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4D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4D">
        <w:rPr>
          <w:rFonts w:ascii="Times New Roman" w:hAnsi="Times New Roman" w:cs="Times New Roman"/>
          <w:sz w:val="24"/>
          <w:szCs w:val="24"/>
        </w:rPr>
        <w:t>тем курсових робіт студентів</w:t>
      </w:r>
    </w:p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4D">
        <w:rPr>
          <w:rFonts w:ascii="Times New Roman" w:hAnsi="Times New Roman" w:cs="Times New Roman"/>
          <w:sz w:val="24"/>
          <w:szCs w:val="24"/>
        </w:rPr>
        <w:t xml:space="preserve">3 курсу відділення  іспанської філології факультету </w:t>
      </w:r>
      <w:proofErr w:type="spellStart"/>
      <w:r w:rsidRPr="007C164D">
        <w:rPr>
          <w:rFonts w:ascii="Times New Roman" w:hAnsi="Times New Roman" w:cs="Times New Roman"/>
          <w:sz w:val="24"/>
          <w:szCs w:val="24"/>
        </w:rPr>
        <w:t>романо</w:t>
      </w:r>
      <w:proofErr w:type="spellEnd"/>
      <w:r w:rsidRPr="007C164D">
        <w:rPr>
          <w:rFonts w:ascii="Times New Roman" w:hAnsi="Times New Roman" w:cs="Times New Roman"/>
          <w:sz w:val="24"/>
          <w:szCs w:val="24"/>
        </w:rPr>
        <w:t>-германської філології</w:t>
      </w:r>
    </w:p>
    <w:p w:rsidR="007C164D" w:rsidRPr="007C164D" w:rsidRDefault="007C164D" w:rsidP="007C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4D"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 w:rsidRPr="007C164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7C164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786"/>
        <w:gridCol w:w="1984"/>
        <w:gridCol w:w="2268"/>
      </w:tblGrid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 вищої освіти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керівник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3курс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Фразеологізми компаративного типу в іспанській мові.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Зеленська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Ніцевич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Семантичні особливості ФО з компонентом «жінка».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Салієва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Ніцевич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Семантичні особливості ФО з компонентом «чоловік»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Барильска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Ніцевич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взаємозв’язків між вербальними та невербальними</w:t>
            </w:r>
          </w:p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комунікації іспанській мові.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Л.В.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Кореляція часових систем індикативу іспанської та української мов.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Л.В.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Кореляція способів іспанської та української мов.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Л.В.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“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agentividad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” в сучасній іспанській мові.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Л.В.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перекладу синтаксичних конструкцій та зворотів іспанської мови на українську.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 Л.В.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Джерела та способи утворювання політичних неологізмів (на матеріалі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іспанськомовних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ЗМІ)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Вербицька </w:t>
            </w: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Колбаєнкова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Рими та ритміко-метричні схеми сучасної іспанської поезії.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Колбаєнкова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Сучасна Іспанія в загальноєвропейському контексті підтримки та розвитку міноритарних мов.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Дідик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Подгуренко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Офіційний статус і фактичне становище іспанської мови в США: Проблеми і перспективи.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Подгуренко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розвиток та функціональні особливості іспанського герундія.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Ципух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Подгуренко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Іспанська мова та романські діалекти в сучасній Іспанії.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Бочевар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Подгуренко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«гендерної </w:t>
            </w: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» мови як предмет лінгвістичної та суспільної дискусії в сучасних іспаномовних країнах.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Подгуренко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Інтерактивні методи навчання іспанської мови учнів 5-7 класів середньої школи 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Адирова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онлайн-ігри як інструмент розвитку навичок 21 століття учнів</w:t>
            </w:r>
          </w:p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середньої школи на уроках іспанської мови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Григорович О.В.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мультфільмів для формування лексичної компетентності учнів 5-6 класів середньої школи на уроках іспанської мови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Придатченко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навичок самостійної роботи учнів 5-7 класів середньої школи в процесі навчання іспанської мови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Яковенко А. 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Григорович О.В.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 і методи використання віршів при вивченні іспанської мови в 5-7 класах середньої школи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Паламарчук Е.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Григорович О.В. 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Інтернет-ресурсів в процесі формування лексичної компетентності учнів 5-7 класів на уроках іспанської мови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Черниш Н.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Григорович О.В.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звуконаслідувальних слів в іспанський мові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Вещицька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C164D" w:rsidRPr="007C164D" w:rsidTr="0049577B">
        <w:tc>
          <w:tcPr>
            <w:tcW w:w="59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6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Фразеологізми з компонентом кольору в іспанській мові. </w:t>
            </w:r>
          </w:p>
        </w:tc>
        <w:tc>
          <w:tcPr>
            <w:tcW w:w="1984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 В.</w:t>
            </w:r>
          </w:p>
        </w:tc>
        <w:tc>
          <w:tcPr>
            <w:tcW w:w="2268" w:type="dxa"/>
          </w:tcPr>
          <w:p w:rsidR="007C164D" w:rsidRPr="007C164D" w:rsidRDefault="007C164D" w:rsidP="007C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>Вещицька</w:t>
            </w:r>
            <w:proofErr w:type="spellEnd"/>
            <w:r w:rsidRPr="007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</w:t>
            </w:r>
          </w:p>
        </w:tc>
      </w:tr>
    </w:tbl>
    <w:p w:rsidR="007C164D" w:rsidRPr="007C164D" w:rsidRDefault="007C164D" w:rsidP="007C164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7C164D" w:rsidRPr="007C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1"/>
    <w:rsid w:val="00155A11"/>
    <w:rsid w:val="0023571F"/>
    <w:rsid w:val="005914EB"/>
    <w:rsid w:val="007C164D"/>
    <w:rsid w:val="00E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4E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4E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Company>Home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</cp:revision>
  <dcterms:created xsi:type="dcterms:W3CDTF">2024-01-31T09:42:00Z</dcterms:created>
  <dcterms:modified xsi:type="dcterms:W3CDTF">2024-02-06T14:05:00Z</dcterms:modified>
</cp:coreProperties>
</file>