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8C" w:rsidRPr="00194E95" w:rsidRDefault="008A118C" w:rsidP="008A118C">
      <w:pPr>
        <w:rPr>
          <w:rFonts w:eastAsia="Times New Roman"/>
          <w:sz w:val="24"/>
          <w:szCs w:val="24"/>
          <w:lang w:eastAsia="uk-UA"/>
        </w:rPr>
      </w:pPr>
      <w:r w:rsidRPr="00194E95">
        <w:rPr>
          <w:rFonts w:eastAsia="Times New Roman"/>
          <w:b/>
          <w:bCs/>
          <w:color w:val="000000"/>
          <w:lang w:eastAsia="uk-UA"/>
        </w:rPr>
        <w:t>Одеський національний університет імені І. І. Мечникова</w:t>
      </w:r>
    </w:p>
    <w:p w:rsidR="008A118C" w:rsidRPr="00194E95" w:rsidRDefault="008A118C" w:rsidP="008A118C">
      <w:pPr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 xml:space="preserve">Факультет </w:t>
      </w:r>
      <w:proofErr w:type="spellStart"/>
      <w:r>
        <w:rPr>
          <w:rFonts w:eastAsia="Times New Roman"/>
          <w:b/>
          <w:bCs/>
          <w:color w:val="000000"/>
          <w:lang w:eastAsia="uk-UA"/>
        </w:rPr>
        <w:t>романо</w:t>
      </w:r>
      <w:proofErr w:type="spellEnd"/>
      <w:r>
        <w:rPr>
          <w:rFonts w:eastAsia="Times New Roman"/>
          <w:b/>
          <w:bCs/>
          <w:color w:val="000000"/>
          <w:lang w:eastAsia="uk-UA"/>
        </w:rPr>
        <w:t xml:space="preserve"> – германської філології</w:t>
      </w:r>
      <w:r>
        <w:rPr>
          <w:rFonts w:eastAsia="Times New Roman"/>
          <w:b/>
          <w:bCs/>
          <w:color w:val="000000"/>
          <w:lang w:eastAsia="uk-UA"/>
        </w:rPr>
        <w:br/>
        <w:t>Кафедра  інозе</w:t>
      </w:r>
      <w:r w:rsidR="005F526D">
        <w:rPr>
          <w:rFonts w:eastAsia="Times New Roman"/>
          <w:b/>
          <w:bCs/>
          <w:color w:val="000000"/>
          <w:lang w:eastAsia="uk-UA"/>
        </w:rPr>
        <w:t>мних мов професійного спрямування</w:t>
      </w:r>
    </w:p>
    <w:p w:rsidR="008A118C" w:rsidRPr="00194E95" w:rsidRDefault="008A118C" w:rsidP="008A118C">
      <w:pPr>
        <w:jc w:val="left"/>
        <w:rPr>
          <w:rFonts w:eastAsia="Times New Roman"/>
          <w:sz w:val="24"/>
          <w:szCs w:val="24"/>
          <w:lang w:eastAsia="uk-UA"/>
        </w:rPr>
      </w:pPr>
    </w:p>
    <w:p w:rsidR="008A118C" w:rsidRPr="00194E95" w:rsidRDefault="008A118C" w:rsidP="008A118C">
      <w:pPr>
        <w:rPr>
          <w:rFonts w:eastAsia="Times New Roman"/>
          <w:sz w:val="24"/>
          <w:szCs w:val="24"/>
          <w:lang w:eastAsia="uk-UA"/>
        </w:rPr>
      </w:pPr>
      <w:proofErr w:type="spellStart"/>
      <w:r w:rsidRPr="00194E95">
        <w:rPr>
          <w:rFonts w:eastAsia="Times New Roman"/>
          <w:b/>
          <w:bCs/>
          <w:color w:val="000000"/>
          <w:lang w:eastAsia="uk-UA"/>
        </w:rPr>
        <w:t>Силабус</w:t>
      </w:r>
      <w:proofErr w:type="spellEnd"/>
      <w:r w:rsidRPr="00194E95">
        <w:rPr>
          <w:rFonts w:eastAsia="Times New Roman"/>
          <w:b/>
          <w:bCs/>
          <w:color w:val="000000"/>
          <w:lang w:eastAsia="uk-UA"/>
        </w:rPr>
        <w:t xml:space="preserve"> курсу</w:t>
      </w:r>
    </w:p>
    <w:p w:rsidR="008A118C" w:rsidRPr="00194E95" w:rsidRDefault="008A118C" w:rsidP="008A118C">
      <w:pPr>
        <w:jc w:val="left"/>
        <w:rPr>
          <w:rFonts w:eastAsia="Times New Roman"/>
          <w:sz w:val="24"/>
          <w:szCs w:val="24"/>
          <w:lang w:eastAsia="uk-UA"/>
        </w:rPr>
      </w:pPr>
    </w:p>
    <w:p w:rsidR="008A118C" w:rsidRPr="006823F4" w:rsidRDefault="008A118C" w:rsidP="008A118C">
      <w:pPr>
        <w:rPr>
          <w:rFonts w:eastAsia="Times New Roman"/>
          <w:b/>
          <w:bCs/>
          <w:sz w:val="32"/>
          <w:szCs w:val="32"/>
          <w:lang w:eastAsia="uk-UA"/>
        </w:rPr>
      </w:pPr>
      <w:r w:rsidRPr="006823F4">
        <w:rPr>
          <w:rFonts w:eastAsia="Times New Roman"/>
          <w:b/>
          <w:bCs/>
          <w:sz w:val="32"/>
          <w:szCs w:val="32"/>
          <w:lang w:eastAsia="uk-UA"/>
        </w:rPr>
        <w:t>Латинська мова</w:t>
      </w:r>
    </w:p>
    <w:p w:rsidR="008A118C" w:rsidRDefault="008A118C" w:rsidP="008A118C">
      <w:pPr>
        <w:rPr>
          <w:rFonts w:eastAsia="Times New Roman"/>
          <w:b/>
          <w:bCs/>
          <w:lang w:eastAsia="uk-UA"/>
        </w:rPr>
      </w:pPr>
    </w:p>
    <w:p w:rsidR="008A118C" w:rsidRPr="003B40DE" w:rsidRDefault="008A118C" w:rsidP="008A118C">
      <w:pPr>
        <w:tabs>
          <w:tab w:val="left" w:pos="2835"/>
          <w:tab w:val="left" w:pos="3119"/>
        </w:tabs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3B40DE">
        <w:rPr>
          <w:rFonts w:eastAsia="Times New Roman"/>
          <w:lang w:eastAsia="ru-RU"/>
        </w:rPr>
        <w:t>Рівень вищої освіти:</w:t>
      </w:r>
      <w:r w:rsidRPr="003B40DE">
        <w:rPr>
          <w:rFonts w:eastAsia="Times New Roman"/>
          <w:sz w:val="24"/>
          <w:szCs w:val="24"/>
          <w:lang w:eastAsia="ru-RU"/>
        </w:rPr>
        <w:t xml:space="preserve">          </w:t>
      </w:r>
      <w:r w:rsidRPr="003B40DE">
        <w:rPr>
          <w:rFonts w:eastAsia="Times New Roman"/>
          <w:color w:val="000000"/>
          <w:shd w:val="clear" w:color="auto" w:fill="FFFFFF"/>
          <w:lang w:eastAsia="ru-RU"/>
        </w:rPr>
        <w:t>П</w:t>
      </w:r>
      <w:proofErr w:type="spellStart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>ерший</w:t>
      </w:r>
      <w:proofErr w:type="spellEnd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 xml:space="preserve"> </w:t>
      </w:r>
      <w:r w:rsidRPr="003B40DE">
        <w:rPr>
          <w:rFonts w:eastAsia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>бакалаврський</w:t>
      </w:r>
      <w:proofErr w:type="spellEnd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 xml:space="preserve">) </w:t>
      </w:r>
    </w:p>
    <w:p w:rsidR="008A118C" w:rsidRPr="003B40DE" w:rsidRDefault="008A118C" w:rsidP="008A118C">
      <w:pPr>
        <w:jc w:val="left"/>
        <w:rPr>
          <w:rFonts w:eastAsia="Times New Roman"/>
          <w:sz w:val="24"/>
          <w:szCs w:val="24"/>
          <w:lang w:eastAsia="uk-UA"/>
        </w:rPr>
      </w:pPr>
      <w:r w:rsidRPr="003B40DE">
        <w:rPr>
          <w:rFonts w:eastAsia="Times New Roman"/>
          <w:color w:val="000000"/>
          <w:shd w:val="clear" w:color="auto" w:fill="FFFFFF"/>
          <w:lang w:eastAsia="uk-UA"/>
        </w:rPr>
        <w:t xml:space="preserve">Галузь знань:                    </w:t>
      </w:r>
      <w:r w:rsidRPr="003B40DE">
        <w:rPr>
          <w:rFonts w:eastAsia="Times New Roman"/>
          <w:color w:val="000000"/>
          <w:lang w:eastAsia="uk-UA"/>
        </w:rPr>
        <w:t>03 Гуманітарні науки</w:t>
      </w:r>
    </w:p>
    <w:p w:rsidR="008A118C" w:rsidRDefault="008A118C" w:rsidP="008A118C">
      <w:pPr>
        <w:contextualSpacing/>
        <w:jc w:val="left"/>
        <w:rPr>
          <w:rFonts w:eastAsia="Times New Roman"/>
          <w:color w:val="000000"/>
          <w:lang w:eastAsia="ru-RU"/>
        </w:rPr>
      </w:pPr>
      <w:r w:rsidRPr="003B40DE">
        <w:rPr>
          <w:rFonts w:eastAsia="Times New Roman"/>
          <w:lang w:eastAsia="ru-RU"/>
        </w:rPr>
        <w:t xml:space="preserve">Спеціальність:                  035 </w:t>
      </w:r>
      <w:r w:rsidRPr="003B40DE">
        <w:rPr>
          <w:rFonts w:eastAsia="Times New Roman"/>
          <w:color w:val="000000"/>
          <w:lang w:eastAsia="ru-RU"/>
        </w:rPr>
        <w:t>Філологія</w:t>
      </w:r>
    </w:p>
    <w:p w:rsidR="009C64CB" w:rsidRPr="003B40DE" w:rsidRDefault="009C64CB" w:rsidP="008A118C">
      <w:pPr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Спеціалізації:</w:t>
      </w:r>
    </w:p>
    <w:p w:rsidR="008A118C" w:rsidRPr="008A118C" w:rsidRDefault="008A118C" w:rsidP="008A118C">
      <w:pPr>
        <w:tabs>
          <w:tab w:val="left" w:pos="2835"/>
          <w:tab w:val="left" w:pos="3402"/>
        </w:tabs>
        <w:spacing w:before="150" w:after="150"/>
        <w:contextualSpacing/>
        <w:jc w:val="left"/>
        <w:textAlignment w:val="baseline"/>
        <w:rPr>
          <w:rFonts w:eastAsia="Times New Roman"/>
          <w:lang w:eastAsia="ru-RU"/>
        </w:rPr>
      </w:pPr>
      <w:r w:rsidRPr="008A118C">
        <w:rPr>
          <w:rFonts w:eastAsia="Times New Roman"/>
          <w:lang w:eastAsia="ru-RU"/>
        </w:rPr>
        <w:t>035.041 Германські мови та літератури (переклад включно), перша – англійська</w:t>
      </w:r>
    </w:p>
    <w:p w:rsidR="008A118C" w:rsidRDefault="008A118C" w:rsidP="008A118C">
      <w:pPr>
        <w:tabs>
          <w:tab w:val="left" w:pos="2835"/>
          <w:tab w:val="left" w:pos="3402"/>
        </w:tabs>
        <w:spacing w:before="150" w:after="150"/>
        <w:contextualSpacing/>
        <w:jc w:val="left"/>
        <w:textAlignment w:val="baseline"/>
        <w:rPr>
          <w:rFonts w:eastAsia="Times New Roman"/>
          <w:lang w:eastAsia="ru-RU"/>
        </w:rPr>
      </w:pPr>
      <w:r w:rsidRPr="008A118C">
        <w:rPr>
          <w:rFonts w:eastAsia="Times New Roman"/>
          <w:lang w:eastAsia="ru-RU"/>
        </w:rPr>
        <w:t>035.043 Германські мови та літератури (переклад  включно), перша – німецька</w:t>
      </w:r>
    </w:p>
    <w:p w:rsidR="00EC01A8" w:rsidRPr="00EC01A8" w:rsidRDefault="00EC01A8" w:rsidP="00EC01A8">
      <w:pPr>
        <w:tabs>
          <w:tab w:val="left" w:pos="2835"/>
          <w:tab w:val="left" w:pos="3402"/>
        </w:tabs>
        <w:spacing w:before="150" w:after="150"/>
        <w:contextualSpacing/>
        <w:jc w:val="left"/>
        <w:textAlignment w:val="baseline"/>
        <w:rPr>
          <w:rFonts w:eastAsia="Times New Roman"/>
          <w:lang w:val="ru-RU" w:eastAsia="ru-RU"/>
        </w:rPr>
      </w:pPr>
      <w:proofErr w:type="spellStart"/>
      <w:r w:rsidRPr="00EC01A8">
        <w:rPr>
          <w:rFonts w:eastAsia="Times New Roman"/>
          <w:lang w:val="ru-RU" w:eastAsia="ru-RU"/>
        </w:rPr>
        <w:t>Освітньо-професійн</w:t>
      </w:r>
      <w:proofErr w:type="spellEnd"/>
      <w:r w:rsidRPr="00EC01A8">
        <w:rPr>
          <w:rFonts w:eastAsia="Times New Roman"/>
          <w:lang w:eastAsia="ru-RU"/>
        </w:rPr>
        <w:t xml:space="preserve">і </w:t>
      </w:r>
      <w:proofErr w:type="spellStart"/>
      <w:r w:rsidRPr="00EC01A8">
        <w:rPr>
          <w:rFonts w:eastAsia="Times New Roman"/>
          <w:lang w:val="ru-RU" w:eastAsia="ru-RU"/>
        </w:rPr>
        <w:t>програм</w:t>
      </w:r>
      <w:proofErr w:type="spellEnd"/>
      <w:r w:rsidRPr="00EC01A8">
        <w:rPr>
          <w:rFonts w:eastAsia="Times New Roman"/>
          <w:lang w:eastAsia="ru-RU"/>
        </w:rPr>
        <w:t>и</w:t>
      </w:r>
      <w:r w:rsidRPr="00EC01A8">
        <w:rPr>
          <w:rFonts w:eastAsia="Times New Roman"/>
          <w:lang w:val="ru-RU" w:eastAsia="ru-RU"/>
        </w:rPr>
        <w:t>:</w:t>
      </w:r>
    </w:p>
    <w:p w:rsidR="00EC01A8" w:rsidRPr="00EC01A8" w:rsidRDefault="00EC01A8" w:rsidP="00EC01A8">
      <w:pPr>
        <w:tabs>
          <w:tab w:val="left" w:pos="2835"/>
          <w:tab w:val="left" w:pos="3402"/>
        </w:tabs>
        <w:spacing w:before="150" w:after="150"/>
        <w:contextualSpacing/>
        <w:jc w:val="left"/>
        <w:textAlignment w:val="baseline"/>
        <w:rPr>
          <w:rFonts w:eastAsia="Times New Roman"/>
          <w:lang w:eastAsia="ru-RU"/>
        </w:rPr>
      </w:pPr>
      <w:r w:rsidRPr="00EC01A8">
        <w:rPr>
          <w:rFonts w:eastAsia="Times New Roman"/>
          <w:lang w:eastAsia="ru-RU"/>
        </w:rPr>
        <w:t>Германські мови та літератури (переклад  включно), перша – англійська</w:t>
      </w:r>
    </w:p>
    <w:p w:rsidR="00EC01A8" w:rsidRPr="008A118C" w:rsidRDefault="00EC01A8" w:rsidP="008A118C">
      <w:pPr>
        <w:tabs>
          <w:tab w:val="left" w:pos="2835"/>
          <w:tab w:val="left" w:pos="3402"/>
        </w:tabs>
        <w:spacing w:before="150" w:after="150"/>
        <w:contextualSpacing/>
        <w:jc w:val="left"/>
        <w:textAlignment w:val="baseline"/>
        <w:rPr>
          <w:rFonts w:eastAsia="Times New Roman"/>
          <w:lang w:eastAsia="ru-RU"/>
        </w:rPr>
      </w:pPr>
      <w:r w:rsidRPr="00EC01A8">
        <w:rPr>
          <w:rFonts w:eastAsia="Times New Roman"/>
          <w:lang w:eastAsia="ru-RU"/>
        </w:rPr>
        <w:t>Германські мови та літератури (переклад  включно), перша – німецька</w:t>
      </w:r>
    </w:p>
    <w:p w:rsidR="008A118C" w:rsidRPr="009B4408" w:rsidRDefault="008A118C" w:rsidP="008A118C">
      <w:pPr>
        <w:jc w:val="both"/>
        <w:rPr>
          <w:rFonts w:eastAsia="Times New Roman"/>
          <w:b/>
          <w:bCs/>
          <w:lang w:eastAsia="uk-UA"/>
        </w:rPr>
      </w:pPr>
    </w:p>
    <w:tbl>
      <w:tblPr>
        <w:tblW w:w="9843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797"/>
      </w:tblGrid>
      <w:tr w:rsidR="008A118C" w:rsidTr="00D77EA7">
        <w:trPr>
          <w:trHeight w:val="481"/>
        </w:trPr>
        <w:tc>
          <w:tcPr>
            <w:tcW w:w="2046" w:type="dxa"/>
          </w:tcPr>
          <w:p w:rsidR="008A118C" w:rsidRPr="00BF569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 w:rsidRPr="00BF569A"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Обсяг</w:t>
            </w:r>
          </w:p>
        </w:tc>
        <w:tc>
          <w:tcPr>
            <w:tcW w:w="7797" w:type="dxa"/>
          </w:tcPr>
          <w:p w:rsidR="008A118C" w:rsidRPr="006F2407" w:rsidRDefault="009C64CB" w:rsidP="00D77EA7">
            <w:pPr>
              <w:jc w:val="both"/>
              <w:rPr>
                <w:rFonts w:eastAsia="Times New Roman"/>
                <w:bCs/>
                <w:color w:val="000000" w:themeColor="text1"/>
                <w:lang w:eastAsia="uk-UA"/>
              </w:rPr>
            </w:pPr>
            <w:r>
              <w:t>3</w:t>
            </w:r>
            <w:r w:rsidR="008A118C" w:rsidRPr="006F2407">
              <w:t xml:space="preserve"> кредити ЄКТС.</w:t>
            </w:r>
            <w:r w:rsidR="008A118C" w:rsidRPr="006F2407">
              <w:rPr>
                <w:lang w:val="ru-RU"/>
              </w:rPr>
              <w:t xml:space="preserve"> </w:t>
            </w:r>
            <w:r w:rsidR="00271635">
              <w:t xml:space="preserve"> Загальна кількість годин 90: практичні заняття 36 годин, самостійна робота 54</w:t>
            </w:r>
            <w:r w:rsidR="008A118C" w:rsidRPr="006F2407">
              <w:t xml:space="preserve"> годин</w:t>
            </w:r>
            <w:r w:rsidR="00271635">
              <w:t>и</w:t>
            </w:r>
          </w:p>
        </w:tc>
      </w:tr>
      <w:tr w:rsidR="008A118C" w:rsidTr="00D77EA7">
        <w:trPr>
          <w:trHeight w:val="559"/>
        </w:trPr>
        <w:tc>
          <w:tcPr>
            <w:tcW w:w="2046" w:type="dxa"/>
          </w:tcPr>
          <w:p w:rsidR="008A118C" w:rsidRPr="00BF569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 w:rsidRPr="00BF569A"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Семестр,</w:t>
            </w:r>
          </w:p>
          <w:p w:rsidR="008A118C" w:rsidRPr="00BF569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 w:rsidRPr="00BF569A"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рік навчання</w:t>
            </w:r>
          </w:p>
        </w:tc>
        <w:tc>
          <w:tcPr>
            <w:tcW w:w="7797" w:type="dxa"/>
          </w:tcPr>
          <w:p w:rsidR="008A118C" w:rsidRPr="006F2407" w:rsidRDefault="008F4BCE" w:rsidP="00D77EA7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Cs/>
                <w:color w:val="000000" w:themeColor="text1"/>
                <w:lang w:eastAsia="uk-UA"/>
              </w:rPr>
              <w:t>І</w:t>
            </w:r>
            <w:r w:rsidR="008A118C" w:rsidRPr="006F2407">
              <w:rPr>
                <w:rFonts w:eastAsia="Times New Roman"/>
                <w:bCs/>
                <w:color w:val="000000" w:themeColor="text1"/>
                <w:lang w:eastAsia="uk-UA"/>
              </w:rPr>
              <w:t xml:space="preserve"> семестр, 1 рік навчання</w:t>
            </w:r>
          </w:p>
        </w:tc>
      </w:tr>
      <w:tr w:rsidR="008A118C" w:rsidTr="00D77EA7">
        <w:trPr>
          <w:trHeight w:val="553"/>
        </w:trPr>
        <w:tc>
          <w:tcPr>
            <w:tcW w:w="2046" w:type="dxa"/>
          </w:tcPr>
          <w:p w:rsidR="008A118C" w:rsidRPr="00BF569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Дні, час, місце</w:t>
            </w:r>
          </w:p>
        </w:tc>
        <w:tc>
          <w:tcPr>
            <w:tcW w:w="7797" w:type="dxa"/>
          </w:tcPr>
          <w:p w:rsidR="008A118C" w:rsidRPr="006F2407" w:rsidRDefault="008A118C" w:rsidP="00D77EA7">
            <w:pPr>
              <w:jc w:val="both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color w:val="000000" w:themeColor="text1"/>
              </w:rPr>
              <w:t xml:space="preserve">згідно з розкладом занять </w:t>
            </w:r>
          </w:p>
        </w:tc>
      </w:tr>
      <w:tr w:rsidR="008A118C" w:rsidTr="00D77EA7">
        <w:trPr>
          <w:trHeight w:val="561"/>
        </w:trPr>
        <w:tc>
          <w:tcPr>
            <w:tcW w:w="2046" w:type="dxa"/>
          </w:tcPr>
          <w:p w:rsidR="008A118C" w:rsidRPr="00BF569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Викладач (-і)</w:t>
            </w:r>
          </w:p>
        </w:tc>
        <w:tc>
          <w:tcPr>
            <w:tcW w:w="7797" w:type="dxa"/>
          </w:tcPr>
          <w:p w:rsidR="008A118C" w:rsidRPr="006F2407" w:rsidRDefault="008A118C" w:rsidP="00D77EA7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Миронова Лариса Анатоліївна,</w:t>
            </w:r>
          </w:p>
          <w:p w:rsidR="008A118C" w:rsidRPr="006F2407" w:rsidRDefault="008A118C" w:rsidP="00D77EA7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Ульянова Вікторія Олегівна</w:t>
            </w:r>
          </w:p>
        </w:tc>
      </w:tr>
      <w:tr w:rsidR="008A118C" w:rsidTr="00D77EA7">
        <w:trPr>
          <w:trHeight w:val="555"/>
        </w:trPr>
        <w:tc>
          <w:tcPr>
            <w:tcW w:w="2046" w:type="dxa"/>
          </w:tcPr>
          <w:p w:rsidR="008A118C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Контактний</w:t>
            </w:r>
          </w:p>
          <w:p w:rsidR="008A118C" w:rsidRPr="00BF569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телефон</w:t>
            </w:r>
          </w:p>
        </w:tc>
        <w:tc>
          <w:tcPr>
            <w:tcW w:w="7797" w:type="dxa"/>
          </w:tcPr>
          <w:p w:rsidR="008A118C" w:rsidRPr="006F2407" w:rsidRDefault="008A118C" w:rsidP="00D77EA7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+380964288229</w:t>
            </w:r>
          </w:p>
          <w:p w:rsidR="008A118C" w:rsidRPr="006F2407" w:rsidRDefault="008A118C" w:rsidP="00D77EA7">
            <w:pPr>
              <w:jc w:val="left"/>
              <w:rPr>
                <w:rFonts w:eastAsia="Times New Roman"/>
                <w:bCs/>
                <w:color w:val="800000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+380975276506</w:t>
            </w:r>
          </w:p>
        </w:tc>
      </w:tr>
      <w:tr w:rsidR="008A118C" w:rsidTr="00D77EA7">
        <w:trPr>
          <w:trHeight w:val="549"/>
        </w:trPr>
        <w:tc>
          <w:tcPr>
            <w:tcW w:w="2046" w:type="dxa"/>
          </w:tcPr>
          <w:p w:rsidR="008A118C" w:rsidRPr="004037A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val="en-US"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 w:eastAsia="uk-UA"/>
              </w:rPr>
              <w:t>E–mail</w:t>
            </w:r>
          </w:p>
        </w:tc>
        <w:tc>
          <w:tcPr>
            <w:tcW w:w="7797" w:type="dxa"/>
          </w:tcPr>
          <w:p w:rsidR="008A118C" w:rsidRPr="006F2407" w:rsidRDefault="00237E16" w:rsidP="00D77EA7">
            <w:pPr>
              <w:jc w:val="both"/>
              <w:rPr>
                <w:rFonts w:eastAsia="Times New Roman"/>
                <w:bCs/>
                <w:color w:val="000000" w:themeColor="text1"/>
                <w:lang w:val="en-US" w:eastAsia="uk-UA"/>
              </w:rPr>
            </w:pPr>
            <w:hyperlink r:id="rId7" w:history="1">
              <w:r w:rsidR="008A118C" w:rsidRPr="006F2407">
                <w:rPr>
                  <w:rStyle w:val="a3"/>
                  <w:rFonts w:eastAsia="Times New Roman"/>
                  <w:bCs/>
                  <w:lang w:val="en-US" w:eastAsia="uk-UA"/>
                </w:rPr>
                <w:t>larysa.myronova@onu.edu.ua</w:t>
              </w:r>
            </w:hyperlink>
          </w:p>
          <w:p w:rsidR="008A118C" w:rsidRPr="006F2407" w:rsidRDefault="00237E16" w:rsidP="00D77EA7">
            <w:pPr>
              <w:jc w:val="both"/>
              <w:rPr>
                <w:rFonts w:eastAsia="Times New Roman"/>
                <w:bCs/>
                <w:color w:val="000000" w:themeColor="text1"/>
                <w:lang w:val="en-US" w:eastAsia="uk-UA"/>
              </w:rPr>
            </w:pPr>
            <w:hyperlink r:id="rId8" w:history="1">
              <w:r w:rsidR="008A118C" w:rsidRPr="006F2407">
                <w:rPr>
                  <w:rStyle w:val="a3"/>
                  <w:rFonts w:eastAsia="Times New Roman"/>
                  <w:bCs/>
                  <w:lang w:val="en-US" w:eastAsia="uk-UA"/>
                </w:rPr>
                <w:t>ulyanova.viktoria@onu.edu.ua</w:t>
              </w:r>
            </w:hyperlink>
          </w:p>
          <w:p w:rsidR="008A118C" w:rsidRPr="006F2407" w:rsidRDefault="008A118C" w:rsidP="00D77EA7">
            <w:pPr>
              <w:jc w:val="both"/>
              <w:rPr>
                <w:rFonts w:eastAsia="Times New Roman"/>
                <w:bCs/>
                <w:color w:val="000000" w:themeColor="text1"/>
                <w:lang w:val="en-US" w:eastAsia="uk-UA"/>
              </w:rPr>
            </w:pPr>
          </w:p>
        </w:tc>
      </w:tr>
      <w:tr w:rsidR="008A118C" w:rsidTr="00D77EA7">
        <w:trPr>
          <w:trHeight w:val="571"/>
        </w:trPr>
        <w:tc>
          <w:tcPr>
            <w:tcW w:w="2046" w:type="dxa"/>
          </w:tcPr>
          <w:p w:rsidR="008A118C" w:rsidRPr="00BF569A" w:rsidRDefault="008A118C" w:rsidP="00D77EA7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Робоче місце</w:t>
            </w:r>
          </w:p>
        </w:tc>
        <w:tc>
          <w:tcPr>
            <w:tcW w:w="7797" w:type="dxa"/>
          </w:tcPr>
          <w:p w:rsidR="008A118C" w:rsidRPr="006F2407" w:rsidRDefault="008A118C" w:rsidP="00D77EA7">
            <w:pPr>
              <w:jc w:val="left"/>
              <w:rPr>
                <w:rFonts w:eastAsia="Times New Roman"/>
                <w:bCs/>
                <w:color w:val="800000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Французький бульвар, буд. 24/26. гуманіта</w:t>
            </w:r>
            <w:r w:rsidR="00B60B0C">
              <w:rPr>
                <w:rFonts w:eastAsia="Times New Roman"/>
                <w:bCs/>
                <w:color w:val="000000" w:themeColor="text1"/>
                <w:lang w:eastAsia="uk-UA"/>
              </w:rPr>
              <w:t xml:space="preserve">рний корпус, 5 поверх, </w:t>
            </w:r>
            <w:proofErr w:type="spellStart"/>
            <w:r w:rsidR="00B60B0C">
              <w:rPr>
                <w:rFonts w:eastAsia="Times New Roman"/>
                <w:bCs/>
                <w:color w:val="000000" w:themeColor="text1"/>
                <w:lang w:eastAsia="uk-UA"/>
              </w:rPr>
              <w:t>ауд</w:t>
            </w:r>
            <w:proofErr w:type="spellEnd"/>
            <w:r w:rsidR="00B60B0C">
              <w:rPr>
                <w:rFonts w:eastAsia="Times New Roman"/>
                <w:bCs/>
                <w:color w:val="000000" w:themeColor="text1"/>
                <w:lang w:eastAsia="uk-UA"/>
              </w:rPr>
              <w:t>. 155</w:t>
            </w: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, кафедра інозе</w:t>
            </w:r>
            <w:r w:rsidR="00013241">
              <w:rPr>
                <w:rFonts w:eastAsia="Times New Roman"/>
                <w:bCs/>
                <w:color w:val="000000" w:themeColor="text1"/>
                <w:lang w:eastAsia="uk-UA"/>
              </w:rPr>
              <w:t xml:space="preserve">мних мов </w:t>
            </w:r>
            <w:r w:rsidR="00B60B0C">
              <w:rPr>
                <w:rFonts w:eastAsia="Times New Roman"/>
                <w:bCs/>
                <w:color w:val="000000" w:themeColor="text1"/>
                <w:lang w:eastAsia="uk-UA"/>
              </w:rPr>
              <w:t>професійного спрямування</w:t>
            </w:r>
          </w:p>
        </w:tc>
      </w:tr>
      <w:tr w:rsidR="008A118C" w:rsidTr="00D77EA7">
        <w:trPr>
          <w:trHeight w:val="528"/>
        </w:trPr>
        <w:tc>
          <w:tcPr>
            <w:tcW w:w="2046" w:type="dxa"/>
          </w:tcPr>
          <w:p w:rsidR="008A118C" w:rsidRPr="00BF569A" w:rsidRDefault="008A118C" w:rsidP="00D77EA7">
            <w:pPr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Консультації</w:t>
            </w:r>
          </w:p>
        </w:tc>
        <w:tc>
          <w:tcPr>
            <w:tcW w:w="7797" w:type="dxa"/>
          </w:tcPr>
          <w:p w:rsidR="008A118C" w:rsidRPr="00CD3398" w:rsidRDefault="008A118C" w:rsidP="00D77EA7">
            <w:pPr>
              <w:jc w:val="both"/>
              <w:rPr>
                <w:rFonts w:eastAsia="Times New Roman"/>
                <w:b/>
                <w:bCs/>
                <w:color w:val="800000"/>
                <w:lang w:eastAsia="uk-UA"/>
              </w:rPr>
            </w:pPr>
            <w:r>
              <w:t>відповідно до графіку індивідуальних консультацій</w:t>
            </w:r>
            <w:r w:rsidRPr="008E64F9">
              <w:t xml:space="preserve"> (</w:t>
            </w:r>
            <w:r>
              <w:t xml:space="preserve">з можливістю дистанційної роботи на платформах </w:t>
            </w:r>
            <w:r>
              <w:rPr>
                <w:lang w:val="en-US"/>
              </w:rPr>
              <w:t>ZOOM</w:t>
            </w:r>
            <w:r w:rsidRPr="008E64F9">
              <w:t xml:space="preserve"> </w:t>
            </w:r>
            <w:r>
              <w:t xml:space="preserve">чи </w:t>
            </w:r>
            <w:r>
              <w:rPr>
                <w:lang w:val="en-US"/>
              </w:rPr>
              <w:t>Google</w:t>
            </w:r>
            <w:r w:rsidRPr="00CD3398">
              <w:t xml:space="preserve"> </w:t>
            </w:r>
            <w:r>
              <w:rPr>
                <w:lang w:val="en-US"/>
              </w:rPr>
              <w:t>Meet</w:t>
            </w:r>
            <w:r w:rsidRPr="00CD3398">
              <w:t xml:space="preserve"> </w:t>
            </w:r>
            <w:r>
              <w:t>за попередньою домовленістю)</w:t>
            </w:r>
          </w:p>
        </w:tc>
      </w:tr>
    </w:tbl>
    <w:p w:rsidR="008A118C" w:rsidRPr="00194E95" w:rsidRDefault="008A118C" w:rsidP="008A118C">
      <w:pPr>
        <w:jc w:val="left"/>
        <w:rPr>
          <w:rFonts w:eastAsia="Times New Roman"/>
          <w:sz w:val="24"/>
          <w:szCs w:val="24"/>
          <w:lang w:eastAsia="uk-UA"/>
        </w:rPr>
      </w:pPr>
    </w:p>
    <w:p w:rsidR="008A118C" w:rsidRPr="00AE6A04" w:rsidRDefault="008A118C" w:rsidP="008A118C">
      <w:pPr>
        <w:rPr>
          <w:rFonts w:eastAsia="Times New Roman"/>
          <w:b/>
          <w:bCs/>
          <w:smallCaps/>
          <w:color w:val="000099"/>
          <w:lang w:eastAsia="uk-UA"/>
        </w:rPr>
      </w:pPr>
      <w:r w:rsidRPr="00194E95">
        <w:rPr>
          <w:rFonts w:eastAsia="Times New Roman"/>
          <w:b/>
          <w:bCs/>
          <w:smallCaps/>
          <w:color w:val="000099"/>
          <w:lang w:eastAsia="uk-UA"/>
        </w:rPr>
        <w:t>КОМУНІКАЦІЯ</w:t>
      </w:r>
    </w:p>
    <w:p w:rsidR="008A118C" w:rsidRDefault="008A118C" w:rsidP="008A118C">
      <w:pPr>
        <w:jc w:val="left"/>
        <w:rPr>
          <w:rFonts w:eastAsia="Times New Roman"/>
          <w:color w:val="000000"/>
          <w:lang w:eastAsia="uk-UA"/>
        </w:rPr>
      </w:pPr>
      <w:r w:rsidRPr="00194E95">
        <w:rPr>
          <w:rFonts w:eastAsia="Times New Roman"/>
          <w:bCs/>
          <w:color w:val="000000"/>
          <w:lang w:eastAsia="uk-UA"/>
        </w:rPr>
        <w:t>Е-</w:t>
      </w:r>
      <w:proofErr w:type="spellStart"/>
      <w:r w:rsidRPr="00194E95">
        <w:rPr>
          <w:rFonts w:eastAsia="Times New Roman"/>
          <w:bCs/>
          <w:color w:val="000000"/>
          <w:lang w:eastAsia="uk-UA"/>
        </w:rPr>
        <w:t>mail</w:t>
      </w:r>
      <w:proofErr w:type="spellEnd"/>
      <w:r w:rsidRPr="006310DB">
        <w:rPr>
          <w:rFonts w:eastAsia="Times New Roman"/>
          <w:color w:val="000000"/>
          <w:lang w:eastAsia="uk-UA"/>
        </w:rPr>
        <w:t>,</w:t>
      </w:r>
      <w:r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Viber</w:t>
      </w:r>
      <w:r w:rsidRPr="00194E95">
        <w:rPr>
          <w:rFonts w:eastAsia="Times New Roman"/>
          <w:color w:val="000000"/>
          <w:lang w:eastAsia="uk-UA"/>
        </w:rPr>
        <w:t>, телефон,</w:t>
      </w:r>
      <w:r w:rsidRPr="006310DB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ZOOM</w:t>
      </w:r>
      <w:r w:rsidRPr="006310DB">
        <w:rPr>
          <w:rFonts w:eastAsia="Times New Roman"/>
          <w:color w:val="000000"/>
          <w:lang w:eastAsia="uk-UA"/>
        </w:rPr>
        <w:t xml:space="preserve">, </w:t>
      </w:r>
      <w:r>
        <w:rPr>
          <w:rFonts w:eastAsia="Times New Roman"/>
          <w:color w:val="000000"/>
          <w:lang w:val="en-US" w:eastAsia="uk-UA"/>
        </w:rPr>
        <w:t>Google</w:t>
      </w:r>
      <w:r w:rsidRPr="006310DB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Meet</w:t>
      </w:r>
      <w:r w:rsidRPr="006310DB">
        <w:rPr>
          <w:rFonts w:eastAsia="Times New Roman"/>
          <w:color w:val="000000"/>
          <w:lang w:eastAsia="uk-UA"/>
        </w:rPr>
        <w:t xml:space="preserve">, </w:t>
      </w:r>
      <w:r>
        <w:rPr>
          <w:rFonts w:eastAsia="Times New Roman"/>
          <w:color w:val="000000"/>
          <w:lang w:eastAsia="uk-UA"/>
        </w:rPr>
        <w:t xml:space="preserve"> очні зустрічі</w:t>
      </w:r>
      <w:r w:rsidRPr="006310DB">
        <w:rPr>
          <w:rFonts w:eastAsia="Times New Roman"/>
          <w:color w:val="000000"/>
          <w:lang w:eastAsia="uk-UA"/>
        </w:rPr>
        <w:t>.</w:t>
      </w:r>
    </w:p>
    <w:p w:rsidR="008A118C" w:rsidRPr="00194E95" w:rsidRDefault="008A118C" w:rsidP="008A118C">
      <w:pPr>
        <w:jc w:val="left"/>
        <w:rPr>
          <w:rFonts w:eastAsia="Times New Roman"/>
          <w:sz w:val="24"/>
          <w:szCs w:val="24"/>
          <w:lang w:eastAsia="uk-UA"/>
        </w:rPr>
      </w:pPr>
    </w:p>
    <w:p w:rsidR="008A118C" w:rsidRPr="00AE6A04" w:rsidRDefault="008A118C" w:rsidP="008A118C">
      <w:pPr>
        <w:rPr>
          <w:rFonts w:eastAsia="Times New Roman"/>
          <w:color w:val="000000"/>
          <w:lang w:eastAsia="uk-UA"/>
        </w:rPr>
      </w:pPr>
      <w:r w:rsidRPr="00194E95">
        <w:rPr>
          <w:rFonts w:eastAsia="Times New Roman"/>
          <w:b/>
          <w:bCs/>
          <w:smallCaps/>
          <w:color w:val="000099"/>
          <w:lang w:eastAsia="uk-UA"/>
        </w:rPr>
        <w:t>АНОТАЦІЯ  КУРСУ</w:t>
      </w:r>
    </w:p>
    <w:p w:rsidR="008A118C" w:rsidRPr="00194E95" w:rsidRDefault="008A118C" w:rsidP="008A118C">
      <w:pPr>
        <w:jc w:val="both"/>
        <w:rPr>
          <w:rFonts w:eastAsia="Times New Roman"/>
          <w:sz w:val="24"/>
          <w:szCs w:val="24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Предмет</w:t>
      </w:r>
      <w:r w:rsidRPr="00194E95">
        <w:rPr>
          <w:rFonts w:eastAsia="Times New Roman"/>
          <w:b/>
          <w:bCs/>
          <w:color w:val="000000"/>
          <w:lang w:eastAsia="uk-UA"/>
        </w:rPr>
        <w:t xml:space="preserve"> </w:t>
      </w:r>
      <w:r w:rsidRPr="00194E95">
        <w:rPr>
          <w:rFonts w:eastAsia="Times New Roman"/>
          <w:b/>
          <w:bCs/>
          <w:iCs/>
          <w:color w:val="000000"/>
          <w:lang w:eastAsia="uk-UA"/>
        </w:rPr>
        <w:t>вивчення дисципліни</w:t>
      </w:r>
      <w:r w:rsidRPr="0073423D">
        <w:rPr>
          <w:rFonts w:eastAsia="Times New Roman"/>
          <w:b/>
          <w:bCs/>
          <w:iCs/>
          <w:color w:val="000000"/>
          <w:lang w:eastAsia="uk-UA"/>
        </w:rPr>
        <w:t>:</w:t>
      </w:r>
      <w:r w:rsidRPr="00194E95">
        <w:rPr>
          <w:rFonts w:eastAsia="Times New Roman"/>
          <w:b/>
          <w:bCs/>
          <w:color w:val="000000"/>
          <w:lang w:eastAsia="uk-UA"/>
        </w:rPr>
        <w:t> </w:t>
      </w:r>
      <w:r>
        <w:t xml:space="preserve">Предметом вивчення навчальної дисципліни «Латинська мова» є сукупність лексико-граматичних засобів, необхідних для </w:t>
      </w:r>
      <w:r>
        <w:lastRenderedPageBreak/>
        <w:t>вивчення граматики латинської мови та засвоєння необхідного мінімуму латинських слів та крилатих висловів.</w:t>
      </w:r>
    </w:p>
    <w:p w:rsidR="008A118C" w:rsidRPr="00194E95" w:rsidRDefault="008A118C" w:rsidP="008A118C">
      <w:pPr>
        <w:jc w:val="both"/>
        <w:rPr>
          <w:rFonts w:eastAsia="Times New Roman"/>
          <w:sz w:val="24"/>
          <w:szCs w:val="24"/>
          <w:lang w:eastAsia="uk-UA"/>
        </w:rPr>
      </w:pPr>
      <w:proofErr w:type="spellStart"/>
      <w:r w:rsidRPr="00194E95">
        <w:rPr>
          <w:rFonts w:eastAsia="Times New Roman"/>
          <w:b/>
          <w:bCs/>
          <w:iCs/>
          <w:color w:val="000000"/>
          <w:lang w:eastAsia="uk-UA"/>
        </w:rPr>
        <w:t>Пререквізити</w:t>
      </w:r>
      <w:proofErr w:type="spellEnd"/>
      <w:r w:rsidRPr="00194E95">
        <w:rPr>
          <w:rFonts w:eastAsia="Times New Roman"/>
          <w:b/>
          <w:bCs/>
          <w:iCs/>
          <w:color w:val="000000"/>
          <w:lang w:eastAsia="uk-UA"/>
        </w:rPr>
        <w:t xml:space="preserve"> і </w:t>
      </w:r>
      <w:proofErr w:type="spellStart"/>
      <w:r w:rsidRPr="00194E95">
        <w:rPr>
          <w:rFonts w:eastAsia="Times New Roman"/>
          <w:b/>
          <w:bCs/>
          <w:iCs/>
          <w:color w:val="000000"/>
          <w:lang w:eastAsia="uk-UA"/>
        </w:rPr>
        <w:t>постреквізити</w:t>
      </w:r>
      <w:proofErr w:type="spellEnd"/>
      <w:r w:rsidRPr="00194E95">
        <w:rPr>
          <w:rFonts w:eastAsia="Times New Roman"/>
          <w:b/>
          <w:bCs/>
          <w:iCs/>
          <w:color w:val="000000"/>
          <w:lang w:eastAsia="uk-UA"/>
        </w:rPr>
        <w:t xml:space="preserve"> курсу (Місце дисципліни  в освітній програмі):</w:t>
      </w:r>
      <w:r>
        <w:t xml:space="preserve"> міжпредметні зв’язки курсу</w:t>
      </w:r>
      <w:r w:rsidR="0095785D">
        <w:t xml:space="preserve"> «Латинська мова»</w:t>
      </w:r>
      <w:r>
        <w:t xml:space="preserve"> з дисципліна</w:t>
      </w:r>
      <w:r w:rsidR="0095785D">
        <w:t>ми «</w:t>
      </w:r>
      <w:r>
        <w:t>Українська мов</w:t>
      </w:r>
      <w:r w:rsidR="0095785D">
        <w:t>а», «</w:t>
      </w:r>
      <w:r>
        <w:t>Іноземна мова</w:t>
      </w:r>
      <w:r w:rsidR="0095785D">
        <w:t>»</w:t>
      </w:r>
      <w:r>
        <w:t xml:space="preserve">, </w:t>
      </w:r>
      <w:r w:rsidR="0095785D">
        <w:t xml:space="preserve"> «</w:t>
      </w:r>
      <w:r>
        <w:t>Вступ до мовознавства</w:t>
      </w:r>
      <w:r w:rsidR="0095785D">
        <w:t>», «</w:t>
      </w:r>
      <w:r>
        <w:t>Вступ до літературознавства</w:t>
      </w:r>
      <w:r w:rsidR="0095785D">
        <w:t>»</w:t>
      </w:r>
      <w:r>
        <w:t xml:space="preserve">, </w:t>
      </w:r>
      <w:r w:rsidR="0095785D">
        <w:t xml:space="preserve"> «</w:t>
      </w:r>
      <w:r>
        <w:t xml:space="preserve">Історія зарубіжної </w:t>
      </w:r>
      <w:r w:rsidR="0095785D">
        <w:t xml:space="preserve"> літератури», «Історія мови» </w:t>
      </w:r>
      <w:r>
        <w:t>та ін</w:t>
      </w:r>
      <w:r w:rsidR="008F4BCE">
        <w:t>.</w:t>
      </w:r>
    </w:p>
    <w:p w:rsidR="005A672B" w:rsidRPr="005A672B" w:rsidRDefault="008A118C" w:rsidP="005A672B">
      <w:pPr>
        <w:tabs>
          <w:tab w:val="left" w:pos="1134"/>
          <w:tab w:val="left" w:pos="10273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lang w:eastAsia="uk-UA"/>
        </w:rPr>
        <w:t xml:space="preserve">Мета  курсу: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з’ясува</w:t>
      </w:r>
      <w:proofErr w:type="spellEnd"/>
      <w:r w:rsidR="005A672B" w:rsidRPr="005A672B">
        <w:rPr>
          <w:rFonts w:eastAsia="Times New Roman"/>
          <w:szCs w:val="24"/>
          <w:lang w:eastAsia="ru-RU"/>
        </w:rPr>
        <w:t>ти</w:t>
      </w:r>
      <w:r w:rsidR="005A672B" w:rsidRPr="005A672B">
        <w:rPr>
          <w:rFonts w:eastAsia="Times New Roman"/>
          <w:szCs w:val="24"/>
          <w:lang w:val="ru-RU" w:eastAsia="ru-RU"/>
        </w:rPr>
        <w:t xml:space="preserve"> рол</w:t>
      </w:r>
      <w:r w:rsidR="005A672B" w:rsidRPr="005A672B">
        <w:rPr>
          <w:rFonts w:eastAsia="Times New Roman"/>
          <w:szCs w:val="24"/>
          <w:lang w:eastAsia="ru-RU"/>
        </w:rPr>
        <w:t>ь</w:t>
      </w:r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латинської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мови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в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процесі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формування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сучасних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r w:rsidR="005A672B" w:rsidRPr="005A672B">
        <w:rPr>
          <w:rFonts w:eastAsia="Times New Roman"/>
          <w:szCs w:val="24"/>
          <w:lang w:eastAsia="ru-RU"/>
        </w:rPr>
        <w:t>ро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манськ</w:t>
      </w:r>
      <w:r w:rsidR="005A672B" w:rsidRPr="005A672B">
        <w:rPr>
          <w:rFonts w:eastAsia="Times New Roman"/>
          <w:szCs w:val="24"/>
          <w:lang w:eastAsia="ru-RU"/>
        </w:rPr>
        <w:t>их</w:t>
      </w:r>
      <w:proofErr w:type="spellEnd"/>
      <w:r w:rsidR="005A672B" w:rsidRPr="005A672B">
        <w:rPr>
          <w:rFonts w:eastAsia="Times New Roman"/>
          <w:szCs w:val="24"/>
          <w:lang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мов</w:t>
      </w:r>
      <w:proofErr w:type="spellEnd"/>
      <w:r w:rsidR="005A672B" w:rsidRPr="005A672B">
        <w:rPr>
          <w:rFonts w:eastAsia="Times New Roman"/>
          <w:szCs w:val="24"/>
          <w:lang w:eastAsia="ru-RU"/>
        </w:rPr>
        <w:t>,</w:t>
      </w:r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ознайомити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r w:rsidR="005A672B" w:rsidRPr="005A672B">
        <w:rPr>
          <w:rFonts w:eastAsia="Times New Roman"/>
          <w:szCs w:val="24"/>
          <w:lang w:eastAsia="ru-RU"/>
        </w:rPr>
        <w:t>здобувач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ів</w:t>
      </w:r>
      <w:proofErr w:type="spellEnd"/>
      <w:r w:rsidR="005A672B" w:rsidRPr="005A672B">
        <w:rPr>
          <w:rFonts w:eastAsia="Times New Roman"/>
          <w:szCs w:val="24"/>
          <w:lang w:eastAsia="ru-RU"/>
        </w:rPr>
        <w:t xml:space="preserve"> вищої освіти </w:t>
      </w:r>
      <w:r w:rsidR="005A672B" w:rsidRPr="005A672B">
        <w:rPr>
          <w:rFonts w:eastAsia="Times New Roman"/>
          <w:szCs w:val="24"/>
          <w:lang w:val="ru-RU" w:eastAsia="ru-RU"/>
        </w:rPr>
        <w:t xml:space="preserve"> з основами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латинської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мови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,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допомогти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набути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практичних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умінь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навичок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перекладу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зі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словником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латинських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текстів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використання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латиномовної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r w:rsidR="005A672B" w:rsidRPr="005A672B">
        <w:rPr>
          <w:rFonts w:eastAsia="Times New Roman"/>
          <w:szCs w:val="24"/>
          <w:lang w:eastAsia="ru-RU"/>
        </w:rPr>
        <w:t>лексики</w:t>
      </w:r>
      <w:r w:rsidR="005A672B" w:rsidRPr="005A672B">
        <w:rPr>
          <w:rFonts w:eastAsia="Times New Roman"/>
          <w:szCs w:val="24"/>
          <w:lang w:val="ru-RU" w:eastAsia="ru-RU"/>
        </w:rPr>
        <w:t xml:space="preserve"> у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навчальній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,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науковій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професійній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="005A672B" w:rsidRPr="005A672B">
        <w:rPr>
          <w:rFonts w:eastAsia="Times New Roman"/>
          <w:szCs w:val="24"/>
          <w:lang w:val="ru-RU" w:eastAsia="ru-RU"/>
        </w:rPr>
        <w:t>діяльності</w:t>
      </w:r>
      <w:proofErr w:type="spellEnd"/>
      <w:r w:rsidR="005A672B" w:rsidRPr="005A672B">
        <w:rPr>
          <w:rFonts w:eastAsia="Times New Roman"/>
          <w:szCs w:val="24"/>
          <w:lang w:val="ru-RU" w:eastAsia="ru-RU"/>
        </w:rPr>
        <w:t xml:space="preserve">; </w:t>
      </w:r>
      <w:r w:rsidR="005A672B" w:rsidRPr="005A672B">
        <w:rPr>
          <w:rFonts w:eastAsia="Times New Roman"/>
          <w:szCs w:val="24"/>
          <w:lang w:eastAsia="ru-RU"/>
        </w:rPr>
        <w:t>розши</w:t>
      </w:r>
      <w:r w:rsidR="001E6340">
        <w:rPr>
          <w:rFonts w:eastAsia="Times New Roman"/>
          <w:szCs w:val="24"/>
          <w:lang w:eastAsia="ru-RU"/>
        </w:rPr>
        <w:t>рити лінгвістичний світогляд</w:t>
      </w:r>
      <w:r w:rsidR="005A672B" w:rsidRPr="005A672B">
        <w:rPr>
          <w:rFonts w:eastAsia="Times New Roman"/>
          <w:lang w:eastAsia="ru-RU"/>
        </w:rPr>
        <w:t xml:space="preserve">. Робоча програма дисципліни передбачає вивчення елементарного курсу граматики та найуживанішої латинської лексики як невіддільної частини інтернаціонального словникового фонду. Кінцевою метою практичних знань є вміння перекладати та робити граматичний розбір текстів згідно з параметрами, що відповідають основним темам курсу. </w:t>
      </w:r>
    </w:p>
    <w:p w:rsidR="0044412E" w:rsidRPr="0044412E" w:rsidRDefault="008A118C" w:rsidP="00DB4DEF">
      <w:pPr>
        <w:widowControl w:val="0"/>
        <w:tabs>
          <w:tab w:val="left" w:pos="564"/>
        </w:tabs>
        <w:jc w:val="both"/>
        <w:rPr>
          <w:rFonts w:eastAsia="Times New Roman"/>
          <w:lang w:eastAsia="ru-RU"/>
        </w:rPr>
      </w:pPr>
      <w:r w:rsidRPr="00194E95">
        <w:rPr>
          <w:b/>
          <w:bCs/>
          <w:iCs/>
          <w:color w:val="000000"/>
        </w:rPr>
        <w:t>Завдання дисципліни</w:t>
      </w:r>
      <w:r w:rsidRPr="00194E95">
        <w:rPr>
          <w:color w:val="000000"/>
        </w:rPr>
        <w:t>:</w:t>
      </w:r>
      <w:r w:rsidR="002554E7">
        <w:rPr>
          <w:color w:val="000000"/>
        </w:rPr>
        <w:t xml:space="preserve"> </w:t>
      </w:r>
      <w:r w:rsidR="002554E7" w:rsidRPr="002554E7">
        <w:rPr>
          <w:rFonts w:eastAsia="Times New Roman"/>
          <w:lang w:eastAsia="ru-RU"/>
        </w:rPr>
        <w:t xml:space="preserve">сформувати у здобувачів загальні компетентності (знання, вміння та навички), вміння вчитися та продовжувати навчання впродовж життя;  </w:t>
      </w:r>
      <w:r w:rsidR="0044412E" w:rsidRPr="0044412E">
        <w:rPr>
          <w:rFonts w:eastAsia="Times New Roman"/>
          <w:lang w:eastAsia="ru-RU"/>
        </w:rPr>
        <w:t>навчити самостійно працювати зі словником та новою лексикою, розпізнавати форми слів; вміти перекладати, інтерпретувати латинські речення та тексти середньої складності, які передусім стосуються  спеціальності;</w:t>
      </w:r>
      <w:r w:rsidR="00DB4DEF">
        <w:rPr>
          <w:rFonts w:eastAsia="Times New Roman"/>
          <w:lang w:eastAsia="ru-RU"/>
        </w:rPr>
        <w:t xml:space="preserve"> </w:t>
      </w:r>
      <w:r w:rsidR="0044412E" w:rsidRPr="0044412E">
        <w:rPr>
          <w:rFonts w:eastAsia="Times New Roman"/>
          <w:lang w:eastAsia="ru-RU"/>
        </w:rPr>
        <w:t>ознайомити з ефективними стратегіями самостійної роботи для засвоєння матеріалу латинської мови у вищій школі.</w:t>
      </w:r>
    </w:p>
    <w:p w:rsidR="00DD0689" w:rsidRPr="00DD0689" w:rsidRDefault="008A118C" w:rsidP="00C71A74">
      <w:pPr>
        <w:pStyle w:val="a4"/>
        <w:tabs>
          <w:tab w:val="left" w:pos="709"/>
        </w:tabs>
        <w:spacing w:before="8" w:beforeAutospacing="0" w:after="0" w:afterAutospacing="0"/>
        <w:ind w:right="30"/>
        <w:jc w:val="both"/>
        <w:rPr>
          <w:sz w:val="28"/>
          <w:szCs w:val="28"/>
        </w:rPr>
      </w:pPr>
      <w:r w:rsidRPr="00194E95">
        <w:rPr>
          <w:b/>
          <w:bCs/>
          <w:iCs/>
          <w:color w:val="000000"/>
          <w:sz w:val="28"/>
          <w:szCs w:val="28"/>
        </w:rPr>
        <w:t>Очікувані результати</w:t>
      </w:r>
      <w:r w:rsidRPr="00CD0414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</w:rPr>
        <w:t xml:space="preserve"> </w:t>
      </w:r>
      <w:r w:rsidR="00DD0689" w:rsidRPr="00DD0689">
        <w:rPr>
          <w:rFonts w:ascii="Times" w:hAnsi="Times" w:cs="Times"/>
          <w:color w:val="000000"/>
          <w:sz w:val="28"/>
          <w:szCs w:val="28"/>
        </w:rPr>
        <w:t>У результаті вивчення навчальної дисципліни здобувач вищої освіти повинен</w:t>
      </w:r>
      <w:r w:rsidR="00F87CA8">
        <w:rPr>
          <w:rFonts w:ascii="Times" w:hAnsi="Times" w:cs="Times"/>
          <w:color w:val="000000"/>
          <w:sz w:val="28"/>
          <w:szCs w:val="28"/>
        </w:rPr>
        <w:t xml:space="preserve"> </w:t>
      </w:r>
      <w:r w:rsidR="00F87CA8" w:rsidRPr="00C71A74">
        <w:rPr>
          <w:rFonts w:ascii="Times" w:hAnsi="Times" w:cs="Times"/>
          <w:color w:val="000000"/>
          <w:sz w:val="28"/>
          <w:szCs w:val="28"/>
          <w:lang w:eastAsia="ru-RU"/>
        </w:rPr>
        <w:t xml:space="preserve">знати </w:t>
      </w:r>
      <w:r w:rsidR="00DD0689" w:rsidRPr="00DD0689">
        <w:rPr>
          <w:sz w:val="28"/>
          <w:szCs w:val="28"/>
          <w:lang w:eastAsia="ru-RU"/>
        </w:rPr>
        <w:t>латинський алфавіт, правила читання та постановки наголосу;</w:t>
      </w:r>
      <w:r w:rsidR="00F87CA8">
        <w:rPr>
          <w:sz w:val="28"/>
          <w:szCs w:val="28"/>
          <w:lang w:eastAsia="ru-RU"/>
        </w:rPr>
        <w:t xml:space="preserve"> </w:t>
      </w:r>
      <w:r w:rsidR="00DD0689" w:rsidRPr="00DD0689">
        <w:rPr>
          <w:sz w:val="28"/>
          <w:szCs w:val="28"/>
          <w:lang w:eastAsia="ru-RU"/>
        </w:rPr>
        <w:t>правила  запису всіх частин мови у словнику;</w:t>
      </w:r>
      <w:r w:rsidR="00C71A74">
        <w:rPr>
          <w:sz w:val="28"/>
          <w:szCs w:val="28"/>
          <w:lang w:eastAsia="ru-RU"/>
        </w:rPr>
        <w:t xml:space="preserve"> </w:t>
      </w:r>
      <w:r w:rsidR="00DD0689" w:rsidRPr="00DD0689">
        <w:rPr>
          <w:sz w:val="28"/>
          <w:szCs w:val="28"/>
          <w:lang w:eastAsia="zh-CN"/>
        </w:rPr>
        <w:t xml:space="preserve">парадигми відмінювання іменників  та прикметників; систему часів латинського дієслова; </w:t>
      </w:r>
    </w:p>
    <w:p w:rsidR="00DD0689" w:rsidRPr="00DD0689" w:rsidRDefault="00C71A74" w:rsidP="00C71A7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вміти </w:t>
      </w:r>
      <w:r w:rsidR="00DD0689" w:rsidRPr="00DD0689">
        <w:rPr>
          <w:rFonts w:eastAsia="Times New Roman"/>
          <w:lang w:eastAsia="zh-CN"/>
        </w:rPr>
        <w:t>самостійно виконувати переклад латинських речень та текстів;</w:t>
      </w:r>
      <w:r>
        <w:rPr>
          <w:rFonts w:eastAsia="Times New Roman"/>
          <w:bCs/>
          <w:lang w:eastAsia="ru-RU"/>
        </w:rPr>
        <w:t xml:space="preserve"> </w:t>
      </w:r>
      <w:r w:rsidR="00DD0689" w:rsidRPr="00DD0689">
        <w:rPr>
          <w:rFonts w:eastAsia="Times New Roman"/>
          <w:lang w:eastAsia="zh-CN"/>
        </w:rPr>
        <w:t>аналізувати форми слів, виділяючи лексичні значення коренів та      морфологічні функції афіксів;</w:t>
      </w:r>
      <w:r>
        <w:rPr>
          <w:rFonts w:eastAsia="Times New Roman"/>
          <w:bCs/>
          <w:lang w:eastAsia="ru-RU"/>
        </w:rPr>
        <w:t xml:space="preserve"> </w:t>
      </w:r>
      <w:r w:rsidR="00DD0689" w:rsidRPr="00DD0689">
        <w:rPr>
          <w:rFonts w:eastAsia="Times New Roman"/>
          <w:lang w:eastAsia="zh-CN"/>
        </w:rPr>
        <w:t xml:space="preserve">користуватись латинським словником </w:t>
      </w:r>
      <w:r w:rsidR="00C916F1">
        <w:rPr>
          <w:rFonts w:eastAsia="Times New Roman"/>
          <w:lang w:eastAsia="zh-CN"/>
        </w:rPr>
        <w:t xml:space="preserve">для </w:t>
      </w:r>
      <w:r>
        <w:rPr>
          <w:rFonts w:eastAsia="Times New Roman"/>
          <w:lang w:eastAsia="zh-CN"/>
        </w:rPr>
        <w:t xml:space="preserve">перекладу текстів, </w:t>
      </w:r>
      <w:r w:rsidR="00DD0689" w:rsidRPr="00DD0689">
        <w:rPr>
          <w:rFonts w:eastAsia="Times New Roman"/>
          <w:lang w:eastAsia="zh-CN"/>
        </w:rPr>
        <w:t>використовувати  паремійний фонд латинської мови.</w:t>
      </w:r>
    </w:p>
    <w:p w:rsidR="00F367E7" w:rsidRPr="0032383F" w:rsidRDefault="008A118C" w:rsidP="005A2023">
      <w:pPr>
        <w:rPr>
          <w:rFonts w:eastAsia="Times New Roman"/>
          <w:b/>
          <w:bCs/>
          <w:color w:val="000080"/>
          <w:lang w:eastAsia="uk-UA"/>
        </w:rPr>
      </w:pPr>
      <w:r w:rsidRPr="00194E95">
        <w:rPr>
          <w:rFonts w:eastAsia="Times New Roman"/>
          <w:b/>
          <w:bCs/>
          <w:color w:val="000080"/>
          <w:lang w:eastAsia="uk-UA"/>
        </w:rPr>
        <w:t>ОПИС КУРСУ</w:t>
      </w:r>
    </w:p>
    <w:p w:rsidR="008A118C" w:rsidRPr="00AD0289" w:rsidRDefault="008A118C" w:rsidP="008A118C">
      <w:pPr>
        <w:ind w:firstLine="708"/>
        <w:jc w:val="both"/>
        <w:outlineLvl w:val="0"/>
        <w:rPr>
          <w:rFonts w:eastAsia="Times New Roman"/>
          <w:b/>
          <w:bCs/>
          <w:iCs/>
          <w:color w:val="000000"/>
          <w:kern w:val="36"/>
          <w:lang w:eastAsia="uk-UA"/>
        </w:rPr>
      </w:pPr>
      <w:r>
        <w:rPr>
          <w:rFonts w:eastAsia="Times New Roman"/>
          <w:color w:val="000000"/>
          <w:kern w:val="36"/>
          <w:lang w:eastAsia="uk-UA"/>
        </w:rPr>
        <w:t xml:space="preserve">                                 </w:t>
      </w:r>
      <w:r w:rsidRPr="00194E95">
        <w:rPr>
          <w:rFonts w:eastAsia="Times New Roman"/>
          <w:b/>
          <w:bCs/>
          <w:iCs/>
          <w:color w:val="000000"/>
          <w:kern w:val="36"/>
          <w:lang w:eastAsia="uk-UA"/>
        </w:rPr>
        <w:t>Форми і методи навчання</w:t>
      </w:r>
    </w:p>
    <w:p w:rsidR="008A118C" w:rsidRDefault="008A118C" w:rsidP="008A118C">
      <w:pPr>
        <w:jc w:val="both"/>
        <w:rPr>
          <w:rFonts w:eastAsia="Times New Roman"/>
          <w:color w:val="000000"/>
          <w:lang w:eastAsia="uk-UA"/>
        </w:rPr>
      </w:pPr>
      <w:r w:rsidRPr="00194E95">
        <w:rPr>
          <w:rFonts w:eastAsia="Times New Roman"/>
          <w:color w:val="000000"/>
          <w:lang w:eastAsia="uk-UA"/>
        </w:rPr>
        <w:t>Курс буде вик</w:t>
      </w:r>
      <w:r>
        <w:rPr>
          <w:rFonts w:eastAsia="Times New Roman"/>
          <w:color w:val="000000"/>
          <w:lang w:eastAsia="uk-UA"/>
        </w:rPr>
        <w:t xml:space="preserve">ладений у формі </w:t>
      </w:r>
      <w:r w:rsidRPr="00194E95">
        <w:rPr>
          <w:rFonts w:eastAsia="Times New Roman"/>
          <w:color w:val="000000"/>
          <w:lang w:eastAsia="uk-UA"/>
        </w:rPr>
        <w:t xml:space="preserve">практичних </w:t>
      </w:r>
      <w:r w:rsidR="00C71F74">
        <w:rPr>
          <w:rFonts w:eastAsia="Times New Roman"/>
          <w:color w:val="000000"/>
          <w:lang w:eastAsia="uk-UA"/>
        </w:rPr>
        <w:t>занять ( 36</w:t>
      </w:r>
      <w:r>
        <w:rPr>
          <w:rFonts w:eastAsia="Times New Roman"/>
          <w:color w:val="000000"/>
          <w:lang w:eastAsia="uk-UA"/>
        </w:rPr>
        <w:t xml:space="preserve"> </w:t>
      </w:r>
      <w:r w:rsidRPr="00194E95">
        <w:rPr>
          <w:rFonts w:eastAsia="Times New Roman"/>
          <w:color w:val="000000"/>
          <w:lang w:eastAsia="uk-UA"/>
        </w:rPr>
        <w:t>год.), організації самос</w:t>
      </w:r>
      <w:r w:rsidR="00C71F74">
        <w:rPr>
          <w:rFonts w:eastAsia="Times New Roman"/>
          <w:color w:val="000000"/>
          <w:lang w:eastAsia="uk-UA"/>
        </w:rPr>
        <w:t>тійної роботи студентів  ( 54</w:t>
      </w:r>
      <w:r>
        <w:rPr>
          <w:rFonts w:eastAsia="Times New Roman"/>
          <w:color w:val="000000"/>
          <w:lang w:eastAsia="uk-UA"/>
        </w:rPr>
        <w:t xml:space="preserve"> год.).</w:t>
      </w:r>
    </w:p>
    <w:p w:rsidR="008A118C" w:rsidRDefault="008A118C" w:rsidP="008A118C">
      <w:pPr>
        <w:jc w:val="both"/>
        <w:rPr>
          <w:rFonts w:eastAsia="Times New Roman"/>
          <w:color w:val="000000"/>
          <w:lang w:eastAsia="uk-UA"/>
        </w:rPr>
      </w:pPr>
      <w:r w:rsidRPr="0072661E">
        <w:rPr>
          <w:rFonts w:eastAsia="Times New Roman"/>
          <w:bCs/>
          <w:iCs/>
          <w:color w:val="000000"/>
          <w:kern w:val="36"/>
          <w:lang w:eastAsia="uk-UA"/>
        </w:rPr>
        <w:t>М</w:t>
      </w:r>
      <w:r w:rsidRPr="00194E95">
        <w:rPr>
          <w:rFonts w:eastAsia="Times New Roman"/>
          <w:bCs/>
          <w:iCs/>
          <w:color w:val="000000"/>
          <w:kern w:val="36"/>
          <w:lang w:eastAsia="uk-UA"/>
        </w:rPr>
        <w:t>етоди навчання</w:t>
      </w:r>
      <w:r w:rsidRPr="0072661E">
        <w:rPr>
          <w:rFonts w:eastAsia="Times New Roman"/>
          <w:bCs/>
          <w:iCs/>
          <w:color w:val="000000"/>
          <w:kern w:val="36"/>
          <w:lang w:eastAsia="uk-UA"/>
        </w:rPr>
        <w:t>:</w:t>
      </w:r>
    </w:p>
    <w:p w:rsidR="008A118C" w:rsidRPr="00A80513" w:rsidRDefault="008A118C" w:rsidP="008A118C">
      <w:pPr>
        <w:jc w:val="both"/>
        <w:rPr>
          <w:rFonts w:eastAsia="Times New Roman"/>
          <w:color w:val="000000"/>
          <w:lang w:eastAsia="uk-UA"/>
        </w:rPr>
      </w:pPr>
      <w:r w:rsidRPr="00A80513">
        <w:rPr>
          <w:rFonts w:eastAsia="Times New Roman"/>
          <w:b/>
          <w:lang w:eastAsia="ru-RU"/>
        </w:rPr>
        <w:t xml:space="preserve">– </w:t>
      </w:r>
      <w:r w:rsidRPr="00A80513">
        <w:rPr>
          <w:rFonts w:eastAsia="Times New Roman"/>
          <w:lang w:eastAsia="ru-RU"/>
        </w:rPr>
        <w:t xml:space="preserve"> словесні:  розповідь, пояснення, бесіда, </w:t>
      </w:r>
      <w:r w:rsidRPr="00A80513">
        <w:rPr>
          <w:rFonts w:eastAsia="Times New Roman"/>
          <w:shd w:val="clear" w:color="auto" w:fill="FFFFFF"/>
          <w:lang w:eastAsia="ru-RU"/>
        </w:rPr>
        <w:t>навчал</w:t>
      </w:r>
      <w:r w:rsidR="00D50B8D">
        <w:rPr>
          <w:rFonts w:eastAsia="Times New Roman"/>
          <w:shd w:val="clear" w:color="auto" w:fill="FFFFFF"/>
          <w:lang w:eastAsia="ru-RU"/>
        </w:rPr>
        <w:t>ьна дискусія (обмін   думками)</w:t>
      </w:r>
      <w:r w:rsidRPr="00A80513">
        <w:rPr>
          <w:rFonts w:eastAsia="Times New Roman"/>
          <w:lang w:eastAsia="ru-RU"/>
        </w:rPr>
        <w:t>;</w:t>
      </w:r>
    </w:p>
    <w:p w:rsidR="008A118C" w:rsidRPr="00A80513" w:rsidRDefault="008A118C" w:rsidP="008A118C">
      <w:pPr>
        <w:jc w:val="left"/>
        <w:rPr>
          <w:rFonts w:eastAsia="Times New Roman"/>
          <w:lang w:eastAsia="ru-RU"/>
        </w:rPr>
      </w:pPr>
      <w:r w:rsidRPr="00A80513">
        <w:rPr>
          <w:rFonts w:eastAsia="Times New Roman"/>
          <w:lang w:eastAsia="ru-RU"/>
        </w:rPr>
        <w:t>–  наочні: демонстрація таблиць та граматичного матеріалу, презентація дослідження з історії мови;</w:t>
      </w:r>
    </w:p>
    <w:p w:rsidR="008A118C" w:rsidRDefault="008A118C" w:rsidP="008A118C">
      <w:pPr>
        <w:jc w:val="left"/>
        <w:rPr>
          <w:rFonts w:eastAsia="Times New Roman"/>
          <w:lang w:eastAsia="ru-RU"/>
        </w:rPr>
      </w:pPr>
      <w:r w:rsidRPr="00A80513">
        <w:rPr>
          <w:rFonts w:eastAsia="Times New Roman"/>
          <w:lang w:eastAsia="ru-RU"/>
        </w:rPr>
        <w:t>–  практичні: тренувальні вправи,  аналіз та переклад текстів,  робота в групах.</w:t>
      </w:r>
    </w:p>
    <w:p w:rsidR="008A118C" w:rsidRPr="0032383F" w:rsidRDefault="008A118C" w:rsidP="008A118C">
      <w:pPr>
        <w:jc w:val="left"/>
        <w:rPr>
          <w:rFonts w:eastAsia="Times New Roman"/>
          <w:lang w:eastAsia="ru-RU"/>
        </w:rPr>
      </w:pPr>
    </w:p>
    <w:p w:rsidR="008A118C" w:rsidRPr="00AE6A04" w:rsidRDefault="008A118C" w:rsidP="008A118C">
      <w:pPr>
        <w:ind w:firstLine="708"/>
        <w:rPr>
          <w:rFonts w:eastAsia="Times New Roman"/>
          <w:b/>
          <w:bCs/>
          <w:iCs/>
          <w:color w:val="000000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Зміст навчальної дисципліни</w:t>
      </w:r>
    </w:p>
    <w:p w:rsidR="008A118C" w:rsidRDefault="008A118C" w:rsidP="008A118C">
      <w:pPr>
        <w:tabs>
          <w:tab w:val="left" w:pos="284"/>
          <w:tab w:val="left" w:pos="567"/>
          <w:tab w:val="left" w:pos="709"/>
        </w:tabs>
        <w:rPr>
          <w:b/>
        </w:rPr>
      </w:pPr>
      <w:r w:rsidRPr="0036734C">
        <w:rPr>
          <w:b/>
        </w:rPr>
        <w:t>Змістовий модуль 1</w:t>
      </w:r>
      <w:r>
        <w:rPr>
          <w:b/>
        </w:rPr>
        <w:t>. Фонетика. Частини мови: іменник, прикметник, дієслово.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lastRenderedPageBreak/>
        <w:t>Тема 1. Історія розвитку та фонетика латинської мови.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2. Частини мови. Іменник. 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3. Іменники І відміни. 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4. Дієслово в системі мови. 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5. Теперішній час дійсного способу активного стану. 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6. Іменники другої відміни. </w:t>
      </w:r>
    </w:p>
    <w:p w:rsidR="008A118C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7. Прикметники першої групи. </w:t>
      </w:r>
    </w:p>
    <w:p w:rsidR="008A118C" w:rsidRDefault="008838F1" w:rsidP="008A118C">
      <w:pPr>
        <w:tabs>
          <w:tab w:val="left" w:pos="284"/>
          <w:tab w:val="left" w:pos="567"/>
          <w:tab w:val="left" w:pos="709"/>
        </w:tabs>
        <w:rPr>
          <w:b/>
        </w:rPr>
      </w:pPr>
      <w:r>
        <w:rPr>
          <w:b/>
        </w:rPr>
        <w:t xml:space="preserve">Змістовий модуль 2. </w:t>
      </w:r>
      <w:proofErr w:type="spellStart"/>
      <w:r w:rsidRPr="00911344">
        <w:rPr>
          <w:b/>
          <w:lang w:val="ru-RU"/>
        </w:rPr>
        <w:t>Іменники</w:t>
      </w:r>
      <w:proofErr w:type="spellEnd"/>
      <w:r w:rsidRPr="00911344">
        <w:rPr>
          <w:b/>
          <w:lang w:val="ru-RU"/>
        </w:rPr>
        <w:t xml:space="preserve"> III, IV, V </w:t>
      </w:r>
      <w:proofErr w:type="spellStart"/>
      <w:r w:rsidRPr="00911344">
        <w:rPr>
          <w:b/>
          <w:lang w:val="ru-RU"/>
        </w:rPr>
        <w:t>ві</w:t>
      </w:r>
      <w:r>
        <w:rPr>
          <w:b/>
        </w:rPr>
        <w:t>дмін</w:t>
      </w:r>
      <w:proofErr w:type="spellEnd"/>
      <w:r>
        <w:rPr>
          <w:b/>
        </w:rPr>
        <w:t>. Прикметники III відміни.</w:t>
      </w:r>
    </w:p>
    <w:p w:rsidR="008A118C" w:rsidRDefault="008A118C" w:rsidP="008A118C">
      <w:pPr>
        <w:tabs>
          <w:tab w:val="left" w:pos="284"/>
          <w:tab w:val="left" w:pos="567"/>
          <w:tab w:val="left" w:pos="709"/>
        </w:tabs>
        <w:rPr>
          <w:b/>
        </w:rPr>
      </w:pPr>
      <w:r>
        <w:rPr>
          <w:b/>
        </w:rPr>
        <w:t xml:space="preserve">Система </w:t>
      </w:r>
      <w:proofErr w:type="spellStart"/>
      <w:r>
        <w:rPr>
          <w:b/>
        </w:rPr>
        <w:t>інфекта</w:t>
      </w:r>
      <w:proofErr w:type="spellEnd"/>
      <w:r w:rsidRPr="00DC0B80">
        <w:rPr>
          <w:b/>
        </w:rPr>
        <w:t>.</w:t>
      </w:r>
      <w:r>
        <w:rPr>
          <w:b/>
        </w:rPr>
        <w:t xml:space="preserve"> Система перфекта.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>Тема 8. Пасивний стан латинських дієслів.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>Тема 9. Минулий час недоконаного виду дійсного способу активного та пасивного станів.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>Тема 10. Майбутній час недоконаного виду дійсного способу активного та пасивного станів.</w:t>
      </w:r>
    </w:p>
    <w:p w:rsidR="008A118C" w:rsidRPr="001E74F4" w:rsidRDefault="008A118C" w:rsidP="008A118C">
      <w:pPr>
        <w:jc w:val="both"/>
      </w:pPr>
      <w:r w:rsidRPr="001E74F4">
        <w:t xml:space="preserve">Тема 11. Іменники  ІІІ відміни.  </w:t>
      </w:r>
    </w:p>
    <w:p w:rsidR="008A118C" w:rsidRPr="001E74F4" w:rsidRDefault="008A118C" w:rsidP="008A118C">
      <w:pPr>
        <w:jc w:val="both"/>
      </w:pPr>
      <w:r w:rsidRPr="001E74F4">
        <w:t>Тема 12. Прикметники другої групи.</w:t>
      </w:r>
    </w:p>
    <w:p w:rsidR="008A118C" w:rsidRPr="001E74F4" w:rsidRDefault="008A118C" w:rsidP="008A118C">
      <w:pPr>
        <w:keepNext/>
        <w:widowControl w:val="0"/>
        <w:tabs>
          <w:tab w:val="left" w:pos="709"/>
        </w:tabs>
        <w:jc w:val="both"/>
      </w:pPr>
      <w:r w:rsidRPr="001E74F4">
        <w:t xml:space="preserve">Тема 13. Іменники четвертої та  п’ятої відмін. </w:t>
      </w:r>
    </w:p>
    <w:p w:rsidR="008A118C" w:rsidRPr="001E74F4" w:rsidRDefault="008A118C" w:rsidP="008A118C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14. Чотири основні форми та три основи дієслова. </w:t>
      </w:r>
    </w:p>
    <w:p w:rsidR="008A118C" w:rsidRPr="001E74F4" w:rsidRDefault="008A118C" w:rsidP="008A118C">
      <w:pPr>
        <w:tabs>
          <w:tab w:val="left" w:pos="284"/>
          <w:tab w:val="left" w:pos="567"/>
        </w:tabs>
        <w:jc w:val="both"/>
      </w:pPr>
      <w:r w:rsidRPr="001E74F4">
        <w:t>Тема 15. Часи системи перфекта.</w:t>
      </w:r>
    </w:p>
    <w:p w:rsidR="008A118C" w:rsidRDefault="008A118C" w:rsidP="008A118C">
      <w:pPr>
        <w:tabs>
          <w:tab w:val="left" w:pos="284"/>
          <w:tab w:val="left" w:pos="567"/>
        </w:tabs>
        <w:jc w:val="both"/>
      </w:pPr>
      <w:r w:rsidRPr="001E74F4">
        <w:t>Тема 16. Пасивний стан часів системи перфекта.</w:t>
      </w:r>
    </w:p>
    <w:p w:rsidR="008A118C" w:rsidRPr="0032383F" w:rsidRDefault="008A118C" w:rsidP="008A118C">
      <w:pPr>
        <w:tabs>
          <w:tab w:val="left" w:pos="284"/>
          <w:tab w:val="left" w:pos="567"/>
        </w:tabs>
        <w:jc w:val="both"/>
      </w:pPr>
    </w:p>
    <w:p w:rsidR="008A118C" w:rsidRDefault="008A118C" w:rsidP="008A118C">
      <w:pPr>
        <w:ind w:firstLine="708"/>
        <w:rPr>
          <w:rFonts w:eastAsia="Times New Roman"/>
          <w:b/>
          <w:bCs/>
          <w:iCs/>
          <w:color w:val="000000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Перелік  рекомендованої літератури</w:t>
      </w:r>
    </w:p>
    <w:p w:rsidR="008A118C" w:rsidRDefault="008A118C" w:rsidP="008A118C">
      <w:pPr>
        <w:ind w:firstLine="708"/>
        <w:jc w:val="left"/>
        <w:rPr>
          <w:rFonts w:eastAsia="Times New Roman"/>
          <w:b/>
          <w:bCs/>
          <w:iCs/>
          <w:color w:val="000000"/>
          <w:lang w:eastAsia="uk-UA"/>
        </w:rPr>
      </w:pPr>
      <w:r>
        <w:rPr>
          <w:rFonts w:eastAsia="Times New Roman"/>
          <w:b/>
          <w:bCs/>
          <w:iCs/>
          <w:color w:val="000000"/>
          <w:lang w:eastAsia="uk-UA"/>
        </w:rPr>
        <w:t xml:space="preserve">                                                  Основна</w:t>
      </w:r>
    </w:p>
    <w:p w:rsidR="00B60B0C" w:rsidRPr="00B60B0C" w:rsidRDefault="00B60B0C" w:rsidP="00B60B0C">
      <w:pPr>
        <w:shd w:val="clear" w:color="auto" w:fill="FFFFFF"/>
        <w:spacing w:after="225"/>
        <w:contextualSpacing/>
        <w:jc w:val="both"/>
        <w:textAlignment w:val="baseline"/>
        <w:outlineLvl w:val="0"/>
        <w:rPr>
          <w:rFonts w:eastAsia="Times New Roman"/>
          <w:szCs w:val="24"/>
          <w:lang w:val="ru-RU" w:eastAsia="ru-RU"/>
        </w:rPr>
      </w:pPr>
      <w:r w:rsidRPr="00B60B0C">
        <w:rPr>
          <w:rFonts w:eastAsia="Times New Roman"/>
          <w:szCs w:val="24"/>
          <w:lang w:eastAsia="ru-RU"/>
        </w:rPr>
        <w:t>1</w:t>
      </w:r>
      <w:r w:rsidRPr="00B60B0C">
        <w:rPr>
          <w:rFonts w:eastAsia="Times New Roman"/>
          <w:szCs w:val="24"/>
          <w:lang w:val="ru-RU" w:eastAsia="ru-RU"/>
        </w:rPr>
        <w:t xml:space="preserve">. Макар І.С., </w:t>
      </w:r>
      <w:proofErr w:type="spellStart"/>
      <w:r w:rsidRPr="00B60B0C">
        <w:rPr>
          <w:rFonts w:eastAsia="Times New Roman"/>
          <w:szCs w:val="24"/>
          <w:lang w:val="ru-RU" w:eastAsia="ru-RU"/>
        </w:rPr>
        <w:t>Любімова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О.В. </w:t>
      </w:r>
      <w:proofErr w:type="spellStart"/>
      <w:r w:rsidRPr="00B60B0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для </w:t>
      </w:r>
      <w:proofErr w:type="spellStart"/>
      <w:r w:rsidRPr="00B60B0C">
        <w:rPr>
          <w:rFonts w:eastAsia="Times New Roman"/>
          <w:szCs w:val="24"/>
          <w:lang w:val="ru-RU" w:eastAsia="ru-RU"/>
        </w:rPr>
        <w:t>студентів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факультету </w:t>
      </w:r>
      <w:proofErr w:type="spellStart"/>
      <w:r w:rsidRPr="00B60B0C">
        <w:rPr>
          <w:rFonts w:eastAsia="Times New Roman"/>
          <w:szCs w:val="24"/>
          <w:lang w:val="ru-RU" w:eastAsia="ru-RU"/>
        </w:rPr>
        <w:t>іноземних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: </w:t>
      </w:r>
      <w:proofErr w:type="spellStart"/>
      <w:r w:rsidRPr="00B60B0C">
        <w:rPr>
          <w:rFonts w:eastAsia="Times New Roman"/>
          <w:szCs w:val="24"/>
          <w:lang w:val="ru-RU" w:eastAsia="ru-RU"/>
        </w:rPr>
        <w:t>навч</w:t>
      </w:r>
      <w:proofErr w:type="spellEnd"/>
      <w:proofErr w:type="gramStart"/>
      <w:r w:rsidRPr="00B60B0C">
        <w:rPr>
          <w:rFonts w:eastAsia="Times New Roman"/>
          <w:szCs w:val="24"/>
          <w:lang w:val="ru-RU" w:eastAsia="ru-RU"/>
        </w:rPr>
        <w:t>.-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метод. </w:t>
      </w:r>
      <w:proofErr w:type="spellStart"/>
      <w:r w:rsidRPr="00B60B0C">
        <w:rPr>
          <w:rFonts w:eastAsia="Times New Roman"/>
          <w:szCs w:val="24"/>
          <w:lang w:val="ru-RU" w:eastAsia="ru-RU"/>
        </w:rPr>
        <w:t>посібник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Чернівці</w:t>
      </w:r>
      <w:proofErr w:type="spellEnd"/>
      <w:proofErr w:type="gramStart"/>
      <w:r w:rsidRPr="00B60B0C">
        <w:rPr>
          <w:rFonts w:eastAsia="Times New Roman"/>
          <w:szCs w:val="24"/>
          <w:lang w:val="ru-RU" w:eastAsia="ru-RU"/>
        </w:rPr>
        <w:t xml:space="preserve"> :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Чернівецький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нац. ун-т, 2019. 192 с.</w:t>
      </w:r>
    </w:p>
    <w:p w:rsidR="00B60B0C" w:rsidRPr="00B60B0C" w:rsidRDefault="00B60B0C" w:rsidP="00B60B0C">
      <w:pPr>
        <w:shd w:val="clear" w:color="auto" w:fill="FFFFFF"/>
        <w:spacing w:after="225"/>
        <w:contextualSpacing/>
        <w:jc w:val="both"/>
        <w:textAlignment w:val="baseline"/>
        <w:outlineLvl w:val="0"/>
        <w:rPr>
          <w:rFonts w:eastAsia="Times New Roman"/>
          <w:lang w:val="ru-RU" w:eastAsia="ru-RU"/>
        </w:rPr>
      </w:pPr>
      <w:r w:rsidRPr="00B60B0C">
        <w:rPr>
          <w:rFonts w:eastAsia="Times New Roman"/>
          <w:lang w:eastAsia="ru-RU"/>
        </w:rPr>
        <w:t>2</w:t>
      </w:r>
      <w:r w:rsidRPr="00B60B0C">
        <w:rPr>
          <w:rFonts w:eastAsia="Times New Roman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lang w:val="ru-RU" w:eastAsia="ru-RU"/>
        </w:rPr>
        <w:t>Паласюк</w:t>
      </w:r>
      <w:proofErr w:type="spellEnd"/>
      <w:r w:rsidRPr="00B60B0C">
        <w:rPr>
          <w:rFonts w:eastAsia="Times New Roman"/>
          <w:lang w:val="ru-RU" w:eastAsia="ru-RU"/>
        </w:rPr>
        <w:t xml:space="preserve"> Г.Б., </w:t>
      </w:r>
      <w:proofErr w:type="spellStart"/>
      <w:r w:rsidRPr="00B60B0C">
        <w:rPr>
          <w:rFonts w:eastAsia="Times New Roman"/>
          <w:lang w:val="ru-RU" w:eastAsia="ru-RU"/>
        </w:rPr>
        <w:t>Саварин</w:t>
      </w:r>
      <w:proofErr w:type="spellEnd"/>
      <w:r w:rsidRPr="00B60B0C">
        <w:rPr>
          <w:rFonts w:eastAsia="Times New Roman"/>
          <w:lang w:val="ru-RU" w:eastAsia="ru-RU"/>
        </w:rPr>
        <w:t xml:space="preserve"> Т.</w:t>
      </w:r>
      <w:r w:rsidR="001E6340">
        <w:rPr>
          <w:rFonts w:eastAsia="Times New Roman"/>
          <w:lang w:val="ru-RU" w:eastAsia="ru-RU"/>
        </w:rPr>
        <w:t xml:space="preserve">В., Ворона І.І., </w:t>
      </w:r>
      <w:proofErr w:type="spellStart"/>
      <w:r w:rsidR="001E6340">
        <w:rPr>
          <w:rFonts w:eastAsia="Times New Roman"/>
          <w:lang w:val="ru-RU" w:eastAsia="ru-RU"/>
        </w:rPr>
        <w:t>Федчишин</w:t>
      </w:r>
      <w:proofErr w:type="spellEnd"/>
      <w:r w:rsidR="001E6340">
        <w:rPr>
          <w:rFonts w:eastAsia="Times New Roman"/>
          <w:lang w:val="ru-RU" w:eastAsia="ru-RU"/>
        </w:rPr>
        <w:t xml:space="preserve"> Н.О. </w:t>
      </w:r>
      <w:proofErr w:type="spellStart"/>
      <w:r w:rsidRPr="00B60B0C">
        <w:rPr>
          <w:rFonts w:eastAsia="Times New Roman"/>
          <w:lang w:val="ru-RU" w:eastAsia="ru-RU"/>
        </w:rPr>
        <w:t>Латинська</w:t>
      </w:r>
      <w:proofErr w:type="spellEnd"/>
      <w:r w:rsidRPr="00B60B0C">
        <w:rPr>
          <w:rFonts w:eastAsia="Times New Roman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lang w:val="ru-RU" w:eastAsia="ru-RU"/>
        </w:rPr>
        <w:t>мова</w:t>
      </w:r>
      <w:proofErr w:type="spellEnd"/>
      <w:proofErr w:type="gramStart"/>
      <w:r w:rsidRPr="00B60B0C">
        <w:rPr>
          <w:rFonts w:eastAsia="Times New Roman"/>
          <w:lang w:val="ru-RU" w:eastAsia="ru-RU"/>
        </w:rPr>
        <w:t> :</w:t>
      </w:r>
      <w:proofErr w:type="gramEnd"/>
      <w:r w:rsidRPr="00B60B0C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B60B0C">
        <w:rPr>
          <w:rFonts w:eastAsia="Times New Roman"/>
          <w:lang w:val="ru-RU" w:eastAsia="ru-RU"/>
        </w:rPr>
        <w:t>П</w:t>
      </w:r>
      <w:proofErr w:type="gramEnd"/>
      <w:r w:rsidRPr="00B60B0C">
        <w:rPr>
          <w:rFonts w:eastAsia="Times New Roman"/>
          <w:lang w:val="ru-RU" w:eastAsia="ru-RU"/>
        </w:rPr>
        <w:t>ідручник</w:t>
      </w:r>
      <w:proofErr w:type="spellEnd"/>
      <w:r w:rsidRPr="00B60B0C">
        <w:rPr>
          <w:rFonts w:eastAsia="Times New Roman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lang w:val="ru-RU" w:eastAsia="ru-RU"/>
        </w:rPr>
        <w:t>Тернопіль</w:t>
      </w:r>
      <w:proofErr w:type="spellEnd"/>
      <w:r w:rsidRPr="00B60B0C">
        <w:rPr>
          <w:rFonts w:eastAsia="Times New Roman"/>
          <w:lang w:val="ru-RU" w:eastAsia="ru-RU"/>
        </w:rPr>
        <w:t>: ТДМУ, 2021. 524 с.</w:t>
      </w:r>
    </w:p>
    <w:p w:rsidR="00B60B0C" w:rsidRPr="00B60B0C" w:rsidRDefault="00B60B0C" w:rsidP="00B60B0C">
      <w:pPr>
        <w:contextualSpacing/>
        <w:jc w:val="both"/>
        <w:rPr>
          <w:rFonts w:eastAsia="Times New Roman"/>
          <w:szCs w:val="24"/>
          <w:lang w:val="ru-RU" w:eastAsia="ru-RU"/>
        </w:rPr>
      </w:pPr>
      <w:r w:rsidRPr="00B60B0C">
        <w:rPr>
          <w:rFonts w:eastAsia="Times New Roman"/>
          <w:szCs w:val="24"/>
          <w:lang w:eastAsia="ru-RU"/>
        </w:rPr>
        <w:t>3</w:t>
      </w:r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Сторчова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 Т. В., </w:t>
      </w:r>
      <w:proofErr w:type="spellStart"/>
      <w:r w:rsidRPr="00B60B0C">
        <w:rPr>
          <w:rFonts w:eastAsia="Times New Roman"/>
          <w:szCs w:val="24"/>
          <w:lang w:val="ru-RU" w:eastAsia="ru-RU"/>
        </w:rPr>
        <w:t>Гуменюк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 Ж. Г. </w:t>
      </w:r>
      <w:proofErr w:type="spellStart"/>
      <w:r w:rsidRPr="00B60B0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: </w:t>
      </w:r>
      <w:proofErr w:type="spellStart"/>
      <w:proofErr w:type="gramStart"/>
      <w:r w:rsidRPr="00B60B0C">
        <w:rPr>
          <w:rFonts w:eastAsia="Times New Roman"/>
          <w:szCs w:val="24"/>
          <w:lang w:val="ru-RU" w:eastAsia="ru-RU"/>
        </w:rPr>
        <w:t>п</w:t>
      </w:r>
      <w:proofErr w:type="gramEnd"/>
      <w:r w:rsidRPr="00B60B0C">
        <w:rPr>
          <w:rFonts w:eastAsia="Times New Roman"/>
          <w:szCs w:val="24"/>
          <w:lang w:val="ru-RU" w:eastAsia="ru-RU"/>
        </w:rPr>
        <w:t>ідручник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Київ</w:t>
      </w:r>
      <w:proofErr w:type="spellEnd"/>
      <w:r w:rsidRPr="00B60B0C">
        <w:rPr>
          <w:rFonts w:eastAsia="Times New Roman"/>
          <w:szCs w:val="24"/>
          <w:lang w:val="ru-RU" w:eastAsia="ru-RU"/>
        </w:rPr>
        <w:t> : Вид</w:t>
      </w:r>
      <w:proofErr w:type="gramStart"/>
      <w:r w:rsidRPr="00B60B0C">
        <w:rPr>
          <w:rFonts w:eastAsia="Times New Roman"/>
          <w:szCs w:val="24"/>
          <w:lang w:val="ru-RU" w:eastAsia="ru-RU"/>
        </w:rPr>
        <w:t>.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B60B0C">
        <w:rPr>
          <w:rFonts w:eastAsia="Times New Roman"/>
          <w:szCs w:val="24"/>
          <w:lang w:val="ru-RU" w:eastAsia="ru-RU"/>
        </w:rPr>
        <w:t>д</w:t>
      </w:r>
      <w:proofErr w:type="gramEnd"/>
      <w:r w:rsidRPr="00B60B0C">
        <w:rPr>
          <w:rFonts w:eastAsia="Times New Roman"/>
          <w:szCs w:val="24"/>
          <w:lang w:val="ru-RU" w:eastAsia="ru-RU"/>
        </w:rPr>
        <w:t>ім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r w:rsidRPr="00B60B0C">
        <w:rPr>
          <w:rFonts w:eastAsia="Times New Roman"/>
          <w:szCs w:val="24"/>
          <w:lang w:eastAsia="ru-RU"/>
        </w:rPr>
        <w:t>«</w:t>
      </w:r>
      <w:r w:rsidRPr="00B60B0C">
        <w:rPr>
          <w:rFonts w:eastAsia="Times New Roman"/>
          <w:szCs w:val="24"/>
          <w:lang w:val="ru-RU" w:eastAsia="ru-RU"/>
        </w:rPr>
        <w:t>Слово</w:t>
      </w:r>
      <w:r w:rsidRPr="00B60B0C">
        <w:rPr>
          <w:rFonts w:eastAsia="Times New Roman"/>
          <w:szCs w:val="24"/>
          <w:lang w:eastAsia="ru-RU"/>
        </w:rPr>
        <w:t>»</w:t>
      </w:r>
      <w:r w:rsidRPr="00B60B0C">
        <w:rPr>
          <w:rFonts w:eastAsia="Times New Roman"/>
          <w:szCs w:val="24"/>
          <w:lang w:val="ru-RU" w:eastAsia="ru-RU"/>
        </w:rPr>
        <w:t>, 2015. 512 с.</w:t>
      </w:r>
    </w:p>
    <w:p w:rsidR="00B60B0C" w:rsidRPr="00B60B0C" w:rsidRDefault="00B60B0C" w:rsidP="00B60B0C">
      <w:pPr>
        <w:contextualSpacing/>
        <w:jc w:val="both"/>
        <w:rPr>
          <w:rFonts w:eastAsia="Times New Roman"/>
          <w:szCs w:val="24"/>
          <w:lang w:eastAsia="ru-RU"/>
        </w:rPr>
      </w:pPr>
      <w:r w:rsidRPr="00B60B0C">
        <w:rPr>
          <w:rFonts w:eastAsia="Times New Roman"/>
          <w:szCs w:val="24"/>
          <w:lang w:eastAsia="ru-RU"/>
        </w:rPr>
        <w:t>4</w:t>
      </w:r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Ухаль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 М. М. </w:t>
      </w:r>
      <w:proofErr w:type="spellStart"/>
      <w:r w:rsidRPr="00B60B0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: </w:t>
      </w:r>
      <w:proofErr w:type="spellStart"/>
      <w:proofErr w:type="gramStart"/>
      <w:r w:rsidRPr="00B60B0C">
        <w:rPr>
          <w:rFonts w:eastAsia="Times New Roman"/>
          <w:szCs w:val="24"/>
          <w:lang w:val="ru-RU" w:eastAsia="ru-RU"/>
        </w:rPr>
        <w:t>п</w:t>
      </w:r>
      <w:proofErr w:type="gramEnd"/>
      <w:r w:rsidRPr="00B60B0C">
        <w:rPr>
          <w:rFonts w:eastAsia="Times New Roman"/>
          <w:szCs w:val="24"/>
          <w:lang w:val="ru-RU" w:eastAsia="ru-RU"/>
        </w:rPr>
        <w:t>ідручник</w:t>
      </w:r>
      <w:proofErr w:type="spellEnd"/>
      <w:r w:rsidRPr="00B60B0C">
        <w:rPr>
          <w:rFonts w:eastAsia="Times New Roman"/>
          <w:szCs w:val="24"/>
          <w:lang w:val="ru-RU" w:eastAsia="ru-RU"/>
        </w:rPr>
        <w:t>. Ужгород</w:t>
      </w:r>
      <w:proofErr w:type="gramStart"/>
      <w:r w:rsidRPr="00B60B0C">
        <w:rPr>
          <w:rFonts w:eastAsia="Times New Roman"/>
          <w:szCs w:val="24"/>
          <w:lang w:val="ru-RU" w:eastAsia="ru-RU"/>
        </w:rPr>
        <w:t> :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 Говерла, 2017. 320 с.</w:t>
      </w:r>
    </w:p>
    <w:p w:rsidR="00B60B0C" w:rsidRDefault="00B60B0C" w:rsidP="00B60B0C">
      <w:pPr>
        <w:shd w:val="clear" w:color="auto" w:fill="FFFFFF"/>
        <w:spacing w:line="360" w:lineRule="auto"/>
        <w:rPr>
          <w:rFonts w:eastAsia="Times New Roman"/>
          <w:b/>
          <w:bCs/>
          <w:spacing w:val="-6"/>
          <w:lang w:eastAsia="ru-RU"/>
        </w:rPr>
      </w:pPr>
      <w:r w:rsidRPr="00B60B0C">
        <w:rPr>
          <w:rFonts w:eastAsia="Times New Roman"/>
          <w:b/>
          <w:bCs/>
          <w:spacing w:val="-6"/>
          <w:lang w:eastAsia="ru-RU"/>
        </w:rPr>
        <w:t>Додаткова</w:t>
      </w:r>
    </w:p>
    <w:p w:rsidR="00CA058C" w:rsidRPr="00CA058C" w:rsidRDefault="00CA058C" w:rsidP="00CA058C">
      <w:pPr>
        <w:contextualSpacing/>
        <w:jc w:val="both"/>
        <w:rPr>
          <w:rFonts w:eastAsia="Times New Roman"/>
          <w:szCs w:val="24"/>
          <w:lang w:val="ru-RU" w:eastAsia="ru-RU"/>
        </w:rPr>
      </w:pPr>
      <w:r w:rsidRPr="00CA058C">
        <w:rPr>
          <w:rFonts w:eastAsia="Times New Roman"/>
          <w:szCs w:val="24"/>
          <w:lang w:val="ru-RU" w:eastAsia="ru-RU"/>
        </w:rPr>
        <w:t xml:space="preserve">1. </w:t>
      </w:r>
      <w:proofErr w:type="spellStart"/>
      <w:r w:rsidRPr="00CA058C">
        <w:rPr>
          <w:rFonts w:eastAsia="Times New Roman"/>
          <w:szCs w:val="24"/>
          <w:lang w:val="ru-RU" w:eastAsia="ru-RU"/>
        </w:rPr>
        <w:t>Горецька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Х. В.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навч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пос</w:t>
      </w:r>
      <w:proofErr w:type="gramEnd"/>
      <w:r w:rsidRPr="00CA058C">
        <w:rPr>
          <w:rFonts w:eastAsia="Times New Roman"/>
          <w:szCs w:val="24"/>
          <w:lang w:val="ru-RU" w:eastAsia="ru-RU"/>
        </w:rPr>
        <w:t>ібник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Львів</w:t>
      </w:r>
      <w:proofErr w:type="spellEnd"/>
      <w:proofErr w:type="gramStart"/>
      <w:r w:rsidRPr="00CA058C">
        <w:rPr>
          <w:rFonts w:eastAsia="Times New Roman"/>
          <w:szCs w:val="24"/>
          <w:lang w:val="ru-RU" w:eastAsia="ru-RU"/>
        </w:rPr>
        <w:t xml:space="preserve"> :</w:t>
      </w:r>
      <w:proofErr w:type="gramEnd"/>
      <w:r w:rsidRPr="00CA058C">
        <w:rPr>
          <w:rFonts w:eastAsia="Times New Roman"/>
          <w:szCs w:val="24"/>
          <w:lang w:val="ru-RU" w:eastAsia="ru-RU"/>
        </w:rPr>
        <w:t xml:space="preserve"> ЛТЕУ, 2019. 215 с.</w:t>
      </w:r>
    </w:p>
    <w:p w:rsidR="00CA058C" w:rsidRPr="00CA058C" w:rsidRDefault="00CA058C" w:rsidP="00CA058C">
      <w:pPr>
        <w:shd w:val="clear" w:color="auto" w:fill="FFFFFF"/>
        <w:spacing w:after="225"/>
        <w:contextualSpacing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  <w:r w:rsidRPr="00CA058C">
        <w:rPr>
          <w:rFonts w:eastAsia="Times New Roman"/>
          <w:szCs w:val="24"/>
          <w:lang w:val="ru-RU" w:eastAsia="ru-RU"/>
        </w:rPr>
        <w:t xml:space="preserve">2. Кривонос І.А., Шевченко С.П.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навчально-методичний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пос</w:t>
      </w:r>
      <w:proofErr w:type="gramEnd"/>
      <w:r w:rsidRPr="00CA058C">
        <w:rPr>
          <w:rFonts w:eastAsia="Times New Roman"/>
          <w:szCs w:val="24"/>
          <w:lang w:val="ru-RU" w:eastAsia="ru-RU"/>
        </w:rPr>
        <w:t>ібник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Мелітополь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ФОП </w:t>
      </w:r>
      <w:proofErr w:type="gramStart"/>
      <w:r w:rsidRPr="00CA058C">
        <w:rPr>
          <w:rFonts w:eastAsia="Times New Roman"/>
          <w:szCs w:val="24"/>
          <w:lang w:val="ru-RU" w:eastAsia="ru-RU"/>
        </w:rPr>
        <w:t>Однорог</w:t>
      </w:r>
      <w:proofErr w:type="gramEnd"/>
      <w:r w:rsidRPr="00CA058C">
        <w:rPr>
          <w:rFonts w:eastAsia="Times New Roman"/>
          <w:szCs w:val="24"/>
          <w:lang w:val="ru-RU" w:eastAsia="ru-RU"/>
        </w:rPr>
        <w:t xml:space="preserve"> Т.В., 2021. 194 с.</w:t>
      </w:r>
    </w:p>
    <w:p w:rsidR="00CA058C" w:rsidRPr="00CA058C" w:rsidRDefault="00CA058C" w:rsidP="00CA058C">
      <w:pPr>
        <w:shd w:val="clear" w:color="auto" w:fill="FFFFFF"/>
        <w:spacing w:after="225" w:line="276" w:lineRule="auto"/>
        <w:contextualSpacing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  <w:r w:rsidRPr="00CA058C">
        <w:rPr>
          <w:rFonts w:eastAsia="Times New Roman"/>
          <w:szCs w:val="24"/>
          <w:lang w:eastAsia="ru-RU"/>
        </w:rPr>
        <w:t xml:space="preserve">3. </w:t>
      </w:r>
      <w:proofErr w:type="spellStart"/>
      <w:r w:rsidRPr="00CA058C">
        <w:rPr>
          <w:rFonts w:eastAsia="Times New Roman"/>
          <w:szCs w:val="24"/>
          <w:lang w:val="ru-RU" w:eastAsia="ru-RU"/>
        </w:rPr>
        <w:t>Кудінова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О.І. </w:t>
      </w:r>
      <w:proofErr w:type="spellStart"/>
      <w:r w:rsidRPr="00CA058C">
        <w:rPr>
          <w:rFonts w:eastAsia="Times New Roman"/>
          <w:szCs w:val="24"/>
          <w:lang w:val="ru-RU" w:eastAsia="ru-RU"/>
        </w:rPr>
        <w:t>Lingua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Latina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(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):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Навчальний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пос</w:t>
      </w:r>
      <w:proofErr w:type="gramEnd"/>
      <w:r w:rsidRPr="00CA058C">
        <w:rPr>
          <w:rFonts w:eastAsia="Times New Roman"/>
          <w:szCs w:val="24"/>
          <w:lang w:val="ru-RU" w:eastAsia="ru-RU"/>
        </w:rPr>
        <w:t>ібник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з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латинської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мови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для </w:t>
      </w:r>
      <w:proofErr w:type="spellStart"/>
      <w:r w:rsidRPr="00CA058C">
        <w:rPr>
          <w:rFonts w:eastAsia="Times New Roman"/>
          <w:szCs w:val="24"/>
          <w:lang w:val="ru-RU" w:eastAsia="ru-RU"/>
        </w:rPr>
        <w:t>самостійної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роботи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студентів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1 курсу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напрямів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підготовки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6.020303 </w:t>
      </w:r>
      <w:proofErr w:type="spellStart"/>
      <w:r w:rsidRPr="00CA058C">
        <w:rPr>
          <w:rFonts w:eastAsia="Times New Roman"/>
          <w:szCs w:val="24"/>
          <w:lang w:val="ru-RU" w:eastAsia="ru-RU"/>
        </w:rPr>
        <w:t>Філологія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*, </w:t>
      </w:r>
      <w:proofErr w:type="spellStart"/>
      <w:r w:rsidRPr="00CA058C">
        <w:rPr>
          <w:rFonts w:eastAsia="Times New Roman"/>
          <w:szCs w:val="24"/>
          <w:lang w:val="ru-RU" w:eastAsia="ru-RU"/>
        </w:rPr>
        <w:t>Філологія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 </w:t>
      </w:r>
      <w:proofErr w:type="spellStart"/>
      <w:r w:rsidRPr="00CA058C">
        <w:rPr>
          <w:rFonts w:eastAsia="Times New Roman"/>
          <w:szCs w:val="24"/>
          <w:lang w:val="ru-RU" w:eastAsia="ru-RU"/>
        </w:rPr>
        <w:t>Ізмаїл</w:t>
      </w:r>
      <w:proofErr w:type="spellEnd"/>
      <w:r w:rsidRPr="00CA058C">
        <w:rPr>
          <w:rFonts w:eastAsia="Times New Roman"/>
          <w:szCs w:val="24"/>
          <w:lang w:val="ru-RU" w:eastAsia="ru-RU"/>
        </w:rPr>
        <w:t>, 2015. 72 с.</w:t>
      </w:r>
    </w:p>
    <w:p w:rsidR="00CA058C" w:rsidRPr="00CA058C" w:rsidRDefault="00CA058C" w:rsidP="00CA058C">
      <w:pPr>
        <w:spacing w:line="276" w:lineRule="auto"/>
        <w:jc w:val="both"/>
        <w:rPr>
          <w:rFonts w:eastAsia="Times New Roman"/>
          <w:lang w:eastAsia="ru-RU"/>
        </w:rPr>
      </w:pPr>
      <w:r w:rsidRPr="00CA058C">
        <w:rPr>
          <w:rFonts w:eastAsia="Times New Roman"/>
          <w:bCs/>
          <w:spacing w:val="-6"/>
          <w:lang w:eastAsia="ru-RU"/>
        </w:rPr>
        <w:t>4</w:t>
      </w:r>
      <w:r w:rsidRPr="00CA058C">
        <w:rPr>
          <w:rFonts w:eastAsia="Times New Roman"/>
          <w:szCs w:val="24"/>
          <w:lang w:eastAsia="ru-RU"/>
        </w:rPr>
        <w:t xml:space="preserve">. </w:t>
      </w:r>
      <w:r w:rsidRPr="00CA058C">
        <w:rPr>
          <w:rFonts w:eastAsia="Times New Roman"/>
          <w:lang w:eastAsia="ru-RU"/>
        </w:rPr>
        <w:t xml:space="preserve"> </w:t>
      </w:r>
      <w:proofErr w:type="spellStart"/>
      <w:r w:rsidRPr="00CA058C">
        <w:rPr>
          <w:rFonts w:eastAsia="Times New Roman"/>
          <w:lang w:val="ru-RU" w:eastAsia="ru-RU"/>
        </w:rPr>
        <w:t>Оленич</w:t>
      </w:r>
      <w:proofErr w:type="spellEnd"/>
      <w:r w:rsidRPr="00CA058C">
        <w:rPr>
          <w:rFonts w:eastAsia="Times New Roman"/>
          <w:lang w:val="ru-RU" w:eastAsia="ru-RU"/>
        </w:rPr>
        <w:t> Р.</w:t>
      </w:r>
      <w:r w:rsidRPr="00CA058C">
        <w:rPr>
          <w:rFonts w:eastAsia="Times New Roman"/>
          <w:lang w:eastAsia="ru-RU"/>
        </w:rPr>
        <w:t xml:space="preserve">, </w:t>
      </w:r>
      <w:proofErr w:type="spellStart"/>
      <w:r w:rsidRPr="00CA058C">
        <w:rPr>
          <w:rFonts w:eastAsia="Times New Roman"/>
          <w:lang w:eastAsia="ru-RU"/>
        </w:rPr>
        <w:t>Оленич</w:t>
      </w:r>
      <w:proofErr w:type="spellEnd"/>
      <w:r w:rsidRPr="00CA058C">
        <w:rPr>
          <w:rFonts w:eastAsia="Times New Roman"/>
          <w:lang w:eastAsia="ru-RU"/>
        </w:rPr>
        <w:t xml:space="preserve"> І.Р., </w:t>
      </w:r>
      <w:proofErr w:type="spellStart"/>
      <w:r w:rsidRPr="00CA058C">
        <w:rPr>
          <w:rFonts w:eastAsia="Times New Roman"/>
          <w:lang w:eastAsia="ru-RU"/>
        </w:rPr>
        <w:t>Чернюх</w:t>
      </w:r>
      <w:proofErr w:type="spellEnd"/>
      <w:r w:rsidRPr="00CA058C">
        <w:rPr>
          <w:rFonts w:eastAsia="Times New Roman"/>
          <w:lang w:eastAsia="ru-RU"/>
        </w:rPr>
        <w:t xml:space="preserve"> Б.В. </w:t>
      </w:r>
      <w:proofErr w:type="spellStart"/>
      <w:r w:rsidRPr="00CA058C">
        <w:rPr>
          <w:rFonts w:eastAsia="Times New Roman"/>
          <w:lang w:val="ru-RU" w:eastAsia="ru-RU"/>
        </w:rPr>
        <w:t>Латинська</w:t>
      </w:r>
      <w:proofErr w:type="spellEnd"/>
      <w:r w:rsidRPr="00CA058C">
        <w:rPr>
          <w:rFonts w:eastAsia="Times New Roman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lang w:val="ru-RU" w:eastAsia="ru-RU"/>
        </w:rPr>
        <w:t>мова</w:t>
      </w:r>
      <w:proofErr w:type="spellEnd"/>
      <w:r w:rsidRPr="00CA058C">
        <w:rPr>
          <w:rFonts w:eastAsia="Times New Roman"/>
          <w:lang w:val="ru-RU" w:eastAsia="ru-RU"/>
        </w:rPr>
        <w:t xml:space="preserve"> : </w:t>
      </w:r>
      <w:proofErr w:type="spellStart"/>
      <w:proofErr w:type="gramStart"/>
      <w:r w:rsidRPr="00CA058C">
        <w:rPr>
          <w:rFonts w:eastAsia="Times New Roman"/>
          <w:lang w:val="ru-RU" w:eastAsia="ru-RU"/>
        </w:rPr>
        <w:t>п</w:t>
      </w:r>
      <w:proofErr w:type="gramEnd"/>
      <w:r w:rsidRPr="00CA058C">
        <w:rPr>
          <w:rFonts w:eastAsia="Times New Roman"/>
          <w:lang w:val="ru-RU" w:eastAsia="ru-RU"/>
        </w:rPr>
        <w:t>ідручник</w:t>
      </w:r>
      <w:proofErr w:type="spellEnd"/>
      <w:r w:rsidRPr="00CA058C">
        <w:rPr>
          <w:rFonts w:eastAsia="Times New Roman"/>
          <w:lang w:val="ru-RU" w:eastAsia="ru-RU"/>
        </w:rPr>
        <w:t xml:space="preserve"> для </w:t>
      </w:r>
      <w:proofErr w:type="spellStart"/>
      <w:r w:rsidRPr="00CA058C">
        <w:rPr>
          <w:rFonts w:eastAsia="Times New Roman"/>
          <w:lang w:val="ru-RU" w:eastAsia="ru-RU"/>
        </w:rPr>
        <w:t>вузів</w:t>
      </w:r>
      <w:proofErr w:type="spellEnd"/>
      <w:r w:rsidRPr="00CA058C">
        <w:rPr>
          <w:rFonts w:eastAsia="Times New Roman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lang w:val="ru-RU" w:eastAsia="ru-RU"/>
        </w:rPr>
        <w:t>Львів</w:t>
      </w:r>
      <w:proofErr w:type="spellEnd"/>
      <w:r w:rsidRPr="00CA058C">
        <w:rPr>
          <w:rFonts w:eastAsia="Times New Roman"/>
          <w:lang w:val="ru-RU" w:eastAsia="ru-RU"/>
        </w:rPr>
        <w:t xml:space="preserve"> : </w:t>
      </w:r>
      <w:proofErr w:type="spellStart"/>
      <w:r w:rsidRPr="00CA058C">
        <w:rPr>
          <w:rFonts w:eastAsia="Times New Roman"/>
          <w:lang w:val="ru-RU" w:eastAsia="ru-RU"/>
        </w:rPr>
        <w:t>Світ</w:t>
      </w:r>
      <w:proofErr w:type="spellEnd"/>
      <w:r w:rsidRPr="00CA058C">
        <w:rPr>
          <w:rFonts w:eastAsia="Times New Roman"/>
          <w:lang w:val="ru-RU" w:eastAsia="ru-RU"/>
        </w:rPr>
        <w:t>, 200</w:t>
      </w:r>
      <w:r w:rsidRPr="00CA058C">
        <w:rPr>
          <w:rFonts w:eastAsia="Times New Roman"/>
          <w:lang w:eastAsia="ru-RU"/>
        </w:rPr>
        <w:t>8</w:t>
      </w:r>
      <w:r w:rsidRPr="00CA058C">
        <w:rPr>
          <w:rFonts w:eastAsia="Times New Roman"/>
          <w:lang w:val="ru-RU" w:eastAsia="ru-RU"/>
        </w:rPr>
        <w:t xml:space="preserve">. </w:t>
      </w:r>
      <w:r w:rsidRPr="00CA058C">
        <w:rPr>
          <w:rFonts w:eastAsia="Times New Roman"/>
          <w:lang w:eastAsia="ru-RU"/>
        </w:rPr>
        <w:t>47</w:t>
      </w:r>
      <w:r w:rsidRPr="00CA058C">
        <w:rPr>
          <w:rFonts w:eastAsia="Times New Roman"/>
          <w:lang w:val="ru-RU" w:eastAsia="ru-RU"/>
        </w:rPr>
        <w:t>2 с.</w:t>
      </w:r>
    </w:p>
    <w:p w:rsidR="00CA058C" w:rsidRPr="00CA058C" w:rsidRDefault="00CA058C" w:rsidP="00CA058C">
      <w:pPr>
        <w:contextualSpacing/>
        <w:jc w:val="both"/>
        <w:rPr>
          <w:rFonts w:eastAsia="Times New Roman"/>
          <w:szCs w:val="24"/>
          <w:lang w:val="ru-RU" w:eastAsia="ru-RU"/>
        </w:rPr>
      </w:pPr>
      <w:r w:rsidRPr="00CA058C">
        <w:rPr>
          <w:rFonts w:eastAsia="Times New Roman"/>
          <w:szCs w:val="24"/>
          <w:lang w:eastAsia="ru-RU"/>
        </w:rPr>
        <w:t xml:space="preserve">5. </w:t>
      </w:r>
      <w:proofErr w:type="spellStart"/>
      <w:r w:rsidRPr="00CA058C">
        <w:rPr>
          <w:rFonts w:eastAsia="Times New Roman"/>
          <w:szCs w:val="24"/>
          <w:lang w:val="ru-RU" w:eastAsia="ru-RU"/>
        </w:rPr>
        <w:t>Сафроняк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О., </w:t>
      </w:r>
      <w:proofErr w:type="spellStart"/>
      <w:r w:rsidRPr="00CA058C">
        <w:rPr>
          <w:rFonts w:eastAsia="Times New Roman"/>
          <w:szCs w:val="24"/>
          <w:lang w:val="ru-RU" w:eastAsia="ru-RU"/>
        </w:rPr>
        <w:t>Волощук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В., </w:t>
      </w:r>
      <w:proofErr w:type="spellStart"/>
      <w:r w:rsidRPr="00CA058C">
        <w:rPr>
          <w:rFonts w:eastAsia="Times New Roman"/>
          <w:szCs w:val="24"/>
          <w:lang w:val="ru-RU" w:eastAsia="ru-RU"/>
        </w:rPr>
        <w:t>Волощук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М.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</w:t>
      </w:r>
      <w:proofErr w:type="gramEnd"/>
      <w:r w:rsidRPr="00CA058C">
        <w:rPr>
          <w:rFonts w:eastAsia="Times New Roman"/>
          <w:szCs w:val="24"/>
          <w:lang w:val="ru-RU" w:eastAsia="ru-RU"/>
        </w:rPr>
        <w:t>ідручник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Львів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ЛНУ </w:t>
      </w:r>
      <w:proofErr w:type="spellStart"/>
      <w:r w:rsidRPr="00CA058C">
        <w:rPr>
          <w:rFonts w:eastAsia="Times New Roman"/>
          <w:szCs w:val="24"/>
          <w:lang w:val="ru-RU" w:eastAsia="ru-RU"/>
        </w:rPr>
        <w:t>ім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Івана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Франка, 2015. 457 с.</w:t>
      </w:r>
    </w:p>
    <w:p w:rsidR="00CA058C" w:rsidRDefault="00CA058C" w:rsidP="00CA058C">
      <w:pPr>
        <w:shd w:val="clear" w:color="auto" w:fill="FFFFFF"/>
        <w:spacing w:after="225" w:line="276" w:lineRule="auto"/>
        <w:contextualSpacing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  <w:r w:rsidRPr="00CA058C">
        <w:rPr>
          <w:rFonts w:eastAsia="Times New Roman"/>
          <w:lang w:eastAsia="ru-RU"/>
        </w:rPr>
        <w:t xml:space="preserve">6. </w:t>
      </w:r>
      <w:r w:rsidRPr="00CA058C">
        <w:rPr>
          <w:rFonts w:eastAsia="Times New Roman"/>
          <w:color w:val="000000"/>
          <w:lang w:val="ru-RU" w:eastAsia="ru-RU"/>
        </w:rPr>
        <w:t xml:space="preserve">Ярцева Л. І.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Латинська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мова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: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навчальний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proofErr w:type="gramStart"/>
      <w:r w:rsidRPr="00CA058C">
        <w:rPr>
          <w:rFonts w:eastAsia="Times New Roman"/>
          <w:color w:val="000000"/>
          <w:lang w:val="ru-RU" w:eastAsia="ru-RU"/>
        </w:rPr>
        <w:t>пос</w:t>
      </w:r>
      <w:proofErr w:type="gramEnd"/>
      <w:r w:rsidRPr="00CA058C">
        <w:rPr>
          <w:rFonts w:eastAsia="Times New Roman"/>
          <w:color w:val="000000"/>
          <w:lang w:val="ru-RU" w:eastAsia="ru-RU"/>
        </w:rPr>
        <w:t>ібник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Запоріжжя</w:t>
      </w:r>
      <w:proofErr w:type="spellEnd"/>
      <w:r w:rsidRPr="00CA058C">
        <w:rPr>
          <w:rFonts w:eastAsia="Times New Roman"/>
          <w:color w:val="000000"/>
          <w:lang w:val="ru-RU" w:eastAsia="ru-RU"/>
        </w:rPr>
        <w:t>, 2020. 126 с.</w:t>
      </w:r>
    </w:p>
    <w:p w:rsidR="008A118C" w:rsidRPr="00CA058C" w:rsidRDefault="008A118C" w:rsidP="00CA058C">
      <w:pPr>
        <w:shd w:val="clear" w:color="auto" w:fill="FFFFFF"/>
        <w:spacing w:after="225" w:line="276" w:lineRule="auto"/>
        <w:contextualSpacing/>
        <w:textAlignment w:val="baseline"/>
        <w:outlineLvl w:val="0"/>
        <w:rPr>
          <w:rFonts w:eastAsia="Times New Roman"/>
          <w:szCs w:val="24"/>
          <w:lang w:eastAsia="ru-RU"/>
        </w:rPr>
      </w:pPr>
      <w:r w:rsidRPr="00194E95">
        <w:rPr>
          <w:rFonts w:eastAsia="Times New Roman"/>
          <w:b/>
          <w:bCs/>
          <w:color w:val="000080"/>
          <w:lang w:eastAsia="uk-UA"/>
        </w:rPr>
        <w:lastRenderedPageBreak/>
        <w:t>ОЦІНЮВАННЯ</w:t>
      </w:r>
    </w:p>
    <w:p w:rsidR="00956A40" w:rsidRDefault="008A118C" w:rsidP="00956A40">
      <w:pPr>
        <w:jc w:val="both"/>
        <w:rPr>
          <w:lang w:val="uk"/>
        </w:rPr>
      </w:pPr>
      <w:r w:rsidRPr="00007ADE">
        <w:rPr>
          <w:lang w:val="uk"/>
        </w:rPr>
        <w:t xml:space="preserve">Контроль здійснюється з дотриманням вимог об’єктивності, індивідуального підходу, систематичності і системності та всебічності. </w:t>
      </w:r>
    </w:p>
    <w:p w:rsidR="00E44229" w:rsidRDefault="00E44229" w:rsidP="00956A40">
      <w:pPr>
        <w:jc w:val="both"/>
        <w:rPr>
          <w:lang w:val="uk"/>
        </w:rPr>
      </w:pPr>
    </w:p>
    <w:p w:rsidR="00E44229" w:rsidRPr="00E44229" w:rsidRDefault="00E44229" w:rsidP="00E44229">
      <w:pPr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eastAsia="Times New Roman"/>
          <w:lang w:val="ru-RU" w:eastAsia="ru-RU"/>
        </w:rPr>
      </w:pPr>
      <w:proofErr w:type="spellStart"/>
      <w:proofErr w:type="gramStart"/>
      <w:r w:rsidRPr="00E44229">
        <w:rPr>
          <w:rFonts w:eastAsia="Times New Roman"/>
          <w:lang w:val="ru-RU" w:eastAsia="ru-RU"/>
        </w:rPr>
        <w:t>поточний</w:t>
      </w:r>
      <w:proofErr w:type="spellEnd"/>
      <w:r w:rsidRPr="00E44229">
        <w:rPr>
          <w:rFonts w:eastAsia="Times New Roman"/>
          <w:lang w:val="ru-RU" w:eastAsia="ru-RU"/>
        </w:rPr>
        <w:t xml:space="preserve"> контроль</w:t>
      </w:r>
      <w:r w:rsidRPr="00E44229">
        <w:rPr>
          <w:rFonts w:eastAsia="Times New Roman"/>
          <w:lang w:eastAsia="ru-RU"/>
        </w:rPr>
        <w:t xml:space="preserve">: </w:t>
      </w:r>
      <w:proofErr w:type="spellStart"/>
      <w:r w:rsidRPr="00E44229">
        <w:rPr>
          <w:rFonts w:eastAsia="Times New Roman"/>
          <w:lang w:val="ru-RU" w:eastAsia="ru-RU"/>
        </w:rPr>
        <w:t>усне</w:t>
      </w:r>
      <w:proofErr w:type="spellEnd"/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опитування</w:t>
      </w:r>
      <w:proofErr w:type="spellEnd"/>
      <w:r w:rsidRPr="00E44229">
        <w:rPr>
          <w:rFonts w:eastAsia="Times New Roman"/>
          <w:lang w:val="ru-RU" w:eastAsia="ru-RU"/>
        </w:rPr>
        <w:t xml:space="preserve"> з метою </w:t>
      </w:r>
      <w:proofErr w:type="spellStart"/>
      <w:r w:rsidRPr="00E44229">
        <w:rPr>
          <w:rFonts w:eastAsia="Times New Roman"/>
          <w:lang w:val="ru-RU" w:eastAsia="ru-RU"/>
        </w:rPr>
        <w:t>перевірки</w:t>
      </w:r>
      <w:proofErr w:type="spellEnd"/>
      <w:r w:rsidRPr="00E44229">
        <w:rPr>
          <w:rFonts w:eastAsia="Times New Roman"/>
          <w:lang w:eastAsia="ru-RU"/>
        </w:rPr>
        <w:t xml:space="preserve"> теоретичного матеріалу та</w:t>
      </w:r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вправ</w:t>
      </w:r>
      <w:proofErr w:type="spellEnd"/>
      <w:r w:rsidRPr="00E44229">
        <w:rPr>
          <w:rFonts w:eastAsia="Times New Roman"/>
          <w:lang w:val="ru-RU" w:eastAsia="ru-RU"/>
        </w:rPr>
        <w:t xml:space="preserve">, </w:t>
      </w:r>
      <w:proofErr w:type="spellStart"/>
      <w:r w:rsidRPr="00E44229">
        <w:rPr>
          <w:rFonts w:eastAsia="Times New Roman"/>
          <w:lang w:val="ru-RU" w:eastAsia="ru-RU"/>
        </w:rPr>
        <w:t>які</w:t>
      </w:r>
      <w:proofErr w:type="spellEnd"/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були</w:t>
      </w:r>
      <w:proofErr w:type="spellEnd"/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заплановані</w:t>
      </w:r>
      <w:proofErr w:type="spellEnd"/>
      <w:r w:rsidRPr="00E44229">
        <w:rPr>
          <w:rFonts w:eastAsia="Times New Roman"/>
          <w:lang w:val="ru-RU" w:eastAsia="ru-RU"/>
        </w:rPr>
        <w:t xml:space="preserve"> на </w:t>
      </w:r>
      <w:r w:rsidRPr="00E44229">
        <w:rPr>
          <w:rFonts w:eastAsia="Times New Roman"/>
          <w:lang w:eastAsia="ru-RU"/>
        </w:rPr>
        <w:t xml:space="preserve">аудиторну чи </w:t>
      </w:r>
      <w:proofErr w:type="spellStart"/>
      <w:r w:rsidRPr="00E44229">
        <w:rPr>
          <w:rFonts w:eastAsia="Times New Roman"/>
          <w:lang w:val="ru-RU" w:eastAsia="ru-RU"/>
        </w:rPr>
        <w:t>самостійну</w:t>
      </w:r>
      <w:proofErr w:type="spellEnd"/>
      <w:r w:rsidRPr="00E44229">
        <w:rPr>
          <w:rFonts w:eastAsia="Times New Roman"/>
          <w:lang w:val="ru-RU" w:eastAsia="ru-RU"/>
        </w:rPr>
        <w:t xml:space="preserve"> роботу</w:t>
      </w:r>
      <w:r w:rsidRPr="00E44229">
        <w:rPr>
          <w:rFonts w:eastAsia="Times New Roman"/>
          <w:lang w:eastAsia="ru-RU"/>
        </w:rPr>
        <w:t xml:space="preserve"> (див.</w:t>
      </w:r>
      <w:proofErr w:type="gramEnd"/>
      <w:r w:rsidRPr="00E44229">
        <w:rPr>
          <w:rFonts w:eastAsia="Times New Roman"/>
          <w:lang w:eastAsia="ru-RU"/>
        </w:rPr>
        <w:t xml:space="preserve"> Питання для поточного контролю)</w:t>
      </w:r>
      <w:r w:rsidRPr="00E44229">
        <w:rPr>
          <w:rFonts w:eastAsia="Times New Roman"/>
          <w:lang w:val="ru-RU" w:eastAsia="ru-RU"/>
        </w:rPr>
        <w:t xml:space="preserve">; </w:t>
      </w:r>
    </w:p>
    <w:p w:rsidR="00E44229" w:rsidRPr="00E44229" w:rsidRDefault="00E44229" w:rsidP="00E4422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eastAsia="Times New Roman"/>
          <w:lang w:val="ru-RU" w:eastAsia="ru-RU"/>
        </w:rPr>
      </w:pPr>
    </w:p>
    <w:p w:rsidR="00E44229" w:rsidRPr="00E44229" w:rsidRDefault="00E44229" w:rsidP="00E44229">
      <w:pPr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eastAsia="Times New Roman"/>
          <w:lang w:val="ru-RU" w:eastAsia="ru-RU"/>
        </w:rPr>
      </w:pPr>
      <w:r w:rsidRPr="00E44229">
        <w:rPr>
          <w:rFonts w:eastAsia="Times New Roman"/>
          <w:lang w:eastAsia="ru-RU"/>
        </w:rPr>
        <w:t>підсумковий контроль</w:t>
      </w:r>
      <w:r w:rsidRPr="00E44229">
        <w:rPr>
          <w:rFonts w:eastAsia="Times New Roman"/>
          <w:b/>
          <w:lang w:eastAsia="ru-RU"/>
        </w:rPr>
        <w:t xml:space="preserve">: </w:t>
      </w:r>
      <w:r w:rsidRPr="00E44229">
        <w:rPr>
          <w:rFonts w:eastAsia="Times New Roman"/>
          <w:lang w:eastAsia="ru-RU"/>
        </w:rPr>
        <w:t xml:space="preserve">іспит </w:t>
      </w:r>
      <w:r w:rsidRPr="00E44229">
        <w:rPr>
          <w:rFonts w:eastAsia="Times New Roman"/>
          <w:color w:val="000000"/>
          <w:lang w:val="ru-RU" w:eastAsia="ru-RU"/>
        </w:rPr>
        <w:t xml:space="preserve">(див. </w:t>
      </w:r>
      <w:proofErr w:type="spellStart"/>
      <w:r w:rsidRPr="00E44229">
        <w:rPr>
          <w:rFonts w:eastAsia="Times New Roman"/>
          <w:color w:val="000000"/>
          <w:lang w:val="ru-RU" w:eastAsia="ru-RU"/>
        </w:rPr>
        <w:t>Питання</w:t>
      </w:r>
      <w:proofErr w:type="spellEnd"/>
      <w:r w:rsidRPr="00E44229">
        <w:rPr>
          <w:rFonts w:eastAsia="Times New Roman"/>
          <w:color w:val="000000"/>
          <w:lang w:val="ru-RU" w:eastAsia="ru-RU"/>
        </w:rPr>
        <w:t xml:space="preserve"> для </w:t>
      </w:r>
      <w:proofErr w:type="spellStart"/>
      <w:proofErr w:type="gramStart"/>
      <w:r w:rsidRPr="00E44229">
        <w:rPr>
          <w:rFonts w:eastAsia="Times New Roman"/>
          <w:color w:val="000000"/>
          <w:lang w:val="ru-RU" w:eastAsia="ru-RU"/>
        </w:rPr>
        <w:t>п</w:t>
      </w:r>
      <w:proofErr w:type="gramEnd"/>
      <w:r w:rsidRPr="00E44229">
        <w:rPr>
          <w:rFonts w:eastAsia="Times New Roman"/>
          <w:color w:val="000000"/>
          <w:lang w:val="ru-RU" w:eastAsia="ru-RU"/>
        </w:rPr>
        <w:t>ідсумкового</w:t>
      </w:r>
      <w:proofErr w:type="spellEnd"/>
      <w:r w:rsidRPr="00E44229">
        <w:rPr>
          <w:rFonts w:eastAsia="Times New Roman"/>
          <w:color w:val="000000"/>
          <w:lang w:val="ru-RU" w:eastAsia="ru-RU"/>
        </w:rPr>
        <w:t xml:space="preserve"> контролю)</w:t>
      </w:r>
      <w:r w:rsidRPr="00E44229">
        <w:rPr>
          <w:rFonts w:eastAsia="Times New Roman"/>
          <w:color w:val="000000"/>
          <w:lang w:eastAsia="ru-RU"/>
        </w:rPr>
        <w:t xml:space="preserve">. </w:t>
      </w:r>
      <w:r w:rsidRPr="00E44229">
        <w:rPr>
          <w:rFonts w:eastAsia="Times New Roman"/>
          <w:lang w:eastAsia="ru-RU"/>
        </w:rPr>
        <w:t>З</w:t>
      </w:r>
      <w:proofErr w:type="spellStart"/>
      <w:r w:rsidRPr="00E44229">
        <w:rPr>
          <w:rFonts w:eastAsia="Times New Roman"/>
          <w:szCs w:val="24"/>
          <w:lang w:val="ru-RU" w:eastAsia="ru-RU"/>
        </w:rPr>
        <w:t>агальна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оцінка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з </w:t>
      </w:r>
      <w:proofErr w:type="spellStart"/>
      <w:r w:rsidRPr="00E44229">
        <w:rPr>
          <w:rFonts w:eastAsia="Times New Roman"/>
          <w:szCs w:val="24"/>
          <w:lang w:val="ru-RU" w:eastAsia="ru-RU"/>
        </w:rPr>
        <w:t>навчальної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дисципліни</w:t>
      </w:r>
      <w:proofErr w:type="spellEnd"/>
      <w:r w:rsidRPr="00E44229">
        <w:rPr>
          <w:rFonts w:eastAsia="Times New Roman"/>
          <w:szCs w:val="24"/>
          <w:lang w:eastAsia="ru-RU"/>
        </w:rPr>
        <w:t xml:space="preserve"> «</w:t>
      </w:r>
      <w:proofErr w:type="spellStart"/>
      <w:r w:rsidRPr="00E44229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мова</w:t>
      </w:r>
      <w:proofErr w:type="spellEnd"/>
      <w:r w:rsidRPr="00E44229">
        <w:rPr>
          <w:rFonts w:eastAsia="Times New Roman"/>
          <w:szCs w:val="24"/>
          <w:lang w:eastAsia="ru-RU"/>
        </w:rPr>
        <w:t>»</w:t>
      </w:r>
      <w:r w:rsidRPr="00E44229">
        <w:rPr>
          <w:rFonts w:eastAsia="Times New Roman"/>
          <w:szCs w:val="24"/>
          <w:lang w:val="ru-RU" w:eastAsia="ru-RU"/>
        </w:rPr>
        <w:t xml:space="preserve"> –  </w:t>
      </w:r>
      <w:proofErr w:type="spellStart"/>
      <w:r w:rsidRPr="00E44229">
        <w:rPr>
          <w:rFonts w:eastAsia="Times New Roman"/>
          <w:szCs w:val="24"/>
          <w:lang w:val="ru-RU" w:eastAsia="ru-RU"/>
        </w:rPr>
        <w:t>це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середнє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арифметичне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від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суми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балів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за </w:t>
      </w:r>
      <w:proofErr w:type="spellStart"/>
      <w:r w:rsidRPr="00E44229">
        <w:rPr>
          <w:rFonts w:eastAsia="Times New Roman"/>
          <w:szCs w:val="24"/>
          <w:lang w:val="ru-RU" w:eastAsia="ru-RU"/>
        </w:rPr>
        <w:t>поточний</w:t>
      </w:r>
      <w:proofErr w:type="spellEnd"/>
      <w:r w:rsidRPr="00E44229">
        <w:rPr>
          <w:rFonts w:eastAsia="Times New Roman"/>
          <w:szCs w:val="24"/>
          <w:lang w:eastAsia="ru-RU"/>
        </w:rPr>
        <w:t xml:space="preserve"> </w:t>
      </w:r>
      <w:r w:rsidRPr="00E44229">
        <w:rPr>
          <w:rFonts w:eastAsia="Times New Roman"/>
          <w:szCs w:val="24"/>
          <w:lang w:val="ru-RU" w:eastAsia="ru-RU"/>
        </w:rPr>
        <w:t xml:space="preserve">та </w:t>
      </w:r>
      <w:proofErr w:type="spellStart"/>
      <w:r w:rsidRPr="00E44229">
        <w:rPr>
          <w:rFonts w:eastAsia="Times New Roman"/>
          <w:szCs w:val="24"/>
          <w:lang w:val="ru-RU" w:eastAsia="ru-RU"/>
        </w:rPr>
        <w:t>підсумковий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контроль</w:t>
      </w:r>
      <w:r w:rsidRPr="00E44229">
        <w:rPr>
          <w:rFonts w:eastAsia="Times New Roman"/>
          <w:lang w:eastAsia="ru-RU"/>
        </w:rPr>
        <w:t>.</w:t>
      </w:r>
    </w:p>
    <w:p w:rsidR="008A118C" w:rsidRPr="00E44229" w:rsidRDefault="00E44229" w:rsidP="00E44229">
      <w:pPr>
        <w:rPr>
          <w:rFonts w:eastAsia="Times New Roman"/>
          <w:b/>
          <w:lang w:eastAsia="ru-RU"/>
        </w:rPr>
      </w:pPr>
      <w:r w:rsidRPr="00E44229">
        <w:rPr>
          <w:rFonts w:eastAsia="Times New Roman"/>
          <w:b/>
          <w:lang w:eastAsia="ru-RU"/>
        </w:rPr>
        <w:t xml:space="preserve"> </w:t>
      </w:r>
    </w:p>
    <w:p w:rsidR="00A64A28" w:rsidRPr="00F367E7" w:rsidRDefault="008A118C" w:rsidP="00F367E7">
      <w:pPr>
        <w:pStyle w:val="a5"/>
        <w:rPr>
          <w:b/>
        </w:rPr>
      </w:pPr>
      <w:bookmarkStart w:id="0" w:name="_GoBack"/>
      <w:bookmarkEnd w:id="0"/>
      <w:r w:rsidRPr="00CB4A20">
        <w:rPr>
          <w:b/>
        </w:rPr>
        <w:t>Розпод</w:t>
      </w:r>
      <w:r w:rsidR="00C911DA">
        <w:rPr>
          <w:b/>
        </w:rPr>
        <w:t>іл балів, які отримують здобувачі</w:t>
      </w:r>
    </w:p>
    <w:p w:rsidR="00A64A28" w:rsidRPr="00A64A28" w:rsidRDefault="00A64A28" w:rsidP="00A64A28">
      <w:pPr>
        <w:tabs>
          <w:tab w:val="left" w:pos="426"/>
        </w:tabs>
        <w:ind w:left="142"/>
        <w:jc w:val="both"/>
        <w:rPr>
          <w:rFonts w:eastAsia="Times New Roman"/>
          <w:color w:val="000000"/>
          <w:lang w:eastAsia="uk-UA"/>
        </w:rPr>
      </w:pPr>
      <w:r w:rsidRPr="00A64A28">
        <w:rPr>
          <w:rFonts w:eastAsia="Times New Roman"/>
          <w:color w:val="000000"/>
          <w:lang w:eastAsia="uk-UA"/>
        </w:rPr>
        <w:t xml:space="preserve">У ході </w:t>
      </w:r>
      <w:r w:rsidRPr="00A64A28">
        <w:rPr>
          <w:rFonts w:eastAsia="Times New Roman"/>
          <w:b/>
          <w:bCs/>
          <w:color w:val="000000"/>
          <w:lang w:eastAsia="uk-UA"/>
        </w:rPr>
        <w:t xml:space="preserve">поточного контролю </w:t>
      </w:r>
      <w:r w:rsidR="004016B2">
        <w:rPr>
          <w:rFonts w:eastAsia="Times New Roman"/>
          <w:color w:val="000000"/>
          <w:lang w:eastAsia="uk-UA"/>
        </w:rPr>
        <w:t>здобувач</w:t>
      </w:r>
      <w:r w:rsidRPr="00A64A28">
        <w:rPr>
          <w:rFonts w:eastAsia="Times New Roman"/>
          <w:color w:val="000000"/>
          <w:lang w:eastAsia="uk-UA"/>
        </w:rPr>
        <w:t xml:space="preserve"> може отримати максимальну оцінку (100 балів) за  кожн</w:t>
      </w:r>
      <w:r w:rsidR="00CA058C">
        <w:rPr>
          <w:rFonts w:eastAsia="Times New Roman"/>
          <w:color w:val="000000"/>
          <w:lang w:eastAsia="uk-UA"/>
        </w:rPr>
        <w:t>у тему змістового модуля</w:t>
      </w:r>
      <w:r w:rsidRPr="00A64A28">
        <w:rPr>
          <w:rFonts w:eastAsia="Times New Roman"/>
          <w:color w:val="000000"/>
          <w:lang w:eastAsia="uk-UA"/>
        </w:rPr>
        <w:t xml:space="preserve">. </w:t>
      </w:r>
    </w:p>
    <w:p w:rsidR="00A64A28" w:rsidRPr="00A64A28" w:rsidRDefault="00A64A28" w:rsidP="00A64A28">
      <w:pPr>
        <w:ind w:left="142"/>
        <w:jc w:val="both"/>
        <w:rPr>
          <w:rFonts w:eastAsia="Times New Roman"/>
          <w:sz w:val="24"/>
          <w:szCs w:val="24"/>
          <w:lang w:eastAsia="uk-UA"/>
        </w:rPr>
      </w:pPr>
      <w:r w:rsidRPr="00A64A28">
        <w:rPr>
          <w:rFonts w:eastAsia="Times New Roman"/>
          <w:b/>
          <w:bCs/>
          <w:color w:val="000000"/>
          <w:lang w:eastAsia="uk-UA"/>
        </w:rPr>
        <w:t>Підсумковий контроль</w:t>
      </w:r>
      <w:r w:rsidRPr="00A64A28">
        <w:rPr>
          <w:rFonts w:eastAsia="Times New Roman"/>
          <w:color w:val="000000"/>
          <w:lang w:eastAsia="uk-UA"/>
        </w:rPr>
        <w:t xml:space="preserve"> ґрунтується на усній відповіді на питання д</w:t>
      </w:r>
      <w:r w:rsidR="00CE5D3D">
        <w:rPr>
          <w:rFonts w:eastAsia="Times New Roman"/>
          <w:color w:val="000000"/>
          <w:lang w:eastAsia="uk-UA"/>
        </w:rPr>
        <w:t>ля підсумкового контролю</w:t>
      </w:r>
      <w:r w:rsidRPr="00A64A28">
        <w:rPr>
          <w:rFonts w:eastAsia="Times New Roman"/>
          <w:color w:val="000000"/>
          <w:lang w:eastAsia="uk-UA"/>
        </w:rPr>
        <w:t>.</w:t>
      </w:r>
      <w:r w:rsidRPr="00A64A28">
        <w:rPr>
          <w:rFonts w:eastAsia="Times New Roman"/>
          <w:sz w:val="24"/>
          <w:szCs w:val="24"/>
          <w:lang w:eastAsia="uk-UA"/>
        </w:rPr>
        <w:t xml:space="preserve"> </w:t>
      </w:r>
      <w:r w:rsidRPr="00A64A28">
        <w:rPr>
          <w:rFonts w:eastAsia="Times New Roman"/>
          <w:color w:val="000000"/>
          <w:lang w:eastAsia="uk-UA"/>
        </w:rPr>
        <w:t>Відповідь під час іспиту</w:t>
      </w:r>
      <w:r w:rsidRPr="00A64A28">
        <w:rPr>
          <w:rFonts w:eastAsia="Times New Roman"/>
          <w:b/>
          <w:bCs/>
          <w:color w:val="000000"/>
          <w:lang w:eastAsia="uk-UA"/>
        </w:rPr>
        <w:t xml:space="preserve"> </w:t>
      </w:r>
      <w:r w:rsidRPr="00A64A28">
        <w:rPr>
          <w:rFonts w:eastAsia="Times New Roman"/>
          <w:color w:val="000000"/>
          <w:lang w:eastAsia="uk-UA"/>
        </w:rPr>
        <w:t>також оцінюється за 100-бальною  шкалою. </w:t>
      </w:r>
    </w:p>
    <w:p w:rsidR="00A64A28" w:rsidRDefault="00500C2F" w:rsidP="00A64A28">
      <w:pPr>
        <w:ind w:left="142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>Заг</w:t>
      </w:r>
      <w:r w:rsidR="00A64A28" w:rsidRPr="00A64A28">
        <w:rPr>
          <w:rFonts w:eastAsia="Times New Roman"/>
          <w:b/>
          <w:bCs/>
          <w:color w:val="000000"/>
          <w:lang w:eastAsia="uk-UA"/>
        </w:rPr>
        <w:t>альна оцінка</w:t>
      </w:r>
      <w:r w:rsidR="00A64A28" w:rsidRPr="00A64A28">
        <w:rPr>
          <w:rFonts w:eastAsia="Times New Roman"/>
          <w:color w:val="000000"/>
          <w:lang w:eastAsia="uk-UA"/>
        </w:rPr>
        <w:t xml:space="preserve"> з навчальної дисципліни «Латинська мова» - це середнє арифметичне від суми б</w:t>
      </w:r>
      <w:r w:rsidR="00CE5D3D">
        <w:rPr>
          <w:rFonts w:eastAsia="Times New Roman"/>
          <w:color w:val="000000"/>
          <w:lang w:eastAsia="uk-UA"/>
        </w:rPr>
        <w:t xml:space="preserve">алів за  поточний </w:t>
      </w:r>
      <w:r w:rsidR="00A64A28" w:rsidRPr="00A64A28">
        <w:rPr>
          <w:rFonts w:eastAsia="Times New Roman"/>
          <w:color w:val="000000"/>
          <w:lang w:eastAsia="uk-UA"/>
        </w:rPr>
        <w:t>та підсумковий контроль. </w:t>
      </w:r>
    </w:p>
    <w:p w:rsidR="00CA058C" w:rsidRDefault="00CA058C" w:rsidP="00A64A28">
      <w:pPr>
        <w:ind w:left="142"/>
        <w:jc w:val="both"/>
        <w:rPr>
          <w:rFonts w:eastAsia="Times New Roman"/>
          <w:color w:val="000000"/>
          <w:lang w:eastAsia="uk-UA"/>
        </w:rPr>
      </w:pPr>
    </w:p>
    <w:tbl>
      <w:tblPr>
        <w:tblW w:w="9881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  <w:gridCol w:w="850"/>
        <w:gridCol w:w="851"/>
      </w:tblGrid>
      <w:tr w:rsidR="00CA058C" w:rsidRPr="00CA058C" w:rsidTr="00015669">
        <w:trPr>
          <w:trHeight w:val="288"/>
        </w:trPr>
        <w:tc>
          <w:tcPr>
            <w:tcW w:w="81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CA058C">
              <w:rPr>
                <w:rFonts w:eastAsia="Times New Roman"/>
                <w:szCs w:val="24"/>
                <w:lang w:val="ru-RU" w:eastAsia="ru-RU"/>
              </w:rPr>
              <w:t>Поточний</w:t>
            </w:r>
            <w:proofErr w:type="spellEnd"/>
            <w:r w:rsidRPr="00CA058C">
              <w:rPr>
                <w:rFonts w:eastAsia="Times New Roman"/>
                <w:szCs w:val="24"/>
                <w:lang w:val="ru-RU" w:eastAsia="ru-RU"/>
              </w:rPr>
              <w:t xml:space="preserve"> контроль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058C" w:rsidRPr="00CA058C" w:rsidRDefault="00CA058C" w:rsidP="00CA058C">
            <w:pPr>
              <w:ind w:left="142" w:right="113"/>
              <w:rPr>
                <w:rFonts w:eastAsia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ідсумковий</w:t>
            </w:r>
            <w:proofErr w:type="spellEnd"/>
          </w:p>
          <w:p w:rsidR="00CA058C" w:rsidRPr="00CA058C" w:rsidRDefault="00CA058C" w:rsidP="00CA058C">
            <w:pPr>
              <w:ind w:left="142" w:right="113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A058C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proofErr w:type="spell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онтроль</w:t>
            </w:r>
            <w:proofErr w:type="spellEnd"/>
            <w:r w:rsidRPr="00CA058C">
              <w:rPr>
                <w:rFonts w:eastAsia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іспит</w:t>
            </w:r>
            <w:proofErr w:type="spellEnd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058C" w:rsidRPr="00CA058C" w:rsidRDefault="00CA058C" w:rsidP="00CA058C">
            <w:pPr>
              <w:ind w:left="142" w:right="113"/>
              <w:jc w:val="lef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A058C">
              <w:rPr>
                <w:rFonts w:eastAsia="Times New Roman"/>
                <w:sz w:val="22"/>
                <w:szCs w:val="22"/>
                <w:lang w:eastAsia="ru-RU"/>
              </w:rPr>
              <w:t>Загальна</w:t>
            </w:r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оцінка</w:t>
            </w:r>
            <w:proofErr w:type="spellEnd"/>
          </w:p>
        </w:tc>
      </w:tr>
      <w:tr w:rsidR="00CA058C" w:rsidRPr="00CA058C" w:rsidTr="00015669">
        <w:trPr>
          <w:trHeight w:val="770"/>
        </w:trPr>
        <w:tc>
          <w:tcPr>
            <w:tcW w:w="3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CA058C">
              <w:rPr>
                <w:rFonts w:eastAsia="Times New Roman"/>
                <w:szCs w:val="24"/>
                <w:lang w:val="ru-RU" w:eastAsia="ru-RU"/>
              </w:rPr>
              <w:t>Змістовий</w:t>
            </w:r>
            <w:proofErr w:type="spellEnd"/>
            <w:r w:rsidRPr="00CA058C">
              <w:rPr>
                <w:rFonts w:eastAsia="Times New Roman"/>
                <w:szCs w:val="24"/>
                <w:lang w:val="ru-RU" w:eastAsia="ru-RU"/>
              </w:rPr>
              <w:t xml:space="preserve"> модуль 1</w:t>
            </w:r>
          </w:p>
        </w:tc>
        <w:tc>
          <w:tcPr>
            <w:tcW w:w="425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CA058C">
              <w:rPr>
                <w:rFonts w:eastAsia="Times New Roman"/>
                <w:szCs w:val="24"/>
                <w:lang w:val="ru-RU" w:eastAsia="ru-RU"/>
              </w:rPr>
              <w:t>Змістовий</w:t>
            </w:r>
            <w:proofErr w:type="spellEnd"/>
            <w:r w:rsidRPr="00CA058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058C">
              <w:rPr>
                <w:rFonts w:eastAsia="Times New Roman"/>
                <w:szCs w:val="24"/>
                <w:lang w:val="ru-RU" w:eastAsia="ru-RU"/>
              </w:rPr>
              <w:t>модуль 2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CA058C" w:rsidRPr="00CA058C" w:rsidTr="00015669">
        <w:trPr>
          <w:cantSplit/>
          <w:trHeight w:val="683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Т16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CA058C" w:rsidRPr="00CA058C" w:rsidTr="00015669">
        <w:trPr>
          <w:cantSplit/>
          <w:trHeight w:val="103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:rsidR="00CA058C" w:rsidRPr="00CA058C" w:rsidRDefault="00CA058C" w:rsidP="00CA058C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r w:rsidRPr="00CA058C">
              <w:rPr>
                <w:rFonts w:eastAsia="Times New Roman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58C" w:rsidRPr="00CA058C" w:rsidRDefault="00CA058C" w:rsidP="00CA058C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r w:rsidRPr="00CA058C">
              <w:rPr>
                <w:rFonts w:eastAsia="Times New Roman"/>
                <w:szCs w:val="24"/>
                <w:lang w:val="ru-RU" w:eastAsia="ru-RU"/>
              </w:rPr>
              <w:t>100</w:t>
            </w:r>
          </w:p>
        </w:tc>
      </w:tr>
    </w:tbl>
    <w:p w:rsidR="00A64A28" w:rsidRPr="00500C2F" w:rsidRDefault="00A64A28" w:rsidP="00500C2F">
      <w:pPr>
        <w:jc w:val="both"/>
        <w:rPr>
          <w:b/>
        </w:rPr>
      </w:pPr>
    </w:p>
    <w:p w:rsidR="00953A7D" w:rsidRDefault="00CE5D3D" w:rsidP="00CE5D3D">
      <w:pPr>
        <w:rPr>
          <w:rFonts w:eastAsia="Times New Roman"/>
          <w:iCs/>
          <w:color w:val="000000"/>
          <w:lang w:eastAsia="uk-UA"/>
        </w:rPr>
      </w:pPr>
      <w:r>
        <w:rPr>
          <w:rFonts w:eastAsia="Times New Roman"/>
          <w:b/>
          <w:bCs/>
          <w:iCs/>
          <w:color w:val="000000"/>
          <w:lang w:eastAsia="uk-UA"/>
        </w:rPr>
        <w:t>Самостійна робота здобувач</w:t>
      </w:r>
      <w:r w:rsidR="008A118C" w:rsidRPr="00194E95">
        <w:rPr>
          <w:rFonts w:eastAsia="Times New Roman"/>
          <w:b/>
          <w:bCs/>
          <w:iCs/>
          <w:color w:val="000000"/>
          <w:lang w:eastAsia="uk-UA"/>
        </w:rPr>
        <w:t>ів</w:t>
      </w:r>
      <w:r w:rsidR="008A118C" w:rsidRPr="00194E95">
        <w:rPr>
          <w:rFonts w:eastAsia="Times New Roman"/>
          <w:iCs/>
          <w:color w:val="000000"/>
          <w:lang w:eastAsia="uk-UA"/>
        </w:rPr>
        <w:t>.</w:t>
      </w:r>
    </w:p>
    <w:p w:rsidR="008A118C" w:rsidRDefault="008A118C" w:rsidP="008A118C">
      <w:pPr>
        <w:jc w:val="both"/>
      </w:pPr>
      <w:r>
        <w:t>Самостійна робота забезпечується  навчально-методичних засобами, які передбачені для вивчення дисципліни: підручниками, навчальними та методичними посібниками, конспектами лекцій, словниками, довідниками тощо. Засвоєний у процесі самостійної роботи навчальний матеріал дисципліни виноситься на підсумковий контроль поряд з навчальним матеріалом, який опрацьовувався під час аудит</w:t>
      </w:r>
      <w:r w:rsidR="004016B2">
        <w:t>орних занять. СРС з дисципліни «Латинська мова»</w:t>
      </w:r>
      <w:r>
        <w:t xml:space="preserve"> складається з таких видів роботи: 1) підготовка до аудиторних робіт; 2) самостійне опрацювання матеріалу з латинської мови згідно з навчально-тематичним планом; 3) виконання різноманітних вправ: відмінювання іменників, прикметників, словосполучень, дієслів,  тощо; 4) читання, переклад, </w:t>
      </w:r>
      <w:r>
        <w:lastRenderedPageBreak/>
        <w:t>розбір речень і текстів спеціального спрямування з латинської мови; 5) вивчення напам’ять латинської лексики та крилатих висловів; 6) пі</w:t>
      </w:r>
      <w:r w:rsidR="00C911DA">
        <w:t>дготовка до поточного та підсумков</w:t>
      </w:r>
      <w:r>
        <w:t>ого контролю.</w:t>
      </w:r>
    </w:p>
    <w:p w:rsidR="00953A7D" w:rsidRPr="00C911DA" w:rsidRDefault="008A118C" w:rsidP="00C911DA">
      <w:pPr>
        <w:rPr>
          <w:b/>
        </w:rPr>
      </w:pPr>
      <w:r>
        <w:rPr>
          <w:b/>
        </w:rPr>
        <w:t xml:space="preserve">  </w:t>
      </w:r>
    </w:p>
    <w:p w:rsidR="008A118C" w:rsidRDefault="008A118C" w:rsidP="00C911DA">
      <w:pPr>
        <w:rPr>
          <w:rFonts w:eastAsia="Times New Roman"/>
          <w:b/>
          <w:bCs/>
          <w:color w:val="000080"/>
          <w:lang w:eastAsia="uk-UA"/>
        </w:rPr>
      </w:pPr>
      <w:r w:rsidRPr="00194E95">
        <w:rPr>
          <w:rFonts w:eastAsia="Times New Roman"/>
          <w:b/>
          <w:bCs/>
          <w:color w:val="000080"/>
          <w:lang w:eastAsia="uk-UA"/>
        </w:rPr>
        <w:t>ПОЛІТИКА  КУРСУ</w:t>
      </w:r>
    </w:p>
    <w:p w:rsidR="008A118C" w:rsidRPr="00C77146" w:rsidRDefault="008A118C" w:rsidP="008A118C">
      <w:pPr>
        <w:jc w:val="both"/>
      </w:pPr>
      <w:r>
        <w:rPr>
          <w:b/>
          <w:bCs/>
          <w:color w:val="000000"/>
        </w:rPr>
        <w:t xml:space="preserve">Політика щодо </w:t>
      </w:r>
      <w:proofErr w:type="spellStart"/>
      <w:r>
        <w:rPr>
          <w:b/>
          <w:bCs/>
          <w:color w:val="000000"/>
        </w:rPr>
        <w:t>дедлайнів</w:t>
      </w:r>
      <w:proofErr w:type="spellEnd"/>
      <w:r>
        <w:rPr>
          <w:b/>
          <w:bCs/>
          <w:color w:val="000000"/>
        </w:rPr>
        <w:t xml:space="preserve"> та перескладання: </w:t>
      </w:r>
      <w:r>
        <w:t>завдання, передбачені програмою, мають бути виконані у встановлений термін. Незадовільна оцінка, отримана на практичному занятті чи під час періодичного контролю, має бути перескладена у час, відведений для консультацій.</w:t>
      </w:r>
      <w:r w:rsidR="00306B4E">
        <w:t xml:space="preserve"> Незадовільна оцінка, отримана на екзамені, </w:t>
      </w:r>
      <w:r w:rsidR="00EE22A8">
        <w:t>може бути перескладена здобувачем освіти</w:t>
      </w:r>
      <w:r w:rsidR="00306B4E">
        <w:t xml:space="preserve"> з двох спроб за згодою деканату. Здобувачам не дозволяється перескладати екзамен для підвищення позитивної оцінки.</w:t>
      </w:r>
    </w:p>
    <w:p w:rsidR="008A118C" w:rsidRDefault="008A118C" w:rsidP="008A118C">
      <w:pPr>
        <w:jc w:val="left"/>
        <w:rPr>
          <w:rFonts w:eastAsia="Times New Roman"/>
          <w:iCs/>
          <w:color w:val="000000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Політика щодо академічної доброчесності</w:t>
      </w:r>
      <w:r w:rsidRPr="00194E95">
        <w:rPr>
          <w:rFonts w:eastAsia="Times New Roman"/>
          <w:iCs/>
          <w:color w:val="000000"/>
          <w:lang w:eastAsia="uk-UA"/>
        </w:rPr>
        <w:t>: </w:t>
      </w:r>
      <w:r>
        <w:t xml:space="preserve">дотримання Кодексу </w:t>
      </w:r>
      <w:hyperlink r:id="rId9" w:history="1">
        <w:r w:rsidRPr="00EA5965">
          <w:rPr>
            <w:color w:val="000000" w:themeColor="text1"/>
            <w:shd w:val="clear" w:color="auto" w:fill="FFFFFF"/>
          </w:rPr>
          <w:t>академічної доброчесності учасників освітнього процесу Одеського національного університету імені І.І.</w:t>
        </w:r>
        <w:r>
          <w:rPr>
            <w:color w:val="000000" w:themeColor="text1"/>
            <w:shd w:val="clear" w:color="auto" w:fill="FFFFFF"/>
          </w:rPr>
          <w:t xml:space="preserve"> </w:t>
        </w:r>
        <w:r w:rsidRPr="00EA5965">
          <w:rPr>
            <w:color w:val="000000" w:themeColor="text1"/>
            <w:shd w:val="clear" w:color="auto" w:fill="FFFFFF"/>
          </w:rPr>
          <w:t>Мечникова</w:t>
        </w:r>
      </w:hyperlink>
      <w:r>
        <w:rPr>
          <w:color w:val="000000" w:themeColor="text1"/>
        </w:rPr>
        <w:t>. Кодекс доступний за посиланням:</w:t>
      </w:r>
      <w:r>
        <w:rPr>
          <w:rFonts w:eastAsia="Times New Roman"/>
          <w:sz w:val="24"/>
          <w:szCs w:val="24"/>
          <w:lang w:eastAsia="uk-UA"/>
        </w:rPr>
        <w:t xml:space="preserve"> </w:t>
      </w:r>
      <w:hyperlink r:id="rId10" w:history="1">
        <w:r w:rsidRPr="00CA71BC">
          <w:rPr>
            <w:rStyle w:val="a3"/>
            <w:rFonts w:eastAsia="Times New Roman"/>
            <w:lang w:eastAsia="uk-UA"/>
          </w:rPr>
          <w:t>http://onu.edu.ua/pub/bank/userfiles/files/documents/acad-dobrochesnost.pdf</w:t>
        </w:r>
      </w:hyperlink>
    </w:p>
    <w:p w:rsidR="008A118C" w:rsidRDefault="008A118C" w:rsidP="008A11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Дотримання академічної доброчесності здобувачами освіти передбачає самостійне виконання навчальних завдань, завдань поточного та періодичного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 Неприйнятними у навчальній діяльності для учасників освітнього процесу є використання родинних або службових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 для отримання позитивної або вищої оцінки під час здійснення будь-якої форми контролю результатів навчання. За порушення академічної доброчесності здобувачі освіти можуть бути притягнені до такої академічної відповідальності:</w:t>
      </w:r>
    </w:p>
    <w:p w:rsidR="008A118C" w:rsidRPr="00BD1ADF" w:rsidRDefault="008A118C" w:rsidP="00BD1AD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зниження результатів оцінювання практичної роботи, періодичного та підсумкового контролю </w:t>
      </w:r>
      <w:r w:rsidRPr="008C1FF9">
        <w:rPr>
          <w:color w:val="000000"/>
          <w:sz w:val="28"/>
          <w:szCs w:val="28"/>
        </w:rPr>
        <w:t>тощо;</w:t>
      </w:r>
      <w:r w:rsidR="00BD1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повторне проходження оцінювання; призначення додаткових контрольних заходів (додаткові індивідуальні завдання, тести тощо).</w:t>
      </w:r>
    </w:p>
    <w:p w:rsidR="008A118C" w:rsidRPr="00194E95" w:rsidRDefault="008A118C" w:rsidP="008A118C">
      <w:pPr>
        <w:pStyle w:val="a4"/>
        <w:spacing w:before="0" w:beforeAutospacing="0" w:after="0" w:afterAutospacing="0"/>
        <w:jc w:val="both"/>
      </w:pPr>
      <w:r w:rsidRPr="002D587F">
        <w:rPr>
          <w:b/>
          <w:bCs/>
          <w:iCs/>
          <w:color w:val="000000"/>
          <w:sz w:val="28"/>
          <w:szCs w:val="28"/>
        </w:rPr>
        <w:t>Політика щодо відвідування та запізнень</w:t>
      </w:r>
      <w:r w:rsidRPr="002D587F">
        <w:rPr>
          <w:iCs/>
          <w:color w:val="000000"/>
          <w:sz w:val="28"/>
          <w:szCs w:val="28"/>
        </w:rPr>
        <w:t>:</w:t>
      </w:r>
      <w:r>
        <w:t xml:space="preserve"> </w:t>
      </w:r>
      <w:r w:rsidRPr="002D587F">
        <w:rPr>
          <w:sz w:val="28"/>
          <w:szCs w:val="28"/>
        </w:rPr>
        <w:t>систематичне відвідування практичних занять з дисципліни «Латинська мова» є</w:t>
      </w:r>
      <w:r w:rsidR="002140EF">
        <w:rPr>
          <w:sz w:val="28"/>
          <w:szCs w:val="28"/>
        </w:rPr>
        <w:t xml:space="preserve"> обов’язковим</w:t>
      </w:r>
      <w:r w:rsidRPr="002D587F">
        <w:rPr>
          <w:sz w:val="28"/>
          <w:szCs w:val="28"/>
        </w:rPr>
        <w:t xml:space="preserve">, окрім здобувачів вищої освіти із обмеженими можливостями з поважних причин. </w:t>
      </w:r>
      <w:r>
        <w:rPr>
          <w:bCs/>
          <w:color w:val="000000"/>
          <w:sz w:val="28"/>
          <w:szCs w:val="28"/>
        </w:rPr>
        <w:t>В</w:t>
      </w:r>
      <w:r w:rsidRPr="002D587F">
        <w:rPr>
          <w:bCs/>
          <w:color w:val="000000"/>
          <w:sz w:val="28"/>
          <w:szCs w:val="28"/>
        </w:rPr>
        <w:t>ідпрацюванн</w:t>
      </w:r>
      <w:r w:rsidR="002140EF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пропущених практичн</w:t>
      </w:r>
      <w:r w:rsidR="002140EF">
        <w:rPr>
          <w:bCs/>
          <w:color w:val="000000"/>
          <w:sz w:val="28"/>
          <w:szCs w:val="28"/>
        </w:rPr>
        <w:t>их занять</w:t>
      </w:r>
      <w:r w:rsidRPr="002D587F">
        <w:rPr>
          <w:bCs/>
          <w:color w:val="000000"/>
          <w:sz w:val="28"/>
          <w:szCs w:val="28"/>
        </w:rPr>
        <w:t xml:space="preserve"> передбачено у час, відведений для консультацій. Консультації можуть бути індивідуальними або проводитись</w:t>
      </w:r>
      <w:r w:rsidR="00EE22A8">
        <w:rPr>
          <w:bCs/>
          <w:color w:val="000000"/>
          <w:sz w:val="28"/>
          <w:szCs w:val="28"/>
        </w:rPr>
        <w:t xml:space="preserve"> для академічної групи</w:t>
      </w:r>
      <w:r w:rsidRPr="00EF605B">
        <w:rPr>
          <w:bCs/>
          <w:color w:val="000000"/>
          <w:sz w:val="28"/>
          <w:szCs w:val="28"/>
        </w:rPr>
        <w:t>. Запізнення на заняття з поважних причин допускається не більше 15 хвилин.</w:t>
      </w:r>
    </w:p>
    <w:p w:rsidR="008A118C" w:rsidRPr="002B06DB" w:rsidRDefault="008A118C" w:rsidP="008A118C">
      <w:pPr>
        <w:jc w:val="left"/>
        <w:rPr>
          <w:rFonts w:eastAsia="Times New Roman"/>
          <w:sz w:val="24"/>
          <w:szCs w:val="24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Мобільні пристрої:</w:t>
      </w:r>
      <w:r>
        <w:rPr>
          <w:rFonts w:eastAsia="Times New Roman"/>
          <w:b/>
          <w:bCs/>
          <w:iCs/>
          <w:color w:val="000000"/>
          <w:lang w:eastAsia="uk-UA"/>
        </w:rPr>
        <w:t xml:space="preserve"> </w:t>
      </w:r>
      <w:r>
        <w:rPr>
          <w:rFonts w:eastAsia="Times New Roman"/>
          <w:bCs/>
          <w:iCs/>
          <w:color w:val="000000"/>
          <w:lang w:eastAsia="uk-UA"/>
        </w:rPr>
        <w:t>здобувач може</w:t>
      </w:r>
      <w:r w:rsidRPr="002B06DB">
        <w:rPr>
          <w:rFonts w:eastAsia="Times New Roman"/>
          <w:bCs/>
          <w:iCs/>
          <w:color w:val="000000"/>
          <w:lang w:eastAsia="uk-UA"/>
        </w:rPr>
        <w:t xml:space="preserve"> використовувати мобільні пристрої </w:t>
      </w:r>
      <w:r>
        <w:rPr>
          <w:rFonts w:eastAsia="Times New Roman"/>
          <w:bCs/>
          <w:iCs/>
          <w:color w:val="000000"/>
          <w:lang w:eastAsia="uk-UA"/>
        </w:rPr>
        <w:t xml:space="preserve">тільки для навчання. </w:t>
      </w:r>
    </w:p>
    <w:p w:rsidR="008A118C" w:rsidRDefault="008A118C" w:rsidP="00C911DA">
      <w:pPr>
        <w:tabs>
          <w:tab w:val="left" w:pos="426"/>
        </w:tabs>
        <w:autoSpaceDN w:val="0"/>
        <w:jc w:val="both"/>
      </w:pPr>
      <w:r w:rsidRPr="002F2C2F">
        <w:rPr>
          <w:rFonts w:eastAsia="Times New Roman"/>
          <w:b/>
          <w:bCs/>
          <w:iCs/>
          <w:color w:val="000000"/>
          <w:lang w:eastAsia="uk-UA"/>
        </w:rPr>
        <w:t xml:space="preserve">Поведінка в аудиторії: </w:t>
      </w:r>
      <w:r w:rsidRPr="002F2C2F">
        <w:rPr>
          <w:rFonts w:eastAsia="Times New Roman"/>
          <w:bCs/>
          <w:iCs/>
          <w:color w:val="000000"/>
          <w:lang w:eastAsia="uk-UA"/>
        </w:rPr>
        <w:t>брати активну участь</w:t>
      </w:r>
      <w:r>
        <w:rPr>
          <w:rStyle w:val="tlid-translation"/>
        </w:rPr>
        <w:t xml:space="preserve"> у ході заняття</w:t>
      </w:r>
      <w:r w:rsidRPr="002F2C2F">
        <w:rPr>
          <w:rFonts w:eastAsia="Times New Roman"/>
          <w:b/>
          <w:bCs/>
          <w:iCs/>
          <w:color w:val="000000"/>
          <w:lang w:eastAsia="uk-UA"/>
        </w:rPr>
        <w:t xml:space="preserve">, </w:t>
      </w:r>
      <w:r w:rsidRPr="002F2C2F">
        <w:rPr>
          <w:rFonts w:eastAsia="Times New Roman"/>
          <w:bCs/>
          <w:iCs/>
          <w:color w:val="000000"/>
          <w:lang w:eastAsia="uk-UA"/>
        </w:rPr>
        <w:t>шанобливо ставитися до одногрупників, не</w:t>
      </w:r>
      <w:r w:rsidRPr="002F2C2F">
        <w:rPr>
          <w:rFonts w:eastAsia="Times New Roman"/>
          <w:b/>
          <w:bCs/>
          <w:iCs/>
          <w:color w:val="000000"/>
          <w:lang w:eastAsia="uk-UA"/>
        </w:rPr>
        <w:t xml:space="preserve"> </w:t>
      </w:r>
      <w:r>
        <w:rPr>
          <w:rStyle w:val="tlid-translation"/>
        </w:rPr>
        <w:t>вживати слова, які о</w:t>
      </w:r>
      <w:r w:rsidR="00564019">
        <w:rPr>
          <w:rStyle w:val="tlid-translation"/>
        </w:rPr>
        <w:t xml:space="preserve">бражають честь і гідність здобувачів вищої освіти </w:t>
      </w:r>
      <w:r>
        <w:rPr>
          <w:rStyle w:val="tlid-translation"/>
        </w:rPr>
        <w:t>та професорсько-викладацького складу; не кричати та не  прослуховувати гучну музику.</w:t>
      </w:r>
      <w:r w:rsidRPr="00194E95">
        <w:rPr>
          <w:rFonts w:eastAsia="Times New Roman"/>
          <w:sz w:val="24"/>
          <w:szCs w:val="24"/>
          <w:lang w:eastAsia="uk-UA"/>
        </w:rPr>
        <w:t xml:space="preserve"> </w:t>
      </w:r>
    </w:p>
    <w:p w:rsidR="008A118C" w:rsidRDefault="008A118C" w:rsidP="008A118C">
      <w:pPr>
        <w:jc w:val="both"/>
      </w:pPr>
    </w:p>
    <w:p w:rsidR="008A118C" w:rsidRDefault="008A118C" w:rsidP="008A118C"/>
    <w:p w:rsidR="0022077B" w:rsidRDefault="0022077B"/>
    <w:sectPr w:rsidR="0022077B" w:rsidSect="009B440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CDE"/>
    <w:multiLevelType w:val="multilevel"/>
    <w:tmpl w:val="9DAC69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341E9C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8C"/>
    <w:rsid w:val="00013241"/>
    <w:rsid w:val="00147729"/>
    <w:rsid w:val="001E6340"/>
    <w:rsid w:val="002140EF"/>
    <w:rsid w:val="0022077B"/>
    <w:rsid w:val="00237E16"/>
    <w:rsid w:val="002554E7"/>
    <w:rsid w:val="00271635"/>
    <w:rsid w:val="00306B4E"/>
    <w:rsid w:val="0033686C"/>
    <w:rsid w:val="004016B2"/>
    <w:rsid w:val="0044412E"/>
    <w:rsid w:val="00464653"/>
    <w:rsid w:val="00500C2F"/>
    <w:rsid w:val="0051404A"/>
    <w:rsid w:val="00564019"/>
    <w:rsid w:val="005A2023"/>
    <w:rsid w:val="005A672B"/>
    <w:rsid w:val="005F526D"/>
    <w:rsid w:val="00662DEE"/>
    <w:rsid w:val="00765119"/>
    <w:rsid w:val="008838F1"/>
    <w:rsid w:val="008A118C"/>
    <w:rsid w:val="008B7531"/>
    <w:rsid w:val="008F4BCE"/>
    <w:rsid w:val="00940CC9"/>
    <w:rsid w:val="00942E96"/>
    <w:rsid w:val="00953A7D"/>
    <w:rsid w:val="00956A40"/>
    <w:rsid w:val="0095785D"/>
    <w:rsid w:val="009C64CB"/>
    <w:rsid w:val="00A64A28"/>
    <w:rsid w:val="00B60B0C"/>
    <w:rsid w:val="00BB11F0"/>
    <w:rsid w:val="00BD1ADF"/>
    <w:rsid w:val="00C57BD0"/>
    <w:rsid w:val="00C71A74"/>
    <w:rsid w:val="00C71F74"/>
    <w:rsid w:val="00C911DA"/>
    <w:rsid w:val="00C916F1"/>
    <w:rsid w:val="00CA058C"/>
    <w:rsid w:val="00CC300B"/>
    <w:rsid w:val="00CE5D3D"/>
    <w:rsid w:val="00D30563"/>
    <w:rsid w:val="00D50B8D"/>
    <w:rsid w:val="00D85FCE"/>
    <w:rsid w:val="00DB4DEF"/>
    <w:rsid w:val="00DD0689"/>
    <w:rsid w:val="00E44229"/>
    <w:rsid w:val="00EC01A8"/>
    <w:rsid w:val="00EE22A8"/>
    <w:rsid w:val="00F367E7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1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118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A118C"/>
    <w:pPr>
      <w:ind w:left="720"/>
      <w:contextualSpacing/>
    </w:pPr>
  </w:style>
  <w:style w:type="character" w:customStyle="1" w:styleId="tlid-translation">
    <w:name w:val="tlid-translation"/>
    <w:rsid w:val="008A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1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118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A118C"/>
    <w:pPr>
      <w:ind w:left="720"/>
      <w:contextualSpacing/>
    </w:pPr>
  </w:style>
  <w:style w:type="character" w:customStyle="1" w:styleId="tlid-translation">
    <w:name w:val="tlid-translation"/>
    <w:rsid w:val="008A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anova.viktoria@o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larysa.myronova@on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u.edu.ua/pub/bank/userfiles/files/documents/acad-dobrochesnos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u.edu.ua/pub/bank/userfiles/files/documents/acad-dobrochesn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18E2-D96F-4D83-8A76-29F6823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7146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</dc:creator>
  <cp:lastModifiedBy>Larysa</cp:lastModifiedBy>
  <cp:revision>2</cp:revision>
  <dcterms:created xsi:type="dcterms:W3CDTF">2023-10-25T14:29:00Z</dcterms:created>
  <dcterms:modified xsi:type="dcterms:W3CDTF">2023-10-25T14:29:00Z</dcterms:modified>
</cp:coreProperties>
</file>