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FC" w:rsidRPr="007E6726" w:rsidRDefault="00D37BFC" w:rsidP="00E57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726">
        <w:rPr>
          <w:rFonts w:ascii="Times New Roman" w:hAnsi="Times New Roman" w:cs="Times New Roman"/>
          <w:sz w:val="28"/>
          <w:szCs w:val="28"/>
          <w:lang w:val="uk-UA"/>
        </w:rPr>
        <w:t>Вельмишановні колеги!</w:t>
      </w:r>
    </w:p>
    <w:p w:rsidR="00D37BFC" w:rsidRDefault="00D37BFC" w:rsidP="00E57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726">
        <w:rPr>
          <w:rFonts w:ascii="Times New Roman" w:hAnsi="Times New Roman" w:cs="Times New Roman"/>
          <w:sz w:val="28"/>
          <w:szCs w:val="28"/>
          <w:lang w:val="uk-UA"/>
        </w:rPr>
        <w:t xml:space="preserve">Центр забезпечення якості освіти, Науково-методична рада Одеського національного університету імені І.І. Мечникова запрошують Вас взяти участь у </w:t>
      </w:r>
      <w:r w:rsidR="000A0E63" w:rsidRPr="007E6726">
        <w:rPr>
          <w:rFonts w:ascii="Times New Roman" w:hAnsi="Times New Roman" w:cs="Times New Roman"/>
          <w:sz w:val="28"/>
          <w:szCs w:val="28"/>
          <w:lang w:val="uk-UA"/>
        </w:rPr>
        <w:t xml:space="preserve">методичному </w:t>
      </w:r>
      <w:r w:rsidRPr="007E6726">
        <w:rPr>
          <w:rFonts w:ascii="Times New Roman" w:hAnsi="Times New Roman" w:cs="Times New Roman"/>
          <w:sz w:val="28"/>
          <w:szCs w:val="28"/>
          <w:lang w:val="uk-UA"/>
        </w:rPr>
        <w:t>семінарі «</w:t>
      </w:r>
      <w:r w:rsidR="000A0E63" w:rsidRPr="007E6726">
        <w:rPr>
          <w:rFonts w:ascii="Times New Roman" w:hAnsi="Times New Roman" w:cs="Times New Roman"/>
          <w:sz w:val="28"/>
          <w:szCs w:val="28"/>
          <w:lang w:val="uk-UA"/>
        </w:rPr>
        <w:t>Дистанційне навчання: досвід і проблеми використання в ОНУ імені І.І. Мечникова</w:t>
      </w:r>
      <w:r w:rsidRPr="007E672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E6726" w:rsidRPr="007E6726" w:rsidRDefault="007E6726" w:rsidP="00E57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CEB" w:rsidRPr="007E6726" w:rsidRDefault="007E6726" w:rsidP="00E574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7D3CEB" w:rsidRPr="007E6726">
        <w:rPr>
          <w:rFonts w:ascii="Times New Roman" w:hAnsi="Times New Roman" w:cs="Times New Roman"/>
          <w:sz w:val="28"/>
          <w:szCs w:val="28"/>
          <w:lang w:val="uk-UA"/>
        </w:rPr>
        <w:t xml:space="preserve"> СЕМІНАРУ:</w:t>
      </w:r>
    </w:p>
    <w:p w:rsidR="00E574F7" w:rsidRPr="007E6726" w:rsidRDefault="007D3CEB" w:rsidP="00E574F7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726">
        <w:rPr>
          <w:rFonts w:ascii="Times New Roman" w:hAnsi="Times New Roman" w:cs="Times New Roman"/>
          <w:sz w:val="28"/>
          <w:szCs w:val="28"/>
          <w:lang w:val="uk-UA"/>
        </w:rPr>
        <w:t>Концепція побудови систем дистанційного навчання для закладів вищої освіти.</w:t>
      </w:r>
      <w:r w:rsidR="00E574F7" w:rsidRPr="007E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74F7" w:rsidRPr="007E6726" w:rsidRDefault="00E574F7" w:rsidP="00E574F7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72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 – </w:t>
      </w:r>
      <w:proofErr w:type="spellStart"/>
      <w:r w:rsidRPr="007E6726">
        <w:rPr>
          <w:rFonts w:ascii="Times New Roman" w:hAnsi="Times New Roman" w:cs="Times New Roman"/>
          <w:sz w:val="28"/>
          <w:szCs w:val="28"/>
          <w:lang w:val="uk-UA"/>
        </w:rPr>
        <w:t>Гунченко</w:t>
      </w:r>
      <w:proofErr w:type="spellEnd"/>
      <w:r w:rsidRPr="007E6726">
        <w:rPr>
          <w:rFonts w:ascii="Times New Roman" w:hAnsi="Times New Roman" w:cs="Times New Roman"/>
          <w:sz w:val="28"/>
          <w:szCs w:val="28"/>
          <w:lang w:val="uk-UA"/>
        </w:rPr>
        <w:t xml:space="preserve"> Юрій Олександрович, </w:t>
      </w:r>
      <w:r w:rsidRPr="007E6726">
        <w:rPr>
          <w:rFonts w:ascii="Times New Roman" w:hAnsi="Times New Roman" w:cs="Times New Roman"/>
          <w:sz w:val="28"/>
          <w:szCs w:val="28"/>
          <w:lang w:val="uk-UA"/>
        </w:rPr>
        <w:t>доктор технічних наук, завідувач кафедри системного програмного забезпечення та технологій дистанційного навчання</w:t>
      </w:r>
      <w:r w:rsidRPr="007E6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E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3CEB" w:rsidRPr="007E6726" w:rsidRDefault="007D3CEB" w:rsidP="00E574F7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726">
        <w:rPr>
          <w:rFonts w:ascii="Times New Roman" w:hAnsi="Times New Roman" w:cs="Times New Roman"/>
          <w:sz w:val="28"/>
          <w:szCs w:val="28"/>
          <w:lang w:val="uk-UA"/>
        </w:rPr>
        <w:t>Програмне забезпечення освітнього процесу у ЗВО.</w:t>
      </w:r>
    </w:p>
    <w:p w:rsidR="00E574F7" w:rsidRPr="007E6726" w:rsidRDefault="00E574F7" w:rsidP="00E574F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7E6726">
        <w:rPr>
          <w:rFonts w:ascii="Times New Roman" w:hAnsi="Times New Roman" w:cs="Times New Roman"/>
          <w:sz w:val="28"/>
          <w:szCs w:val="28"/>
          <w:lang w:val="uk-UA"/>
        </w:rPr>
        <w:t>Доповідач – Мороз Володимир Володимирович, кандидат технічних наук, професор кафедри обчислювальної математики, помічник ректора з комп'ютерних та інформаційних технологій.</w:t>
      </w:r>
    </w:p>
    <w:p w:rsidR="007E6726" w:rsidRDefault="007E6726" w:rsidP="00E57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BFC" w:rsidRPr="007E6726" w:rsidRDefault="00D37BFC" w:rsidP="00E57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726">
        <w:rPr>
          <w:rFonts w:ascii="Times New Roman" w:hAnsi="Times New Roman" w:cs="Times New Roman"/>
          <w:sz w:val="28"/>
          <w:szCs w:val="28"/>
          <w:lang w:val="uk-UA"/>
        </w:rPr>
        <w:t>Місце проведення: м. Одеса, вул. Дворянська, 2, конференц-зала</w:t>
      </w:r>
    </w:p>
    <w:p w:rsidR="00D37BFC" w:rsidRPr="007E6726" w:rsidRDefault="000A0E63" w:rsidP="00E57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726">
        <w:rPr>
          <w:rFonts w:ascii="Times New Roman" w:hAnsi="Times New Roman" w:cs="Times New Roman"/>
          <w:sz w:val="28"/>
          <w:szCs w:val="28"/>
          <w:lang w:val="uk-UA"/>
        </w:rPr>
        <w:t>Дата проведення: 30 травня 2019 р., 14</w:t>
      </w:r>
      <w:r w:rsidR="00E574F7" w:rsidRPr="007E6726">
        <w:rPr>
          <w:rFonts w:ascii="Times New Roman" w:hAnsi="Times New Roman" w:cs="Times New Roman"/>
          <w:sz w:val="28"/>
          <w:szCs w:val="28"/>
          <w:lang w:val="uk-UA"/>
        </w:rPr>
        <w:t>:3</w:t>
      </w:r>
      <w:r w:rsidRPr="007E6726">
        <w:rPr>
          <w:rFonts w:ascii="Times New Roman" w:hAnsi="Times New Roman" w:cs="Times New Roman"/>
          <w:sz w:val="28"/>
          <w:szCs w:val="28"/>
          <w:lang w:val="uk-UA"/>
        </w:rPr>
        <w:t>0 – 17</w:t>
      </w:r>
      <w:r w:rsidR="00D37BFC" w:rsidRPr="007E6726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Pr="007E67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726" w:rsidRDefault="007E6726" w:rsidP="00E574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0E63" w:rsidRPr="007E6726" w:rsidRDefault="000A0E63" w:rsidP="00E574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6726">
        <w:rPr>
          <w:rFonts w:ascii="Times New Roman" w:hAnsi="Times New Roman" w:cs="Times New Roman"/>
          <w:sz w:val="28"/>
          <w:szCs w:val="28"/>
          <w:lang w:val="uk-UA"/>
        </w:rPr>
        <w:t>РЕЄСТРАЦІЯ УЧАСНИКІВ</w:t>
      </w:r>
    </w:p>
    <w:p w:rsidR="007E6726" w:rsidRDefault="007E6726" w:rsidP="00E57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1CB" w:rsidRPr="007E6726" w:rsidRDefault="004E41CB" w:rsidP="00E57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726">
        <w:rPr>
          <w:rFonts w:ascii="Times New Roman" w:hAnsi="Times New Roman" w:cs="Times New Roman"/>
          <w:sz w:val="28"/>
          <w:szCs w:val="28"/>
          <w:lang w:val="uk-UA"/>
        </w:rPr>
        <w:t>Для участі у семінарі п</w:t>
      </w:r>
      <w:r w:rsidR="000A0E63" w:rsidRPr="007E6726">
        <w:rPr>
          <w:rFonts w:ascii="Times New Roman" w:hAnsi="Times New Roman" w:cs="Times New Roman"/>
          <w:sz w:val="28"/>
          <w:szCs w:val="28"/>
          <w:lang w:val="uk-UA"/>
        </w:rPr>
        <w:t>росимо надіслати заповнену реєстраційну форму в окремому файлі</w:t>
      </w:r>
      <w:r w:rsidRPr="007E6726">
        <w:rPr>
          <w:rFonts w:ascii="Times New Roman" w:hAnsi="Times New Roman" w:cs="Times New Roman"/>
          <w:sz w:val="28"/>
          <w:szCs w:val="28"/>
          <w:lang w:val="uk-UA"/>
        </w:rPr>
        <w:t xml:space="preserve"> (назва файлу наводиться</w:t>
      </w:r>
      <w:r w:rsidRPr="007E6726">
        <w:rPr>
          <w:sz w:val="28"/>
          <w:szCs w:val="28"/>
          <w:lang w:val="uk-UA"/>
        </w:rPr>
        <w:t xml:space="preserve"> </w:t>
      </w:r>
      <w:r w:rsidRPr="007E6726">
        <w:rPr>
          <w:rFonts w:ascii="Times New Roman" w:hAnsi="Times New Roman" w:cs="Times New Roman"/>
          <w:sz w:val="28"/>
          <w:szCs w:val="28"/>
          <w:lang w:val="uk-UA"/>
        </w:rPr>
        <w:t xml:space="preserve">латинськими літерами за прізвищем першого автора) на електронну адресу </w:t>
      </w:r>
      <w:r w:rsidR="00E574F7" w:rsidRPr="007E6726">
        <w:rPr>
          <w:rFonts w:ascii="Times New Roman" w:hAnsi="Times New Roman" w:cs="Times New Roman"/>
          <w:sz w:val="28"/>
          <w:szCs w:val="28"/>
          <w:lang w:val="uk-UA"/>
        </w:rPr>
        <w:t>nmr@onu.edu.ua</w:t>
      </w:r>
    </w:p>
    <w:p w:rsidR="000A0E63" w:rsidRDefault="007D3CEB" w:rsidP="00E57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726">
        <w:rPr>
          <w:rFonts w:ascii="Times New Roman" w:hAnsi="Times New Roman" w:cs="Times New Roman"/>
          <w:sz w:val="28"/>
          <w:szCs w:val="28"/>
          <w:lang w:val="uk-UA"/>
        </w:rPr>
        <w:t>Кінцевий термін реєстр</w:t>
      </w:r>
      <w:r w:rsidR="007E6726">
        <w:rPr>
          <w:rFonts w:ascii="Times New Roman" w:hAnsi="Times New Roman" w:cs="Times New Roman"/>
          <w:sz w:val="28"/>
          <w:szCs w:val="28"/>
          <w:lang w:val="uk-UA"/>
        </w:rPr>
        <w:t>ації – 29</w:t>
      </w:r>
      <w:bookmarkStart w:id="0" w:name="_GoBack"/>
      <w:bookmarkEnd w:id="0"/>
      <w:r w:rsidRPr="007E6726">
        <w:rPr>
          <w:rFonts w:ascii="Times New Roman" w:hAnsi="Times New Roman" w:cs="Times New Roman"/>
          <w:sz w:val="28"/>
          <w:szCs w:val="28"/>
          <w:lang w:val="uk-UA"/>
        </w:rPr>
        <w:t xml:space="preserve"> травня 2019 р.</w:t>
      </w:r>
    </w:p>
    <w:p w:rsidR="007E6726" w:rsidRPr="007E6726" w:rsidRDefault="007E6726" w:rsidP="00E574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D3CEB" w:rsidRPr="007E6726" w:rsidTr="00E574F7">
        <w:tc>
          <w:tcPr>
            <w:tcW w:w="3369" w:type="dxa"/>
          </w:tcPr>
          <w:p w:rsidR="007D3CEB" w:rsidRPr="007E6726" w:rsidRDefault="007D3CEB" w:rsidP="007D3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7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ім'я, по-батькові </w:t>
            </w:r>
          </w:p>
        </w:tc>
        <w:tc>
          <w:tcPr>
            <w:tcW w:w="6202" w:type="dxa"/>
          </w:tcPr>
          <w:p w:rsidR="007D3CEB" w:rsidRPr="007E6726" w:rsidRDefault="007D3CEB" w:rsidP="004E4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CEB" w:rsidRPr="007E6726" w:rsidTr="00E574F7">
        <w:tc>
          <w:tcPr>
            <w:tcW w:w="3369" w:type="dxa"/>
          </w:tcPr>
          <w:p w:rsidR="007D3CEB" w:rsidRPr="007E6726" w:rsidRDefault="007D3CEB" w:rsidP="004E4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7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</w:p>
        </w:tc>
        <w:tc>
          <w:tcPr>
            <w:tcW w:w="6202" w:type="dxa"/>
          </w:tcPr>
          <w:p w:rsidR="007D3CEB" w:rsidRPr="007E6726" w:rsidRDefault="007D3CEB" w:rsidP="004E4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CEB" w:rsidRPr="007E6726" w:rsidTr="00E574F7">
        <w:tc>
          <w:tcPr>
            <w:tcW w:w="3369" w:type="dxa"/>
          </w:tcPr>
          <w:p w:rsidR="007D3CEB" w:rsidRPr="007E6726" w:rsidRDefault="007D3CEB" w:rsidP="004E4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7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Факультет, кафедра</w:t>
            </w:r>
          </w:p>
        </w:tc>
        <w:tc>
          <w:tcPr>
            <w:tcW w:w="6202" w:type="dxa"/>
          </w:tcPr>
          <w:p w:rsidR="007D3CEB" w:rsidRPr="007E6726" w:rsidRDefault="007D3CEB" w:rsidP="004E4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CEB" w:rsidRPr="007E6726" w:rsidTr="00E574F7">
        <w:tc>
          <w:tcPr>
            <w:tcW w:w="3369" w:type="dxa"/>
          </w:tcPr>
          <w:p w:rsidR="007D3CEB" w:rsidRPr="007E6726" w:rsidRDefault="007D3CEB" w:rsidP="004E4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7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Посада, науковий ступінь та звання</w:t>
            </w:r>
          </w:p>
        </w:tc>
        <w:tc>
          <w:tcPr>
            <w:tcW w:w="6202" w:type="dxa"/>
          </w:tcPr>
          <w:p w:rsidR="007D3CEB" w:rsidRPr="007E6726" w:rsidRDefault="007D3CEB" w:rsidP="004E4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3CEB" w:rsidRPr="007E6726" w:rsidTr="00E574F7">
        <w:tc>
          <w:tcPr>
            <w:tcW w:w="3369" w:type="dxa"/>
          </w:tcPr>
          <w:p w:rsidR="007D3CEB" w:rsidRPr="007E6726" w:rsidRDefault="007D3CEB" w:rsidP="004E4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7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7E67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6202" w:type="dxa"/>
          </w:tcPr>
          <w:p w:rsidR="007D3CEB" w:rsidRPr="007E6726" w:rsidRDefault="007D3CEB" w:rsidP="004E4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F7B6C" w:rsidRPr="004E41CB" w:rsidRDefault="000F7B6C" w:rsidP="004E41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7B6C" w:rsidRPr="004E41CB" w:rsidSect="00D37BF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7F4A"/>
    <w:multiLevelType w:val="hybridMultilevel"/>
    <w:tmpl w:val="3960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F5544"/>
    <w:multiLevelType w:val="hybridMultilevel"/>
    <w:tmpl w:val="3030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D65D6"/>
    <w:multiLevelType w:val="hybridMultilevel"/>
    <w:tmpl w:val="0958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B"/>
    <w:rsid w:val="000A0E63"/>
    <w:rsid w:val="000F7B6C"/>
    <w:rsid w:val="0010655C"/>
    <w:rsid w:val="004E41CB"/>
    <w:rsid w:val="007D3CEB"/>
    <w:rsid w:val="007E6726"/>
    <w:rsid w:val="00D37BFC"/>
    <w:rsid w:val="00E574F7"/>
    <w:rsid w:val="00F6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EB"/>
    <w:pPr>
      <w:ind w:left="720"/>
      <w:contextualSpacing/>
    </w:pPr>
  </w:style>
  <w:style w:type="table" w:styleId="a4">
    <w:name w:val="Table Grid"/>
    <w:basedOn w:val="a1"/>
    <w:uiPriority w:val="59"/>
    <w:rsid w:val="007D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EB"/>
    <w:pPr>
      <w:ind w:left="720"/>
      <w:contextualSpacing/>
    </w:pPr>
  </w:style>
  <w:style w:type="table" w:styleId="a4">
    <w:name w:val="Table Grid"/>
    <w:basedOn w:val="a1"/>
    <w:uiPriority w:val="59"/>
    <w:rsid w:val="007D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2019-05-10T18:50:00Z</dcterms:created>
  <dcterms:modified xsi:type="dcterms:W3CDTF">2019-05-15T20:25:00Z</dcterms:modified>
</cp:coreProperties>
</file>