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6A9DF8" w14:textId="77777777" w:rsidR="00AE0CE3" w:rsidRPr="00AE0CE3" w:rsidRDefault="00AE0CE3" w:rsidP="00AE0CE3">
      <w:pPr>
        <w:spacing w:line="240" w:lineRule="auto"/>
        <w:jc w:val="center"/>
        <w:rPr>
          <w:rFonts w:ascii="Times New Roman" w:hAnsi="Times New Roman" w:cs="Times New Roman"/>
          <w:b/>
          <w:bCs/>
          <w:sz w:val="28"/>
          <w:szCs w:val="28"/>
        </w:rPr>
      </w:pPr>
      <w:r w:rsidRPr="00AE0CE3">
        <w:rPr>
          <w:rFonts w:ascii="Times New Roman" w:hAnsi="Times New Roman" w:cs="Times New Roman"/>
          <w:b/>
          <w:bCs/>
          <w:sz w:val="28"/>
          <w:szCs w:val="28"/>
        </w:rPr>
        <w:t>РІШЕННЯ</w:t>
      </w:r>
    </w:p>
    <w:p w14:paraId="103AF15D" w14:textId="77777777" w:rsidR="00AE0CE3" w:rsidRPr="00AE0CE3" w:rsidRDefault="00AE0CE3" w:rsidP="00AE0CE3">
      <w:pPr>
        <w:spacing w:line="240" w:lineRule="auto"/>
        <w:jc w:val="center"/>
        <w:rPr>
          <w:rFonts w:ascii="Times New Roman" w:hAnsi="Times New Roman" w:cs="Times New Roman"/>
          <w:b/>
          <w:bCs/>
          <w:sz w:val="28"/>
          <w:szCs w:val="28"/>
        </w:rPr>
      </w:pPr>
      <w:proofErr w:type="spellStart"/>
      <w:r w:rsidRPr="00AE0CE3">
        <w:rPr>
          <w:rFonts w:ascii="Times New Roman" w:hAnsi="Times New Roman" w:cs="Times New Roman"/>
          <w:b/>
          <w:bCs/>
          <w:sz w:val="28"/>
          <w:szCs w:val="28"/>
        </w:rPr>
        <w:t>Науково-методичної</w:t>
      </w:r>
      <w:proofErr w:type="spellEnd"/>
      <w:r w:rsidRPr="00AE0CE3">
        <w:rPr>
          <w:rFonts w:ascii="Times New Roman" w:hAnsi="Times New Roman" w:cs="Times New Roman"/>
          <w:b/>
          <w:bCs/>
          <w:sz w:val="28"/>
          <w:szCs w:val="28"/>
        </w:rPr>
        <w:t xml:space="preserve"> ради</w:t>
      </w:r>
    </w:p>
    <w:p w14:paraId="68B8E9A6" w14:textId="04AFD112" w:rsidR="00AE0CE3" w:rsidRPr="00AE0CE3" w:rsidRDefault="00AE0CE3" w:rsidP="00AE0CE3">
      <w:pPr>
        <w:spacing w:line="240" w:lineRule="auto"/>
        <w:jc w:val="center"/>
        <w:rPr>
          <w:rFonts w:ascii="Times New Roman" w:hAnsi="Times New Roman" w:cs="Times New Roman"/>
          <w:b/>
          <w:bCs/>
          <w:sz w:val="28"/>
          <w:szCs w:val="28"/>
          <w:lang w:val="uk-UA"/>
        </w:rPr>
      </w:pPr>
      <w:proofErr w:type="spellStart"/>
      <w:r w:rsidRPr="00AE0CE3">
        <w:rPr>
          <w:rFonts w:ascii="Times New Roman" w:hAnsi="Times New Roman" w:cs="Times New Roman"/>
          <w:b/>
          <w:bCs/>
          <w:sz w:val="28"/>
          <w:szCs w:val="28"/>
        </w:rPr>
        <w:t>Одеського</w:t>
      </w:r>
      <w:proofErr w:type="spellEnd"/>
      <w:r w:rsidRPr="00AE0CE3">
        <w:rPr>
          <w:rFonts w:ascii="Times New Roman" w:hAnsi="Times New Roman" w:cs="Times New Roman"/>
          <w:b/>
          <w:bCs/>
          <w:sz w:val="28"/>
          <w:szCs w:val="28"/>
        </w:rPr>
        <w:t xml:space="preserve"> </w:t>
      </w:r>
      <w:proofErr w:type="spellStart"/>
      <w:r w:rsidRPr="00AE0CE3">
        <w:rPr>
          <w:rFonts w:ascii="Times New Roman" w:hAnsi="Times New Roman" w:cs="Times New Roman"/>
          <w:b/>
          <w:bCs/>
          <w:sz w:val="28"/>
          <w:szCs w:val="28"/>
        </w:rPr>
        <w:t>національного</w:t>
      </w:r>
      <w:proofErr w:type="spellEnd"/>
      <w:r w:rsidRPr="00AE0CE3">
        <w:rPr>
          <w:rFonts w:ascii="Times New Roman" w:hAnsi="Times New Roman" w:cs="Times New Roman"/>
          <w:b/>
          <w:bCs/>
          <w:sz w:val="28"/>
          <w:szCs w:val="28"/>
        </w:rPr>
        <w:t xml:space="preserve"> </w:t>
      </w:r>
      <w:proofErr w:type="spellStart"/>
      <w:r w:rsidRPr="00AE0CE3">
        <w:rPr>
          <w:rFonts w:ascii="Times New Roman" w:hAnsi="Times New Roman" w:cs="Times New Roman"/>
          <w:b/>
          <w:bCs/>
          <w:sz w:val="28"/>
          <w:szCs w:val="28"/>
        </w:rPr>
        <w:t>університету</w:t>
      </w:r>
      <w:proofErr w:type="spellEnd"/>
      <w:r w:rsidRPr="00AE0CE3">
        <w:rPr>
          <w:rFonts w:ascii="Times New Roman" w:hAnsi="Times New Roman" w:cs="Times New Roman"/>
          <w:b/>
          <w:bCs/>
          <w:sz w:val="28"/>
          <w:szCs w:val="28"/>
        </w:rPr>
        <w:t xml:space="preserve"> </w:t>
      </w:r>
      <w:proofErr w:type="spellStart"/>
      <w:r w:rsidRPr="00AE0CE3">
        <w:rPr>
          <w:rFonts w:ascii="Times New Roman" w:hAnsi="Times New Roman" w:cs="Times New Roman"/>
          <w:b/>
          <w:bCs/>
          <w:sz w:val="28"/>
          <w:szCs w:val="28"/>
        </w:rPr>
        <w:t>імені</w:t>
      </w:r>
      <w:proofErr w:type="spellEnd"/>
      <w:r w:rsidRPr="00AE0CE3">
        <w:rPr>
          <w:rFonts w:ascii="Times New Roman" w:hAnsi="Times New Roman" w:cs="Times New Roman"/>
          <w:b/>
          <w:bCs/>
          <w:sz w:val="28"/>
          <w:szCs w:val="28"/>
        </w:rPr>
        <w:t xml:space="preserve"> І.</w:t>
      </w:r>
      <w:r w:rsidR="00385D32">
        <w:rPr>
          <w:rFonts w:ascii="Times New Roman" w:hAnsi="Times New Roman" w:cs="Times New Roman"/>
          <w:b/>
          <w:bCs/>
          <w:sz w:val="28"/>
          <w:szCs w:val="28"/>
          <w:lang w:val="uk-UA"/>
        </w:rPr>
        <w:t xml:space="preserve"> </w:t>
      </w:r>
      <w:r w:rsidRPr="00AE0CE3">
        <w:rPr>
          <w:rFonts w:ascii="Times New Roman" w:hAnsi="Times New Roman" w:cs="Times New Roman"/>
          <w:b/>
          <w:bCs/>
          <w:sz w:val="28"/>
          <w:szCs w:val="28"/>
        </w:rPr>
        <w:t>І. Мечникова</w:t>
      </w:r>
    </w:p>
    <w:p w14:paraId="18E86F08" w14:textId="5D25643A" w:rsidR="00AE0CE3" w:rsidRPr="00AE0CE3" w:rsidRDefault="00AE0CE3" w:rsidP="00AE0CE3">
      <w:pPr>
        <w:spacing w:line="240" w:lineRule="auto"/>
        <w:jc w:val="center"/>
        <w:rPr>
          <w:rFonts w:ascii="Times New Roman" w:hAnsi="Times New Roman" w:cs="Times New Roman"/>
          <w:b/>
          <w:bCs/>
          <w:sz w:val="28"/>
          <w:szCs w:val="28"/>
        </w:rPr>
      </w:pPr>
      <w:proofErr w:type="spellStart"/>
      <w:r w:rsidRPr="00AE0CE3">
        <w:rPr>
          <w:rFonts w:ascii="Times New Roman" w:hAnsi="Times New Roman" w:cs="Times New Roman"/>
          <w:b/>
          <w:bCs/>
          <w:sz w:val="28"/>
          <w:szCs w:val="28"/>
        </w:rPr>
        <w:t>від</w:t>
      </w:r>
      <w:proofErr w:type="spellEnd"/>
      <w:r w:rsidRPr="00AE0CE3">
        <w:rPr>
          <w:rFonts w:ascii="Times New Roman" w:hAnsi="Times New Roman" w:cs="Times New Roman"/>
          <w:b/>
          <w:bCs/>
          <w:sz w:val="28"/>
          <w:szCs w:val="28"/>
        </w:rPr>
        <w:t xml:space="preserve"> </w:t>
      </w:r>
      <w:r w:rsidR="00E8719F">
        <w:rPr>
          <w:rFonts w:ascii="Times New Roman" w:hAnsi="Times New Roman" w:cs="Times New Roman"/>
          <w:b/>
          <w:bCs/>
          <w:sz w:val="28"/>
          <w:szCs w:val="28"/>
          <w:lang w:val="uk-UA"/>
        </w:rPr>
        <w:t>21</w:t>
      </w:r>
      <w:r w:rsidRPr="00AE0CE3">
        <w:rPr>
          <w:rFonts w:ascii="Times New Roman" w:hAnsi="Times New Roman" w:cs="Times New Roman"/>
          <w:b/>
          <w:bCs/>
          <w:sz w:val="28"/>
          <w:szCs w:val="28"/>
        </w:rPr>
        <w:t xml:space="preserve"> </w:t>
      </w:r>
      <w:r w:rsidR="00E8719F">
        <w:rPr>
          <w:rFonts w:ascii="Times New Roman" w:hAnsi="Times New Roman" w:cs="Times New Roman"/>
          <w:b/>
          <w:bCs/>
          <w:sz w:val="28"/>
          <w:szCs w:val="28"/>
          <w:lang w:val="uk-UA"/>
        </w:rPr>
        <w:t>лютого</w:t>
      </w:r>
      <w:r w:rsidRPr="00AE0CE3">
        <w:rPr>
          <w:rFonts w:ascii="Times New Roman" w:hAnsi="Times New Roman" w:cs="Times New Roman"/>
          <w:b/>
          <w:bCs/>
          <w:sz w:val="28"/>
          <w:szCs w:val="28"/>
        </w:rPr>
        <w:t xml:space="preserve"> 202</w:t>
      </w:r>
      <w:r w:rsidR="00E8719F">
        <w:rPr>
          <w:rFonts w:ascii="Times New Roman" w:hAnsi="Times New Roman" w:cs="Times New Roman"/>
          <w:b/>
          <w:bCs/>
          <w:sz w:val="28"/>
          <w:szCs w:val="28"/>
          <w:lang w:val="uk-UA"/>
        </w:rPr>
        <w:t>5</w:t>
      </w:r>
      <w:r w:rsidRPr="00AE0CE3">
        <w:rPr>
          <w:rFonts w:ascii="Times New Roman" w:hAnsi="Times New Roman" w:cs="Times New Roman"/>
          <w:b/>
          <w:bCs/>
          <w:sz w:val="28"/>
          <w:szCs w:val="28"/>
        </w:rPr>
        <w:t xml:space="preserve"> року (протокол </w:t>
      </w:r>
      <w:r w:rsidRPr="00AE0CE3">
        <w:rPr>
          <w:rFonts w:ascii="Times New Roman" w:hAnsi="Times New Roman" w:cs="Times New Roman"/>
          <w:b/>
          <w:bCs/>
          <w:sz w:val="28"/>
          <w:szCs w:val="28"/>
          <w:lang w:val="uk-UA"/>
        </w:rPr>
        <w:t>№</w:t>
      </w:r>
      <w:r w:rsidRPr="00AE0CE3">
        <w:rPr>
          <w:rFonts w:ascii="Times New Roman" w:hAnsi="Times New Roman" w:cs="Times New Roman"/>
          <w:b/>
          <w:bCs/>
          <w:sz w:val="28"/>
          <w:szCs w:val="28"/>
        </w:rPr>
        <w:t xml:space="preserve"> </w:t>
      </w:r>
      <w:r w:rsidR="00E8719F">
        <w:rPr>
          <w:rFonts w:ascii="Times New Roman" w:hAnsi="Times New Roman" w:cs="Times New Roman"/>
          <w:b/>
          <w:bCs/>
          <w:sz w:val="28"/>
          <w:szCs w:val="28"/>
          <w:lang w:val="uk-UA"/>
        </w:rPr>
        <w:t>1</w:t>
      </w:r>
      <w:r w:rsidRPr="00AE0CE3">
        <w:rPr>
          <w:rFonts w:ascii="Times New Roman" w:hAnsi="Times New Roman" w:cs="Times New Roman"/>
          <w:b/>
          <w:bCs/>
          <w:sz w:val="28"/>
          <w:szCs w:val="28"/>
        </w:rPr>
        <w:t>)</w:t>
      </w:r>
    </w:p>
    <w:p w14:paraId="27F844B3" w14:textId="77777777" w:rsidR="00AE0CE3" w:rsidRPr="00AE0CE3" w:rsidRDefault="00AE0CE3" w:rsidP="00AE0CE3">
      <w:pPr>
        <w:jc w:val="both"/>
        <w:rPr>
          <w:rFonts w:ascii="Times New Roman" w:hAnsi="Times New Roman" w:cs="Times New Roman"/>
          <w:sz w:val="28"/>
          <w:szCs w:val="28"/>
        </w:rPr>
      </w:pPr>
    </w:p>
    <w:p w14:paraId="79B384F3" w14:textId="77777777" w:rsidR="00385D32" w:rsidRDefault="00385D32" w:rsidP="00385D32">
      <w:pPr>
        <w:pStyle w:val="1"/>
        <w:spacing w:before="177"/>
      </w:pPr>
      <w:r>
        <w:t>УХВАЛИЛИ:</w:t>
      </w:r>
    </w:p>
    <w:p w14:paraId="77006931" w14:textId="77777777" w:rsidR="00385D32" w:rsidRPr="00385D32" w:rsidRDefault="00385D32" w:rsidP="005763A4">
      <w:pPr>
        <w:spacing w:before="120"/>
        <w:ind w:left="283"/>
        <w:jc w:val="both"/>
        <w:rPr>
          <w:rFonts w:ascii="Times New Roman" w:hAnsi="Times New Roman" w:cs="Times New Roman"/>
          <w:b/>
          <w:sz w:val="28"/>
        </w:rPr>
      </w:pPr>
      <w:r w:rsidRPr="00385D32">
        <w:rPr>
          <w:rFonts w:ascii="Times New Roman" w:hAnsi="Times New Roman" w:cs="Times New Roman"/>
          <w:b/>
          <w:sz w:val="28"/>
        </w:rPr>
        <w:t>По</w:t>
      </w:r>
      <w:r w:rsidRPr="00385D32">
        <w:rPr>
          <w:rFonts w:ascii="Times New Roman" w:hAnsi="Times New Roman" w:cs="Times New Roman"/>
          <w:b/>
          <w:spacing w:val="-5"/>
          <w:sz w:val="28"/>
        </w:rPr>
        <w:t xml:space="preserve"> </w:t>
      </w:r>
      <w:proofErr w:type="spellStart"/>
      <w:r w:rsidRPr="00385D32">
        <w:rPr>
          <w:rFonts w:ascii="Times New Roman" w:hAnsi="Times New Roman" w:cs="Times New Roman"/>
          <w:b/>
          <w:sz w:val="28"/>
        </w:rPr>
        <w:t>першому</w:t>
      </w:r>
      <w:proofErr w:type="spellEnd"/>
      <w:r w:rsidRPr="00385D32">
        <w:rPr>
          <w:rFonts w:ascii="Times New Roman" w:hAnsi="Times New Roman" w:cs="Times New Roman"/>
          <w:b/>
          <w:spacing w:val="-5"/>
          <w:sz w:val="28"/>
        </w:rPr>
        <w:t xml:space="preserve"> </w:t>
      </w:r>
      <w:proofErr w:type="spellStart"/>
      <w:r w:rsidRPr="00385D32">
        <w:rPr>
          <w:rFonts w:ascii="Times New Roman" w:hAnsi="Times New Roman" w:cs="Times New Roman"/>
          <w:b/>
          <w:sz w:val="28"/>
        </w:rPr>
        <w:t>питанню</w:t>
      </w:r>
      <w:proofErr w:type="spellEnd"/>
      <w:r w:rsidRPr="00385D32">
        <w:rPr>
          <w:rFonts w:ascii="Times New Roman" w:hAnsi="Times New Roman" w:cs="Times New Roman"/>
          <w:b/>
          <w:spacing w:val="-3"/>
          <w:sz w:val="28"/>
        </w:rPr>
        <w:t xml:space="preserve"> </w:t>
      </w:r>
      <w:r w:rsidRPr="00385D32">
        <w:rPr>
          <w:rFonts w:ascii="Times New Roman" w:hAnsi="Times New Roman" w:cs="Times New Roman"/>
          <w:b/>
          <w:sz w:val="28"/>
        </w:rPr>
        <w:t>порядку</w:t>
      </w:r>
      <w:r w:rsidRPr="00385D32">
        <w:rPr>
          <w:rFonts w:ascii="Times New Roman" w:hAnsi="Times New Roman" w:cs="Times New Roman"/>
          <w:b/>
          <w:spacing w:val="-5"/>
          <w:sz w:val="28"/>
        </w:rPr>
        <w:t xml:space="preserve"> </w:t>
      </w:r>
      <w:r w:rsidRPr="00385D32">
        <w:rPr>
          <w:rFonts w:ascii="Times New Roman" w:hAnsi="Times New Roman" w:cs="Times New Roman"/>
          <w:b/>
          <w:sz w:val="28"/>
        </w:rPr>
        <w:t>денного:</w:t>
      </w:r>
    </w:p>
    <w:p w14:paraId="3CC0CBA6" w14:textId="6F0F883A" w:rsidR="00E8719F" w:rsidRDefault="00E8719F" w:rsidP="002419C3">
      <w:pPr>
        <w:pStyle w:val="a3"/>
        <w:spacing w:after="160"/>
        <w:ind w:left="283"/>
        <w:jc w:val="both"/>
      </w:pPr>
      <w:r>
        <w:t>Затвердити план роботи НМР ОНУ імені І.І. Мечникова на 202</w:t>
      </w:r>
      <w:r>
        <w:t>5</w:t>
      </w:r>
      <w:r>
        <w:t xml:space="preserve"> рік та</w:t>
      </w:r>
      <w:r>
        <w:t xml:space="preserve"> </w:t>
      </w:r>
      <w:r>
        <w:t>розмістити на офіційній сторінці Науково-методичної ради ОНУ імені І.</w:t>
      </w:r>
      <w:r>
        <w:t xml:space="preserve"> </w:t>
      </w:r>
      <w:r>
        <w:t>І.</w:t>
      </w:r>
      <w:r>
        <w:t xml:space="preserve"> </w:t>
      </w:r>
      <w:r>
        <w:t>Мечникова.</w:t>
      </w:r>
    </w:p>
    <w:p w14:paraId="00B0CC28" w14:textId="77777777" w:rsidR="00E8719F" w:rsidRPr="00B40E88" w:rsidRDefault="00E8719F" w:rsidP="002419C3">
      <w:pPr>
        <w:spacing w:after="0" w:line="240" w:lineRule="auto"/>
        <w:ind w:left="283" w:firstLine="360"/>
        <w:jc w:val="both"/>
        <w:rPr>
          <w:rFonts w:ascii="Times New Roman" w:eastAsia="Times New Roman" w:hAnsi="Times New Roman" w:cs="Times New Roman"/>
          <w:sz w:val="24"/>
          <w:szCs w:val="24"/>
          <w:lang w:val="uk-UA"/>
        </w:rPr>
      </w:pPr>
      <w:proofErr w:type="spellStart"/>
      <w:r w:rsidRPr="00B40E88">
        <w:rPr>
          <w:rFonts w:ascii="Times New Roman" w:eastAsia="Times New Roman" w:hAnsi="Times New Roman" w:cs="Times New Roman"/>
          <w:i/>
          <w:iCs/>
          <w:color w:val="000000"/>
          <w:sz w:val="28"/>
          <w:szCs w:val="28"/>
        </w:rPr>
        <w:t>Відповідальні</w:t>
      </w:r>
      <w:proofErr w:type="spellEnd"/>
      <w:r w:rsidRPr="00B40E88">
        <w:rPr>
          <w:rFonts w:ascii="Times New Roman" w:eastAsia="Times New Roman" w:hAnsi="Times New Roman" w:cs="Times New Roman"/>
          <w:i/>
          <w:iCs/>
          <w:color w:val="000000"/>
          <w:sz w:val="28"/>
          <w:szCs w:val="28"/>
        </w:rPr>
        <w:t xml:space="preserve"> – </w:t>
      </w:r>
      <w:r>
        <w:rPr>
          <w:rFonts w:ascii="Times New Roman" w:eastAsia="Times New Roman" w:hAnsi="Times New Roman" w:cs="Times New Roman"/>
          <w:i/>
          <w:iCs/>
          <w:color w:val="000000"/>
          <w:sz w:val="28"/>
          <w:szCs w:val="28"/>
          <w:lang w:val="uk-UA"/>
        </w:rPr>
        <w:t xml:space="preserve">Н.С. Василевська </w:t>
      </w:r>
    </w:p>
    <w:p w14:paraId="1994CC10" w14:textId="77777777" w:rsidR="00E8719F" w:rsidRDefault="00E8719F" w:rsidP="002419C3">
      <w:pPr>
        <w:spacing w:line="240" w:lineRule="auto"/>
        <w:ind w:left="283" w:firstLine="283"/>
        <w:jc w:val="both"/>
        <w:rPr>
          <w:rFonts w:ascii="Times New Roman" w:eastAsia="Times New Roman" w:hAnsi="Times New Roman" w:cs="Times New Roman"/>
          <w:i/>
          <w:iCs/>
          <w:color w:val="000000"/>
          <w:sz w:val="28"/>
          <w:szCs w:val="28"/>
          <w:lang w:val="uk-UA"/>
        </w:rPr>
      </w:pPr>
      <w:r>
        <w:rPr>
          <w:rFonts w:ascii="Times New Roman" w:eastAsia="Times New Roman" w:hAnsi="Times New Roman" w:cs="Times New Roman"/>
          <w:i/>
          <w:iCs/>
          <w:color w:val="000000"/>
          <w:sz w:val="28"/>
          <w:szCs w:val="28"/>
          <w:lang w:val="uk-UA"/>
        </w:rPr>
        <w:t xml:space="preserve"> </w:t>
      </w:r>
      <w:proofErr w:type="spellStart"/>
      <w:r w:rsidRPr="00B40E88">
        <w:rPr>
          <w:rFonts w:ascii="Times New Roman" w:eastAsia="Times New Roman" w:hAnsi="Times New Roman" w:cs="Times New Roman"/>
          <w:i/>
          <w:iCs/>
          <w:color w:val="000000"/>
          <w:sz w:val="28"/>
          <w:szCs w:val="28"/>
        </w:rPr>
        <w:t>Термін</w:t>
      </w:r>
      <w:proofErr w:type="spellEnd"/>
      <w:r w:rsidRPr="00B40E88">
        <w:rPr>
          <w:rFonts w:ascii="Times New Roman" w:eastAsia="Times New Roman" w:hAnsi="Times New Roman" w:cs="Times New Roman"/>
          <w:i/>
          <w:iCs/>
          <w:color w:val="000000"/>
          <w:sz w:val="28"/>
          <w:szCs w:val="28"/>
        </w:rPr>
        <w:t xml:space="preserve"> </w:t>
      </w:r>
      <w:proofErr w:type="spellStart"/>
      <w:r w:rsidRPr="00B40E88">
        <w:rPr>
          <w:rFonts w:ascii="Times New Roman" w:eastAsia="Times New Roman" w:hAnsi="Times New Roman" w:cs="Times New Roman"/>
          <w:i/>
          <w:iCs/>
          <w:color w:val="000000"/>
          <w:sz w:val="28"/>
          <w:szCs w:val="28"/>
        </w:rPr>
        <w:t>виконання</w:t>
      </w:r>
      <w:proofErr w:type="spellEnd"/>
      <w:r w:rsidRPr="00B40E88">
        <w:rPr>
          <w:rFonts w:ascii="Times New Roman" w:eastAsia="Times New Roman" w:hAnsi="Times New Roman" w:cs="Times New Roman"/>
          <w:color w:val="000000"/>
          <w:sz w:val="28"/>
          <w:szCs w:val="28"/>
        </w:rPr>
        <w:t xml:space="preserve"> – </w:t>
      </w:r>
      <w:r w:rsidRPr="00B40E88">
        <w:rPr>
          <w:rFonts w:ascii="Times New Roman" w:eastAsia="Times New Roman" w:hAnsi="Times New Roman" w:cs="Times New Roman"/>
          <w:i/>
          <w:iCs/>
          <w:color w:val="000000"/>
          <w:sz w:val="28"/>
          <w:szCs w:val="28"/>
        </w:rPr>
        <w:t xml:space="preserve">до </w:t>
      </w:r>
      <w:r>
        <w:rPr>
          <w:rFonts w:ascii="Times New Roman" w:eastAsia="Times New Roman" w:hAnsi="Times New Roman" w:cs="Times New Roman"/>
          <w:i/>
          <w:iCs/>
          <w:color w:val="000000"/>
          <w:sz w:val="28"/>
          <w:szCs w:val="28"/>
          <w:lang w:val="uk-UA"/>
        </w:rPr>
        <w:t>01</w:t>
      </w:r>
      <w:r w:rsidRPr="00B40E88">
        <w:rPr>
          <w:rFonts w:ascii="Times New Roman" w:eastAsia="Times New Roman" w:hAnsi="Times New Roman" w:cs="Times New Roman"/>
          <w:i/>
          <w:iCs/>
          <w:color w:val="000000"/>
          <w:sz w:val="28"/>
          <w:szCs w:val="28"/>
        </w:rPr>
        <w:t>.03.202</w:t>
      </w:r>
      <w:r>
        <w:rPr>
          <w:rFonts w:ascii="Times New Roman" w:eastAsia="Times New Roman" w:hAnsi="Times New Roman" w:cs="Times New Roman"/>
          <w:i/>
          <w:iCs/>
          <w:color w:val="000000"/>
          <w:sz w:val="28"/>
          <w:szCs w:val="28"/>
          <w:lang w:val="uk-UA"/>
        </w:rPr>
        <w:t>5</w:t>
      </w:r>
      <w:r w:rsidRPr="00B40E88">
        <w:rPr>
          <w:rFonts w:ascii="Times New Roman" w:eastAsia="Times New Roman" w:hAnsi="Times New Roman" w:cs="Times New Roman"/>
          <w:i/>
          <w:iCs/>
          <w:color w:val="000000"/>
          <w:sz w:val="28"/>
          <w:szCs w:val="28"/>
        </w:rPr>
        <w:t xml:space="preserve"> р.</w:t>
      </w:r>
    </w:p>
    <w:p w14:paraId="0DF5D978" w14:textId="3F1A4DD0" w:rsidR="000857BB" w:rsidRDefault="000857BB" w:rsidP="002419C3">
      <w:pPr>
        <w:spacing w:before="120" w:line="240" w:lineRule="auto"/>
        <w:ind w:left="283"/>
        <w:rPr>
          <w:rFonts w:ascii="Times New Roman" w:hAnsi="Times New Roman" w:cs="Times New Roman"/>
          <w:b/>
          <w:sz w:val="28"/>
          <w:lang w:val="uk-UA"/>
        </w:rPr>
      </w:pPr>
      <w:proofErr w:type="gramStart"/>
      <w:r w:rsidRPr="00385D32">
        <w:rPr>
          <w:rFonts w:ascii="Times New Roman" w:hAnsi="Times New Roman" w:cs="Times New Roman"/>
          <w:b/>
          <w:sz w:val="28"/>
        </w:rPr>
        <w:t>По</w:t>
      </w:r>
      <w:r w:rsidR="00E8719F">
        <w:rPr>
          <w:rFonts w:ascii="Times New Roman" w:hAnsi="Times New Roman" w:cs="Times New Roman"/>
          <w:b/>
          <w:spacing w:val="-5"/>
          <w:sz w:val="28"/>
          <w:lang w:val="uk-UA"/>
        </w:rPr>
        <w:t xml:space="preserve"> </w:t>
      </w:r>
      <w:r w:rsidR="00A528A4">
        <w:rPr>
          <w:rFonts w:ascii="Times New Roman" w:hAnsi="Times New Roman" w:cs="Times New Roman"/>
          <w:b/>
          <w:sz w:val="28"/>
          <w:lang w:val="uk-UA"/>
        </w:rPr>
        <w:t>другому</w:t>
      </w:r>
      <w:proofErr w:type="gramEnd"/>
      <w:r w:rsidR="00E8719F">
        <w:rPr>
          <w:rFonts w:ascii="Times New Roman" w:hAnsi="Times New Roman" w:cs="Times New Roman"/>
          <w:b/>
          <w:spacing w:val="-5"/>
          <w:sz w:val="28"/>
          <w:lang w:val="uk-UA"/>
        </w:rPr>
        <w:t xml:space="preserve"> </w:t>
      </w:r>
      <w:proofErr w:type="spellStart"/>
      <w:r w:rsidRPr="00385D32">
        <w:rPr>
          <w:rFonts w:ascii="Times New Roman" w:hAnsi="Times New Roman" w:cs="Times New Roman"/>
          <w:b/>
          <w:sz w:val="28"/>
        </w:rPr>
        <w:t>питанню</w:t>
      </w:r>
      <w:proofErr w:type="spellEnd"/>
      <w:r w:rsidRPr="00385D32">
        <w:rPr>
          <w:rFonts w:ascii="Times New Roman" w:hAnsi="Times New Roman" w:cs="Times New Roman"/>
          <w:b/>
          <w:spacing w:val="-3"/>
          <w:sz w:val="28"/>
        </w:rPr>
        <w:t xml:space="preserve"> </w:t>
      </w:r>
      <w:r w:rsidRPr="00385D32">
        <w:rPr>
          <w:rFonts w:ascii="Times New Roman" w:hAnsi="Times New Roman" w:cs="Times New Roman"/>
          <w:b/>
          <w:sz w:val="28"/>
        </w:rPr>
        <w:t>порядку</w:t>
      </w:r>
      <w:r w:rsidRPr="00385D32">
        <w:rPr>
          <w:rFonts w:ascii="Times New Roman" w:hAnsi="Times New Roman" w:cs="Times New Roman"/>
          <w:b/>
          <w:spacing w:val="-5"/>
          <w:sz w:val="28"/>
        </w:rPr>
        <w:t xml:space="preserve"> </w:t>
      </w:r>
      <w:r w:rsidRPr="00385D32">
        <w:rPr>
          <w:rFonts w:ascii="Times New Roman" w:hAnsi="Times New Roman" w:cs="Times New Roman"/>
          <w:b/>
          <w:sz w:val="28"/>
        </w:rPr>
        <w:t>денного:</w:t>
      </w:r>
    </w:p>
    <w:p w14:paraId="7F0BBE66" w14:textId="75D957E8" w:rsidR="00E8719F" w:rsidRPr="000D3069" w:rsidRDefault="00E8719F" w:rsidP="002419C3">
      <w:pPr>
        <w:spacing w:line="240" w:lineRule="auto"/>
        <w:ind w:left="283"/>
        <w:jc w:val="both"/>
        <w:rPr>
          <w:lang w:val="uk-UA"/>
        </w:rPr>
      </w:pPr>
      <w:proofErr w:type="spellStart"/>
      <w:r w:rsidRPr="00E8719F">
        <w:rPr>
          <w:rFonts w:ascii="Times New Roman" w:hAnsi="Times New Roman" w:cs="Times New Roman"/>
          <w:sz w:val="28"/>
          <w:szCs w:val="28"/>
        </w:rPr>
        <w:t>Прийняти</w:t>
      </w:r>
      <w:proofErr w:type="spellEnd"/>
      <w:r w:rsidRPr="00E8719F">
        <w:rPr>
          <w:rFonts w:ascii="Times New Roman" w:hAnsi="Times New Roman" w:cs="Times New Roman"/>
          <w:sz w:val="28"/>
          <w:szCs w:val="28"/>
        </w:rPr>
        <w:t xml:space="preserve"> </w:t>
      </w:r>
      <w:proofErr w:type="spellStart"/>
      <w:r w:rsidRPr="00E8719F">
        <w:rPr>
          <w:rFonts w:ascii="Times New Roman" w:hAnsi="Times New Roman" w:cs="Times New Roman"/>
          <w:sz w:val="28"/>
          <w:szCs w:val="28"/>
        </w:rPr>
        <w:t>інформацію</w:t>
      </w:r>
      <w:proofErr w:type="spellEnd"/>
      <w:r w:rsidRPr="00E8719F">
        <w:rPr>
          <w:rFonts w:ascii="Times New Roman" w:hAnsi="Times New Roman" w:cs="Times New Roman"/>
          <w:sz w:val="28"/>
          <w:szCs w:val="28"/>
        </w:rPr>
        <w:t xml:space="preserve"> до </w:t>
      </w:r>
      <w:proofErr w:type="spellStart"/>
      <w:r w:rsidRPr="00E8719F">
        <w:rPr>
          <w:rFonts w:ascii="Times New Roman" w:hAnsi="Times New Roman" w:cs="Times New Roman"/>
          <w:sz w:val="28"/>
          <w:szCs w:val="28"/>
        </w:rPr>
        <w:t>відома</w:t>
      </w:r>
      <w:proofErr w:type="spellEnd"/>
      <w:r w:rsidRPr="00E8719F">
        <w:rPr>
          <w:rFonts w:ascii="Times New Roman" w:hAnsi="Times New Roman" w:cs="Times New Roman"/>
          <w:sz w:val="28"/>
          <w:szCs w:val="28"/>
        </w:rPr>
        <w:t>.</w:t>
      </w:r>
      <w:r>
        <w:rPr>
          <w:rFonts w:ascii="Times New Roman" w:hAnsi="Times New Roman" w:cs="Times New Roman"/>
          <w:sz w:val="28"/>
          <w:szCs w:val="28"/>
          <w:lang w:val="uk-UA"/>
        </w:rPr>
        <w:t xml:space="preserve"> </w:t>
      </w:r>
    </w:p>
    <w:p w14:paraId="0DB7B805" w14:textId="3920C7A0" w:rsidR="00E8719F" w:rsidRDefault="00E8719F" w:rsidP="002419C3">
      <w:pPr>
        <w:spacing w:before="120" w:line="240" w:lineRule="auto"/>
        <w:ind w:left="283"/>
        <w:jc w:val="both"/>
        <w:rPr>
          <w:rFonts w:ascii="Times New Roman" w:eastAsia="Times New Roman" w:hAnsi="Times New Roman" w:cs="Times New Roman"/>
          <w:b/>
          <w:bCs/>
          <w:color w:val="000000"/>
          <w:sz w:val="28"/>
          <w:szCs w:val="28"/>
          <w:lang w:val="uk-UA"/>
        </w:rPr>
      </w:pPr>
      <w:r w:rsidRPr="00E8719F">
        <w:rPr>
          <w:rFonts w:ascii="Times New Roman" w:eastAsia="Times New Roman" w:hAnsi="Times New Roman" w:cs="Times New Roman"/>
          <w:b/>
          <w:bCs/>
          <w:color w:val="000000"/>
          <w:sz w:val="28"/>
          <w:szCs w:val="28"/>
          <w:lang w:val="uk-UA"/>
        </w:rPr>
        <w:t xml:space="preserve">По третьому питанню </w:t>
      </w:r>
      <w:proofErr w:type="spellStart"/>
      <w:r w:rsidRPr="00E8719F">
        <w:rPr>
          <w:rFonts w:ascii="Times New Roman" w:eastAsia="Times New Roman" w:hAnsi="Times New Roman" w:cs="Times New Roman"/>
          <w:b/>
          <w:bCs/>
          <w:color w:val="000000"/>
          <w:sz w:val="28"/>
          <w:szCs w:val="28"/>
          <w:lang w:val="uk-UA"/>
        </w:rPr>
        <w:t>порядка</w:t>
      </w:r>
      <w:proofErr w:type="spellEnd"/>
      <w:r w:rsidRPr="00E8719F">
        <w:rPr>
          <w:rFonts w:ascii="Times New Roman" w:eastAsia="Times New Roman" w:hAnsi="Times New Roman" w:cs="Times New Roman"/>
          <w:b/>
          <w:bCs/>
          <w:color w:val="000000"/>
          <w:sz w:val="28"/>
          <w:szCs w:val="28"/>
          <w:lang w:val="uk-UA"/>
        </w:rPr>
        <w:t xml:space="preserve"> денного:</w:t>
      </w:r>
    </w:p>
    <w:p w14:paraId="78F343E5" w14:textId="2780AE51" w:rsidR="00E8719F" w:rsidRDefault="00E8719F" w:rsidP="002419C3">
      <w:pPr>
        <w:spacing w:line="240" w:lineRule="auto"/>
        <w:ind w:left="283"/>
        <w:jc w:val="both"/>
        <w:rPr>
          <w:rFonts w:ascii="Times New Roman" w:hAnsi="Times New Roman" w:cs="Times New Roman"/>
          <w:sz w:val="28"/>
          <w:szCs w:val="28"/>
          <w:lang w:val="uk-UA"/>
        </w:rPr>
      </w:pPr>
      <w:r w:rsidRPr="00A86A2F">
        <w:rPr>
          <w:rFonts w:ascii="Times New Roman" w:hAnsi="Times New Roman" w:cs="Times New Roman"/>
          <w:sz w:val="28"/>
          <w:szCs w:val="28"/>
        </w:rPr>
        <w:t xml:space="preserve">Провести </w:t>
      </w:r>
      <w:proofErr w:type="spellStart"/>
      <w:r w:rsidRPr="00A86A2F">
        <w:rPr>
          <w:rFonts w:ascii="Times New Roman" w:hAnsi="Times New Roman" w:cs="Times New Roman"/>
          <w:sz w:val="28"/>
          <w:szCs w:val="28"/>
        </w:rPr>
        <w:t>аналіз</w:t>
      </w:r>
      <w:proofErr w:type="spellEnd"/>
      <w:r w:rsidRPr="00A86A2F">
        <w:rPr>
          <w:rFonts w:ascii="Times New Roman" w:hAnsi="Times New Roman" w:cs="Times New Roman"/>
          <w:sz w:val="28"/>
          <w:szCs w:val="28"/>
        </w:rPr>
        <w:t xml:space="preserve"> по факультетам </w:t>
      </w:r>
      <w:proofErr w:type="spellStart"/>
      <w:r w:rsidRPr="00A86A2F">
        <w:rPr>
          <w:rFonts w:ascii="Times New Roman" w:hAnsi="Times New Roman" w:cs="Times New Roman"/>
          <w:sz w:val="28"/>
          <w:szCs w:val="28"/>
        </w:rPr>
        <w:t>наявних</w:t>
      </w:r>
      <w:proofErr w:type="spellEnd"/>
      <w:r w:rsidRPr="00A86A2F">
        <w:rPr>
          <w:rFonts w:ascii="Times New Roman" w:hAnsi="Times New Roman" w:cs="Times New Roman"/>
          <w:sz w:val="28"/>
          <w:szCs w:val="28"/>
        </w:rPr>
        <w:t xml:space="preserve"> ОП</w:t>
      </w:r>
      <w:r>
        <w:rPr>
          <w:rFonts w:ascii="Times New Roman" w:hAnsi="Times New Roman" w:cs="Times New Roman"/>
          <w:sz w:val="28"/>
          <w:szCs w:val="28"/>
          <w:lang w:val="uk-UA"/>
        </w:rPr>
        <w:t xml:space="preserve"> щодо діючих термінів сертифікатів про акредитацію.</w:t>
      </w:r>
    </w:p>
    <w:p w14:paraId="43EE84B3" w14:textId="77777777" w:rsidR="00E8719F" w:rsidRPr="00B40E88" w:rsidRDefault="00E8719F" w:rsidP="002419C3">
      <w:pPr>
        <w:spacing w:after="0" w:line="240" w:lineRule="auto"/>
        <w:ind w:left="283" w:firstLine="360"/>
        <w:jc w:val="both"/>
        <w:rPr>
          <w:rFonts w:ascii="Times New Roman" w:eastAsia="Times New Roman" w:hAnsi="Times New Roman" w:cs="Times New Roman"/>
          <w:sz w:val="24"/>
          <w:szCs w:val="24"/>
          <w:lang w:val="uk-UA"/>
        </w:rPr>
      </w:pPr>
      <w:proofErr w:type="spellStart"/>
      <w:r w:rsidRPr="00B40E88">
        <w:rPr>
          <w:rFonts w:ascii="Times New Roman" w:eastAsia="Times New Roman" w:hAnsi="Times New Roman" w:cs="Times New Roman"/>
          <w:i/>
          <w:iCs/>
          <w:color w:val="000000"/>
          <w:sz w:val="28"/>
          <w:szCs w:val="28"/>
        </w:rPr>
        <w:t>Відповідальні</w:t>
      </w:r>
      <w:proofErr w:type="spellEnd"/>
      <w:r w:rsidRPr="00B40E88">
        <w:rPr>
          <w:rFonts w:ascii="Times New Roman" w:eastAsia="Times New Roman" w:hAnsi="Times New Roman" w:cs="Times New Roman"/>
          <w:i/>
          <w:iCs/>
          <w:color w:val="000000"/>
          <w:sz w:val="28"/>
          <w:szCs w:val="28"/>
        </w:rPr>
        <w:t xml:space="preserve"> – </w:t>
      </w:r>
      <w:r>
        <w:rPr>
          <w:rFonts w:ascii="Times New Roman" w:eastAsia="Times New Roman" w:hAnsi="Times New Roman" w:cs="Times New Roman"/>
          <w:i/>
          <w:iCs/>
          <w:color w:val="000000"/>
          <w:sz w:val="28"/>
          <w:szCs w:val="28"/>
          <w:lang w:val="uk-UA"/>
        </w:rPr>
        <w:t xml:space="preserve">С. П. </w:t>
      </w:r>
      <w:proofErr w:type="spellStart"/>
      <w:r>
        <w:rPr>
          <w:rFonts w:ascii="Times New Roman" w:eastAsia="Times New Roman" w:hAnsi="Times New Roman" w:cs="Times New Roman"/>
          <w:i/>
          <w:iCs/>
          <w:color w:val="000000"/>
          <w:sz w:val="28"/>
          <w:szCs w:val="28"/>
          <w:lang w:val="uk-UA"/>
        </w:rPr>
        <w:t>Гвоздій</w:t>
      </w:r>
      <w:proofErr w:type="spellEnd"/>
      <w:r>
        <w:rPr>
          <w:rFonts w:ascii="Times New Roman" w:eastAsia="Times New Roman" w:hAnsi="Times New Roman" w:cs="Times New Roman"/>
          <w:i/>
          <w:iCs/>
          <w:color w:val="000000"/>
          <w:sz w:val="28"/>
          <w:szCs w:val="28"/>
          <w:lang w:val="uk-UA"/>
        </w:rPr>
        <w:t xml:space="preserve"> </w:t>
      </w:r>
    </w:p>
    <w:p w14:paraId="30659AE0" w14:textId="77777777" w:rsidR="00E8719F" w:rsidRDefault="00E8719F" w:rsidP="002419C3">
      <w:pPr>
        <w:spacing w:line="240" w:lineRule="auto"/>
        <w:ind w:left="283" w:firstLine="283"/>
        <w:jc w:val="both"/>
        <w:rPr>
          <w:rFonts w:ascii="Times New Roman" w:eastAsia="Times New Roman" w:hAnsi="Times New Roman" w:cs="Times New Roman"/>
          <w:i/>
          <w:iCs/>
          <w:color w:val="000000"/>
          <w:sz w:val="28"/>
          <w:szCs w:val="28"/>
          <w:lang w:val="uk-UA"/>
        </w:rPr>
      </w:pPr>
      <w:r>
        <w:rPr>
          <w:rFonts w:ascii="Times New Roman" w:eastAsia="Times New Roman" w:hAnsi="Times New Roman" w:cs="Times New Roman"/>
          <w:i/>
          <w:iCs/>
          <w:color w:val="000000"/>
          <w:sz w:val="28"/>
          <w:szCs w:val="28"/>
          <w:lang w:val="uk-UA"/>
        </w:rPr>
        <w:t xml:space="preserve"> </w:t>
      </w:r>
      <w:proofErr w:type="spellStart"/>
      <w:r w:rsidRPr="00B40E88">
        <w:rPr>
          <w:rFonts w:ascii="Times New Roman" w:eastAsia="Times New Roman" w:hAnsi="Times New Roman" w:cs="Times New Roman"/>
          <w:i/>
          <w:iCs/>
          <w:color w:val="000000"/>
          <w:sz w:val="28"/>
          <w:szCs w:val="28"/>
        </w:rPr>
        <w:t>Термін</w:t>
      </w:r>
      <w:proofErr w:type="spellEnd"/>
      <w:r w:rsidRPr="00B40E88">
        <w:rPr>
          <w:rFonts w:ascii="Times New Roman" w:eastAsia="Times New Roman" w:hAnsi="Times New Roman" w:cs="Times New Roman"/>
          <w:i/>
          <w:iCs/>
          <w:color w:val="000000"/>
          <w:sz w:val="28"/>
          <w:szCs w:val="28"/>
        </w:rPr>
        <w:t xml:space="preserve"> </w:t>
      </w:r>
      <w:proofErr w:type="spellStart"/>
      <w:r w:rsidRPr="00B40E88">
        <w:rPr>
          <w:rFonts w:ascii="Times New Roman" w:eastAsia="Times New Roman" w:hAnsi="Times New Roman" w:cs="Times New Roman"/>
          <w:i/>
          <w:iCs/>
          <w:color w:val="000000"/>
          <w:sz w:val="28"/>
          <w:szCs w:val="28"/>
        </w:rPr>
        <w:t>виконання</w:t>
      </w:r>
      <w:proofErr w:type="spellEnd"/>
      <w:r w:rsidRPr="00B40E88">
        <w:rPr>
          <w:rFonts w:ascii="Times New Roman" w:eastAsia="Times New Roman" w:hAnsi="Times New Roman" w:cs="Times New Roman"/>
          <w:color w:val="000000"/>
          <w:sz w:val="28"/>
          <w:szCs w:val="28"/>
        </w:rPr>
        <w:t xml:space="preserve"> – </w:t>
      </w:r>
      <w:r w:rsidRPr="00B40E88">
        <w:rPr>
          <w:rFonts w:ascii="Times New Roman" w:eastAsia="Times New Roman" w:hAnsi="Times New Roman" w:cs="Times New Roman"/>
          <w:i/>
          <w:iCs/>
          <w:color w:val="000000"/>
          <w:sz w:val="28"/>
          <w:szCs w:val="28"/>
        </w:rPr>
        <w:t>до</w:t>
      </w:r>
      <w:r>
        <w:rPr>
          <w:rFonts w:ascii="Times New Roman" w:eastAsia="Times New Roman" w:hAnsi="Times New Roman" w:cs="Times New Roman"/>
          <w:i/>
          <w:iCs/>
          <w:color w:val="000000"/>
          <w:sz w:val="28"/>
          <w:szCs w:val="28"/>
          <w:lang w:val="uk-UA"/>
        </w:rPr>
        <w:t xml:space="preserve"> 15</w:t>
      </w:r>
      <w:r w:rsidRPr="00B40E88">
        <w:rPr>
          <w:rFonts w:ascii="Times New Roman" w:eastAsia="Times New Roman" w:hAnsi="Times New Roman" w:cs="Times New Roman"/>
          <w:i/>
          <w:iCs/>
          <w:color w:val="000000"/>
          <w:sz w:val="28"/>
          <w:szCs w:val="28"/>
        </w:rPr>
        <w:t>.03.202</w:t>
      </w:r>
      <w:r>
        <w:rPr>
          <w:rFonts w:ascii="Times New Roman" w:eastAsia="Times New Roman" w:hAnsi="Times New Roman" w:cs="Times New Roman"/>
          <w:i/>
          <w:iCs/>
          <w:color w:val="000000"/>
          <w:sz w:val="28"/>
          <w:szCs w:val="28"/>
          <w:lang w:val="uk-UA"/>
        </w:rPr>
        <w:t>5</w:t>
      </w:r>
      <w:r w:rsidRPr="00B40E88">
        <w:rPr>
          <w:rFonts w:ascii="Times New Roman" w:eastAsia="Times New Roman" w:hAnsi="Times New Roman" w:cs="Times New Roman"/>
          <w:i/>
          <w:iCs/>
          <w:color w:val="000000"/>
          <w:sz w:val="28"/>
          <w:szCs w:val="28"/>
        </w:rPr>
        <w:t xml:space="preserve"> р.</w:t>
      </w:r>
    </w:p>
    <w:p w14:paraId="2A3D296C" w14:textId="0CDBD25D" w:rsidR="00E8719F" w:rsidRDefault="00E8719F" w:rsidP="002419C3">
      <w:pPr>
        <w:spacing w:before="120" w:line="240" w:lineRule="auto"/>
        <w:ind w:left="283"/>
        <w:jc w:val="both"/>
        <w:rPr>
          <w:rFonts w:ascii="Times New Roman" w:eastAsia="Times New Roman" w:hAnsi="Times New Roman" w:cs="Times New Roman"/>
          <w:b/>
          <w:bCs/>
          <w:color w:val="000000"/>
          <w:sz w:val="28"/>
          <w:szCs w:val="28"/>
          <w:lang w:val="uk-UA"/>
        </w:rPr>
      </w:pPr>
      <w:r w:rsidRPr="00E8719F">
        <w:rPr>
          <w:rFonts w:ascii="Times New Roman" w:eastAsia="Times New Roman" w:hAnsi="Times New Roman" w:cs="Times New Roman"/>
          <w:b/>
          <w:bCs/>
          <w:color w:val="000000"/>
          <w:sz w:val="28"/>
          <w:szCs w:val="28"/>
          <w:lang w:val="uk-UA"/>
        </w:rPr>
        <w:t>По четвертому питанню порядку денного:</w:t>
      </w:r>
    </w:p>
    <w:p w14:paraId="62D7A5CF" w14:textId="46AAD09F" w:rsidR="00E8719F" w:rsidRDefault="00E8719F" w:rsidP="002419C3">
      <w:pPr>
        <w:spacing w:line="240" w:lineRule="auto"/>
        <w:ind w:left="283"/>
        <w:jc w:val="both"/>
        <w:rPr>
          <w:rFonts w:ascii="Times New Roman" w:eastAsia="Times New Roman" w:hAnsi="Times New Roman" w:cs="Times New Roman"/>
          <w:color w:val="000000"/>
          <w:kern w:val="0"/>
          <w:sz w:val="28"/>
          <w:szCs w:val="28"/>
          <w:lang w:val="uk-UA" w:eastAsia="ru-RU"/>
          <w14:ligatures w14:val="none"/>
        </w:rPr>
      </w:pPr>
      <w:r>
        <w:rPr>
          <w:rFonts w:ascii="Times New Roman" w:eastAsia="Times New Roman" w:hAnsi="Times New Roman" w:cs="Times New Roman"/>
          <w:color w:val="000000"/>
          <w:kern w:val="0"/>
          <w:sz w:val="28"/>
          <w:szCs w:val="28"/>
          <w:lang w:val="uk-UA" w:eastAsia="ru-RU"/>
          <w14:ligatures w14:val="none"/>
        </w:rPr>
        <w:t>З</w:t>
      </w:r>
      <w:r w:rsidRPr="00C925B7">
        <w:rPr>
          <w:rFonts w:ascii="Times New Roman" w:eastAsia="Times New Roman" w:hAnsi="Times New Roman" w:cs="Times New Roman"/>
          <w:color w:val="000000"/>
          <w:kern w:val="0"/>
          <w:sz w:val="28"/>
          <w:szCs w:val="28"/>
          <w:lang w:val="uk-UA" w:eastAsia="ru-RU"/>
          <w14:ligatures w14:val="none"/>
        </w:rPr>
        <w:t>атвердити алгоритм оновлення ОП та встановити відповідні строки: до 15.03.2025 р. на офіційному сайті ОНУ імені І.</w:t>
      </w:r>
      <w:r>
        <w:rPr>
          <w:rFonts w:ascii="Times New Roman" w:eastAsia="Times New Roman" w:hAnsi="Times New Roman" w:cs="Times New Roman"/>
          <w:color w:val="000000"/>
          <w:kern w:val="0"/>
          <w:sz w:val="28"/>
          <w:szCs w:val="28"/>
          <w:lang w:val="uk-UA" w:eastAsia="ru-RU"/>
          <w14:ligatures w14:val="none"/>
        </w:rPr>
        <w:t xml:space="preserve"> </w:t>
      </w:r>
      <w:r w:rsidRPr="00C925B7">
        <w:rPr>
          <w:rFonts w:ascii="Times New Roman" w:eastAsia="Times New Roman" w:hAnsi="Times New Roman" w:cs="Times New Roman"/>
          <w:color w:val="000000"/>
          <w:kern w:val="0"/>
          <w:sz w:val="28"/>
          <w:szCs w:val="28"/>
          <w:lang w:val="uk-UA" w:eastAsia="ru-RU"/>
          <w14:ligatures w14:val="none"/>
        </w:rPr>
        <w:t>І.</w:t>
      </w:r>
      <w:r>
        <w:rPr>
          <w:rFonts w:ascii="Times New Roman" w:eastAsia="Times New Roman" w:hAnsi="Times New Roman" w:cs="Times New Roman"/>
          <w:color w:val="000000"/>
          <w:kern w:val="0"/>
          <w:sz w:val="28"/>
          <w:szCs w:val="28"/>
          <w:lang w:val="uk-UA" w:eastAsia="ru-RU"/>
          <w14:ligatures w14:val="none"/>
        </w:rPr>
        <w:t xml:space="preserve"> </w:t>
      </w:r>
      <w:r w:rsidRPr="00C925B7">
        <w:rPr>
          <w:rFonts w:ascii="Times New Roman" w:eastAsia="Times New Roman" w:hAnsi="Times New Roman" w:cs="Times New Roman"/>
          <w:color w:val="000000"/>
          <w:kern w:val="0"/>
          <w:sz w:val="28"/>
          <w:szCs w:val="28"/>
          <w:lang w:val="uk-UA" w:eastAsia="ru-RU"/>
          <w14:ligatures w14:val="none"/>
        </w:rPr>
        <w:t xml:space="preserve">Мечникова розмістити </w:t>
      </w:r>
      <w:proofErr w:type="spellStart"/>
      <w:r w:rsidRPr="00C925B7">
        <w:rPr>
          <w:rFonts w:ascii="Times New Roman" w:eastAsia="Times New Roman" w:hAnsi="Times New Roman" w:cs="Times New Roman"/>
          <w:color w:val="000000"/>
          <w:kern w:val="0"/>
          <w:sz w:val="28"/>
          <w:szCs w:val="28"/>
          <w:lang w:val="uk-UA" w:eastAsia="ru-RU"/>
          <w14:ligatures w14:val="none"/>
        </w:rPr>
        <w:t>проєкт</w:t>
      </w:r>
      <w:proofErr w:type="spellEnd"/>
      <w:r w:rsidRPr="00C925B7">
        <w:rPr>
          <w:rFonts w:ascii="Times New Roman" w:eastAsia="Times New Roman" w:hAnsi="Times New Roman" w:cs="Times New Roman"/>
          <w:color w:val="000000"/>
          <w:kern w:val="0"/>
          <w:sz w:val="28"/>
          <w:szCs w:val="28"/>
          <w:lang w:val="uk-UA" w:eastAsia="ru-RU"/>
          <w14:ligatures w14:val="none"/>
        </w:rPr>
        <w:t xml:space="preserve"> ОП для громадського обговорення; до 25.04.2025 р. подати до НМР пакет документів відповідно до наданого переліку.</w:t>
      </w:r>
    </w:p>
    <w:p w14:paraId="0600D297" w14:textId="77777777" w:rsidR="00E8719F" w:rsidRPr="00B40E88" w:rsidRDefault="00E8719F" w:rsidP="002419C3">
      <w:pPr>
        <w:spacing w:after="0" w:line="240" w:lineRule="auto"/>
        <w:ind w:left="283" w:firstLine="360"/>
        <w:jc w:val="both"/>
        <w:rPr>
          <w:rFonts w:ascii="Times New Roman" w:eastAsia="Times New Roman" w:hAnsi="Times New Roman" w:cs="Times New Roman"/>
          <w:sz w:val="24"/>
          <w:szCs w:val="24"/>
          <w:lang w:val="uk-UA"/>
        </w:rPr>
      </w:pPr>
      <w:proofErr w:type="spellStart"/>
      <w:r w:rsidRPr="00B40E88">
        <w:rPr>
          <w:rFonts w:ascii="Times New Roman" w:eastAsia="Times New Roman" w:hAnsi="Times New Roman" w:cs="Times New Roman"/>
          <w:i/>
          <w:iCs/>
          <w:color w:val="000000"/>
          <w:sz w:val="28"/>
          <w:szCs w:val="28"/>
        </w:rPr>
        <w:t>Відповідальні</w:t>
      </w:r>
      <w:proofErr w:type="spellEnd"/>
      <w:r w:rsidRPr="00B40E88">
        <w:rPr>
          <w:rFonts w:ascii="Times New Roman" w:eastAsia="Times New Roman" w:hAnsi="Times New Roman" w:cs="Times New Roman"/>
          <w:i/>
          <w:iCs/>
          <w:color w:val="000000"/>
          <w:sz w:val="28"/>
          <w:szCs w:val="28"/>
        </w:rPr>
        <w:t xml:space="preserve"> – </w:t>
      </w:r>
      <w:r>
        <w:rPr>
          <w:rFonts w:ascii="Times New Roman" w:eastAsia="Times New Roman" w:hAnsi="Times New Roman" w:cs="Times New Roman"/>
          <w:i/>
          <w:iCs/>
          <w:color w:val="000000"/>
          <w:sz w:val="28"/>
          <w:szCs w:val="28"/>
          <w:lang w:val="uk-UA"/>
        </w:rPr>
        <w:t xml:space="preserve">О. В. </w:t>
      </w:r>
      <w:proofErr w:type="spellStart"/>
      <w:r>
        <w:rPr>
          <w:rFonts w:ascii="Times New Roman" w:eastAsia="Times New Roman" w:hAnsi="Times New Roman" w:cs="Times New Roman"/>
          <w:i/>
          <w:iCs/>
          <w:color w:val="000000"/>
          <w:sz w:val="28"/>
          <w:szCs w:val="28"/>
          <w:lang w:val="uk-UA"/>
        </w:rPr>
        <w:t>Сминтина</w:t>
      </w:r>
      <w:proofErr w:type="spellEnd"/>
      <w:r>
        <w:rPr>
          <w:rFonts w:ascii="Times New Roman" w:eastAsia="Times New Roman" w:hAnsi="Times New Roman" w:cs="Times New Roman"/>
          <w:i/>
          <w:iCs/>
          <w:color w:val="000000"/>
          <w:sz w:val="28"/>
          <w:szCs w:val="28"/>
          <w:lang w:val="uk-UA"/>
        </w:rPr>
        <w:t xml:space="preserve"> </w:t>
      </w:r>
    </w:p>
    <w:p w14:paraId="689B9CE8" w14:textId="77777777" w:rsidR="00E8719F" w:rsidRDefault="00E8719F" w:rsidP="002419C3">
      <w:pPr>
        <w:spacing w:line="240" w:lineRule="auto"/>
        <w:ind w:left="283" w:firstLine="283"/>
        <w:jc w:val="both"/>
        <w:rPr>
          <w:rFonts w:ascii="Times New Roman" w:eastAsia="Times New Roman" w:hAnsi="Times New Roman" w:cs="Times New Roman"/>
          <w:i/>
          <w:iCs/>
          <w:color w:val="000000"/>
          <w:sz w:val="28"/>
          <w:szCs w:val="28"/>
          <w:lang w:val="uk-UA"/>
        </w:rPr>
      </w:pPr>
      <w:r>
        <w:rPr>
          <w:rFonts w:ascii="Times New Roman" w:eastAsia="Times New Roman" w:hAnsi="Times New Roman" w:cs="Times New Roman"/>
          <w:i/>
          <w:iCs/>
          <w:color w:val="000000"/>
          <w:sz w:val="28"/>
          <w:szCs w:val="28"/>
          <w:lang w:val="uk-UA"/>
        </w:rPr>
        <w:t xml:space="preserve"> </w:t>
      </w:r>
      <w:proofErr w:type="spellStart"/>
      <w:r w:rsidRPr="00B40E88">
        <w:rPr>
          <w:rFonts w:ascii="Times New Roman" w:eastAsia="Times New Roman" w:hAnsi="Times New Roman" w:cs="Times New Roman"/>
          <w:i/>
          <w:iCs/>
          <w:color w:val="000000"/>
          <w:sz w:val="28"/>
          <w:szCs w:val="28"/>
        </w:rPr>
        <w:t>Термін</w:t>
      </w:r>
      <w:proofErr w:type="spellEnd"/>
      <w:r w:rsidRPr="00B40E88">
        <w:rPr>
          <w:rFonts w:ascii="Times New Roman" w:eastAsia="Times New Roman" w:hAnsi="Times New Roman" w:cs="Times New Roman"/>
          <w:i/>
          <w:iCs/>
          <w:color w:val="000000"/>
          <w:sz w:val="28"/>
          <w:szCs w:val="28"/>
        </w:rPr>
        <w:t xml:space="preserve"> </w:t>
      </w:r>
      <w:proofErr w:type="spellStart"/>
      <w:r w:rsidRPr="00B40E88">
        <w:rPr>
          <w:rFonts w:ascii="Times New Roman" w:eastAsia="Times New Roman" w:hAnsi="Times New Roman" w:cs="Times New Roman"/>
          <w:i/>
          <w:iCs/>
          <w:color w:val="000000"/>
          <w:sz w:val="28"/>
          <w:szCs w:val="28"/>
        </w:rPr>
        <w:t>виконання</w:t>
      </w:r>
      <w:proofErr w:type="spellEnd"/>
      <w:r w:rsidRPr="00B40E88">
        <w:rPr>
          <w:rFonts w:ascii="Times New Roman" w:eastAsia="Times New Roman" w:hAnsi="Times New Roman" w:cs="Times New Roman"/>
          <w:color w:val="000000"/>
          <w:sz w:val="28"/>
          <w:szCs w:val="28"/>
        </w:rPr>
        <w:t xml:space="preserve"> – </w:t>
      </w:r>
      <w:r w:rsidRPr="00B40E88">
        <w:rPr>
          <w:rFonts w:ascii="Times New Roman" w:eastAsia="Times New Roman" w:hAnsi="Times New Roman" w:cs="Times New Roman"/>
          <w:i/>
          <w:iCs/>
          <w:color w:val="000000"/>
          <w:sz w:val="28"/>
          <w:szCs w:val="28"/>
        </w:rPr>
        <w:t>до</w:t>
      </w:r>
      <w:r>
        <w:rPr>
          <w:rFonts w:ascii="Times New Roman" w:eastAsia="Times New Roman" w:hAnsi="Times New Roman" w:cs="Times New Roman"/>
          <w:i/>
          <w:iCs/>
          <w:color w:val="000000"/>
          <w:sz w:val="28"/>
          <w:szCs w:val="28"/>
          <w:lang w:val="uk-UA"/>
        </w:rPr>
        <w:t xml:space="preserve"> 25</w:t>
      </w:r>
      <w:r w:rsidRPr="00B40E88">
        <w:rPr>
          <w:rFonts w:ascii="Times New Roman" w:eastAsia="Times New Roman" w:hAnsi="Times New Roman" w:cs="Times New Roman"/>
          <w:i/>
          <w:iCs/>
          <w:color w:val="000000"/>
          <w:sz w:val="28"/>
          <w:szCs w:val="28"/>
        </w:rPr>
        <w:t>.</w:t>
      </w:r>
      <w:r>
        <w:rPr>
          <w:rFonts w:ascii="Times New Roman" w:eastAsia="Times New Roman" w:hAnsi="Times New Roman" w:cs="Times New Roman"/>
          <w:i/>
          <w:iCs/>
          <w:color w:val="000000"/>
          <w:sz w:val="28"/>
          <w:szCs w:val="28"/>
          <w:lang w:val="uk-UA"/>
        </w:rPr>
        <w:t>04</w:t>
      </w:r>
      <w:r w:rsidRPr="00B40E88">
        <w:rPr>
          <w:rFonts w:ascii="Times New Roman" w:eastAsia="Times New Roman" w:hAnsi="Times New Roman" w:cs="Times New Roman"/>
          <w:i/>
          <w:iCs/>
          <w:color w:val="000000"/>
          <w:sz w:val="28"/>
          <w:szCs w:val="28"/>
        </w:rPr>
        <w:t>.202</w:t>
      </w:r>
      <w:r>
        <w:rPr>
          <w:rFonts w:ascii="Times New Roman" w:eastAsia="Times New Roman" w:hAnsi="Times New Roman" w:cs="Times New Roman"/>
          <w:i/>
          <w:iCs/>
          <w:color w:val="000000"/>
          <w:sz w:val="28"/>
          <w:szCs w:val="28"/>
          <w:lang w:val="uk-UA"/>
        </w:rPr>
        <w:t>5</w:t>
      </w:r>
      <w:r w:rsidRPr="00B40E88">
        <w:rPr>
          <w:rFonts w:ascii="Times New Roman" w:eastAsia="Times New Roman" w:hAnsi="Times New Roman" w:cs="Times New Roman"/>
          <w:i/>
          <w:iCs/>
          <w:color w:val="000000"/>
          <w:sz w:val="28"/>
          <w:szCs w:val="28"/>
        </w:rPr>
        <w:t xml:space="preserve"> р.</w:t>
      </w:r>
    </w:p>
    <w:p w14:paraId="31E61935" w14:textId="744AA458" w:rsidR="00E8719F" w:rsidRDefault="00E8719F" w:rsidP="002419C3">
      <w:pPr>
        <w:spacing w:before="120" w:line="240" w:lineRule="auto"/>
        <w:ind w:left="283"/>
        <w:jc w:val="both"/>
        <w:rPr>
          <w:rFonts w:ascii="Times New Roman" w:eastAsia="Times New Roman" w:hAnsi="Times New Roman" w:cs="Times New Roman"/>
          <w:b/>
          <w:bCs/>
          <w:color w:val="000000"/>
          <w:sz w:val="28"/>
          <w:szCs w:val="28"/>
          <w:lang w:val="uk-UA"/>
        </w:rPr>
      </w:pPr>
      <w:r w:rsidRPr="00E8719F">
        <w:rPr>
          <w:rFonts w:ascii="Times New Roman" w:eastAsia="Times New Roman" w:hAnsi="Times New Roman" w:cs="Times New Roman"/>
          <w:b/>
          <w:bCs/>
          <w:color w:val="000000"/>
          <w:sz w:val="28"/>
          <w:szCs w:val="28"/>
          <w:lang w:val="uk-UA"/>
        </w:rPr>
        <w:t>По п’ятому питанню порядку денного:</w:t>
      </w:r>
    </w:p>
    <w:p w14:paraId="7DEE3238" w14:textId="1C8EE2EA" w:rsidR="00E8719F" w:rsidRDefault="00E8719F" w:rsidP="002419C3">
      <w:pPr>
        <w:spacing w:after="200" w:line="240" w:lineRule="auto"/>
        <w:ind w:left="283"/>
        <w:jc w:val="both"/>
        <w:rPr>
          <w:rFonts w:ascii="Times New Roman" w:hAnsi="Times New Roman" w:cs="Times New Roman"/>
          <w:sz w:val="28"/>
          <w:szCs w:val="28"/>
          <w:lang w:val="uk-UA"/>
        </w:rPr>
      </w:pPr>
      <w:r>
        <w:rPr>
          <w:rFonts w:ascii="Times New Roman" w:eastAsia="Times New Roman" w:hAnsi="Times New Roman" w:cs="Times New Roman"/>
          <w:color w:val="000000"/>
          <w:kern w:val="0"/>
          <w:sz w:val="28"/>
          <w:szCs w:val="28"/>
          <w:lang w:val="uk-UA" w:eastAsia="ru-RU"/>
          <w14:ligatures w14:val="none"/>
        </w:rPr>
        <w:t>З</w:t>
      </w:r>
      <w:r w:rsidRPr="00081FF5">
        <w:rPr>
          <w:rFonts w:ascii="Times New Roman" w:eastAsia="Times New Roman" w:hAnsi="Times New Roman" w:cs="Times New Roman"/>
          <w:color w:val="000000"/>
          <w:kern w:val="0"/>
          <w:sz w:val="28"/>
          <w:szCs w:val="28"/>
          <w:lang w:val="uk-UA" w:eastAsia="ru-RU"/>
          <w14:ligatures w14:val="none"/>
        </w:rPr>
        <w:t xml:space="preserve">атвердити дорожню карту для каталогу вибіркових дисциплін та встановити відповідні строки: до 15.03.2025 р. </w:t>
      </w:r>
      <w:r w:rsidR="00C25B12">
        <w:rPr>
          <w:rFonts w:ascii="Times New Roman" w:hAnsi="Times New Roman" w:cs="Times New Roman"/>
          <w:sz w:val="28"/>
          <w:szCs w:val="28"/>
          <w:lang w:val="uk-UA"/>
        </w:rPr>
        <w:t>г</w:t>
      </w:r>
      <w:r w:rsidRPr="00081FF5">
        <w:rPr>
          <w:rFonts w:ascii="Times New Roman" w:hAnsi="Times New Roman" w:cs="Times New Roman"/>
          <w:sz w:val="28"/>
          <w:szCs w:val="28"/>
          <w:lang w:val="uk-UA"/>
        </w:rPr>
        <w:t>олови НМК факультетів зобов’язані подати до НМР перелік ВК, які рекомендуються до включення до університетського каталогу вибіркових дисциплін (витяг з протоколу НМК + підтвердження заповнення відповідних гугл-форм.)</w:t>
      </w:r>
      <w:r>
        <w:rPr>
          <w:rFonts w:ascii="Times New Roman" w:hAnsi="Times New Roman" w:cs="Times New Roman"/>
          <w:sz w:val="28"/>
          <w:szCs w:val="28"/>
          <w:lang w:val="uk-UA"/>
        </w:rPr>
        <w:t>.</w:t>
      </w:r>
    </w:p>
    <w:p w14:paraId="36097DEA" w14:textId="77777777" w:rsidR="00E8719F" w:rsidRPr="00B40E88" w:rsidRDefault="00E8719F" w:rsidP="002419C3">
      <w:pPr>
        <w:spacing w:after="0" w:line="240" w:lineRule="auto"/>
        <w:ind w:left="283" w:firstLine="360"/>
        <w:jc w:val="both"/>
        <w:rPr>
          <w:rFonts w:ascii="Times New Roman" w:eastAsia="Times New Roman" w:hAnsi="Times New Roman" w:cs="Times New Roman"/>
          <w:sz w:val="24"/>
          <w:szCs w:val="24"/>
          <w:lang w:val="uk-UA"/>
        </w:rPr>
      </w:pPr>
      <w:proofErr w:type="spellStart"/>
      <w:r w:rsidRPr="00B40E88">
        <w:rPr>
          <w:rFonts w:ascii="Times New Roman" w:eastAsia="Times New Roman" w:hAnsi="Times New Roman" w:cs="Times New Roman"/>
          <w:i/>
          <w:iCs/>
          <w:color w:val="000000"/>
          <w:sz w:val="28"/>
          <w:szCs w:val="28"/>
        </w:rPr>
        <w:t>Відповідальні</w:t>
      </w:r>
      <w:proofErr w:type="spellEnd"/>
      <w:r w:rsidRPr="00B40E88">
        <w:rPr>
          <w:rFonts w:ascii="Times New Roman" w:eastAsia="Times New Roman" w:hAnsi="Times New Roman" w:cs="Times New Roman"/>
          <w:i/>
          <w:iCs/>
          <w:color w:val="000000"/>
          <w:sz w:val="28"/>
          <w:szCs w:val="28"/>
        </w:rPr>
        <w:t xml:space="preserve"> – </w:t>
      </w:r>
      <w:r>
        <w:rPr>
          <w:rFonts w:ascii="Times New Roman" w:eastAsia="Times New Roman" w:hAnsi="Times New Roman" w:cs="Times New Roman"/>
          <w:i/>
          <w:iCs/>
          <w:color w:val="000000"/>
          <w:sz w:val="28"/>
          <w:szCs w:val="28"/>
          <w:lang w:val="uk-UA"/>
        </w:rPr>
        <w:t xml:space="preserve">О. В. </w:t>
      </w:r>
      <w:proofErr w:type="spellStart"/>
      <w:r>
        <w:rPr>
          <w:rFonts w:ascii="Times New Roman" w:eastAsia="Times New Roman" w:hAnsi="Times New Roman" w:cs="Times New Roman"/>
          <w:i/>
          <w:iCs/>
          <w:color w:val="000000"/>
          <w:sz w:val="28"/>
          <w:szCs w:val="28"/>
          <w:lang w:val="uk-UA"/>
        </w:rPr>
        <w:t>Сминтина</w:t>
      </w:r>
      <w:proofErr w:type="spellEnd"/>
      <w:r>
        <w:rPr>
          <w:rFonts w:ascii="Times New Roman" w:eastAsia="Times New Roman" w:hAnsi="Times New Roman" w:cs="Times New Roman"/>
          <w:i/>
          <w:iCs/>
          <w:color w:val="000000"/>
          <w:sz w:val="28"/>
          <w:szCs w:val="28"/>
          <w:lang w:val="uk-UA"/>
        </w:rPr>
        <w:t xml:space="preserve"> </w:t>
      </w:r>
    </w:p>
    <w:p w14:paraId="25303F52" w14:textId="77777777" w:rsidR="00E8719F" w:rsidRDefault="00E8719F" w:rsidP="002419C3">
      <w:pPr>
        <w:spacing w:line="240" w:lineRule="auto"/>
        <w:ind w:firstLine="283"/>
        <w:jc w:val="both"/>
        <w:rPr>
          <w:rFonts w:ascii="Times New Roman" w:eastAsia="Times New Roman" w:hAnsi="Times New Roman" w:cs="Times New Roman"/>
          <w:i/>
          <w:iCs/>
          <w:color w:val="000000"/>
          <w:sz w:val="28"/>
          <w:szCs w:val="28"/>
          <w:lang w:val="uk-UA"/>
        </w:rPr>
      </w:pPr>
      <w:r>
        <w:rPr>
          <w:rFonts w:ascii="Times New Roman" w:eastAsia="Times New Roman" w:hAnsi="Times New Roman" w:cs="Times New Roman"/>
          <w:i/>
          <w:iCs/>
          <w:color w:val="000000"/>
          <w:sz w:val="28"/>
          <w:szCs w:val="28"/>
          <w:lang w:val="uk-UA"/>
        </w:rPr>
        <w:t xml:space="preserve">     </w:t>
      </w:r>
      <w:proofErr w:type="spellStart"/>
      <w:r w:rsidRPr="00B40E88">
        <w:rPr>
          <w:rFonts w:ascii="Times New Roman" w:eastAsia="Times New Roman" w:hAnsi="Times New Roman" w:cs="Times New Roman"/>
          <w:i/>
          <w:iCs/>
          <w:color w:val="000000"/>
          <w:sz w:val="28"/>
          <w:szCs w:val="28"/>
        </w:rPr>
        <w:t>Термін</w:t>
      </w:r>
      <w:proofErr w:type="spellEnd"/>
      <w:r w:rsidRPr="00B40E88">
        <w:rPr>
          <w:rFonts w:ascii="Times New Roman" w:eastAsia="Times New Roman" w:hAnsi="Times New Roman" w:cs="Times New Roman"/>
          <w:i/>
          <w:iCs/>
          <w:color w:val="000000"/>
          <w:sz w:val="28"/>
          <w:szCs w:val="28"/>
        </w:rPr>
        <w:t xml:space="preserve"> </w:t>
      </w:r>
      <w:proofErr w:type="spellStart"/>
      <w:r w:rsidRPr="00B40E88">
        <w:rPr>
          <w:rFonts w:ascii="Times New Roman" w:eastAsia="Times New Roman" w:hAnsi="Times New Roman" w:cs="Times New Roman"/>
          <w:i/>
          <w:iCs/>
          <w:color w:val="000000"/>
          <w:sz w:val="28"/>
          <w:szCs w:val="28"/>
        </w:rPr>
        <w:t>виконання</w:t>
      </w:r>
      <w:proofErr w:type="spellEnd"/>
      <w:r w:rsidRPr="00B40E88">
        <w:rPr>
          <w:rFonts w:ascii="Times New Roman" w:eastAsia="Times New Roman" w:hAnsi="Times New Roman" w:cs="Times New Roman"/>
          <w:color w:val="000000"/>
          <w:sz w:val="28"/>
          <w:szCs w:val="28"/>
        </w:rPr>
        <w:t xml:space="preserve"> – </w:t>
      </w:r>
      <w:r w:rsidRPr="00B40E88">
        <w:rPr>
          <w:rFonts w:ascii="Times New Roman" w:eastAsia="Times New Roman" w:hAnsi="Times New Roman" w:cs="Times New Roman"/>
          <w:i/>
          <w:iCs/>
          <w:color w:val="000000"/>
          <w:sz w:val="28"/>
          <w:szCs w:val="28"/>
        </w:rPr>
        <w:t>до</w:t>
      </w:r>
      <w:r>
        <w:rPr>
          <w:rFonts w:ascii="Times New Roman" w:eastAsia="Times New Roman" w:hAnsi="Times New Roman" w:cs="Times New Roman"/>
          <w:i/>
          <w:iCs/>
          <w:color w:val="000000"/>
          <w:sz w:val="28"/>
          <w:szCs w:val="28"/>
          <w:lang w:val="uk-UA"/>
        </w:rPr>
        <w:t xml:space="preserve"> 30</w:t>
      </w:r>
      <w:r w:rsidRPr="00B40E88">
        <w:rPr>
          <w:rFonts w:ascii="Times New Roman" w:eastAsia="Times New Roman" w:hAnsi="Times New Roman" w:cs="Times New Roman"/>
          <w:i/>
          <w:iCs/>
          <w:color w:val="000000"/>
          <w:sz w:val="28"/>
          <w:szCs w:val="28"/>
        </w:rPr>
        <w:t>.03.202</w:t>
      </w:r>
      <w:r>
        <w:rPr>
          <w:rFonts w:ascii="Times New Roman" w:eastAsia="Times New Roman" w:hAnsi="Times New Roman" w:cs="Times New Roman"/>
          <w:i/>
          <w:iCs/>
          <w:color w:val="000000"/>
          <w:sz w:val="28"/>
          <w:szCs w:val="28"/>
          <w:lang w:val="uk-UA"/>
        </w:rPr>
        <w:t>5</w:t>
      </w:r>
      <w:r w:rsidRPr="00B40E88">
        <w:rPr>
          <w:rFonts w:ascii="Times New Roman" w:eastAsia="Times New Roman" w:hAnsi="Times New Roman" w:cs="Times New Roman"/>
          <w:i/>
          <w:iCs/>
          <w:color w:val="000000"/>
          <w:sz w:val="28"/>
          <w:szCs w:val="28"/>
        </w:rPr>
        <w:t xml:space="preserve"> р.</w:t>
      </w:r>
    </w:p>
    <w:p w14:paraId="17C67EC7" w14:textId="7E5D711E" w:rsidR="00E8719F" w:rsidRDefault="00E8719F" w:rsidP="005F5BCF">
      <w:pPr>
        <w:spacing w:before="120" w:line="240" w:lineRule="auto"/>
        <w:ind w:left="283"/>
        <w:jc w:val="both"/>
        <w:rPr>
          <w:rFonts w:ascii="Times New Roman" w:eastAsia="Times New Roman" w:hAnsi="Times New Roman" w:cs="Times New Roman"/>
          <w:b/>
          <w:bCs/>
          <w:color w:val="000000"/>
          <w:sz w:val="28"/>
          <w:szCs w:val="28"/>
          <w:lang w:val="uk-UA"/>
        </w:rPr>
      </w:pPr>
      <w:r w:rsidRPr="00E8719F">
        <w:rPr>
          <w:rFonts w:ascii="Times New Roman" w:eastAsia="Times New Roman" w:hAnsi="Times New Roman" w:cs="Times New Roman"/>
          <w:b/>
          <w:bCs/>
          <w:color w:val="000000"/>
          <w:sz w:val="28"/>
          <w:szCs w:val="28"/>
          <w:lang w:val="uk-UA"/>
        </w:rPr>
        <w:t>По шостому питанню порядку денного:</w:t>
      </w:r>
    </w:p>
    <w:p w14:paraId="6900CDFE" w14:textId="77777777" w:rsidR="00E8719F" w:rsidRDefault="00E8719F" w:rsidP="002419C3">
      <w:pPr>
        <w:spacing w:after="0" w:line="240" w:lineRule="auto"/>
        <w:jc w:val="both"/>
        <w:rPr>
          <w:rFonts w:ascii="Times New Roman" w:eastAsia="Times New Roman" w:hAnsi="Times New Roman" w:cs="Times New Roman"/>
          <w:color w:val="000000"/>
          <w:sz w:val="28"/>
          <w:szCs w:val="28"/>
          <w:shd w:val="clear" w:color="auto" w:fill="FFFFFF"/>
          <w:lang w:val="uk-UA"/>
        </w:rPr>
      </w:pPr>
      <w:proofErr w:type="spellStart"/>
      <w:r w:rsidRPr="00081FF5">
        <w:rPr>
          <w:rFonts w:ascii="Times New Roman" w:eastAsia="Times New Roman" w:hAnsi="Times New Roman" w:cs="Times New Roman"/>
          <w:color w:val="000000"/>
          <w:sz w:val="28"/>
          <w:szCs w:val="28"/>
        </w:rPr>
        <w:lastRenderedPageBreak/>
        <w:t>С</w:t>
      </w:r>
      <w:r w:rsidRPr="00081FF5">
        <w:rPr>
          <w:rFonts w:ascii="Times New Roman" w:eastAsia="Times New Roman" w:hAnsi="Times New Roman" w:cs="Times New Roman"/>
          <w:color w:val="000000"/>
          <w:sz w:val="28"/>
          <w:szCs w:val="28"/>
          <w:shd w:val="clear" w:color="auto" w:fill="FFFFFF"/>
        </w:rPr>
        <w:t>хвалити</w:t>
      </w:r>
      <w:proofErr w:type="spellEnd"/>
      <w:r w:rsidRPr="00081FF5">
        <w:rPr>
          <w:rFonts w:ascii="Times New Roman" w:eastAsia="Times New Roman" w:hAnsi="Times New Roman" w:cs="Times New Roman"/>
          <w:color w:val="000000"/>
          <w:sz w:val="28"/>
          <w:szCs w:val="28"/>
          <w:shd w:val="clear" w:color="auto" w:fill="FFFFFF"/>
        </w:rPr>
        <w:t xml:space="preserve"> та </w:t>
      </w:r>
      <w:proofErr w:type="spellStart"/>
      <w:r w:rsidRPr="00081FF5">
        <w:rPr>
          <w:rFonts w:ascii="Times New Roman" w:eastAsia="Times New Roman" w:hAnsi="Times New Roman" w:cs="Times New Roman"/>
          <w:color w:val="000000"/>
          <w:sz w:val="28"/>
          <w:szCs w:val="28"/>
          <w:shd w:val="clear" w:color="auto" w:fill="FFFFFF"/>
        </w:rPr>
        <w:t>рекомендувати</w:t>
      </w:r>
      <w:proofErr w:type="spellEnd"/>
      <w:r w:rsidRPr="00081FF5">
        <w:rPr>
          <w:rFonts w:ascii="Times New Roman" w:eastAsia="Times New Roman" w:hAnsi="Times New Roman" w:cs="Times New Roman"/>
          <w:color w:val="000000"/>
          <w:sz w:val="28"/>
          <w:szCs w:val="28"/>
          <w:shd w:val="clear" w:color="auto" w:fill="FFFFFF"/>
        </w:rPr>
        <w:t xml:space="preserve"> до </w:t>
      </w:r>
      <w:proofErr w:type="spellStart"/>
      <w:r w:rsidRPr="00081FF5">
        <w:rPr>
          <w:rFonts w:ascii="Times New Roman" w:eastAsia="Times New Roman" w:hAnsi="Times New Roman" w:cs="Times New Roman"/>
          <w:color w:val="000000"/>
          <w:sz w:val="28"/>
          <w:szCs w:val="28"/>
          <w:shd w:val="clear" w:color="auto" w:fill="FFFFFF"/>
        </w:rPr>
        <w:t>розгляду</w:t>
      </w:r>
      <w:proofErr w:type="spellEnd"/>
      <w:r w:rsidRPr="00081FF5">
        <w:rPr>
          <w:rFonts w:ascii="Times New Roman" w:eastAsia="Times New Roman" w:hAnsi="Times New Roman" w:cs="Times New Roman"/>
          <w:color w:val="000000"/>
          <w:sz w:val="28"/>
          <w:szCs w:val="28"/>
          <w:shd w:val="clear" w:color="auto" w:fill="FFFFFF"/>
        </w:rPr>
        <w:t xml:space="preserve"> та </w:t>
      </w:r>
      <w:proofErr w:type="spellStart"/>
      <w:r w:rsidRPr="00081FF5">
        <w:rPr>
          <w:rFonts w:ascii="Times New Roman" w:eastAsia="Times New Roman" w:hAnsi="Times New Roman" w:cs="Times New Roman"/>
          <w:color w:val="000000"/>
          <w:sz w:val="28"/>
          <w:szCs w:val="28"/>
          <w:shd w:val="clear" w:color="auto" w:fill="FFFFFF"/>
        </w:rPr>
        <w:t>затвердження</w:t>
      </w:r>
      <w:proofErr w:type="spellEnd"/>
      <w:r w:rsidRPr="00081FF5">
        <w:rPr>
          <w:rFonts w:ascii="Times New Roman" w:eastAsia="Times New Roman" w:hAnsi="Times New Roman" w:cs="Times New Roman"/>
          <w:color w:val="000000"/>
          <w:sz w:val="28"/>
          <w:szCs w:val="28"/>
          <w:shd w:val="clear" w:color="auto" w:fill="FFFFFF"/>
        </w:rPr>
        <w:t xml:space="preserve"> на </w:t>
      </w:r>
      <w:proofErr w:type="spellStart"/>
      <w:r w:rsidRPr="00081FF5">
        <w:rPr>
          <w:rFonts w:ascii="Times New Roman" w:eastAsia="Times New Roman" w:hAnsi="Times New Roman" w:cs="Times New Roman"/>
          <w:color w:val="000000"/>
          <w:sz w:val="28"/>
          <w:szCs w:val="28"/>
          <w:shd w:val="clear" w:color="auto" w:fill="FFFFFF"/>
        </w:rPr>
        <w:t>засіданні</w:t>
      </w:r>
      <w:proofErr w:type="spellEnd"/>
      <w:r w:rsidRPr="00081FF5">
        <w:rPr>
          <w:rFonts w:ascii="Times New Roman" w:eastAsia="Times New Roman" w:hAnsi="Times New Roman" w:cs="Times New Roman"/>
          <w:color w:val="000000"/>
          <w:sz w:val="28"/>
          <w:szCs w:val="28"/>
          <w:shd w:val="clear" w:color="auto" w:fill="FFFFFF"/>
        </w:rPr>
        <w:t xml:space="preserve"> </w:t>
      </w:r>
      <w:proofErr w:type="spellStart"/>
      <w:r w:rsidRPr="00081FF5">
        <w:rPr>
          <w:rFonts w:ascii="Times New Roman" w:eastAsia="Times New Roman" w:hAnsi="Times New Roman" w:cs="Times New Roman"/>
          <w:color w:val="000000"/>
          <w:sz w:val="28"/>
          <w:szCs w:val="28"/>
          <w:shd w:val="clear" w:color="auto" w:fill="FFFFFF"/>
        </w:rPr>
        <w:t>Вченої</w:t>
      </w:r>
      <w:proofErr w:type="spellEnd"/>
      <w:r w:rsidRPr="00081FF5">
        <w:rPr>
          <w:rFonts w:ascii="Times New Roman" w:eastAsia="Times New Roman" w:hAnsi="Times New Roman" w:cs="Times New Roman"/>
          <w:color w:val="000000"/>
          <w:sz w:val="28"/>
          <w:szCs w:val="28"/>
          <w:shd w:val="clear" w:color="auto" w:fill="FFFFFF"/>
        </w:rPr>
        <w:t xml:space="preserve"> ради ОНУ </w:t>
      </w:r>
      <w:proofErr w:type="spellStart"/>
      <w:r w:rsidRPr="00081FF5">
        <w:rPr>
          <w:rFonts w:ascii="Times New Roman" w:eastAsia="Times New Roman" w:hAnsi="Times New Roman" w:cs="Times New Roman"/>
          <w:color w:val="000000"/>
          <w:sz w:val="28"/>
          <w:szCs w:val="28"/>
          <w:shd w:val="clear" w:color="auto" w:fill="FFFFFF"/>
        </w:rPr>
        <w:t>імені</w:t>
      </w:r>
      <w:proofErr w:type="spellEnd"/>
      <w:r w:rsidRPr="00081FF5">
        <w:rPr>
          <w:rFonts w:ascii="Times New Roman" w:eastAsia="Times New Roman" w:hAnsi="Times New Roman" w:cs="Times New Roman"/>
          <w:color w:val="000000"/>
          <w:sz w:val="28"/>
          <w:szCs w:val="28"/>
          <w:shd w:val="clear" w:color="auto" w:fill="FFFFFF"/>
        </w:rPr>
        <w:t xml:space="preserve"> І.І. Мечникова</w:t>
      </w:r>
      <w:r w:rsidRPr="00081FF5">
        <w:rPr>
          <w:rFonts w:ascii="Times New Roman" w:eastAsia="Times New Roman" w:hAnsi="Times New Roman" w:cs="Times New Roman"/>
          <w:color w:val="000000"/>
          <w:sz w:val="28"/>
          <w:szCs w:val="28"/>
        </w:rPr>
        <w:t xml:space="preserve"> </w:t>
      </w:r>
      <w:proofErr w:type="spellStart"/>
      <w:r w:rsidRPr="00081FF5">
        <w:rPr>
          <w:rFonts w:ascii="Times New Roman" w:eastAsia="Times New Roman" w:hAnsi="Times New Roman" w:cs="Times New Roman"/>
          <w:color w:val="000000"/>
          <w:sz w:val="28"/>
          <w:szCs w:val="28"/>
        </w:rPr>
        <w:t>наступний</w:t>
      </w:r>
      <w:proofErr w:type="spellEnd"/>
      <w:r w:rsidRPr="00081FF5">
        <w:rPr>
          <w:rFonts w:ascii="Times New Roman" w:eastAsia="Times New Roman" w:hAnsi="Times New Roman" w:cs="Times New Roman"/>
          <w:color w:val="000000"/>
          <w:sz w:val="28"/>
          <w:szCs w:val="28"/>
        </w:rPr>
        <w:t xml:space="preserve"> </w:t>
      </w:r>
      <w:proofErr w:type="spellStart"/>
      <w:r w:rsidRPr="00081FF5">
        <w:rPr>
          <w:rFonts w:ascii="Times New Roman" w:eastAsia="Times New Roman" w:hAnsi="Times New Roman" w:cs="Times New Roman"/>
          <w:color w:val="000000"/>
          <w:sz w:val="28"/>
          <w:szCs w:val="28"/>
        </w:rPr>
        <w:t>проєкт</w:t>
      </w:r>
      <w:proofErr w:type="spellEnd"/>
      <w:r w:rsidRPr="00081FF5">
        <w:rPr>
          <w:rFonts w:ascii="Times New Roman" w:eastAsia="Times New Roman" w:hAnsi="Times New Roman" w:cs="Times New Roman"/>
          <w:color w:val="000000"/>
          <w:sz w:val="28"/>
          <w:szCs w:val="28"/>
        </w:rPr>
        <w:t xml:space="preserve"> </w:t>
      </w:r>
      <w:proofErr w:type="spellStart"/>
      <w:r w:rsidRPr="00081FF5">
        <w:rPr>
          <w:rFonts w:ascii="Times New Roman" w:eastAsia="Times New Roman" w:hAnsi="Times New Roman" w:cs="Times New Roman"/>
          <w:color w:val="000000"/>
          <w:sz w:val="28"/>
          <w:szCs w:val="28"/>
        </w:rPr>
        <w:t>сертифікатної</w:t>
      </w:r>
      <w:proofErr w:type="spellEnd"/>
      <w:r w:rsidRPr="00081FF5">
        <w:rPr>
          <w:rFonts w:ascii="Times New Roman" w:eastAsia="Times New Roman" w:hAnsi="Times New Roman" w:cs="Times New Roman"/>
          <w:color w:val="000000"/>
          <w:sz w:val="28"/>
          <w:szCs w:val="28"/>
        </w:rPr>
        <w:t xml:space="preserve"> </w:t>
      </w:r>
      <w:proofErr w:type="spellStart"/>
      <w:r w:rsidRPr="00081FF5">
        <w:rPr>
          <w:rFonts w:ascii="Times New Roman" w:eastAsia="Times New Roman" w:hAnsi="Times New Roman" w:cs="Times New Roman"/>
          <w:color w:val="000000"/>
          <w:sz w:val="28"/>
          <w:szCs w:val="28"/>
        </w:rPr>
        <w:t>програми</w:t>
      </w:r>
      <w:proofErr w:type="spellEnd"/>
      <w:r w:rsidRPr="00081FF5">
        <w:rPr>
          <w:rFonts w:ascii="Times New Roman" w:eastAsia="Times New Roman" w:hAnsi="Times New Roman" w:cs="Times New Roman"/>
          <w:color w:val="000000"/>
          <w:sz w:val="28"/>
          <w:szCs w:val="28"/>
          <w:shd w:val="clear" w:color="auto" w:fill="FFFFFF"/>
        </w:rPr>
        <w:t>:</w:t>
      </w:r>
    </w:p>
    <w:p w14:paraId="5EEB7E03" w14:textId="77777777" w:rsidR="00E8719F" w:rsidRPr="00081FF5" w:rsidRDefault="00E8719F" w:rsidP="002419C3">
      <w:pPr>
        <w:spacing w:after="0" w:line="240" w:lineRule="auto"/>
        <w:jc w:val="both"/>
        <w:rPr>
          <w:rFonts w:ascii="Times New Roman" w:eastAsia="Times New Roman" w:hAnsi="Times New Roman" w:cs="Times New Roman"/>
          <w:color w:val="000000"/>
          <w:sz w:val="28"/>
          <w:szCs w:val="28"/>
          <w:shd w:val="clear" w:color="auto" w:fill="FFFFFF"/>
          <w:lang w:val="uk-UA"/>
        </w:rPr>
      </w:pPr>
    </w:p>
    <w:tbl>
      <w:tblPr>
        <w:tblW w:w="0" w:type="auto"/>
        <w:tblCellMar>
          <w:top w:w="15" w:type="dxa"/>
          <w:left w:w="15" w:type="dxa"/>
          <w:bottom w:w="15" w:type="dxa"/>
          <w:right w:w="15" w:type="dxa"/>
        </w:tblCellMar>
        <w:tblLook w:val="04A0" w:firstRow="1" w:lastRow="0" w:firstColumn="1" w:lastColumn="0" w:noHBand="0" w:noVBand="1"/>
      </w:tblPr>
      <w:tblGrid>
        <w:gridCol w:w="562"/>
        <w:gridCol w:w="4691"/>
        <w:gridCol w:w="2476"/>
        <w:gridCol w:w="1616"/>
      </w:tblGrid>
      <w:tr w:rsidR="00E8719F" w:rsidRPr="00081FF5" w14:paraId="6581BD87" w14:textId="77777777" w:rsidTr="00115895">
        <w:tc>
          <w:tcPr>
            <w:tcW w:w="5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B4E12C8" w14:textId="77777777" w:rsidR="00E8719F" w:rsidRPr="00081FF5" w:rsidRDefault="00E8719F" w:rsidP="002419C3">
            <w:pPr>
              <w:spacing w:after="0" w:line="240" w:lineRule="auto"/>
              <w:jc w:val="center"/>
              <w:rPr>
                <w:rFonts w:ascii="Times New Roman" w:eastAsia="Times New Roman" w:hAnsi="Times New Roman" w:cs="Times New Roman"/>
                <w:kern w:val="0"/>
                <w:sz w:val="24"/>
                <w:szCs w:val="24"/>
                <w:lang w:eastAsia="ru-RU"/>
                <w14:ligatures w14:val="none"/>
              </w:rPr>
            </w:pPr>
            <w:r w:rsidRPr="00081FF5">
              <w:rPr>
                <w:rFonts w:ascii="Times New Roman" w:eastAsia="Times New Roman" w:hAnsi="Times New Roman" w:cs="Times New Roman"/>
                <w:color w:val="000000"/>
                <w:kern w:val="0"/>
                <w:sz w:val="28"/>
                <w:szCs w:val="28"/>
                <w:lang w:eastAsia="ru-RU"/>
                <w14:ligatures w14:val="none"/>
              </w:rPr>
              <w:t>№</w:t>
            </w:r>
          </w:p>
        </w:tc>
        <w:tc>
          <w:tcPr>
            <w:tcW w:w="46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D334664" w14:textId="77777777" w:rsidR="00E8719F" w:rsidRPr="00081FF5" w:rsidRDefault="00E8719F" w:rsidP="002419C3">
            <w:pPr>
              <w:spacing w:after="0" w:line="240" w:lineRule="auto"/>
              <w:jc w:val="center"/>
              <w:rPr>
                <w:rFonts w:ascii="Times New Roman" w:eastAsia="Times New Roman" w:hAnsi="Times New Roman" w:cs="Times New Roman"/>
                <w:kern w:val="0"/>
                <w:sz w:val="24"/>
                <w:szCs w:val="24"/>
                <w:lang w:eastAsia="ru-RU"/>
                <w14:ligatures w14:val="none"/>
              </w:rPr>
            </w:pPr>
            <w:proofErr w:type="spellStart"/>
            <w:r w:rsidRPr="00081FF5">
              <w:rPr>
                <w:rFonts w:ascii="Times New Roman" w:eastAsia="Times New Roman" w:hAnsi="Times New Roman" w:cs="Times New Roman"/>
                <w:color w:val="000000"/>
                <w:kern w:val="0"/>
                <w:sz w:val="28"/>
                <w:szCs w:val="28"/>
                <w:lang w:eastAsia="ru-RU"/>
                <w14:ligatures w14:val="none"/>
              </w:rPr>
              <w:t>Назва</w:t>
            </w:r>
            <w:proofErr w:type="spellEnd"/>
            <w:r w:rsidRPr="00081FF5">
              <w:rPr>
                <w:rFonts w:ascii="Times New Roman" w:eastAsia="Times New Roman" w:hAnsi="Times New Roman" w:cs="Times New Roman"/>
                <w:color w:val="000000"/>
                <w:kern w:val="0"/>
                <w:sz w:val="28"/>
                <w:szCs w:val="28"/>
                <w:lang w:eastAsia="ru-RU"/>
                <w14:ligatures w14:val="none"/>
              </w:rPr>
              <w:t xml:space="preserve"> СП</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3204BF6" w14:textId="77777777" w:rsidR="00E8719F" w:rsidRPr="00081FF5" w:rsidRDefault="00E8719F" w:rsidP="002419C3">
            <w:pPr>
              <w:spacing w:after="0" w:line="240" w:lineRule="auto"/>
              <w:jc w:val="center"/>
              <w:rPr>
                <w:rFonts w:ascii="Times New Roman" w:eastAsia="Times New Roman" w:hAnsi="Times New Roman" w:cs="Times New Roman"/>
                <w:kern w:val="0"/>
                <w:sz w:val="24"/>
                <w:szCs w:val="24"/>
                <w:lang w:eastAsia="ru-RU"/>
                <w14:ligatures w14:val="none"/>
              </w:rPr>
            </w:pPr>
            <w:r w:rsidRPr="00081FF5">
              <w:rPr>
                <w:rFonts w:ascii="Times New Roman" w:eastAsia="Times New Roman" w:hAnsi="Times New Roman" w:cs="Times New Roman"/>
                <w:color w:val="000000"/>
                <w:kern w:val="0"/>
                <w:sz w:val="28"/>
                <w:szCs w:val="28"/>
                <w:lang w:eastAsia="ru-RU"/>
                <w14:ligatures w14:val="none"/>
              </w:rPr>
              <w:t>Куратор</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90EE9D8" w14:textId="77777777" w:rsidR="00E8719F" w:rsidRPr="00081FF5" w:rsidRDefault="00E8719F" w:rsidP="002419C3">
            <w:pPr>
              <w:spacing w:after="0" w:line="240" w:lineRule="auto"/>
              <w:jc w:val="center"/>
              <w:rPr>
                <w:rFonts w:ascii="Times New Roman" w:eastAsia="Times New Roman" w:hAnsi="Times New Roman" w:cs="Times New Roman"/>
                <w:kern w:val="0"/>
                <w:sz w:val="24"/>
                <w:szCs w:val="24"/>
                <w:lang w:eastAsia="ru-RU"/>
                <w14:ligatures w14:val="none"/>
              </w:rPr>
            </w:pPr>
            <w:proofErr w:type="spellStart"/>
            <w:r w:rsidRPr="00081FF5">
              <w:rPr>
                <w:rFonts w:ascii="Times New Roman" w:eastAsia="Times New Roman" w:hAnsi="Times New Roman" w:cs="Times New Roman"/>
                <w:color w:val="000000"/>
                <w:kern w:val="0"/>
                <w:sz w:val="28"/>
                <w:szCs w:val="28"/>
                <w:lang w:eastAsia="ru-RU"/>
                <w14:ligatures w14:val="none"/>
              </w:rPr>
              <w:t>Обсяг</w:t>
            </w:r>
            <w:proofErr w:type="spellEnd"/>
            <w:r w:rsidRPr="00081FF5">
              <w:rPr>
                <w:rFonts w:ascii="Times New Roman" w:eastAsia="Times New Roman" w:hAnsi="Times New Roman" w:cs="Times New Roman"/>
                <w:color w:val="000000"/>
                <w:kern w:val="0"/>
                <w:sz w:val="28"/>
                <w:szCs w:val="28"/>
                <w:lang w:eastAsia="ru-RU"/>
                <w14:ligatures w14:val="none"/>
              </w:rPr>
              <w:t xml:space="preserve"> </w:t>
            </w:r>
            <w:proofErr w:type="gramStart"/>
            <w:r w:rsidRPr="00081FF5">
              <w:rPr>
                <w:rFonts w:ascii="Times New Roman" w:eastAsia="Times New Roman" w:hAnsi="Times New Roman" w:cs="Times New Roman"/>
                <w:color w:val="000000"/>
                <w:kern w:val="0"/>
                <w:sz w:val="28"/>
                <w:szCs w:val="28"/>
                <w:lang w:eastAsia="ru-RU"/>
                <w14:ligatures w14:val="none"/>
              </w:rPr>
              <w:t>у кредитах</w:t>
            </w:r>
            <w:proofErr w:type="gramEnd"/>
          </w:p>
          <w:p w14:paraId="5C2DD643" w14:textId="77777777" w:rsidR="00E8719F" w:rsidRPr="00081FF5" w:rsidRDefault="00E8719F" w:rsidP="002419C3">
            <w:pPr>
              <w:spacing w:after="0" w:line="240" w:lineRule="auto"/>
              <w:jc w:val="center"/>
              <w:rPr>
                <w:rFonts w:ascii="Times New Roman" w:eastAsia="Times New Roman" w:hAnsi="Times New Roman" w:cs="Times New Roman"/>
                <w:kern w:val="0"/>
                <w:sz w:val="24"/>
                <w:szCs w:val="24"/>
                <w:lang w:eastAsia="ru-RU"/>
                <w14:ligatures w14:val="none"/>
              </w:rPr>
            </w:pPr>
            <w:r w:rsidRPr="00081FF5">
              <w:rPr>
                <w:rFonts w:ascii="Times New Roman" w:eastAsia="Times New Roman" w:hAnsi="Times New Roman" w:cs="Times New Roman"/>
                <w:color w:val="000000"/>
                <w:kern w:val="0"/>
                <w:sz w:val="28"/>
                <w:szCs w:val="28"/>
                <w:lang w:eastAsia="ru-RU"/>
                <w14:ligatures w14:val="none"/>
              </w:rPr>
              <w:t>ЄКТС</w:t>
            </w:r>
          </w:p>
        </w:tc>
      </w:tr>
      <w:tr w:rsidR="00E8719F" w:rsidRPr="00081FF5" w14:paraId="2C8A4671" w14:textId="77777777" w:rsidTr="00115895">
        <w:tc>
          <w:tcPr>
            <w:tcW w:w="5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D50C12E" w14:textId="77777777" w:rsidR="00E8719F" w:rsidRPr="00081FF5" w:rsidRDefault="00E8719F" w:rsidP="002419C3">
            <w:pPr>
              <w:spacing w:after="0" w:line="240" w:lineRule="auto"/>
              <w:rPr>
                <w:rFonts w:ascii="Times New Roman" w:eastAsia="Times New Roman" w:hAnsi="Times New Roman" w:cs="Times New Roman"/>
                <w:kern w:val="0"/>
                <w:sz w:val="24"/>
                <w:szCs w:val="24"/>
                <w:lang w:eastAsia="ru-RU"/>
                <w14:ligatures w14:val="none"/>
              </w:rPr>
            </w:pPr>
            <w:r w:rsidRPr="00081FF5">
              <w:rPr>
                <w:rFonts w:ascii="Times New Roman" w:eastAsia="Times New Roman" w:hAnsi="Times New Roman" w:cs="Times New Roman"/>
                <w:color w:val="000000"/>
                <w:kern w:val="0"/>
                <w:sz w:val="28"/>
                <w:szCs w:val="28"/>
                <w:lang w:eastAsia="ru-RU"/>
                <w14:ligatures w14:val="none"/>
              </w:rPr>
              <w:t>1.</w:t>
            </w:r>
          </w:p>
        </w:tc>
        <w:tc>
          <w:tcPr>
            <w:tcW w:w="46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E0FD315" w14:textId="77777777" w:rsidR="00E8719F" w:rsidRPr="00081FF5" w:rsidRDefault="00E8719F" w:rsidP="002419C3">
            <w:pPr>
              <w:spacing w:after="0" w:line="240" w:lineRule="auto"/>
              <w:rPr>
                <w:rFonts w:ascii="Times New Roman" w:eastAsia="Times New Roman" w:hAnsi="Times New Roman" w:cs="Times New Roman"/>
                <w:kern w:val="0"/>
                <w:sz w:val="28"/>
                <w:szCs w:val="28"/>
                <w:lang w:eastAsia="ru-RU"/>
                <w14:ligatures w14:val="none"/>
              </w:rPr>
            </w:pPr>
            <w:r w:rsidRPr="00081FF5">
              <w:rPr>
                <w:rFonts w:ascii="Times New Roman" w:hAnsi="Times New Roman" w:cs="Times New Roman"/>
                <w:kern w:val="0"/>
                <w:sz w:val="28"/>
                <w:szCs w:val="28"/>
                <w:lang w:val="uk-UA"/>
                <w14:ligatures w14:val="none"/>
              </w:rPr>
              <w:t>Організація роботи фахівця із супроводу ветеранів війни та демобілізованих осіб</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021B083" w14:textId="77777777" w:rsidR="00E8719F" w:rsidRPr="00081FF5" w:rsidRDefault="00E8719F" w:rsidP="002419C3">
            <w:pPr>
              <w:spacing w:after="0" w:line="240" w:lineRule="auto"/>
              <w:rPr>
                <w:rFonts w:ascii="Times New Roman" w:eastAsia="Times New Roman" w:hAnsi="Times New Roman" w:cs="Times New Roman"/>
                <w:kern w:val="0"/>
                <w:sz w:val="28"/>
                <w:szCs w:val="28"/>
                <w:lang w:eastAsia="ru-RU"/>
                <w14:ligatures w14:val="none"/>
              </w:rPr>
            </w:pPr>
            <w:proofErr w:type="spellStart"/>
            <w:r w:rsidRPr="00081FF5">
              <w:rPr>
                <w:rFonts w:ascii="Times New Roman" w:hAnsi="Times New Roman" w:cs="Times New Roman"/>
                <w:kern w:val="0"/>
                <w:sz w:val="28"/>
                <w:szCs w:val="28"/>
                <w:lang w:val="uk-UA"/>
                <w14:ligatures w14:val="none"/>
              </w:rPr>
              <w:t>Канд</w:t>
            </w:r>
            <w:proofErr w:type="spellEnd"/>
            <w:r w:rsidRPr="00081FF5">
              <w:rPr>
                <w:rFonts w:ascii="Times New Roman" w:hAnsi="Times New Roman" w:cs="Times New Roman"/>
                <w:kern w:val="0"/>
                <w:sz w:val="28"/>
                <w:szCs w:val="28"/>
                <w:lang w:val="uk-UA"/>
                <w14:ligatures w14:val="none"/>
              </w:rPr>
              <w:t xml:space="preserve">. політ. наук, доцент </w:t>
            </w:r>
            <w:proofErr w:type="spellStart"/>
            <w:r w:rsidRPr="00081FF5">
              <w:rPr>
                <w:rFonts w:ascii="Times New Roman" w:hAnsi="Times New Roman" w:cs="Times New Roman"/>
                <w:kern w:val="0"/>
                <w:sz w:val="28"/>
                <w:szCs w:val="28"/>
                <w:lang w:val="uk-UA"/>
                <w14:ligatures w14:val="none"/>
              </w:rPr>
              <w:t>Хлівнюк</w:t>
            </w:r>
            <w:proofErr w:type="spellEnd"/>
            <w:r w:rsidRPr="00081FF5">
              <w:rPr>
                <w:rFonts w:ascii="Times New Roman" w:hAnsi="Times New Roman" w:cs="Times New Roman"/>
                <w:kern w:val="0"/>
                <w:sz w:val="28"/>
                <w:szCs w:val="28"/>
                <w:lang w:val="uk-UA"/>
                <w14:ligatures w14:val="none"/>
              </w:rPr>
              <w:t xml:space="preserve"> Т. П.</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77D49F0" w14:textId="77777777" w:rsidR="00E8719F" w:rsidRPr="00081FF5" w:rsidRDefault="00E8719F" w:rsidP="002419C3">
            <w:pPr>
              <w:spacing w:after="0" w:line="240" w:lineRule="auto"/>
              <w:jc w:val="center"/>
              <w:rPr>
                <w:rFonts w:ascii="Times New Roman" w:eastAsia="Times New Roman" w:hAnsi="Times New Roman" w:cs="Times New Roman"/>
                <w:kern w:val="0"/>
                <w:sz w:val="24"/>
                <w:szCs w:val="24"/>
                <w:lang w:val="en-US" w:eastAsia="ru-RU"/>
                <w14:ligatures w14:val="none"/>
              </w:rPr>
            </w:pPr>
            <w:r w:rsidRPr="00081FF5">
              <w:rPr>
                <w:rFonts w:ascii="Times New Roman" w:eastAsia="Times New Roman" w:hAnsi="Times New Roman" w:cs="Times New Roman"/>
                <w:color w:val="000000"/>
                <w:kern w:val="0"/>
                <w:sz w:val="28"/>
                <w:szCs w:val="28"/>
                <w:lang w:val="en-US" w:eastAsia="ru-RU"/>
                <w14:ligatures w14:val="none"/>
              </w:rPr>
              <w:t>6</w:t>
            </w:r>
          </w:p>
        </w:tc>
      </w:tr>
    </w:tbl>
    <w:p w14:paraId="28F83A1D" w14:textId="77777777" w:rsidR="00E8719F" w:rsidRPr="005F5BCF" w:rsidRDefault="00E8719F" w:rsidP="002419C3">
      <w:pPr>
        <w:spacing w:after="0" w:line="240" w:lineRule="auto"/>
        <w:rPr>
          <w:rFonts w:ascii="Times New Roman" w:eastAsia="Times New Roman" w:hAnsi="Times New Roman" w:cs="Times New Roman"/>
          <w:sz w:val="24"/>
          <w:szCs w:val="24"/>
          <w:lang w:val="uk-UA"/>
        </w:rPr>
      </w:pPr>
    </w:p>
    <w:p w14:paraId="55DA378F" w14:textId="77777777" w:rsidR="00E8719F" w:rsidRPr="00081FF5" w:rsidRDefault="00E8719F" w:rsidP="002419C3">
      <w:pPr>
        <w:spacing w:after="0" w:line="240" w:lineRule="auto"/>
        <w:ind w:left="283"/>
        <w:jc w:val="both"/>
        <w:rPr>
          <w:rFonts w:ascii="Times New Roman" w:eastAsia="Times New Roman" w:hAnsi="Times New Roman" w:cs="Times New Roman"/>
          <w:sz w:val="24"/>
          <w:szCs w:val="24"/>
        </w:rPr>
      </w:pPr>
      <w:proofErr w:type="spellStart"/>
      <w:r w:rsidRPr="00081FF5">
        <w:rPr>
          <w:rFonts w:ascii="Times New Roman" w:eastAsia="Times New Roman" w:hAnsi="Times New Roman" w:cs="Times New Roman"/>
          <w:i/>
          <w:iCs/>
          <w:color w:val="000000"/>
          <w:sz w:val="28"/>
          <w:szCs w:val="28"/>
        </w:rPr>
        <w:t>Відповідальні</w:t>
      </w:r>
      <w:proofErr w:type="spellEnd"/>
      <w:r w:rsidRPr="00081FF5">
        <w:rPr>
          <w:rFonts w:ascii="Times New Roman" w:eastAsia="Times New Roman" w:hAnsi="Times New Roman" w:cs="Times New Roman"/>
          <w:color w:val="000000"/>
          <w:sz w:val="28"/>
          <w:szCs w:val="28"/>
        </w:rPr>
        <w:t xml:space="preserve"> – </w:t>
      </w:r>
      <w:r w:rsidRPr="00081FF5">
        <w:rPr>
          <w:rFonts w:ascii="Times New Roman" w:eastAsia="Times New Roman" w:hAnsi="Times New Roman" w:cs="Times New Roman"/>
          <w:i/>
          <w:iCs/>
          <w:color w:val="000000"/>
          <w:sz w:val="28"/>
          <w:szCs w:val="28"/>
        </w:rPr>
        <w:t>М.</w:t>
      </w:r>
      <w:r>
        <w:rPr>
          <w:rFonts w:ascii="Times New Roman" w:eastAsia="Times New Roman" w:hAnsi="Times New Roman" w:cs="Times New Roman"/>
          <w:i/>
          <w:iCs/>
          <w:color w:val="000000"/>
          <w:sz w:val="28"/>
          <w:szCs w:val="28"/>
          <w:lang w:val="uk-UA"/>
        </w:rPr>
        <w:t xml:space="preserve"> </w:t>
      </w:r>
      <w:r w:rsidRPr="00081FF5">
        <w:rPr>
          <w:rFonts w:ascii="Times New Roman" w:eastAsia="Times New Roman" w:hAnsi="Times New Roman" w:cs="Times New Roman"/>
          <w:i/>
          <w:iCs/>
          <w:color w:val="000000"/>
          <w:sz w:val="28"/>
          <w:szCs w:val="28"/>
        </w:rPr>
        <w:t xml:space="preserve">І. </w:t>
      </w:r>
      <w:proofErr w:type="spellStart"/>
      <w:r w:rsidRPr="00081FF5">
        <w:rPr>
          <w:rFonts w:ascii="Times New Roman" w:eastAsia="Times New Roman" w:hAnsi="Times New Roman" w:cs="Times New Roman"/>
          <w:i/>
          <w:iCs/>
          <w:color w:val="000000"/>
          <w:sz w:val="28"/>
          <w:szCs w:val="28"/>
        </w:rPr>
        <w:t>Ніколаєва</w:t>
      </w:r>
      <w:proofErr w:type="spellEnd"/>
      <w:r w:rsidRPr="00081FF5">
        <w:rPr>
          <w:rFonts w:ascii="Times New Roman" w:eastAsia="Times New Roman" w:hAnsi="Times New Roman" w:cs="Times New Roman"/>
          <w:i/>
          <w:iCs/>
          <w:color w:val="000000"/>
          <w:sz w:val="28"/>
          <w:szCs w:val="28"/>
        </w:rPr>
        <w:t>,</w:t>
      </w:r>
    </w:p>
    <w:p w14:paraId="2F925EAA" w14:textId="77777777" w:rsidR="00E8719F" w:rsidRDefault="00E8719F" w:rsidP="002419C3">
      <w:pPr>
        <w:spacing w:after="0" w:line="240" w:lineRule="auto"/>
        <w:ind w:left="283"/>
        <w:jc w:val="both"/>
        <w:rPr>
          <w:rFonts w:ascii="Times New Roman" w:eastAsia="Times New Roman" w:hAnsi="Times New Roman" w:cs="Times New Roman"/>
          <w:i/>
          <w:iCs/>
          <w:color w:val="000000"/>
          <w:sz w:val="28"/>
          <w:szCs w:val="28"/>
          <w:lang w:val="uk-UA"/>
        </w:rPr>
      </w:pPr>
      <w:proofErr w:type="spellStart"/>
      <w:r w:rsidRPr="00081FF5">
        <w:rPr>
          <w:rFonts w:ascii="Times New Roman" w:eastAsia="Times New Roman" w:hAnsi="Times New Roman" w:cs="Times New Roman"/>
          <w:i/>
          <w:iCs/>
          <w:color w:val="000000"/>
          <w:sz w:val="28"/>
          <w:szCs w:val="28"/>
        </w:rPr>
        <w:t>Термін</w:t>
      </w:r>
      <w:proofErr w:type="spellEnd"/>
      <w:r w:rsidRPr="00081FF5">
        <w:rPr>
          <w:rFonts w:ascii="Times New Roman" w:eastAsia="Times New Roman" w:hAnsi="Times New Roman" w:cs="Times New Roman"/>
          <w:i/>
          <w:iCs/>
          <w:color w:val="000000"/>
          <w:sz w:val="28"/>
          <w:szCs w:val="28"/>
        </w:rPr>
        <w:t xml:space="preserve"> </w:t>
      </w:r>
      <w:proofErr w:type="spellStart"/>
      <w:r w:rsidRPr="00081FF5">
        <w:rPr>
          <w:rFonts w:ascii="Times New Roman" w:eastAsia="Times New Roman" w:hAnsi="Times New Roman" w:cs="Times New Roman"/>
          <w:i/>
          <w:iCs/>
          <w:color w:val="000000"/>
          <w:sz w:val="28"/>
          <w:szCs w:val="28"/>
        </w:rPr>
        <w:t>виконання</w:t>
      </w:r>
      <w:proofErr w:type="spellEnd"/>
      <w:r w:rsidRPr="00081FF5">
        <w:rPr>
          <w:rFonts w:ascii="Times New Roman" w:eastAsia="Times New Roman" w:hAnsi="Times New Roman" w:cs="Times New Roman"/>
          <w:color w:val="000000"/>
          <w:sz w:val="28"/>
          <w:szCs w:val="28"/>
        </w:rPr>
        <w:t xml:space="preserve"> – </w:t>
      </w:r>
      <w:r w:rsidRPr="00F766F5">
        <w:rPr>
          <w:rFonts w:ascii="Times New Roman" w:eastAsia="Times New Roman" w:hAnsi="Times New Roman" w:cs="Times New Roman"/>
          <w:i/>
          <w:iCs/>
          <w:color w:val="000000"/>
          <w:sz w:val="28"/>
          <w:szCs w:val="28"/>
        </w:rPr>
        <w:t xml:space="preserve">до </w:t>
      </w:r>
      <w:r w:rsidRPr="00F766F5">
        <w:rPr>
          <w:rFonts w:ascii="Times New Roman" w:eastAsia="Times New Roman" w:hAnsi="Times New Roman" w:cs="Times New Roman"/>
          <w:i/>
          <w:iCs/>
          <w:color w:val="000000"/>
          <w:sz w:val="28"/>
          <w:szCs w:val="28"/>
          <w:lang w:val="uk-UA"/>
        </w:rPr>
        <w:t>01</w:t>
      </w:r>
      <w:r w:rsidRPr="00F766F5">
        <w:rPr>
          <w:rFonts w:ascii="Times New Roman" w:eastAsia="Times New Roman" w:hAnsi="Times New Roman" w:cs="Times New Roman"/>
          <w:i/>
          <w:iCs/>
          <w:color w:val="000000"/>
          <w:sz w:val="28"/>
          <w:szCs w:val="28"/>
        </w:rPr>
        <w:t>.03.202</w:t>
      </w:r>
      <w:r w:rsidRPr="00F766F5">
        <w:rPr>
          <w:rFonts w:ascii="Times New Roman" w:eastAsia="Times New Roman" w:hAnsi="Times New Roman" w:cs="Times New Roman"/>
          <w:i/>
          <w:iCs/>
          <w:color w:val="000000"/>
          <w:sz w:val="28"/>
          <w:szCs w:val="28"/>
          <w:lang w:val="uk-UA"/>
        </w:rPr>
        <w:t>5</w:t>
      </w:r>
      <w:r w:rsidRPr="00F766F5">
        <w:rPr>
          <w:rFonts w:ascii="Times New Roman" w:eastAsia="Times New Roman" w:hAnsi="Times New Roman" w:cs="Times New Roman"/>
          <w:i/>
          <w:iCs/>
          <w:color w:val="000000"/>
          <w:sz w:val="28"/>
          <w:szCs w:val="28"/>
        </w:rPr>
        <w:t xml:space="preserve"> р.</w:t>
      </w:r>
    </w:p>
    <w:p w14:paraId="02C6FD2F" w14:textId="77777777" w:rsidR="00E8719F" w:rsidRDefault="00E8719F" w:rsidP="002419C3">
      <w:pPr>
        <w:spacing w:after="0" w:line="240" w:lineRule="auto"/>
        <w:ind w:left="283"/>
        <w:jc w:val="both"/>
        <w:rPr>
          <w:rFonts w:ascii="Times New Roman" w:eastAsia="Times New Roman" w:hAnsi="Times New Roman" w:cs="Times New Roman"/>
          <w:i/>
          <w:iCs/>
          <w:color w:val="000000"/>
          <w:sz w:val="28"/>
          <w:szCs w:val="28"/>
          <w:lang w:val="uk-UA"/>
        </w:rPr>
      </w:pPr>
    </w:p>
    <w:p w14:paraId="38626B17" w14:textId="5F5E74E9" w:rsidR="00E8719F" w:rsidRPr="00E8719F" w:rsidRDefault="00E8719F" w:rsidP="002419C3">
      <w:pPr>
        <w:spacing w:before="120" w:line="240" w:lineRule="auto"/>
        <w:ind w:left="283"/>
        <w:jc w:val="both"/>
        <w:rPr>
          <w:rFonts w:ascii="Times New Roman" w:eastAsia="Times New Roman" w:hAnsi="Times New Roman" w:cs="Times New Roman"/>
          <w:b/>
          <w:bCs/>
          <w:color w:val="000000"/>
          <w:sz w:val="28"/>
          <w:szCs w:val="28"/>
          <w:lang w:val="uk-UA"/>
        </w:rPr>
      </w:pPr>
      <w:r w:rsidRPr="00E8719F">
        <w:rPr>
          <w:rFonts w:ascii="Times New Roman" w:eastAsia="Times New Roman" w:hAnsi="Times New Roman" w:cs="Times New Roman"/>
          <w:b/>
          <w:bCs/>
          <w:color w:val="000000"/>
          <w:sz w:val="28"/>
          <w:szCs w:val="28"/>
          <w:lang w:val="uk-UA"/>
        </w:rPr>
        <w:t>По сьомому питанню порядку денного:</w:t>
      </w:r>
    </w:p>
    <w:p w14:paraId="1CF8BB94" w14:textId="38A08800" w:rsidR="00E8719F" w:rsidRDefault="00E8719F" w:rsidP="002419C3">
      <w:pPr>
        <w:spacing w:after="0" w:line="240" w:lineRule="auto"/>
        <w:jc w:val="both"/>
        <w:rPr>
          <w:rFonts w:ascii="Times New Roman" w:hAnsi="Times New Roman" w:cs="Times New Roman"/>
          <w:kern w:val="0"/>
          <w:sz w:val="28"/>
          <w:szCs w:val="28"/>
          <w:lang w:val="uk-UA"/>
          <w14:ligatures w14:val="none"/>
        </w:rPr>
      </w:pPr>
      <w:r>
        <w:rPr>
          <w:rFonts w:ascii="Times New Roman" w:eastAsia="Times New Roman" w:hAnsi="Times New Roman" w:cs="Times New Roman"/>
          <w:color w:val="000000"/>
          <w:kern w:val="0"/>
          <w:sz w:val="28"/>
          <w:szCs w:val="28"/>
          <w:lang w:val="uk-UA" w:eastAsia="ru-RU"/>
          <w14:ligatures w14:val="none"/>
        </w:rPr>
        <w:t>С</w:t>
      </w:r>
      <w:r w:rsidRPr="00E8719F">
        <w:rPr>
          <w:rFonts w:ascii="Times New Roman" w:eastAsia="Times New Roman" w:hAnsi="Times New Roman" w:cs="Times New Roman"/>
          <w:color w:val="000000"/>
          <w:kern w:val="0"/>
          <w:sz w:val="28"/>
          <w:szCs w:val="28"/>
          <w:shd w:val="clear" w:color="auto" w:fill="FFFFFF"/>
          <w:lang w:val="uk-UA" w:eastAsia="ru-RU"/>
          <w14:ligatures w14:val="none"/>
        </w:rPr>
        <w:t>хвалити</w:t>
      </w:r>
      <w:r w:rsidRPr="00B4347D">
        <w:rPr>
          <w:rFonts w:ascii="Times New Roman" w:eastAsia="Times New Roman" w:hAnsi="Times New Roman" w:cs="Times New Roman"/>
          <w:color w:val="000000"/>
          <w:kern w:val="0"/>
          <w:sz w:val="28"/>
          <w:szCs w:val="28"/>
          <w:shd w:val="clear" w:color="auto" w:fill="FFFFFF"/>
          <w:lang w:eastAsia="ru-RU"/>
          <w14:ligatures w14:val="none"/>
        </w:rPr>
        <w:t> </w:t>
      </w:r>
      <w:r w:rsidRPr="00E8719F">
        <w:rPr>
          <w:rFonts w:ascii="Times New Roman" w:eastAsia="Times New Roman" w:hAnsi="Times New Roman" w:cs="Times New Roman"/>
          <w:color w:val="000000"/>
          <w:kern w:val="0"/>
          <w:sz w:val="28"/>
          <w:szCs w:val="28"/>
          <w:shd w:val="clear" w:color="auto" w:fill="FFFFFF"/>
          <w:lang w:val="uk-UA" w:eastAsia="ru-RU"/>
          <w14:ligatures w14:val="none"/>
        </w:rPr>
        <w:t>та рекомендувати до розгляду та затвердження на засіданні Вченої ради ОНУ імені І.</w:t>
      </w:r>
      <w:r w:rsidRPr="00B4347D">
        <w:rPr>
          <w:rFonts w:ascii="Times New Roman" w:eastAsia="Times New Roman" w:hAnsi="Times New Roman" w:cs="Times New Roman"/>
          <w:color w:val="000000"/>
          <w:kern w:val="0"/>
          <w:sz w:val="28"/>
          <w:szCs w:val="28"/>
          <w:shd w:val="clear" w:color="auto" w:fill="FFFFFF"/>
          <w:lang w:val="uk-UA" w:eastAsia="ru-RU"/>
          <w14:ligatures w14:val="none"/>
        </w:rPr>
        <w:t xml:space="preserve"> </w:t>
      </w:r>
      <w:r w:rsidRPr="00E8719F">
        <w:rPr>
          <w:rFonts w:ascii="Times New Roman" w:eastAsia="Times New Roman" w:hAnsi="Times New Roman" w:cs="Times New Roman"/>
          <w:color w:val="000000"/>
          <w:kern w:val="0"/>
          <w:sz w:val="28"/>
          <w:szCs w:val="28"/>
          <w:shd w:val="clear" w:color="auto" w:fill="FFFFFF"/>
          <w:lang w:val="uk-UA" w:eastAsia="ru-RU"/>
          <w14:ligatures w14:val="none"/>
        </w:rPr>
        <w:t>І. Мечникова</w:t>
      </w:r>
      <w:r w:rsidRPr="00E8719F">
        <w:rPr>
          <w:rFonts w:ascii="Times New Roman" w:eastAsia="Times New Roman" w:hAnsi="Times New Roman" w:cs="Times New Roman"/>
          <w:color w:val="000000"/>
          <w:kern w:val="0"/>
          <w:sz w:val="28"/>
          <w:szCs w:val="28"/>
          <w:lang w:val="uk-UA" w:eastAsia="ru-RU"/>
          <w14:ligatures w14:val="none"/>
        </w:rPr>
        <w:t xml:space="preserve"> </w:t>
      </w:r>
      <w:r w:rsidRPr="00B4347D">
        <w:rPr>
          <w:rFonts w:ascii="Times New Roman" w:eastAsia="Times New Roman" w:hAnsi="Times New Roman" w:cs="Times New Roman"/>
          <w:color w:val="000000"/>
          <w:kern w:val="0"/>
          <w:sz w:val="28"/>
          <w:szCs w:val="28"/>
          <w:lang w:val="uk-UA" w:eastAsia="ru-RU"/>
          <w14:ligatures w14:val="none"/>
        </w:rPr>
        <w:t xml:space="preserve">Програму підвищення кваліфікації «Організація роботи фахівця із супроводу ветеранів війни та демобілізованих осіб». Програма розроблена відповідно до «Рекомендацій щодо розроблення освітніх програм підвищення кваліфікації фахівця із супроводу ветеранів війни та демобілізованих осіб», затверджених Міністерством у справах ветеранів України (наказ № 269 від 22.08.2024р.) Програма спрямована на формування у слухачів </w:t>
      </w:r>
      <w:proofErr w:type="spellStart"/>
      <w:r w:rsidRPr="00B4347D">
        <w:rPr>
          <w:rFonts w:ascii="Times New Roman" w:eastAsia="Times New Roman" w:hAnsi="Times New Roman" w:cs="Times New Roman"/>
          <w:color w:val="000000"/>
          <w:kern w:val="0"/>
          <w:sz w:val="28"/>
          <w:szCs w:val="28"/>
          <w:lang w:val="uk-UA" w:eastAsia="ru-RU"/>
          <w14:ligatures w14:val="none"/>
        </w:rPr>
        <w:t>компетентностей</w:t>
      </w:r>
      <w:proofErr w:type="spellEnd"/>
      <w:r w:rsidRPr="00B4347D">
        <w:rPr>
          <w:rFonts w:ascii="Times New Roman" w:eastAsia="Times New Roman" w:hAnsi="Times New Roman" w:cs="Times New Roman"/>
          <w:color w:val="000000"/>
          <w:kern w:val="0"/>
          <w:sz w:val="28"/>
          <w:szCs w:val="28"/>
          <w:lang w:val="uk-UA" w:eastAsia="ru-RU"/>
          <w14:ligatures w14:val="none"/>
        </w:rPr>
        <w:t xml:space="preserve"> необхідних для підтримки ветеранів війни та демобілізованих осіб у процесі їх соціальної адаптації. Керівник програми </w:t>
      </w:r>
      <w:proofErr w:type="spellStart"/>
      <w:r w:rsidRPr="00B4347D">
        <w:rPr>
          <w:rFonts w:ascii="Times New Roman" w:hAnsi="Times New Roman" w:cs="Times New Roman"/>
          <w:kern w:val="0"/>
          <w:sz w:val="28"/>
          <w:szCs w:val="28"/>
          <w:lang w:val="uk-UA"/>
          <w14:ligatures w14:val="none"/>
        </w:rPr>
        <w:t>канд</w:t>
      </w:r>
      <w:proofErr w:type="spellEnd"/>
      <w:r w:rsidRPr="00B4347D">
        <w:rPr>
          <w:rFonts w:ascii="Times New Roman" w:hAnsi="Times New Roman" w:cs="Times New Roman"/>
          <w:kern w:val="0"/>
          <w:sz w:val="28"/>
          <w:szCs w:val="28"/>
          <w:lang w:val="uk-UA"/>
          <w14:ligatures w14:val="none"/>
        </w:rPr>
        <w:t xml:space="preserve">. політ. наук, доцент </w:t>
      </w:r>
      <w:proofErr w:type="spellStart"/>
      <w:r w:rsidRPr="00B4347D">
        <w:rPr>
          <w:rFonts w:ascii="Times New Roman" w:hAnsi="Times New Roman" w:cs="Times New Roman"/>
          <w:kern w:val="0"/>
          <w:sz w:val="28"/>
          <w:szCs w:val="28"/>
          <w:lang w:val="uk-UA"/>
          <w14:ligatures w14:val="none"/>
        </w:rPr>
        <w:t>Хлівнюк</w:t>
      </w:r>
      <w:proofErr w:type="spellEnd"/>
      <w:r w:rsidRPr="00B4347D">
        <w:rPr>
          <w:rFonts w:ascii="Times New Roman" w:hAnsi="Times New Roman" w:cs="Times New Roman"/>
          <w:kern w:val="0"/>
          <w:sz w:val="28"/>
          <w:szCs w:val="28"/>
          <w:lang w:val="uk-UA"/>
          <w14:ligatures w14:val="none"/>
        </w:rPr>
        <w:t xml:space="preserve"> Т. П.</w:t>
      </w:r>
    </w:p>
    <w:p w14:paraId="0D40EF0A" w14:textId="77777777" w:rsidR="00E8719F" w:rsidRDefault="00E8719F" w:rsidP="002419C3">
      <w:pPr>
        <w:spacing w:after="0" w:line="240" w:lineRule="auto"/>
        <w:jc w:val="both"/>
        <w:rPr>
          <w:rFonts w:ascii="Times New Roman" w:hAnsi="Times New Roman" w:cs="Times New Roman"/>
          <w:kern w:val="0"/>
          <w:sz w:val="28"/>
          <w:szCs w:val="28"/>
          <w:lang w:val="uk-UA"/>
          <w14:ligatures w14:val="none"/>
        </w:rPr>
      </w:pPr>
    </w:p>
    <w:p w14:paraId="0F1F170C" w14:textId="77777777" w:rsidR="00E8719F" w:rsidRPr="00081FF5" w:rsidRDefault="00E8719F" w:rsidP="002419C3">
      <w:pPr>
        <w:spacing w:after="0" w:line="240" w:lineRule="auto"/>
        <w:ind w:left="283"/>
        <w:jc w:val="both"/>
        <w:rPr>
          <w:rFonts w:ascii="Times New Roman" w:eastAsia="Times New Roman" w:hAnsi="Times New Roman" w:cs="Times New Roman"/>
          <w:sz w:val="24"/>
          <w:szCs w:val="24"/>
        </w:rPr>
      </w:pPr>
      <w:proofErr w:type="spellStart"/>
      <w:r w:rsidRPr="00081FF5">
        <w:rPr>
          <w:rFonts w:ascii="Times New Roman" w:eastAsia="Times New Roman" w:hAnsi="Times New Roman" w:cs="Times New Roman"/>
          <w:i/>
          <w:iCs/>
          <w:color w:val="000000"/>
          <w:sz w:val="28"/>
          <w:szCs w:val="28"/>
        </w:rPr>
        <w:t>Відповідальні</w:t>
      </w:r>
      <w:proofErr w:type="spellEnd"/>
      <w:r w:rsidRPr="00081FF5">
        <w:rPr>
          <w:rFonts w:ascii="Times New Roman" w:eastAsia="Times New Roman" w:hAnsi="Times New Roman" w:cs="Times New Roman"/>
          <w:color w:val="000000"/>
          <w:sz w:val="28"/>
          <w:szCs w:val="28"/>
        </w:rPr>
        <w:t xml:space="preserve"> – </w:t>
      </w:r>
      <w:r w:rsidRPr="00081FF5">
        <w:rPr>
          <w:rFonts w:ascii="Times New Roman" w:eastAsia="Times New Roman" w:hAnsi="Times New Roman" w:cs="Times New Roman"/>
          <w:i/>
          <w:iCs/>
          <w:color w:val="000000"/>
          <w:sz w:val="28"/>
          <w:szCs w:val="28"/>
        </w:rPr>
        <w:t>М.</w:t>
      </w:r>
      <w:r>
        <w:rPr>
          <w:rFonts w:ascii="Times New Roman" w:eastAsia="Times New Roman" w:hAnsi="Times New Roman" w:cs="Times New Roman"/>
          <w:i/>
          <w:iCs/>
          <w:color w:val="000000"/>
          <w:sz w:val="28"/>
          <w:szCs w:val="28"/>
          <w:lang w:val="uk-UA"/>
        </w:rPr>
        <w:t xml:space="preserve"> </w:t>
      </w:r>
      <w:r w:rsidRPr="00081FF5">
        <w:rPr>
          <w:rFonts w:ascii="Times New Roman" w:eastAsia="Times New Roman" w:hAnsi="Times New Roman" w:cs="Times New Roman"/>
          <w:i/>
          <w:iCs/>
          <w:color w:val="000000"/>
          <w:sz w:val="28"/>
          <w:szCs w:val="28"/>
        </w:rPr>
        <w:t xml:space="preserve">І. </w:t>
      </w:r>
      <w:proofErr w:type="spellStart"/>
      <w:r w:rsidRPr="00081FF5">
        <w:rPr>
          <w:rFonts w:ascii="Times New Roman" w:eastAsia="Times New Roman" w:hAnsi="Times New Roman" w:cs="Times New Roman"/>
          <w:i/>
          <w:iCs/>
          <w:color w:val="000000"/>
          <w:sz w:val="28"/>
          <w:szCs w:val="28"/>
        </w:rPr>
        <w:t>Ніколаєва</w:t>
      </w:r>
      <w:proofErr w:type="spellEnd"/>
      <w:r w:rsidRPr="00081FF5">
        <w:rPr>
          <w:rFonts w:ascii="Times New Roman" w:eastAsia="Times New Roman" w:hAnsi="Times New Roman" w:cs="Times New Roman"/>
          <w:i/>
          <w:iCs/>
          <w:color w:val="000000"/>
          <w:sz w:val="28"/>
          <w:szCs w:val="28"/>
        </w:rPr>
        <w:t>,</w:t>
      </w:r>
    </w:p>
    <w:p w14:paraId="36C3D49E" w14:textId="77777777" w:rsidR="00E8719F" w:rsidRPr="00510A3C" w:rsidRDefault="00E8719F" w:rsidP="002419C3">
      <w:pPr>
        <w:spacing w:after="0" w:line="240" w:lineRule="auto"/>
        <w:ind w:left="283"/>
        <w:jc w:val="both"/>
        <w:rPr>
          <w:rFonts w:ascii="Times New Roman" w:eastAsia="Times New Roman" w:hAnsi="Times New Roman" w:cs="Times New Roman"/>
          <w:i/>
          <w:iCs/>
          <w:color w:val="000000"/>
          <w:sz w:val="28"/>
          <w:szCs w:val="28"/>
          <w:lang w:val="uk-UA"/>
        </w:rPr>
      </w:pPr>
      <w:proofErr w:type="spellStart"/>
      <w:r w:rsidRPr="00081FF5">
        <w:rPr>
          <w:rFonts w:ascii="Times New Roman" w:eastAsia="Times New Roman" w:hAnsi="Times New Roman" w:cs="Times New Roman"/>
          <w:i/>
          <w:iCs/>
          <w:color w:val="000000"/>
          <w:sz w:val="28"/>
          <w:szCs w:val="28"/>
        </w:rPr>
        <w:t>Термін</w:t>
      </w:r>
      <w:proofErr w:type="spellEnd"/>
      <w:r w:rsidRPr="00081FF5">
        <w:rPr>
          <w:rFonts w:ascii="Times New Roman" w:eastAsia="Times New Roman" w:hAnsi="Times New Roman" w:cs="Times New Roman"/>
          <w:i/>
          <w:iCs/>
          <w:color w:val="000000"/>
          <w:sz w:val="28"/>
          <w:szCs w:val="28"/>
        </w:rPr>
        <w:t xml:space="preserve"> </w:t>
      </w:r>
      <w:proofErr w:type="spellStart"/>
      <w:r w:rsidRPr="00081FF5">
        <w:rPr>
          <w:rFonts w:ascii="Times New Roman" w:eastAsia="Times New Roman" w:hAnsi="Times New Roman" w:cs="Times New Roman"/>
          <w:i/>
          <w:iCs/>
          <w:color w:val="000000"/>
          <w:sz w:val="28"/>
          <w:szCs w:val="28"/>
        </w:rPr>
        <w:t>виконання</w:t>
      </w:r>
      <w:proofErr w:type="spellEnd"/>
      <w:r w:rsidRPr="00081FF5">
        <w:rPr>
          <w:rFonts w:ascii="Times New Roman" w:eastAsia="Times New Roman" w:hAnsi="Times New Roman" w:cs="Times New Roman"/>
          <w:color w:val="000000"/>
          <w:sz w:val="28"/>
          <w:szCs w:val="28"/>
        </w:rPr>
        <w:t xml:space="preserve"> – </w:t>
      </w:r>
      <w:r w:rsidRPr="00F766F5">
        <w:rPr>
          <w:rFonts w:ascii="Times New Roman" w:eastAsia="Times New Roman" w:hAnsi="Times New Roman" w:cs="Times New Roman"/>
          <w:i/>
          <w:iCs/>
          <w:color w:val="000000"/>
          <w:sz w:val="28"/>
          <w:szCs w:val="28"/>
        </w:rPr>
        <w:t xml:space="preserve">до </w:t>
      </w:r>
      <w:r w:rsidRPr="00F766F5">
        <w:rPr>
          <w:rFonts w:ascii="Times New Roman" w:eastAsia="Times New Roman" w:hAnsi="Times New Roman" w:cs="Times New Roman"/>
          <w:i/>
          <w:iCs/>
          <w:color w:val="000000"/>
          <w:sz w:val="28"/>
          <w:szCs w:val="28"/>
          <w:lang w:val="uk-UA"/>
        </w:rPr>
        <w:t>01</w:t>
      </w:r>
      <w:r w:rsidRPr="00F766F5">
        <w:rPr>
          <w:rFonts w:ascii="Times New Roman" w:eastAsia="Times New Roman" w:hAnsi="Times New Roman" w:cs="Times New Roman"/>
          <w:i/>
          <w:iCs/>
          <w:color w:val="000000"/>
          <w:sz w:val="28"/>
          <w:szCs w:val="28"/>
        </w:rPr>
        <w:t>.03.202</w:t>
      </w:r>
      <w:r w:rsidRPr="00F766F5">
        <w:rPr>
          <w:rFonts w:ascii="Times New Roman" w:eastAsia="Times New Roman" w:hAnsi="Times New Roman" w:cs="Times New Roman"/>
          <w:i/>
          <w:iCs/>
          <w:color w:val="000000"/>
          <w:sz w:val="28"/>
          <w:szCs w:val="28"/>
          <w:lang w:val="uk-UA"/>
        </w:rPr>
        <w:t>5</w:t>
      </w:r>
      <w:r w:rsidRPr="00F766F5">
        <w:rPr>
          <w:rFonts w:ascii="Times New Roman" w:eastAsia="Times New Roman" w:hAnsi="Times New Roman" w:cs="Times New Roman"/>
          <w:i/>
          <w:iCs/>
          <w:color w:val="000000"/>
          <w:sz w:val="28"/>
          <w:szCs w:val="28"/>
        </w:rPr>
        <w:t xml:space="preserve"> р.</w:t>
      </w:r>
    </w:p>
    <w:p w14:paraId="3B395067" w14:textId="77777777" w:rsidR="00E8719F" w:rsidRPr="00E8719F" w:rsidRDefault="00E8719F" w:rsidP="002419C3">
      <w:pPr>
        <w:spacing w:after="0" w:line="240" w:lineRule="auto"/>
        <w:jc w:val="both"/>
        <w:rPr>
          <w:rFonts w:ascii="Times New Roman" w:eastAsia="Times New Roman" w:hAnsi="Times New Roman" w:cs="Times New Roman"/>
          <w:i/>
          <w:iCs/>
          <w:color w:val="000000"/>
          <w:sz w:val="28"/>
          <w:szCs w:val="28"/>
          <w:lang w:val="uk-UA"/>
        </w:rPr>
      </w:pPr>
    </w:p>
    <w:p w14:paraId="0D020855" w14:textId="442B6920" w:rsidR="00E8719F" w:rsidRDefault="00C25B12" w:rsidP="002419C3">
      <w:pPr>
        <w:spacing w:before="120" w:line="240" w:lineRule="auto"/>
        <w:ind w:left="283" w:firstLine="283"/>
        <w:jc w:val="both"/>
        <w:rPr>
          <w:rFonts w:ascii="Times New Roman" w:eastAsia="Times New Roman" w:hAnsi="Times New Roman" w:cs="Times New Roman"/>
          <w:b/>
          <w:bCs/>
          <w:color w:val="000000"/>
          <w:sz w:val="28"/>
          <w:szCs w:val="28"/>
          <w:lang w:val="uk-UA"/>
        </w:rPr>
      </w:pPr>
      <w:r>
        <w:rPr>
          <w:rFonts w:ascii="Times New Roman" w:eastAsia="Times New Roman" w:hAnsi="Times New Roman" w:cs="Times New Roman"/>
          <w:b/>
          <w:bCs/>
          <w:color w:val="000000"/>
          <w:sz w:val="28"/>
          <w:szCs w:val="28"/>
          <w:lang w:val="uk-UA"/>
        </w:rPr>
        <w:t>По восьмому питанню порядку денного:</w:t>
      </w:r>
    </w:p>
    <w:p w14:paraId="601A32F4" w14:textId="52F1E3A9" w:rsidR="00C25B12" w:rsidRPr="00C25B12" w:rsidRDefault="00C25B12" w:rsidP="002419C3">
      <w:pPr>
        <w:pStyle w:val="a5"/>
        <w:numPr>
          <w:ilvl w:val="1"/>
          <w:numId w:val="6"/>
        </w:numPr>
        <w:spacing w:after="120"/>
        <w:contextualSpacing/>
        <w:jc w:val="both"/>
        <w:rPr>
          <w:rFonts w:eastAsiaTheme="minorEastAsia"/>
          <w:sz w:val="28"/>
          <w:szCs w:val="28"/>
          <w:lang w:eastAsia="ru-RU"/>
        </w:rPr>
      </w:pPr>
      <w:r w:rsidRPr="00C25B12">
        <w:rPr>
          <w:rFonts w:eastAsiaTheme="minorEastAsia"/>
          <w:color w:val="000000"/>
          <w:sz w:val="28"/>
          <w:szCs w:val="28"/>
          <w:lang w:eastAsia="ru-RU"/>
        </w:rPr>
        <w:t xml:space="preserve">Підтримати клопотання Вченої ради біологічного факультету щодо рекомендації до друку та розгляду на Вченій раді університету про надання відповідного грифу </w:t>
      </w:r>
      <w:r w:rsidRPr="00C25B12">
        <w:rPr>
          <w:rFonts w:eastAsiaTheme="minorEastAsia"/>
          <w:sz w:val="28"/>
          <w:szCs w:val="28"/>
          <w:lang w:eastAsia="ru-RU"/>
        </w:rPr>
        <w:t xml:space="preserve">підручнику </w:t>
      </w:r>
      <w:r w:rsidRPr="00C25B12">
        <w:rPr>
          <w:rFonts w:eastAsiaTheme="minorEastAsia"/>
          <w:b/>
          <w:bCs/>
          <w:sz w:val="28"/>
          <w:szCs w:val="28"/>
          <w:lang w:eastAsia="ru-RU"/>
        </w:rPr>
        <w:t>«</w:t>
      </w:r>
      <w:r w:rsidRPr="00C25B12">
        <w:rPr>
          <w:b/>
          <w:bCs/>
          <w:color w:val="000000"/>
          <w:sz w:val="28"/>
          <w:szCs w:val="28"/>
          <w:lang w:eastAsia="ru-RU"/>
        </w:rPr>
        <w:t>Мікробіологія</w:t>
      </w:r>
      <w:r w:rsidRPr="00C25B12">
        <w:rPr>
          <w:bCs/>
          <w:sz w:val="28"/>
          <w:szCs w:val="28"/>
          <w:lang w:eastAsia="ru-RU"/>
        </w:rPr>
        <w:t xml:space="preserve">» </w:t>
      </w:r>
      <w:r w:rsidRPr="00C25B12">
        <w:rPr>
          <w:rFonts w:eastAsiaTheme="minorEastAsia"/>
          <w:sz w:val="28"/>
          <w:szCs w:val="28"/>
          <w:lang w:eastAsia="ru-RU"/>
        </w:rPr>
        <w:t>для здобувачів першого (бакалаврського) рівня вищої освіти спеціальностей: Біологія та біохімія; Біотехнології та біоінженерія; Середня освіта - Предметна спеціалізація Середня освіта (Біологія та здоров’я людини); для здобувачів другого (магістерського) рівня спеціальності Фармація, промислова фармація, який забезпечує обов’язкові компоненти: ОК «Мікробіологія» ОПП Біологія ОК «Мікробіологія та вірусологія» ОПП Біотехнології та біоінженерія ОК «Мікробіологія з основами вірусології» ОПП Середня освіта (Біологія та здоров’я людини).</w:t>
      </w:r>
      <w:r w:rsidRPr="00C25B12">
        <w:rPr>
          <w:b/>
          <w:sz w:val="28"/>
          <w:szCs w:val="28"/>
          <w:lang w:eastAsia="ru-RU"/>
        </w:rPr>
        <w:t xml:space="preserve"> Автор</w:t>
      </w:r>
      <w:r w:rsidRPr="00C25B12">
        <w:rPr>
          <w:bCs/>
          <w:sz w:val="28"/>
          <w:szCs w:val="28"/>
          <w:lang w:eastAsia="ru-RU"/>
        </w:rPr>
        <w:t xml:space="preserve">: </w:t>
      </w:r>
      <w:proofErr w:type="spellStart"/>
      <w:r w:rsidRPr="00C25B12">
        <w:rPr>
          <w:rFonts w:eastAsiaTheme="minorEastAsia"/>
          <w:sz w:val="28"/>
          <w:szCs w:val="28"/>
          <w:lang w:eastAsia="ru-RU"/>
        </w:rPr>
        <w:t>д.б.н</w:t>
      </w:r>
      <w:proofErr w:type="spellEnd"/>
      <w:r w:rsidRPr="00C25B12">
        <w:rPr>
          <w:rFonts w:eastAsiaTheme="minorEastAsia"/>
          <w:sz w:val="28"/>
          <w:szCs w:val="28"/>
          <w:lang w:eastAsia="ru-RU"/>
        </w:rPr>
        <w:t>., проф., проректор з наукової роботи Іваниця Володимир Олексійович</w:t>
      </w:r>
    </w:p>
    <w:p w14:paraId="68219D9E" w14:textId="1FF05B3C" w:rsidR="00C25B12" w:rsidRPr="00C25B12" w:rsidRDefault="00C25B12" w:rsidP="002419C3">
      <w:pPr>
        <w:pStyle w:val="a5"/>
        <w:numPr>
          <w:ilvl w:val="1"/>
          <w:numId w:val="6"/>
        </w:numPr>
        <w:contextualSpacing/>
        <w:jc w:val="both"/>
        <w:rPr>
          <w:rFonts w:eastAsiaTheme="minorEastAsia"/>
          <w:sz w:val="28"/>
          <w:szCs w:val="28"/>
          <w:lang w:eastAsia="ru-RU"/>
        </w:rPr>
      </w:pPr>
      <w:r w:rsidRPr="00C25B12">
        <w:rPr>
          <w:rFonts w:eastAsiaTheme="minorEastAsia"/>
          <w:bCs/>
          <w:sz w:val="28"/>
          <w:szCs w:val="28"/>
          <w:lang w:eastAsia="ru-RU"/>
        </w:rPr>
        <w:t xml:space="preserve">Підтримати клопотання Вченої ради біологічного факультету щодо </w:t>
      </w:r>
      <w:r w:rsidRPr="00C25B12">
        <w:rPr>
          <w:rFonts w:eastAsiaTheme="minorEastAsia"/>
          <w:bCs/>
          <w:sz w:val="28"/>
          <w:szCs w:val="28"/>
          <w:lang w:eastAsia="ru-RU"/>
        </w:rPr>
        <w:lastRenderedPageBreak/>
        <w:t xml:space="preserve">рекомендації </w:t>
      </w:r>
      <w:r w:rsidRPr="00C25B12">
        <w:rPr>
          <w:rFonts w:eastAsiaTheme="minorEastAsia"/>
          <w:sz w:val="28"/>
          <w:szCs w:val="28"/>
          <w:lang w:eastAsia="ru-RU"/>
        </w:rPr>
        <w:t xml:space="preserve">до друку конспекту лекцій </w:t>
      </w:r>
      <w:r w:rsidRPr="00C25B12">
        <w:rPr>
          <w:rFonts w:eastAsiaTheme="minorEastAsia"/>
          <w:bCs/>
          <w:sz w:val="28"/>
          <w:szCs w:val="28"/>
          <w:lang w:eastAsia="ru-RU"/>
        </w:rPr>
        <w:t>«</w:t>
      </w:r>
      <w:r w:rsidRPr="00C25B12">
        <w:rPr>
          <w:rFonts w:eastAsiaTheme="minorEastAsia"/>
          <w:b/>
          <w:bCs/>
          <w:sz w:val="28"/>
          <w:szCs w:val="28"/>
          <w:lang w:eastAsia="ru-RU"/>
        </w:rPr>
        <w:t>Патологічна фізіологія (патології травного тракту)</w:t>
      </w:r>
      <w:r w:rsidRPr="00C25B12">
        <w:rPr>
          <w:rFonts w:eastAsiaTheme="minorEastAsia"/>
          <w:bCs/>
          <w:sz w:val="28"/>
          <w:szCs w:val="28"/>
          <w:lang w:eastAsia="ru-RU"/>
        </w:rPr>
        <w:t xml:space="preserve">» для </w:t>
      </w:r>
      <w:r w:rsidRPr="00C25B12">
        <w:rPr>
          <w:rFonts w:eastAsiaTheme="minorEastAsia"/>
          <w:sz w:val="28"/>
          <w:szCs w:val="28"/>
          <w:lang w:eastAsia="ru-RU"/>
        </w:rPr>
        <w:t xml:space="preserve">здобувачів другого (магістерського) рівня вищої освіти спеціальностей: 091 Біологія та біохімія, 014.05 Середня освіта  (Біологія та здоров’я людини), 226 Фармація, промислова фармація, </w:t>
      </w:r>
      <w:r w:rsidRPr="00C25B12">
        <w:rPr>
          <w:rFonts w:eastAsiaTheme="minorEastAsia"/>
          <w:bCs/>
          <w:sz w:val="28"/>
          <w:szCs w:val="28"/>
          <w:lang w:eastAsia="ru-RU"/>
        </w:rPr>
        <w:t xml:space="preserve">який </w:t>
      </w:r>
      <w:r w:rsidRPr="00C25B12">
        <w:rPr>
          <w:rFonts w:eastAsiaTheme="minorEastAsia"/>
          <w:sz w:val="28"/>
          <w:szCs w:val="28"/>
          <w:lang w:eastAsia="ru-RU"/>
        </w:rPr>
        <w:t xml:space="preserve">забезпечує вибіркову дисципліну «Патологічна фізіологія» ОПП «Біологія та біохімія», ОПП «Середня освіта  (Біологія та здоров’я людини)», ОНП «Фармація» другого (магістерського) рівня. </w:t>
      </w:r>
      <w:r w:rsidRPr="00C25B12">
        <w:rPr>
          <w:rFonts w:eastAsiaTheme="minorEastAsia"/>
          <w:b/>
          <w:bCs/>
          <w:color w:val="000000"/>
          <w:sz w:val="28"/>
          <w:szCs w:val="28"/>
          <w:lang w:eastAsia="ru-RU"/>
        </w:rPr>
        <w:t>Автор:</w:t>
      </w:r>
      <w:r w:rsidRPr="00C25B12">
        <w:rPr>
          <w:rFonts w:eastAsiaTheme="minorEastAsia"/>
          <w:color w:val="000000"/>
          <w:sz w:val="28"/>
          <w:szCs w:val="28"/>
          <w:lang w:eastAsia="ru-RU"/>
        </w:rPr>
        <w:t xml:space="preserve"> </w:t>
      </w:r>
      <w:r w:rsidRPr="00C25B12">
        <w:rPr>
          <w:rFonts w:eastAsiaTheme="minorEastAsia"/>
          <w:sz w:val="28"/>
          <w:szCs w:val="28"/>
          <w:lang w:eastAsia="ru-RU"/>
        </w:rPr>
        <w:t>завідувачка кафедри д .б. н., Макаренко Ольга Анатоліївна.</w:t>
      </w:r>
    </w:p>
    <w:p w14:paraId="6CA8B493" w14:textId="77777777" w:rsidR="00C25B12" w:rsidRPr="00C25B12" w:rsidRDefault="00C25B12" w:rsidP="002419C3">
      <w:pPr>
        <w:numPr>
          <w:ilvl w:val="1"/>
          <w:numId w:val="6"/>
        </w:numPr>
        <w:spacing w:after="0" w:line="240" w:lineRule="auto"/>
        <w:contextualSpacing/>
        <w:jc w:val="both"/>
        <w:rPr>
          <w:rFonts w:ascii="Times New Roman" w:eastAsiaTheme="minorEastAsia" w:hAnsi="Times New Roman" w:cs="Times New Roman"/>
          <w:kern w:val="0"/>
          <w:sz w:val="28"/>
          <w:szCs w:val="28"/>
          <w:lang w:val="uk-UA" w:eastAsia="ru-RU"/>
          <w14:ligatures w14:val="none"/>
        </w:rPr>
      </w:pPr>
      <w:r w:rsidRPr="00C25B12">
        <w:rPr>
          <w:rFonts w:ascii="Times New Roman" w:eastAsiaTheme="minorEastAsia" w:hAnsi="Times New Roman" w:cs="Times New Roman"/>
          <w:bCs/>
          <w:kern w:val="0"/>
          <w:sz w:val="28"/>
          <w:szCs w:val="28"/>
          <w:lang w:val="uk-UA" w:eastAsia="ru-RU"/>
          <w14:ligatures w14:val="none"/>
        </w:rPr>
        <w:t xml:space="preserve">Підтримати клопотання Вченої ради факультету міжнародних відноси, політології та соціології щодо рекомендації </w:t>
      </w:r>
      <w:r w:rsidRPr="00C25B12">
        <w:rPr>
          <w:rFonts w:ascii="Times New Roman" w:eastAsiaTheme="minorEastAsia" w:hAnsi="Times New Roman" w:cs="Times New Roman"/>
          <w:kern w:val="0"/>
          <w:sz w:val="28"/>
          <w:szCs w:val="28"/>
          <w:lang w:val="uk-UA" w:eastAsia="ru-RU"/>
          <w14:ligatures w14:val="none"/>
        </w:rPr>
        <w:t>до друку навчально-методичного посібника</w:t>
      </w:r>
      <w:r w:rsidRPr="00C25B12">
        <w:rPr>
          <w:rFonts w:ascii="Times New Roman" w:eastAsiaTheme="minorEastAsia" w:hAnsi="Times New Roman" w:cs="Times New Roman"/>
          <w:bCs/>
          <w:kern w:val="0"/>
          <w:sz w:val="28"/>
          <w:szCs w:val="28"/>
          <w:lang w:val="uk-UA" w:eastAsia="ru-RU"/>
          <w14:ligatures w14:val="none"/>
        </w:rPr>
        <w:t xml:space="preserve"> «</w:t>
      </w:r>
      <w:r w:rsidRPr="00C25B12">
        <w:rPr>
          <w:rFonts w:ascii="Times New Roman" w:eastAsiaTheme="minorEastAsia" w:hAnsi="Times New Roman" w:cs="Times New Roman"/>
          <w:b/>
          <w:bCs/>
          <w:kern w:val="0"/>
          <w:sz w:val="28"/>
          <w:szCs w:val="28"/>
          <w:lang w:val="uk-UA" w:eastAsia="ru-RU"/>
          <w14:ligatures w14:val="none"/>
        </w:rPr>
        <w:t>Новогрецька мова. Практичний курс: прикметники, прислівники»</w:t>
      </w:r>
      <w:r w:rsidRPr="00C25B12">
        <w:rPr>
          <w:rFonts w:ascii="Times New Roman" w:eastAsiaTheme="minorEastAsia" w:hAnsi="Times New Roman" w:cs="Times New Roman"/>
          <w:bCs/>
          <w:kern w:val="0"/>
          <w:sz w:val="28"/>
          <w:szCs w:val="28"/>
          <w:lang w:val="uk-UA" w:eastAsia="ru-RU"/>
          <w14:ligatures w14:val="none"/>
        </w:rPr>
        <w:t xml:space="preserve"> для </w:t>
      </w:r>
      <w:r w:rsidRPr="00C25B12">
        <w:rPr>
          <w:rFonts w:ascii="Times New Roman" w:eastAsiaTheme="minorEastAsia" w:hAnsi="Times New Roman" w:cs="Times New Roman"/>
          <w:kern w:val="0"/>
          <w:sz w:val="28"/>
          <w:szCs w:val="28"/>
          <w:lang w:val="uk-UA" w:eastAsia="ru-RU"/>
          <w14:ligatures w14:val="none"/>
        </w:rPr>
        <w:t xml:space="preserve">здобувачів 3 курсу навчання першого (бакалаврського) рівня вищої освіти спеціальності 291 Міжнародні відносини, суспільні комунікації та регіональні студії, </w:t>
      </w:r>
      <w:r w:rsidRPr="00C25B12">
        <w:rPr>
          <w:rFonts w:ascii="Times New Roman" w:eastAsiaTheme="minorEastAsia" w:hAnsi="Times New Roman" w:cs="Times New Roman"/>
          <w:bCs/>
          <w:kern w:val="0"/>
          <w:sz w:val="28"/>
          <w:szCs w:val="28"/>
          <w:lang w:val="uk-UA" w:eastAsia="ru-RU"/>
          <w14:ligatures w14:val="none"/>
        </w:rPr>
        <w:t xml:space="preserve">який </w:t>
      </w:r>
      <w:r w:rsidRPr="00C25B12">
        <w:rPr>
          <w:rFonts w:ascii="Times New Roman" w:eastAsiaTheme="minorEastAsia" w:hAnsi="Times New Roman" w:cs="Times New Roman"/>
          <w:kern w:val="0"/>
          <w:sz w:val="28"/>
          <w:szCs w:val="28"/>
          <w:lang w:val="uk-UA" w:eastAsia="ru-RU"/>
          <w14:ligatures w14:val="none"/>
        </w:rPr>
        <w:t>забезпечує обов’язкову компоненту «Іноземна мова за професійним спрямуванням (новогрецька)» ОПП Міжнародні відносини, суспільні комунікації та регіональні студії</w:t>
      </w:r>
      <w:r w:rsidRPr="00C25B12">
        <w:rPr>
          <w:rFonts w:ascii="Times New Roman" w:eastAsiaTheme="minorEastAsia" w:hAnsi="Times New Roman" w:cs="Times New Roman"/>
          <w:bCs/>
          <w:kern w:val="0"/>
          <w:sz w:val="28"/>
          <w:szCs w:val="28"/>
          <w:lang w:val="uk-UA" w:eastAsia="ru-RU"/>
          <w14:ligatures w14:val="none"/>
        </w:rPr>
        <w:t xml:space="preserve"> </w:t>
      </w:r>
      <w:r w:rsidRPr="00C25B12">
        <w:rPr>
          <w:rFonts w:ascii="Times New Roman" w:eastAsiaTheme="minorEastAsia" w:hAnsi="Times New Roman" w:cs="Times New Roman"/>
          <w:b/>
          <w:bCs/>
          <w:color w:val="000000"/>
          <w:kern w:val="0"/>
          <w:sz w:val="28"/>
          <w:szCs w:val="28"/>
          <w:lang w:val="uk-UA" w:eastAsia="ru-RU"/>
          <w14:ligatures w14:val="none"/>
        </w:rPr>
        <w:t>Автор:</w:t>
      </w:r>
      <w:r w:rsidRPr="00C25B12">
        <w:rPr>
          <w:rFonts w:ascii="Times New Roman" w:eastAsiaTheme="minorEastAsia" w:hAnsi="Times New Roman" w:cs="Times New Roman"/>
          <w:color w:val="000000"/>
          <w:kern w:val="0"/>
          <w:sz w:val="28"/>
          <w:szCs w:val="28"/>
          <w:lang w:val="uk-UA" w:eastAsia="ru-RU"/>
          <w14:ligatures w14:val="none"/>
        </w:rPr>
        <w:t xml:space="preserve"> в</w:t>
      </w:r>
      <w:r w:rsidRPr="00C25B12">
        <w:rPr>
          <w:rFonts w:ascii="Times New Roman" w:eastAsiaTheme="minorEastAsia" w:hAnsi="Times New Roman" w:cs="Times New Roman"/>
          <w:kern w:val="0"/>
          <w:sz w:val="28"/>
          <w:szCs w:val="28"/>
          <w:lang w:val="uk-UA" w:eastAsia="ru-RU"/>
          <w14:ligatures w14:val="none"/>
        </w:rPr>
        <w:t xml:space="preserve">.о. зав. кафедри, к. пед. н., доц. </w:t>
      </w:r>
      <w:proofErr w:type="spellStart"/>
      <w:r w:rsidRPr="00C25B12">
        <w:rPr>
          <w:rFonts w:ascii="Times New Roman" w:eastAsiaTheme="minorEastAsia" w:hAnsi="Times New Roman" w:cs="Times New Roman"/>
          <w:kern w:val="0"/>
          <w:sz w:val="28"/>
          <w:szCs w:val="28"/>
          <w:lang w:val="uk-UA" w:eastAsia="ru-RU"/>
          <w14:ligatures w14:val="none"/>
        </w:rPr>
        <w:t>Сніговська</w:t>
      </w:r>
      <w:proofErr w:type="spellEnd"/>
      <w:r w:rsidRPr="00C25B12">
        <w:rPr>
          <w:rFonts w:ascii="Times New Roman" w:eastAsiaTheme="minorEastAsia" w:hAnsi="Times New Roman" w:cs="Times New Roman"/>
          <w:kern w:val="0"/>
          <w:sz w:val="28"/>
          <w:szCs w:val="28"/>
          <w:lang w:val="uk-UA" w:eastAsia="ru-RU"/>
          <w14:ligatures w14:val="none"/>
        </w:rPr>
        <w:t xml:space="preserve"> Оксана Володимирівна</w:t>
      </w:r>
      <w:r w:rsidRPr="00C25B12">
        <w:rPr>
          <w:rFonts w:ascii="Times New Roman" w:eastAsiaTheme="minorEastAsia" w:hAnsi="Times New Roman" w:cs="Times New Roman"/>
          <w:bCs/>
          <w:kern w:val="0"/>
          <w:sz w:val="28"/>
          <w:szCs w:val="28"/>
          <w:lang w:val="uk-UA" w:eastAsia="ru-RU"/>
          <w14:ligatures w14:val="none"/>
        </w:rPr>
        <w:t xml:space="preserve"> </w:t>
      </w:r>
    </w:p>
    <w:p w14:paraId="1F24671C" w14:textId="77777777" w:rsidR="00C25B12" w:rsidRPr="00C25B12" w:rsidRDefault="00C25B12" w:rsidP="002419C3">
      <w:pPr>
        <w:numPr>
          <w:ilvl w:val="1"/>
          <w:numId w:val="6"/>
        </w:numPr>
        <w:spacing w:after="0" w:line="240" w:lineRule="auto"/>
        <w:ind w:left="545"/>
        <w:contextualSpacing/>
        <w:jc w:val="both"/>
        <w:rPr>
          <w:rFonts w:ascii="Times New Roman" w:eastAsiaTheme="minorEastAsia" w:hAnsi="Times New Roman" w:cs="Times New Roman"/>
          <w:kern w:val="0"/>
          <w:sz w:val="28"/>
          <w:szCs w:val="28"/>
          <w:lang w:val="uk-UA" w:eastAsia="ru-RU"/>
          <w14:ligatures w14:val="none"/>
        </w:rPr>
      </w:pPr>
      <w:r w:rsidRPr="00C25B12">
        <w:rPr>
          <w:rFonts w:ascii="Times New Roman" w:eastAsiaTheme="minorEastAsia" w:hAnsi="Times New Roman" w:cs="Times New Roman"/>
          <w:bCs/>
          <w:kern w:val="0"/>
          <w:sz w:val="28"/>
          <w:szCs w:val="28"/>
          <w:lang w:val="uk-UA" w:eastAsia="ru-RU"/>
          <w14:ligatures w14:val="none"/>
        </w:rPr>
        <w:t xml:space="preserve">Підтримати клопотання Вченої ради факультету міжнародних відноси, політології та соціології щодо рекомендації </w:t>
      </w:r>
      <w:r w:rsidRPr="00C25B12">
        <w:rPr>
          <w:rFonts w:ascii="Times New Roman" w:eastAsiaTheme="minorEastAsia" w:hAnsi="Times New Roman" w:cs="Times New Roman"/>
          <w:kern w:val="0"/>
          <w:sz w:val="28"/>
          <w:szCs w:val="28"/>
          <w:lang w:val="uk-UA" w:eastAsia="ru-RU"/>
          <w14:ligatures w14:val="none"/>
        </w:rPr>
        <w:t>до друку навчально-методичного посібника</w:t>
      </w:r>
      <w:r w:rsidRPr="00C25B12">
        <w:rPr>
          <w:rFonts w:ascii="Times New Roman" w:eastAsiaTheme="minorEastAsia" w:hAnsi="Times New Roman" w:cs="Times New Roman"/>
          <w:bCs/>
          <w:kern w:val="0"/>
          <w:sz w:val="28"/>
          <w:szCs w:val="28"/>
          <w:lang w:val="uk-UA" w:eastAsia="ru-RU"/>
          <w14:ligatures w14:val="none"/>
        </w:rPr>
        <w:t xml:space="preserve"> «</w:t>
      </w:r>
      <w:r w:rsidRPr="00C25B12">
        <w:rPr>
          <w:rFonts w:ascii="Times New Roman" w:eastAsiaTheme="minorEastAsia" w:hAnsi="Times New Roman" w:cs="Times New Roman"/>
          <w:b/>
          <w:bCs/>
          <w:kern w:val="0"/>
          <w:sz w:val="28"/>
          <w:szCs w:val="28"/>
          <w:lang w:val="uk-UA" w:eastAsia="ru-RU"/>
          <w14:ligatures w14:val="none"/>
        </w:rPr>
        <w:t>Новогрецька мова. Практичний курс: дієприслівники і дієприкметники»</w:t>
      </w:r>
      <w:r w:rsidRPr="00C25B12">
        <w:rPr>
          <w:rFonts w:ascii="Times New Roman" w:eastAsiaTheme="minorEastAsia" w:hAnsi="Times New Roman" w:cs="Times New Roman"/>
          <w:bCs/>
          <w:kern w:val="0"/>
          <w:sz w:val="28"/>
          <w:szCs w:val="28"/>
          <w:lang w:val="uk-UA" w:eastAsia="ru-RU"/>
          <w14:ligatures w14:val="none"/>
        </w:rPr>
        <w:t xml:space="preserve"> для </w:t>
      </w:r>
      <w:r w:rsidRPr="00C25B12">
        <w:rPr>
          <w:rFonts w:ascii="Times New Roman" w:eastAsiaTheme="minorEastAsia" w:hAnsi="Times New Roman" w:cs="Times New Roman"/>
          <w:kern w:val="0"/>
          <w:sz w:val="28"/>
          <w:szCs w:val="28"/>
          <w:lang w:val="uk-UA" w:eastAsia="ru-RU"/>
          <w14:ligatures w14:val="none"/>
        </w:rPr>
        <w:t xml:space="preserve">здобувачів 4 курсу навчання першого (бакалаврського) рівня вищої освіти спеціальності 291 Міжнародні відносини, суспільні комунікації та регіональні студії, </w:t>
      </w:r>
      <w:r w:rsidRPr="00C25B12">
        <w:rPr>
          <w:rFonts w:ascii="Times New Roman" w:eastAsiaTheme="minorEastAsia" w:hAnsi="Times New Roman" w:cs="Times New Roman"/>
          <w:bCs/>
          <w:kern w:val="0"/>
          <w:sz w:val="28"/>
          <w:szCs w:val="28"/>
          <w:lang w:val="uk-UA" w:eastAsia="ru-RU"/>
          <w14:ligatures w14:val="none"/>
        </w:rPr>
        <w:t xml:space="preserve">який </w:t>
      </w:r>
      <w:r w:rsidRPr="00C25B12">
        <w:rPr>
          <w:rFonts w:ascii="Times New Roman" w:eastAsiaTheme="minorEastAsia" w:hAnsi="Times New Roman" w:cs="Times New Roman"/>
          <w:kern w:val="0"/>
          <w:sz w:val="28"/>
          <w:szCs w:val="28"/>
          <w:lang w:val="uk-UA" w:eastAsia="ru-RU"/>
          <w14:ligatures w14:val="none"/>
        </w:rPr>
        <w:t>забезпечує обов’язкову компоненту «</w:t>
      </w:r>
      <w:r w:rsidRPr="00C25B12">
        <w:rPr>
          <w:rFonts w:ascii="Times New Roman" w:eastAsiaTheme="minorEastAsia" w:hAnsi="Times New Roman" w:cs="Times New Roman"/>
          <w:iCs/>
          <w:kern w:val="0"/>
          <w:sz w:val="28"/>
          <w:szCs w:val="28"/>
          <w:lang w:val="uk-UA" w:eastAsia="ru-RU"/>
          <w14:ligatures w14:val="none"/>
        </w:rPr>
        <w:t>Східна мова (новогрецька)»</w:t>
      </w:r>
      <w:r w:rsidRPr="00C25B12">
        <w:rPr>
          <w:rFonts w:ascii="Times New Roman" w:eastAsiaTheme="minorEastAsia" w:hAnsi="Times New Roman" w:cs="Times New Roman"/>
          <w:kern w:val="0"/>
          <w:sz w:val="28"/>
          <w:szCs w:val="28"/>
          <w:lang w:val="uk-UA" w:eastAsia="ru-RU"/>
          <w14:ligatures w14:val="none"/>
        </w:rPr>
        <w:t xml:space="preserve"> ОПП Міжнародні відносини, суспільні комунікації та регіональні студії</w:t>
      </w:r>
      <w:r w:rsidRPr="00C25B12">
        <w:rPr>
          <w:rFonts w:ascii="Times New Roman" w:eastAsiaTheme="minorEastAsia" w:hAnsi="Times New Roman" w:cs="Times New Roman"/>
          <w:bCs/>
          <w:kern w:val="0"/>
          <w:sz w:val="28"/>
          <w:szCs w:val="28"/>
          <w:lang w:val="uk-UA" w:eastAsia="ru-RU"/>
          <w14:ligatures w14:val="none"/>
        </w:rPr>
        <w:t xml:space="preserve"> </w:t>
      </w:r>
      <w:r w:rsidRPr="00C25B12">
        <w:rPr>
          <w:rFonts w:ascii="Times New Roman" w:eastAsiaTheme="minorEastAsia" w:hAnsi="Times New Roman" w:cs="Times New Roman"/>
          <w:b/>
          <w:bCs/>
          <w:color w:val="000000"/>
          <w:kern w:val="0"/>
          <w:sz w:val="28"/>
          <w:szCs w:val="28"/>
          <w:lang w:val="uk-UA" w:eastAsia="ru-RU"/>
          <w14:ligatures w14:val="none"/>
        </w:rPr>
        <w:t>Автор:</w:t>
      </w:r>
      <w:r w:rsidRPr="00C25B12">
        <w:rPr>
          <w:rFonts w:ascii="Times New Roman" w:eastAsiaTheme="minorEastAsia" w:hAnsi="Times New Roman" w:cs="Times New Roman"/>
          <w:color w:val="000000"/>
          <w:kern w:val="0"/>
          <w:sz w:val="28"/>
          <w:szCs w:val="28"/>
          <w:lang w:val="uk-UA" w:eastAsia="ru-RU"/>
          <w14:ligatures w14:val="none"/>
        </w:rPr>
        <w:t xml:space="preserve"> в</w:t>
      </w:r>
      <w:r w:rsidRPr="00C25B12">
        <w:rPr>
          <w:rFonts w:ascii="Times New Roman" w:eastAsiaTheme="minorEastAsia" w:hAnsi="Times New Roman" w:cs="Times New Roman"/>
          <w:kern w:val="0"/>
          <w:sz w:val="28"/>
          <w:szCs w:val="28"/>
          <w:lang w:val="uk-UA" w:eastAsia="ru-RU"/>
          <w14:ligatures w14:val="none"/>
        </w:rPr>
        <w:t xml:space="preserve">.о. зав. кафедри, к. пед. н., доц. </w:t>
      </w:r>
      <w:proofErr w:type="spellStart"/>
      <w:r w:rsidRPr="00C25B12">
        <w:rPr>
          <w:rFonts w:ascii="Times New Roman" w:eastAsiaTheme="minorEastAsia" w:hAnsi="Times New Roman" w:cs="Times New Roman"/>
          <w:kern w:val="0"/>
          <w:sz w:val="28"/>
          <w:szCs w:val="28"/>
          <w:lang w:val="uk-UA" w:eastAsia="ru-RU"/>
          <w14:ligatures w14:val="none"/>
        </w:rPr>
        <w:t>Сніговська</w:t>
      </w:r>
      <w:proofErr w:type="spellEnd"/>
      <w:r w:rsidRPr="00C25B12">
        <w:rPr>
          <w:rFonts w:ascii="Times New Roman" w:eastAsiaTheme="minorEastAsia" w:hAnsi="Times New Roman" w:cs="Times New Roman"/>
          <w:kern w:val="0"/>
          <w:sz w:val="28"/>
          <w:szCs w:val="28"/>
          <w:lang w:val="uk-UA" w:eastAsia="ru-RU"/>
          <w14:ligatures w14:val="none"/>
        </w:rPr>
        <w:t xml:space="preserve"> Оксана Володимирівна.</w:t>
      </w:r>
    </w:p>
    <w:p w14:paraId="529472D0" w14:textId="77777777" w:rsidR="00C25B12" w:rsidRPr="00C25B12" w:rsidRDefault="00C25B12" w:rsidP="002419C3">
      <w:pPr>
        <w:spacing w:after="0" w:line="240" w:lineRule="auto"/>
        <w:ind w:left="142"/>
        <w:jc w:val="both"/>
        <w:rPr>
          <w:rFonts w:ascii="Times New Roman" w:hAnsi="Times New Roman" w:cs="Times New Roman"/>
          <w:sz w:val="28"/>
          <w:szCs w:val="28"/>
          <w:lang w:val="uk-UA"/>
        </w:rPr>
      </w:pPr>
    </w:p>
    <w:p w14:paraId="24058702" w14:textId="77777777" w:rsidR="00C25B12" w:rsidRPr="00C25B12" w:rsidRDefault="00C25B12" w:rsidP="002419C3">
      <w:pPr>
        <w:spacing w:after="120" w:line="240" w:lineRule="auto"/>
        <w:ind w:left="283"/>
        <w:jc w:val="both"/>
        <w:rPr>
          <w:rFonts w:ascii="Times New Roman" w:hAnsi="Times New Roman" w:cs="Times New Roman"/>
          <w:i/>
          <w:iCs/>
          <w:sz w:val="28"/>
          <w:szCs w:val="28"/>
          <w:lang w:val="uk-UA"/>
        </w:rPr>
      </w:pPr>
      <w:r w:rsidRPr="00C25B12">
        <w:rPr>
          <w:rFonts w:ascii="Times New Roman" w:hAnsi="Times New Roman" w:cs="Times New Roman"/>
          <w:i/>
          <w:iCs/>
          <w:sz w:val="28"/>
          <w:szCs w:val="28"/>
          <w:lang w:val="uk-UA"/>
        </w:rPr>
        <w:t xml:space="preserve">Відповідальні </w:t>
      </w:r>
      <w:r w:rsidRPr="00C25B12">
        <w:rPr>
          <w:rFonts w:ascii="Times New Roman" w:hAnsi="Times New Roman" w:cs="Times New Roman"/>
          <w:sz w:val="28"/>
          <w:szCs w:val="28"/>
          <w:lang w:val="uk-UA"/>
        </w:rPr>
        <w:t xml:space="preserve">– </w:t>
      </w:r>
      <w:r w:rsidRPr="00C25B12">
        <w:rPr>
          <w:rFonts w:ascii="Times New Roman" w:hAnsi="Times New Roman" w:cs="Times New Roman"/>
          <w:i/>
          <w:iCs/>
          <w:sz w:val="28"/>
          <w:szCs w:val="28"/>
          <w:lang w:val="uk-UA"/>
        </w:rPr>
        <w:t xml:space="preserve">Л. В. </w:t>
      </w:r>
      <w:proofErr w:type="spellStart"/>
      <w:r w:rsidRPr="00C25B12">
        <w:rPr>
          <w:rFonts w:ascii="Times New Roman" w:hAnsi="Times New Roman" w:cs="Times New Roman"/>
          <w:i/>
          <w:iCs/>
          <w:sz w:val="28"/>
          <w:szCs w:val="28"/>
          <w:lang w:val="uk-UA"/>
        </w:rPr>
        <w:t>Нікола</w:t>
      </w:r>
      <w:proofErr w:type="spellEnd"/>
    </w:p>
    <w:p w14:paraId="03190B5B" w14:textId="77777777" w:rsidR="00C25B12" w:rsidRPr="00C25B12" w:rsidRDefault="00C25B12" w:rsidP="002419C3">
      <w:pPr>
        <w:spacing w:after="0" w:line="240" w:lineRule="auto"/>
        <w:ind w:left="283"/>
        <w:jc w:val="both"/>
        <w:rPr>
          <w:rFonts w:ascii="Times New Roman" w:hAnsi="Times New Roman" w:cs="Times New Roman"/>
          <w:i/>
          <w:iCs/>
          <w:sz w:val="28"/>
          <w:szCs w:val="28"/>
        </w:rPr>
      </w:pPr>
      <w:proofErr w:type="spellStart"/>
      <w:r w:rsidRPr="00C25B12">
        <w:rPr>
          <w:rFonts w:ascii="Times New Roman" w:hAnsi="Times New Roman" w:cs="Times New Roman"/>
          <w:i/>
          <w:iCs/>
          <w:sz w:val="28"/>
          <w:szCs w:val="28"/>
        </w:rPr>
        <w:t>Термін</w:t>
      </w:r>
      <w:proofErr w:type="spellEnd"/>
      <w:r w:rsidRPr="00C25B12">
        <w:rPr>
          <w:rFonts w:ascii="Times New Roman" w:hAnsi="Times New Roman" w:cs="Times New Roman"/>
          <w:i/>
          <w:iCs/>
          <w:sz w:val="28"/>
          <w:szCs w:val="28"/>
        </w:rPr>
        <w:t xml:space="preserve"> </w:t>
      </w:r>
      <w:proofErr w:type="spellStart"/>
      <w:r w:rsidRPr="00C25B12">
        <w:rPr>
          <w:rFonts w:ascii="Times New Roman" w:hAnsi="Times New Roman" w:cs="Times New Roman"/>
          <w:i/>
          <w:iCs/>
          <w:sz w:val="28"/>
          <w:szCs w:val="28"/>
        </w:rPr>
        <w:t>виконання</w:t>
      </w:r>
      <w:proofErr w:type="spellEnd"/>
      <w:r w:rsidRPr="00C25B12">
        <w:rPr>
          <w:rFonts w:ascii="Times New Roman" w:hAnsi="Times New Roman" w:cs="Times New Roman"/>
          <w:sz w:val="28"/>
          <w:szCs w:val="28"/>
        </w:rPr>
        <w:t xml:space="preserve"> – </w:t>
      </w:r>
      <w:r w:rsidRPr="00C25B12">
        <w:rPr>
          <w:rFonts w:ascii="Times New Roman" w:hAnsi="Times New Roman" w:cs="Times New Roman"/>
          <w:i/>
          <w:iCs/>
          <w:sz w:val="28"/>
          <w:szCs w:val="28"/>
        </w:rPr>
        <w:t xml:space="preserve">до </w:t>
      </w:r>
      <w:r w:rsidRPr="00C25B12">
        <w:rPr>
          <w:rFonts w:ascii="Times New Roman" w:hAnsi="Times New Roman" w:cs="Times New Roman"/>
          <w:i/>
          <w:iCs/>
          <w:sz w:val="28"/>
          <w:szCs w:val="28"/>
          <w:lang w:val="uk-UA"/>
        </w:rPr>
        <w:t>25</w:t>
      </w:r>
      <w:r w:rsidRPr="00C25B12">
        <w:rPr>
          <w:rFonts w:ascii="Times New Roman" w:hAnsi="Times New Roman" w:cs="Times New Roman"/>
          <w:i/>
          <w:iCs/>
          <w:sz w:val="28"/>
          <w:szCs w:val="28"/>
        </w:rPr>
        <w:t>.</w:t>
      </w:r>
      <w:r w:rsidRPr="00C25B12">
        <w:rPr>
          <w:rFonts w:ascii="Times New Roman" w:hAnsi="Times New Roman" w:cs="Times New Roman"/>
          <w:i/>
          <w:iCs/>
          <w:sz w:val="28"/>
          <w:szCs w:val="28"/>
          <w:lang w:val="uk-UA"/>
        </w:rPr>
        <w:t>02</w:t>
      </w:r>
      <w:r w:rsidRPr="00C25B12">
        <w:rPr>
          <w:rFonts w:ascii="Times New Roman" w:hAnsi="Times New Roman" w:cs="Times New Roman"/>
          <w:i/>
          <w:iCs/>
          <w:sz w:val="28"/>
          <w:szCs w:val="28"/>
        </w:rPr>
        <w:t>.202</w:t>
      </w:r>
      <w:r w:rsidRPr="00C25B12">
        <w:rPr>
          <w:rFonts w:ascii="Times New Roman" w:hAnsi="Times New Roman" w:cs="Times New Roman"/>
          <w:i/>
          <w:iCs/>
          <w:sz w:val="28"/>
          <w:szCs w:val="28"/>
          <w:lang w:val="uk-UA"/>
        </w:rPr>
        <w:t>5</w:t>
      </w:r>
      <w:r w:rsidRPr="00C25B12">
        <w:rPr>
          <w:rFonts w:ascii="Times New Roman" w:hAnsi="Times New Roman" w:cs="Times New Roman"/>
          <w:i/>
          <w:iCs/>
          <w:sz w:val="28"/>
          <w:szCs w:val="28"/>
        </w:rPr>
        <w:t xml:space="preserve"> р.</w:t>
      </w:r>
    </w:p>
    <w:p w14:paraId="72D55B4D" w14:textId="77777777" w:rsidR="00C25B12" w:rsidRPr="00C25B12" w:rsidRDefault="00C25B12" w:rsidP="00C25B12">
      <w:pPr>
        <w:spacing w:after="0" w:line="240" w:lineRule="auto"/>
        <w:rPr>
          <w:rFonts w:ascii="Times New Roman" w:hAnsi="Times New Roman" w:cs="Times New Roman"/>
          <w:b/>
          <w:sz w:val="28"/>
          <w:lang w:val="uk-UA"/>
        </w:rPr>
      </w:pPr>
    </w:p>
    <w:p w14:paraId="778095D5" w14:textId="77777777" w:rsidR="00C25B12" w:rsidRPr="00E8719F" w:rsidRDefault="00C25B12" w:rsidP="00E8719F">
      <w:pPr>
        <w:spacing w:line="240" w:lineRule="auto"/>
        <w:ind w:firstLine="283"/>
        <w:jc w:val="both"/>
        <w:rPr>
          <w:rFonts w:ascii="Times New Roman" w:eastAsia="Times New Roman" w:hAnsi="Times New Roman" w:cs="Times New Roman"/>
          <w:b/>
          <w:bCs/>
          <w:color w:val="000000"/>
          <w:sz w:val="28"/>
          <w:szCs w:val="28"/>
          <w:lang w:val="uk-UA"/>
        </w:rPr>
      </w:pPr>
    </w:p>
    <w:p w14:paraId="1D713548" w14:textId="77777777" w:rsidR="00E8719F" w:rsidRPr="00E8719F" w:rsidRDefault="00E8719F" w:rsidP="00E8719F">
      <w:pPr>
        <w:spacing w:line="240" w:lineRule="auto"/>
        <w:ind w:left="283" w:firstLine="283"/>
        <w:jc w:val="both"/>
        <w:rPr>
          <w:rFonts w:ascii="Times New Roman" w:eastAsia="Times New Roman" w:hAnsi="Times New Roman" w:cs="Times New Roman"/>
          <w:b/>
          <w:bCs/>
          <w:color w:val="000000"/>
          <w:sz w:val="28"/>
          <w:szCs w:val="28"/>
          <w:lang w:val="uk-UA"/>
        </w:rPr>
      </w:pPr>
    </w:p>
    <w:p w14:paraId="2F85D3EF" w14:textId="77777777" w:rsidR="005763A4" w:rsidRPr="00220C42" w:rsidRDefault="005763A4" w:rsidP="005763A4">
      <w:pPr>
        <w:spacing w:after="200" w:line="240" w:lineRule="auto"/>
        <w:ind w:firstLine="284"/>
        <w:rPr>
          <w:rFonts w:ascii="Times New Roman" w:eastAsia="Times New Roman" w:hAnsi="Times New Roman" w:cs="Times New Roman"/>
          <w:kern w:val="0"/>
          <w:sz w:val="24"/>
          <w:szCs w:val="24"/>
          <w:lang w:eastAsia="ru-RU"/>
          <w14:ligatures w14:val="none"/>
        </w:rPr>
      </w:pPr>
      <w:proofErr w:type="gramStart"/>
      <w:r w:rsidRPr="00220C42">
        <w:rPr>
          <w:rFonts w:ascii="Times New Roman" w:eastAsia="Times New Roman" w:hAnsi="Times New Roman" w:cs="Times New Roman"/>
          <w:color w:val="000000"/>
          <w:kern w:val="0"/>
          <w:sz w:val="28"/>
          <w:szCs w:val="28"/>
          <w:lang w:eastAsia="ru-RU"/>
          <w14:ligatures w14:val="none"/>
        </w:rPr>
        <w:t>Голова  НМР</w:t>
      </w:r>
      <w:proofErr w:type="gramEnd"/>
      <w:r w:rsidRPr="00220C42">
        <w:rPr>
          <w:rFonts w:ascii="Times New Roman" w:eastAsia="Times New Roman" w:hAnsi="Times New Roman" w:cs="Times New Roman"/>
          <w:color w:val="000000"/>
          <w:kern w:val="0"/>
          <w:sz w:val="28"/>
          <w:szCs w:val="28"/>
          <w:lang w:eastAsia="ru-RU"/>
          <w14:ligatures w14:val="none"/>
        </w:rPr>
        <w:t>                         </w:t>
      </w:r>
      <w:r>
        <w:rPr>
          <w:rFonts w:ascii="Times New Roman" w:eastAsia="Times New Roman" w:hAnsi="Times New Roman" w:cs="Times New Roman"/>
          <w:color w:val="000000"/>
          <w:kern w:val="0"/>
          <w:sz w:val="28"/>
          <w:szCs w:val="28"/>
          <w:lang w:val="uk-UA" w:eastAsia="ru-RU"/>
          <w14:ligatures w14:val="none"/>
        </w:rPr>
        <w:t xml:space="preserve">              </w:t>
      </w:r>
      <w:r w:rsidRPr="00220C42">
        <w:rPr>
          <w:rFonts w:ascii="Times New Roman" w:eastAsia="Times New Roman" w:hAnsi="Times New Roman" w:cs="Times New Roman"/>
          <w:color w:val="000000"/>
          <w:kern w:val="0"/>
          <w:sz w:val="28"/>
          <w:szCs w:val="28"/>
          <w:lang w:eastAsia="ru-RU"/>
          <w14:ligatures w14:val="none"/>
        </w:rPr>
        <w:t xml:space="preserve">                         Майя НІКОЛАЄВА</w:t>
      </w:r>
    </w:p>
    <w:p w14:paraId="3C203E08" w14:textId="77777777" w:rsidR="005763A4" w:rsidRDefault="005763A4" w:rsidP="005763A4">
      <w:pPr>
        <w:spacing w:after="0" w:line="240" w:lineRule="auto"/>
        <w:rPr>
          <w:rFonts w:ascii="Times New Roman" w:eastAsia="Times New Roman" w:hAnsi="Times New Roman" w:cs="Times New Roman"/>
          <w:kern w:val="0"/>
          <w:sz w:val="24"/>
          <w:szCs w:val="24"/>
          <w:lang w:val="uk-UA" w:eastAsia="ru-RU"/>
          <w14:ligatures w14:val="none"/>
        </w:rPr>
      </w:pPr>
    </w:p>
    <w:p w14:paraId="3BF89A50" w14:textId="77777777" w:rsidR="005763A4" w:rsidRDefault="005763A4" w:rsidP="005763A4">
      <w:pPr>
        <w:spacing w:after="0" w:line="240" w:lineRule="auto"/>
        <w:rPr>
          <w:rFonts w:ascii="Times New Roman" w:eastAsia="Times New Roman" w:hAnsi="Times New Roman" w:cs="Times New Roman"/>
          <w:kern w:val="0"/>
          <w:sz w:val="24"/>
          <w:szCs w:val="24"/>
          <w:lang w:val="uk-UA" w:eastAsia="ru-RU"/>
          <w14:ligatures w14:val="none"/>
        </w:rPr>
      </w:pPr>
    </w:p>
    <w:p w14:paraId="4B44CDFF" w14:textId="77777777" w:rsidR="005763A4" w:rsidRDefault="005763A4" w:rsidP="005763A4">
      <w:pPr>
        <w:spacing w:after="0" w:line="240" w:lineRule="auto"/>
        <w:rPr>
          <w:rFonts w:ascii="Times New Roman" w:eastAsia="Times New Roman" w:hAnsi="Times New Roman" w:cs="Times New Roman"/>
          <w:kern w:val="0"/>
          <w:sz w:val="24"/>
          <w:szCs w:val="24"/>
          <w:lang w:val="uk-UA" w:eastAsia="ru-RU"/>
          <w14:ligatures w14:val="none"/>
        </w:rPr>
      </w:pPr>
    </w:p>
    <w:p w14:paraId="299F8ECC" w14:textId="77777777" w:rsidR="005763A4" w:rsidRPr="00B83267" w:rsidRDefault="005763A4" w:rsidP="005763A4">
      <w:pPr>
        <w:spacing w:after="0" w:line="240" w:lineRule="auto"/>
        <w:rPr>
          <w:rFonts w:ascii="Times New Roman" w:eastAsia="Times New Roman" w:hAnsi="Times New Roman" w:cs="Times New Roman"/>
          <w:kern w:val="0"/>
          <w:sz w:val="24"/>
          <w:szCs w:val="24"/>
          <w:lang w:val="uk-UA" w:eastAsia="ru-RU"/>
          <w14:ligatures w14:val="none"/>
        </w:rPr>
      </w:pPr>
    </w:p>
    <w:p w14:paraId="6935F5CF" w14:textId="77777777" w:rsidR="005763A4" w:rsidRPr="007B6B21" w:rsidRDefault="005763A4" w:rsidP="005763A4">
      <w:pPr>
        <w:spacing w:after="200" w:line="240" w:lineRule="auto"/>
        <w:ind w:firstLine="284"/>
        <w:rPr>
          <w:rFonts w:ascii="Times New Roman" w:eastAsia="Times New Roman" w:hAnsi="Times New Roman" w:cs="Times New Roman"/>
          <w:kern w:val="0"/>
          <w:sz w:val="24"/>
          <w:szCs w:val="24"/>
          <w:lang w:val="uk-UA" w:eastAsia="ru-RU"/>
          <w14:ligatures w14:val="none"/>
        </w:rPr>
      </w:pPr>
      <w:proofErr w:type="spellStart"/>
      <w:r w:rsidRPr="00220C42">
        <w:rPr>
          <w:rFonts w:ascii="Times New Roman" w:eastAsia="Times New Roman" w:hAnsi="Times New Roman" w:cs="Times New Roman"/>
          <w:color w:val="000000"/>
          <w:kern w:val="0"/>
          <w:sz w:val="28"/>
          <w:szCs w:val="28"/>
          <w:lang w:eastAsia="ru-RU"/>
          <w14:ligatures w14:val="none"/>
        </w:rPr>
        <w:t>Секретар</w:t>
      </w:r>
      <w:proofErr w:type="spellEnd"/>
      <w:r w:rsidRPr="00220C42">
        <w:rPr>
          <w:rFonts w:ascii="Times New Roman" w:eastAsia="Times New Roman" w:hAnsi="Times New Roman" w:cs="Times New Roman"/>
          <w:color w:val="000000"/>
          <w:kern w:val="0"/>
          <w:sz w:val="28"/>
          <w:szCs w:val="28"/>
          <w:lang w:eastAsia="ru-RU"/>
          <w14:ligatures w14:val="none"/>
        </w:rPr>
        <w:t xml:space="preserve"> НМР                           </w:t>
      </w:r>
      <w:r>
        <w:rPr>
          <w:rFonts w:ascii="Times New Roman" w:eastAsia="Times New Roman" w:hAnsi="Times New Roman" w:cs="Times New Roman"/>
          <w:color w:val="000000"/>
          <w:kern w:val="0"/>
          <w:sz w:val="28"/>
          <w:szCs w:val="28"/>
          <w:lang w:val="uk-UA" w:eastAsia="ru-RU"/>
          <w14:ligatures w14:val="none"/>
        </w:rPr>
        <w:t xml:space="preserve">            </w:t>
      </w:r>
      <w:r w:rsidRPr="00220C42">
        <w:rPr>
          <w:rFonts w:ascii="Times New Roman" w:eastAsia="Times New Roman" w:hAnsi="Times New Roman" w:cs="Times New Roman"/>
          <w:color w:val="000000"/>
          <w:kern w:val="0"/>
          <w:sz w:val="28"/>
          <w:szCs w:val="28"/>
          <w:lang w:eastAsia="ru-RU"/>
          <w14:ligatures w14:val="none"/>
        </w:rPr>
        <w:t xml:space="preserve">                        </w:t>
      </w:r>
      <w:r>
        <w:rPr>
          <w:rFonts w:ascii="Times New Roman" w:eastAsia="Times New Roman" w:hAnsi="Times New Roman" w:cs="Times New Roman"/>
          <w:color w:val="000000"/>
          <w:kern w:val="0"/>
          <w:sz w:val="28"/>
          <w:szCs w:val="28"/>
          <w:lang w:val="uk-UA" w:eastAsia="ru-RU"/>
          <w14:ligatures w14:val="none"/>
        </w:rPr>
        <w:t>Надія ВАСИЛЕВСЬКА</w:t>
      </w:r>
    </w:p>
    <w:p w14:paraId="189449B4" w14:textId="77777777" w:rsidR="00E8719F" w:rsidRDefault="00E8719F" w:rsidP="00E8719F">
      <w:pPr>
        <w:spacing w:line="240" w:lineRule="auto"/>
        <w:ind w:left="283" w:firstLine="283"/>
        <w:jc w:val="both"/>
        <w:rPr>
          <w:rFonts w:ascii="Times New Roman" w:eastAsia="Times New Roman" w:hAnsi="Times New Roman" w:cs="Times New Roman"/>
          <w:i/>
          <w:iCs/>
          <w:color w:val="000000"/>
          <w:sz w:val="28"/>
          <w:szCs w:val="28"/>
          <w:lang w:val="uk-UA"/>
        </w:rPr>
      </w:pPr>
    </w:p>
    <w:p w14:paraId="168147E5" w14:textId="745C53D0" w:rsidR="00007242" w:rsidRPr="00462A60" w:rsidRDefault="00007242" w:rsidP="00AE0CE3">
      <w:pPr>
        <w:jc w:val="both"/>
        <w:rPr>
          <w:lang w:val="uk-UA"/>
        </w:rPr>
      </w:pPr>
    </w:p>
    <w:sectPr w:rsidR="00007242" w:rsidRPr="00462A6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BE4243"/>
    <w:multiLevelType w:val="multilevel"/>
    <w:tmpl w:val="D8BC6136"/>
    <w:lvl w:ilvl="0">
      <w:start w:val="7"/>
      <w:numFmt w:val="decimal"/>
      <w:lvlText w:val="%1."/>
      <w:lvlJc w:val="left"/>
      <w:pPr>
        <w:ind w:left="502" w:hanging="360"/>
      </w:pPr>
      <w:rPr>
        <w:rFonts w:hint="default"/>
        <w:b/>
        <w:color w:val="000000"/>
        <w:sz w:val="28"/>
      </w:rPr>
    </w:lvl>
    <w:lvl w:ilvl="1">
      <w:start w:val="1"/>
      <w:numFmt w:val="decimal"/>
      <w:isLgl/>
      <w:lvlText w:val="%1.%2."/>
      <w:lvlJc w:val="left"/>
      <w:pPr>
        <w:ind w:left="862" w:hanging="720"/>
      </w:pPr>
      <w:rPr>
        <w:rFonts w:hint="default"/>
        <w:sz w:val="28"/>
      </w:rPr>
    </w:lvl>
    <w:lvl w:ilvl="2">
      <w:start w:val="1"/>
      <w:numFmt w:val="decimal"/>
      <w:isLgl/>
      <w:lvlText w:val="%1.%2.%3."/>
      <w:lvlJc w:val="left"/>
      <w:pPr>
        <w:ind w:left="862" w:hanging="720"/>
      </w:pPr>
      <w:rPr>
        <w:rFonts w:hint="default"/>
        <w:sz w:val="28"/>
      </w:rPr>
    </w:lvl>
    <w:lvl w:ilvl="3">
      <w:start w:val="1"/>
      <w:numFmt w:val="decimal"/>
      <w:isLgl/>
      <w:lvlText w:val="%1.%2.%3.%4."/>
      <w:lvlJc w:val="left"/>
      <w:pPr>
        <w:ind w:left="1222" w:hanging="1080"/>
      </w:pPr>
      <w:rPr>
        <w:rFonts w:hint="default"/>
        <w:sz w:val="28"/>
      </w:rPr>
    </w:lvl>
    <w:lvl w:ilvl="4">
      <w:start w:val="1"/>
      <w:numFmt w:val="decimal"/>
      <w:isLgl/>
      <w:lvlText w:val="%1.%2.%3.%4.%5."/>
      <w:lvlJc w:val="left"/>
      <w:pPr>
        <w:ind w:left="1222" w:hanging="1080"/>
      </w:pPr>
      <w:rPr>
        <w:rFonts w:hint="default"/>
        <w:sz w:val="28"/>
      </w:rPr>
    </w:lvl>
    <w:lvl w:ilvl="5">
      <w:start w:val="1"/>
      <w:numFmt w:val="decimal"/>
      <w:isLgl/>
      <w:lvlText w:val="%1.%2.%3.%4.%5.%6."/>
      <w:lvlJc w:val="left"/>
      <w:pPr>
        <w:ind w:left="1582" w:hanging="1440"/>
      </w:pPr>
      <w:rPr>
        <w:rFonts w:hint="default"/>
        <w:sz w:val="28"/>
      </w:rPr>
    </w:lvl>
    <w:lvl w:ilvl="6">
      <w:start w:val="1"/>
      <w:numFmt w:val="decimal"/>
      <w:isLgl/>
      <w:lvlText w:val="%1.%2.%3.%4.%5.%6.%7."/>
      <w:lvlJc w:val="left"/>
      <w:pPr>
        <w:ind w:left="1582" w:hanging="1440"/>
      </w:pPr>
      <w:rPr>
        <w:rFonts w:hint="default"/>
        <w:sz w:val="28"/>
      </w:rPr>
    </w:lvl>
    <w:lvl w:ilvl="7">
      <w:start w:val="1"/>
      <w:numFmt w:val="decimal"/>
      <w:isLgl/>
      <w:lvlText w:val="%1.%2.%3.%4.%5.%6.%7.%8."/>
      <w:lvlJc w:val="left"/>
      <w:pPr>
        <w:ind w:left="1942" w:hanging="1800"/>
      </w:pPr>
      <w:rPr>
        <w:rFonts w:hint="default"/>
        <w:sz w:val="28"/>
      </w:rPr>
    </w:lvl>
    <w:lvl w:ilvl="8">
      <w:start w:val="1"/>
      <w:numFmt w:val="decimal"/>
      <w:isLgl/>
      <w:lvlText w:val="%1.%2.%3.%4.%5.%6.%7.%8.%9."/>
      <w:lvlJc w:val="left"/>
      <w:pPr>
        <w:ind w:left="1942" w:hanging="1800"/>
      </w:pPr>
      <w:rPr>
        <w:rFonts w:hint="default"/>
        <w:sz w:val="28"/>
      </w:rPr>
    </w:lvl>
  </w:abstractNum>
  <w:abstractNum w:abstractNumId="1" w15:restartNumberingAfterBreak="0">
    <w:nsid w:val="22294254"/>
    <w:multiLevelType w:val="multilevel"/>
    <w:tmpl w:val="86B2D9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9E1640B"/>
    <w:multiLevelType w:val="hybridMultilevel"/>
    <w:tmpl w:val="1BF86A60"/>
    <w:lvl w:ilvl="0" w:tplc="6D12D72A">
      <w:start w:val="1"/>
      <w:numFmt w:val="decimal"/>
      <w:lvlText w:val="%1."/>
      <w:lvlJc w:val="left"/>
      <w:pPr>
        <w:ind w:left="942" w:hanging="37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3CF55408"/>
    <w:multiLevelType w:val="multilevel"/>
    <w:tmpl w:val="8F4CF75A"/>
    <w:lvl w:ilvl="0">
      <w:start w:val="1"/>
      <w:numFmt w:val="decimal"/>
      <w:lvlText w:val="%1"/>
      <w:lvlJc w:val="left"/>
      <w:pPr>
        <w:ind w:left="545" w:hanging="503"/>
        <w:jc w:val="left"/>
      </w:pPr>
      <w:rPr>
        <w:rFonts w:hint="default"/>
        <w:lang w:val="uk-UA" w:eastAsia="en-US" w:bidi="ar-SA"/>
      </w:rPr>
    </w:lvl>
    <w:lvl w:ilvl="1">
      <w:start w:val="1"/>
      <w:numFmt w:val="decimal"/>
      <w:lvlText w:val="%1.%2."/>
      <w:lvlJc w:val="left"/>
      <w:pPr>
        <w:ind w:left="545" w:hanging="503"/>
        <w:jc w:val="right"/>
      </w:pPr>
      <w:rPr>
        <w:rFonts w:hint="default"/>
        <w:w w:val="99"/>
        <w:lang w:val="uk-UA" w:eastAsia="en-US" w:bidi="ar-SA"/>
      </w:rPr>
    </w:lvl>
    <w:lvl w:ilvl="2">
      <w:numFmt w:val="bullet"/>
      <w:lvlText w:val="•"/>
      <w:lvlJc w:val="left"/>
      <w:pPr>
        <w:ind w:left="2444" w:hanging="503"/>
      </w:pPr>
      <w:rPr>
        <w:rFonts w:hint="default"/>
        <w:lang w:val="uk-UA" w:eastAsia="en-US" w:bidi="ar-SA"/>
      </w:rPr>
    </w:lvl>
    <w:lvl w:ilvl="3">
      <w:numFmt w:val="bullet"/>
      <w:lvlText w:val="•"/>
      <w:lvlJc w:val="left"/>
      <w:pPr>
        <w:ind w:left="3397" w:hanging="503"/>
      </w:pPr>
      <w:rPr>
        <w:rFonts w:hint="default"/>
        <w:lang w:val="uk-UA" w:eastAsia="en-US" w:bidi="ar-SA"/>
      </w:rPr>
    </w:lvl>
    <w:lvl w:ilvl="4">
      <w:numFmt w:val="bullet"/>
      <w:lvlText w:val="•"/>
      <w:lvlJc w:val="left"/>
      <w:pPr>
        <w:ind w:left="4349" w:hanging="503"/>
      </w:pPr>
      <w:rPr>
        <w:rFonts w:hint="default"/>
        <w:lang w:val="uk-UA" w:eastAsia="en-US" w:bidi="ar-SA"/>
      </w:rPr>
    </w:lvl>
    <w:lvl w:ilvl="5">
      <w:numFmt w:val="bullet"/>
      <w:lvlText w:val="•"/>
      <w:lvlJc w:val="left"/>
      <w:pPr>
        <w:ind w:left="5302" w:hanging="503"/>
      </w:pPr>
      <w:rPr>
        <w:rFonts w:hint="default"/>
        <w:lang w:val="uk-UA" w:eastAsia="en-US" w:bidi="ar-SA"/>
      </w:rPr>
    </w:lvl>
    <w:lvl w:ilvl="6">
      <w:numFmt w:val="bullet"/>
      <w:lvlText w:val="•"/>
      <w:lvlJc w:val="left"/>
      <w:pPr>
        <w:ind w:left="6254" w:hanging="503"/>
      </w:pPr>
      <w:rPr>
        <w:rFonts w:hint="default"/>
        <w:lang w:val="uk-UA" w:eastAsia="en-US" w:bidi="ar-SA"/>
      </w:rPr>
    </w:lvl>
    <w:lvl w:ilvl="7">
      <w:numFmt w:val="bullet"/>
      <w:lvlText w:val="•"/>
      <w:lvlJc w:val="left"/>
      <w:pPr>
        <w:ind w:left="7206" w:hanging="503"/>
      </w:pPr>
      <w:rPr>
        <w:rFonts w:hint="default"/>
        <w:lang w:val="uk-UA" w:eastAsia="en-US" w:bidi="ar-SA"/>
      </w:rPr>
    </w:lvl>
    <w:lvl w:ilvl="8">
      <w:numFmt w:val="bullet"/>
      <w:lvlText w:val="•"/>
      <w:lvlJc w:val="left"/>
      <w:pPr>
        <w:ind w:left="8159" w:hanging="503"/>
      </w:pPr>
      <w:rPr>
        <w:rFonts w:hint="default"/>
        <w:lang w:val="uk-UA" w:eastAsia="en-US" w:bidi="ar-SA"/>
      </w:rPr>
    </w:lvl>
  </w:abstractNum>
  <w:abstractNum w:abstractNumId="4" w15:restartNumberingAfterBreak="0">
    <w:nsid w:val="6132191C"/>
    <w:multiLevelType w:val="multilevel"/>
    <w:tmpl w:val="D7DA7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D560D10"/>
    <w:multiLevelType w:val="multilevel"/>
    <w:tmpl w:val="8EF4CE10"/>
    <w:lvl w:ilvl="0">
      <w:start w:val="8"/>
      <w:numFmt w:val="decimal"/>
      <w:lvlText w:val="%1"/>
      <w:lvlJc w:val="left"/>
      <w:pPr>
        <w:ind w:left="375" w:hanging="375"/>
      </w:pPr>
      <w:rPr>
        <w:rFonts w:hint="default"/>
        <w:color w:val="000000"/>
      </w:rPr>
    </w:lvl>
    <w:lvl w:ilvl="1">
      <w:start w:val="1"/>
      <w:numFmt w:val="decimal"/>
      <w:lvlText w:val="%1.%2"/>
      <w:lvlJc w:val="left"/>
      <w:pPr>
        <w:ind w:left="517" w:hanging="375"/>
      </w:pPr>
      <w:rPr>
        <w:rFonts w:hint="default"/>
        <w:color w:val="000000"/>
      </w:rPr>
    </w:lvl>
    <w:lvl w:ilvl="2">
      <w:start w:val="1"/>
      <w:numFmt w:val="decimal"/>
      <w:lvlText w:val="%1.%2.%3"/>
      <w:lvlJc w:val="left"/>
      <w:pPr>
        <w:ind w:left="1004" w:hanging="720"/>
      </w:pPr>
      <w:rPr>
        <w:rFonts w:hint="default"/>
        <w:color w:val="000000"/>
      </w:rPr>
    </w:lvl>
    <w:lvl w:ilvl="3">
      <w:start w:val="1"/>
      <w:numFmt w:val="decimal"/>
      <w:lvlText w:val="%1.%2.%3.%4"/>
      <w:lvlJc w:val="left"/>
      <w:pPr>
        <w:ind w:left="1506" w:hanging="1080"/>
      </w:pPr>
      <w:rPr>
        <w:rFonts w:hint="default"/>
        <w:color w:val="000000"/>
      </w:rPr>
    </w:lvl>
    <w:lvl w:ilvl="4">
      <w:start w:val="1"/>
      <w:numFmt w:val="decimal"/>
      <w:lvlText w:val="%1.%2.%3.%4.%5"/>
      <w:lvlJc w:val="left"/>
      <w:pPr>
        <w:ind w:left="1648" w:hanging="1080"/>
      </w:pPr>
      <w:rPr>
        <w:rFonts w:hint="default"/>
        <w:color w:val="000000"/>
      </w:rPr>
    </w:lvl>
    <w:lvl w:ilvl="5">
      <w:start w:val="1"/>
      <w:numFmt w:val="decimal"/>
      <w:lvlText w:val="%1.%2.%3.%4.%5.%6"/>
      <w:lvlJc w:val="left"/>
      <w:pPr>
        <w:ind w:left="2150" w:hanging="1440"/>
      </w:pPr>
      <w:rPr>
        <w:rFonts w:hint="default"/>
        <w:color w:val="000000"/>
      </w:rPr>
    </w:lvl>
    <w:lvl w:ilvl="6">
      <w:start w:val="1"/>
      <w:numFmt w:val="decimal"/>
      <w:lvlText w:val="%1.%2.%3.%4.%5.%6.%7"/>
      <w:lvlJc w:val="left"/>
      <w:pPr>
        <w:ind w:left="2292" w:hanging="1440"/>
      </w:pPr>
      <w:rPr>
        <w:rFonts w:hint="default"/>
        <w:color w:val="000000"/>
      </w:rPr>
    </w:lvl>
    <w:lvl w:ilvl="7">
      <w:start w:val="1"/>
      <w:numFmt w:val="decimal"/>
      <w:lvlText w:val="%1.%2.%3.%4.%5.%6.%7.%8"/>
      <w:lvlJc w:val="left"/>
      <w:pPr>
        <w:ind w:left="2794" w:hanging="1800"/>
      </w:pPr>
      <w:rPr>
        <w:rFonts w:hint="default"/>
        <w:color w:val="000000"/>
      </w:rPr>
    </w:lvl>
    <w:lvl w:ilvl="8">
      <w:start w:val="1"/>
      <w:numFmt w:val="decimal"/>
      <w:lvlText w:val="%1.%2.%3.%4.%5.%6.%7.%8.%9"/>
      <w:lvlJc w:val="left"/>
      <w:pPr>
        <w:ind w:left="3296" w:hanging="2160"/>
      </w:pPr>
      <w:rPr>
        <w:rFonts w:hint="default"/>
        <w:color w:val="000000"/>
      </w:rPr>
    </w:lvl>
  </w:abstractNum>
  <w:num w:numId="1" w16cid:durableId="468667352">
    <w:abstractNumId w:val="3"/>
  </w:num>
  <w:num w:numId="2" w16cid:durableId="1619213905">
    <w:abstractNumId w:val="4"/>
  </w:num>
  <w:num w:numId="3" w16cid:durableId="1406953834">
    <w:abstractNumId w:val="1"/>
  </w:num>
  <w:num w:numId="4" w16cid:durableId="134959143">
    <w:abstractNumId w:val="2"/>
  </w:num>
  <w:num w:numId="5" w16cid:durableId="88937733">
    <w:abstractNumId w:val="0"/>
  </w:num>
  <w:num w:numId="6" w16cid:durableId="157974844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7242"/>
    <w:rsid w:val="00007242"/>
    <w:rsid w:val="000857BB"/>
    <w:rsid w:val="00104245"/>
    <w:rsid w:val="00117465"/>
    <w:rsid w:val="001960F4"/>
    <w:rsid w:val="001B5A21"/>
    <w:rsid w:val="002149BA"/>
    <w:rsid w:val="00220B42"/>
    <w:rsid w:val="002419C3"/>
    <w:rsid w:val="00267332"/>
    <w:rsid w:val="002720D3"/>
    <w:rsid w:val="002C7D8C"/>
    <w:rsid w:val="002F0B47"/>
    <w:rsid w:val="002F545A"/>
    <w:rsid w:val="00323738"/>
    <w:rsid w:val="00385D32"/>
    <w:rsid w:val="00462A60"/>
    <w:rsid w:val="005763A4"/>
    <w:rsid w:val="005875AC"/>
    <w:rsid w:val="005D7383"/>
    <w:rsid w:val="005F5BCF"/>
    <w:rsid w:val="006632A3"/>
    <w:rsid w:val="00723355"/>
    <w:rsid w:val="00746B52"/>
    <w:rsid w:val="0079725B"/>
    <w:rsid w:val="00807B34"/>
    <w:rsid w:val="0085110D"/>
    <w:rsid w:val="00852A8C"/>
    <w:rsid w:val="0089673C"/>
    <w:rsid w:val="008F6815"/>
    <w:rsid w:val="009111A2"/>
    <w:rsid w:val="009949E7"/>
    <w:rsid w:val="009B5B47"/>
    <w:rsid w:val="009E0260"/>
    <w:rsid w:val="009F2199"/>
    <w:rsid w:val="00A528A4"/>
    <w:rsid w:val="00A85816"/>
    <w:rsid w:val="00AA3C74"/>
    <w:rsid w:val="00AD2B48"/>
    <w:rsid w:val="00AE0C10"/>
    <w:rsid w:val="00AE0CE3"/>
    <w:rsid w:val="00C203AA"/>
    <w:rsid w:val="00C25B12"/>
    <w:rsid w:val="00C54CEC"/>
    <w:rsid w:val="00D51AA8"/>
    <w:rsid w:val="00D94704"/>
    <w:rsid w:val="00DF0EAD"/>
    <w:rsid w:val="00E47CA5"/>
    <w:rsid w:val="00E8719F"/>
    <w:rsid w:val="00EC5023"/>
    <w:rsid w:val="00EF7A49"/>
    <w:rsid w:val="00FF32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8E1171"/>
  <w15:chartTrackingRefBased/>
  <w15:docId w15:val="{12B53BF8-87E2-41BB-BBD1-50D1AB3858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385D32"/>
    <w:pPr>
      <w:widowControl w:val="0"/>
      <w:autoSpaceDE w:val="0"/>
      <w:autoSpaceDN w:val="0"/>
      <w:spacing w:after="0" w:line="240" w:lineRule="auto"/>
      <w:ind w:left="119"/>
      <w:outlineLvl w:val="0"/>
    </w:pPr>
    <w:rPr>
      <w:rFonts w:ascii="Times New Roman" w:eastAsia="Times New Roman" w:hAnsi="Times New Roman" w:cs="Times New Roman"/>
      <w:b/>
      <w:bCs/>
      <w:kern w:val="0"/>
      <w:sz w:val="28"/>
      <w:szCs w:val="28"/>
      <w:lang w:val="uk-UA"/>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85D32"/>
    <w:rPr>
      <w:rFonts w:ascii="Times New Roman" w:eastAsia="Times New Roman" w:hAnsi="Times New Roman" w:cs="Times New Roman"/>
      <w:b/>
      <w:bCs/>
      <w:kern w:val="0"/>
      <w:sz w:val="28"/>
      <w:szCs w:val="28"/>
      <w:lang w:val="uk-UA"/>
      <w14:ligatures w14:val="none"/>
    </w:rPr>
  </w:style>
  <w:style w:type="paragraph" w:styleId="a3">
    <w:name w:val="Body Text"/>
    <w:basedOn w:val="a"/>
    <w:link w:val="a4"/>
    <w:uiPriority w:val="1"/>
    <w:qFormat/>
    <w:rsid w:val="00385D32"/>
    <w:pPr>
      <w:widowControl w:val="0"/>
      <w:autoSpaceDE w:val="0"/>
      <w:autoSpaceDN w:val="0"/>
      <w:spacing w:after="0" w:line="240" w:lineRule="auto"/>
    </w:pPr>
    <w:rPr>
      <w:rFonts w:ascii="Times New Roman" w:eastAsia="Times New Roman" w:hAnsi="Times New Roman" w:cs="Times New Roman"/>
      <w:kern w:val="0"/>
      <w:sz w:val="28"/>
      <w:szCs w:val="28"/>
      <w:lang w:val="uk-UA"/>
      <w14:ligatures w14:val="none"/>
    </w:rPr>
  </w:style>
  <w:style w:type="character" w:customStyle="1" w:styleId="a4">
    <w:name w:val="Основной текст Знак"/>
    <w:basedOn w:val="a0"/>
    <w:link w:val="a3"/>
    <w:uiPriority w:val="1"/>
    <w:rsid w:val="00385D32"/>
    <w:rPr>
      <w:rFonts w:ascii="Times New Roman" w:eastAsia="Times New Roman" w:hAnsi="Times New Roman" w:cs="Times New Roman"/>
      <w:kern w:val="0"/>
      <w:sz w:val="28"/>
      <w:szCs w:val="28"/>
      <w:lang w:val="uk-UA"/>
      <w14:ligatures w14:val="none"/>
    </w:rPr>
  </w:style>
  <w:style w:type="paragraph" w:styleId="a5">
    <w:name w:val="List Paragraph"/>
    <w:basedOn w:val="a"/>
    <w:uiPriority w:val="1"/>
    <w:qFormat/>
    <w:rsid w:val="00385D32"/>
    <w:pPr>
      <w:widowControl w:val="0"/>
      <w:autoSpaceDE w:val="0"/>
      <w:autoSpaceDN w:val="0"/>
      <w:spacing w:after="0" w:line="240" w:lineRule="auto"/>
      <w:ind w:left="119" w:right="588"/>
    </w:pPr>
    <w:rPr>
      <w:rFonts w:ascii="Times New Roman" w:eastAsia="Times New Roman" w:hAnsi="Times New Roman" w:cs="Times New Roman"/>
      <w:kern w:val="0"/>
      <w:lang w:val="uk-UA"/>
      <w14:ligatures w14:val="none"/>
    </w:rPr>
  </w:style>
  <w:style w:type="character" w:customStyle="1" w:styleId="3">
    <w:name w:val="Основной текст (3)_"/>
    <w:link w:val="30"/>
    <w:uiPriority w:val="99"/>
    <w:locked/>
    <w:rsid w:val="008F6815"/>
    <w:rPr>
      <w:rFonts w:ascii="Cambria" w:hAnsi="Cambria" w:cs="Cambria"/>
      <w:b/>
      <w:bCs/>
      <w:sz w:val="36"/>
      <w:szCs w:val="36"/>
      <w:shd w:val="clear" w:color="auto" w:fill="FFFFFF"/>
    </w:rPr>
  </w:style>
  <w:style w:type="paragraph" w:customStyle="1" w:styleId="30">
    <w:name w:val="Основной текст (3)"/>
    <w:basedOn w:val="a"/>
    <w:link w:val="3"/>
    <w:uiPriority w:val="99"/>
    <w:rsid w:val="008F6815"/>
    <w:pPr>
      <w:widowControl w:val="0"/>
      <w:shd w:val="clear" w:color="auto" w:fill="FFFFFF"/>
      <w:spacing w:before="1200" w:after="0" w:line="456" w:lineRule="exact"/>
      <w:jc w:val="right"/>
    </w:pPr>
    <w:rPr>
      <w:rFonts w:ascii="Cambria" w:hAnsi="Cambria" w:cs="Cambria"/>
      <w:b/>
      <w:bCs/>
      <w:sz w:val="36"/>
      <w:szCs w:val="36"/>
    </w:rPr>
  </w:style>
  <w:style w:type="character" w:customStyle="1" w:styleId="docdata">
    <w:name w:val="docdata"/>
    <w:aliases w:val="docy,v5,1451,baiaagaaboqcaaad5amaaaxyawaaaaaaaaaaaaaaaaaaaaaaaaaaaaaaaaaaaaaaaaaaaaaaaaaaaaaaaaaaaaaaaaaaaaaaaaaaaaaaaaaaaaaaaaaaaaaaaaaaaaaaaaaaaaaaaaaaaaaaaaaaaaaaaaaaaaaaaaaaaaaaaaaaaaaaaaaaaaaaaaaaaaaaaaaaaaaaaaaaaaaaaaaaaaaaaaaaaaaaaaaaaaaa"/>
    <w:basedOn w:val="a0"/>
    <w:rsid w:val="00267332"/>
  </w:style>
  <w:style w:type="paragraph" w:styleId="a6">
    <w:name w:val="Normal (Web)"/>
    <w:basedOn w:val="a"/>
    <w:uiPriority w:val="99"/>
    <w:unhideWhenUsed/>
    <w:rsid w:val="009B5B47"/>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customStyle="1" w:styleId="1973">
    <w:name w:val="1973"/>
    <w:aliases w:val="baiaagaaboqcaaad7guaaax8bqaaaaaaaaaaaaaaaaaaaaaaaaaaaaaaaaaaaaaaaaaaaaaaaaaaaaaaaaaaaaaaaaaaaaaaaaaaaaaaaaaaaaaaaaaaaaaaaaaaaaaaaaaaaaaaaaaaaaaaaaaaaaaaaaaaaaaaaaaaaaaaaaaaaaaaaaaaaaaaaaaaaaaaaaaaaaaaaaaaaaaaaaaaaaaaaaaaaaaaaaaaaaaa"/>
    <w:basedOn w:val="a"/>
    <w:rsid w:val="009B5B47"/>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customStyle="1" w:styleId="1334">
    <w:name w:val="1334"/>
    <w:aliases w:val="baiaagaaboqcaaadbwmaaav9awaaaaaaaaaaaaaaaaaaaaaaaaaaaaaaaaaaaaaaaaaaaaaaaaaaaaaaaaaaaaaaaaaaaaaaaaaaaaaaaaaaaaaaaaaaaaaaaaaaaaaaaaaaaaaaaaaaaaaaaaaaaaaaaaaaaaaaaaaaaaaaaaaaaaaaaaaaaaaaaaaaaaaaaaaaaaaaaaaaaaaaaaaaaaaaaaaaaaaaaaaaaaaa"/>
    <w:basedOn w:val="a"/>
    <w:rsid w:val="00AD2B48"/>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customStyle="1" w:styleId="1459">
    <w:name w:val="1459"/>
    <w:aliases w:val="baiaagaaboqcaaad7amaaax6awaaaaaaaaaaaaaaaaaaaaaaaaaaaaaaaaaaaaaaaaaaaaaaaaaaaaaaaaaaaaaaaaaaaaaaaaaaaaaaaaaaaaaaaaaaaaaaaaaaaaaaaaaaaaaaaaaaaaaaaaaaaaaaaaaaaaaaaaaaaaaaaaaaaaaaaaaaaaaaaaaaaaaaaaaaaaaaaaaaaaaaaaaaaaaaaaaaaaaaaaaaaaaa"/>
    <w:basedOn w:val="a"/>
    <w:rsid w:val="00AD2B48"/>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6120588">
      <w:bodyDiv w:val="1"/>
      <w:marLeft w:val="0"/>
      <w:marRight w:val="0"/>
      <w:marTop w:val="0"/>
      <w:marBottom w:val="0"/>
      <w:divBdr>
        <w:top w:val="none" w:sz="0" w:space="0" w:color="auto"/>
        <w:left w:val="none" w:sz="0" w:space="0" w:color="auto"/>
        <w:bottom w:val="none" w:sz="0" w:space="0" w:color="auto"/>
        <w:right w:val="none" w:sz="0" w:space="0" w:color="auto"/>
      </w:divBdr>
    </w:div>
    <w:div w:id="535237109">
      <w:bodyDiv w:val="1"/>
      <w:marLeft w:val="0"/>
      <w:marRight w:val="0"/>
      <w:marTop w:val="0"/>
      <w:marBottom w:val="0"/>
      <w:divBdr>
        <w:top w:val="none" w:sz="0" w:space="0" w:color="auto"/>
        <w:left w:val="none" w:sz="0" w:space="0" w:color="auto"/>
        <w:bottom w:val="none" w:sz="0" w:space="0" w:color="auto"/>
        <w:right w:val="none" w:sz="0" w:space="0" w:color="auto"/>
      </w:divBdr>
    </w:div>
    <w:div w:id="985162348">
      <w:bodyDiv w:val="1"/>
      <w:marLeft w:val="0"/>
      <w:marRight w:val="0"/>
      <w:marTop w:val="0"/>
      <w:marBottom w:val="0"/>
      <w:divBdr>
        <w:top w:val="none" w:sz="0" w:space="0" w:color="auto"/>
        <w:left w:val="none" w:sz="0" w:space="0" w:color="auto"/>
        <w:bottom w:val="none" w:sz="0" w:space="0" w:color="auto"/>
        <w:right w:val="none" w:sz="0" w:space="0" w:color="auto"/>
      </w:divBdr>
    </w:div>
    <w:div w:id="1533609598">
      <w:bodyDiv w:val="1"/>
      <w:marLeft w:val="0"/>
      <w:marRight w:val="0"/>
      <w:marTop w:val="0"/>
      <w:marBottom w:val="0"/>
      <w:divBdr>
        <w:top w:val="none" w:sz="0" w:space="0" w:color="auto"/>
        <w:left w:val="none" w:sz="0" w:space="0" w:color="auto"/>
        <w:bottom w:val="none" w:sz="0" w:space="0" w:color="auto"/>
        <w:right w:val="none" w:sz="0" w:space="0" w:color="auto"/>
      </w:divBdr>
    </w:div>
    <w:div w:id="1921522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100</TotalTime>
  <Pages>3</Pages>
  <Words>836</Words>
  <Characters>4766</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35</cp:revision>
  <dcterms:created xsi:type="dcterms:W3CDTF">2024-10-15T19:26:00Z</dcterms:created>
  <dcterms:modified xsi:type="dcterms:W3CDTF">2025-02-26T21:00:00Z</dcterms:modified>
</cp:coreProperties>
</file>