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9DF8" w14:textId="77777777" w:rsidR="00AE0CE3" w:rsidRPr="00AE0CE3" w:rsidRDefault="00AE0CE3" w:rsidP="00AE0C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CE3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103AF15D" w14:textId="77777777" w:rsidR="00AE0CE3" w:rsidRPr="00AE0CE3" w:rsidRDefault="00AE0CE3" w:rsidP="00AE0C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Науково-методичної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ради</w:t>
      </w:r>
    </w:p>
    <w:p w14:paraId="68B8E9A6" w14:textId="04AFD112" w:rsidR="00AE0CE3" w:rsidRPr="00AE0CE3" w:rsidRDefault="00AE0CE3" w:rsidP="00AE0C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Одеського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національного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університету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імені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І.</w:t>
      </w:r>
      <w:r w:rsidR="00385D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>І. Мечникова</w:t>
      </w:r>
    </w:p>
    <w:p w14:paraId="18E86F08" w14:textId="342332E3" w:rsidR="00AE0CE3" w:rsidRPr="00AE0CE3" w:rsidRDefault="00AE0CE3" w:rsidP="00AE0CE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E0CE3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CE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32C8">
        <w:rPr>
          <w:rFonts w:ascii="Times New Roman" w:hAnsi="Times New Roman" w:cs="Times New Roman"/>
          <w:b/>
          <w:bCs/>
          <w:sz w:val="28"/>
          <w:szCs w:val="28"/>
          <w:lang w:val="uk-UA"/>
        </w:rPr>
        <w:t>жовтня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AE0CE3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року (протокол </w:t>
      </w:r>
      <w:r w:rsidRPr="00AE0CE3"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CE3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AE0CE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7F844B3" w14:textId="77777777" w:rsidR="00AE0CE3" w:rsidRPr="00AE0CE3" w:rsidRDefault="00AE0CE3" w:rsidP="00AE0C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384F3" w14:textId="77777777" w:rsidR="00385D32" w:rsidRDefault="00385D32" w:rsidP="00385D32">
      <w:pPr>
        <w:pStyle w:val="1"/>
        <w:spacing w:before="177"/>
      </w:pPr>
      <w:r>
        <w:t>УХВАЛИЛИ:</w:t>
      </w:r>
    </w:p>
    <w:p w14:paraId="77006931" w14:textId="77777777" w:rsidR="00385D32" w:rsidRPr="00385D32" w:rsidRDefault="00385D32" w:rsidP="00385D32">
      <w:pPr>
        <w:spacing w:before="201"/>
        <w:ind w:left="119"/>
        <w:rPr>
          <w:rFonts w:ascii="Times New Roman" w:hAnsi="Times New Roman" w:cs="Times New Roman"/>
          <w:b/>
          <w:sz w:val="28"/>
        </w:rPr>
      </w:pPr>
      <w:r w:rsidRPr="00385D32">
        <w:rPr>
          <w:rFonts w:ascii="Times New Roman" w:hAnsi="Times New Roman" w:cs="Times New Roman"/>
          <w:b/>
          <w:sz w:val="28"/>
        </w:rPr>
        <w:t>По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spellStart"/>
      <w:r w:rsidRPr="00385D32">
        <w:rPr>
          <w:rFonts w:ascii="Times New Roman" w:hAnsi="Times New Roman" w:cs="Times New Roman"/>
          <w:b/>
          <w:sz w:val="28"/>
        </w:rPr>
        <w:t>першому</w:t>
      </w:r>
      <w:proofErr w:type="spellEnd"/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spellStart"/>
      <w:r w:rsidRPr="00385D32">
        <w:rPr>
          <w:rFonts w:ascii="Times New Roman" w:hAnsi="Times New Roman" w:cs="Times New Roman"/>
          <w:b/>
          <w:sz w:val="28"/>
        </w:rPr>
        <w:t>питанню</w:t>
      </w:r>
      <w:proofErr w:type="spellEnd"/>
      <w:r w:rsidRPr="00385D3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порядку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денного:</w:t>
      </w:r>
    </w:p>
    <w:p w14:paraId="65D07402" w14:textId="7D4AD46D" w:rsidR="00385D32" w:rsidRDefault="00385D32" w:rsidP="00267332">
      <w:pPr>
        <w:pStyle w:val="a5"/>
        <w:numPr>
          <w:ilvl w:val="1"/>
          <w:numId w:val="1"/>
        </w:numPr>
        <w:tabs>
          <w:tab w:val="left" w:pos="1049"/>
        </w:tabs>
        <w:spacing w:before="120"/>
        <w:ind w:left="567" w:right="567" w:firstLine="0"/>
        <w:jc w:val="both"/>
        <w:rPr>
          <w:sz w:val="28"/>
        </w:rPr>
      </w:pPr>
      <w:r>
        <w:rPr>
          <w:sz w:val="28"/>
        </w:rPr>
        <w:t xml:space="preserve">Інформацію про стан підготовки до акредитації освітніх програм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ОНУ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-1"/>
          <w:sz w:val="28"/>
        </w:rPr>
        <w:t xml:space="preserve"> </w:t>
      </w:r>
      <w:r>
        <w:rPr>
          <w:sz w:val="28"/>
        </w:rPr>
        <w:t>І. І. Мечникова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взяти до відома (2024-2025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>.).</w:t>
      </w:r>
    </w:p>
    <w:p w14:paraId="08FF70A2" w14:textId="77777777" w:rsidR="00385D32" w:rsidRDefault="00385D32" w:rsidP="00385D32">
      <w:pPr>
        <w:pStyle w:val="a3"/>
        <w:spacing w:before="3"/>
      </w:pPr>
    </w:p>
    <w:p w14:paraId="2C83CC16" w14:textId="35FCE1A1" w:rsidR="00385D32" w:rsidRDefault="00385D32" w:rsidP="008F6815">
      <w:pPr>
        <w:pStyle w:val="1"/>
        <w:ind w:right="567"/>
      </w:pPr>
      <w:r>
        <w:t>По</w:t>
      </w:r>
      <w:r>
        <w:rPr>
          <w:spacing w:val="-5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питанню</w:t>
      </w:r>
      <w:r>
        <w:rPr>
          <w:spacing w:val="-4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денного:</w:t>
      </w:r>
    </w:p>
    <w:p w14:paraId="26682290" w14:textId="4ADD767D" w:rsidR="00385D32" w:rsidRPr="00AE0CE3" w:rsidRDefault="00385D32" w:rsidP="00723355">
      <w:pPr>
        <w:spacing w:before="100" w:beforeAutospacing="1" w:line="240" w:lineRule="auto"/>
        <w:ind w:left="283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CE3">
        <w:rPr>
          <w:rFonts w:ascii="Times New Roman" w:hAnsi="Times New Roman" w:cs="Times New Roman"/>
          <w:sz w:val="28"/>
          <w:szCs w:val="28"/>
        </w:rPr>
        <w:t>Схвалити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Вченої</w:t>
      </w:r>
      <w:proofErr w:type="spellEnd"/>
      <w:r w:rsidR="008F6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0CE3">
        <w:rPr>
          <w:rFonts w:ascii="Times New Roman" w:hAnsi="Times New Roman" w:cs="Times New Roman"/>
          <w:sz w:val="28"/>
          <w:szCs w:val="28"/>
        </w:rPr>
        <w:t xml:space="preserve">ради ОНУ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І.І. Мечникова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E3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>:</w:t>
      </w:r>
    </w:p>
    <w:p w14:paraId="496FE189" w14:textId="10599025" w:rsidR="008F6815" w:rsidRPr="00991F72" w:rsidRDefault="008F6815" w:rsidP="00723355">
      <w:pPr>
        <w:pStyle w:val="30"/>
        <w:spacing w:before="100" w:beforeAutospacing="1" w:line="240" w:lineRule="auto"/>
        <w:ind w:left="567" w:right="567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>2.1 Положення про індивідуальну освітню траєкторію здобувачів вищої освіти в Одеському національному університеті імені І.І. Мечникова</w:t>
      </w:r>
    </w:p>
    <w:p w14:paraId="642C2E31" w14:textId="56FB930A" w:rsidR="008F6815" w:rsidRDefault="008F6815" w:rsidP="008F6815">
      <w:pPr>
        <w:pStyle w:val="30"/>
        <w:spacing w:before="240" w:line="240" w:lineRule="auto"/>
        <w:ind w:left="567" w:right="567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2.2 Положення про порядок реалізації здобувачами вищої освіти права на вільний вибір навчальних дисциплін в Одеському національному університеті імені І.І. Мечникова (редакція 2024 р.) </w:t>
      </w:r>
    </w:p>
    <w:p w14:paraId="0DF4FD73" w14:textId="4351025F" w:rsidR="008F6815" w:rsidRPr="00991F72" w:rsidRDefault="008F6815" w:rsidP="008F6815">
      <w:pPr>
        <w:pStyle w:val="30"/>
        <w:spacing w:before="240" w:line="240" w:lineRule="auto"/>
        <w:ind w:left="567" w:right="567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>2.3 Положення про Комісію з етики та академічної доброчесності Одеського національного університету імені І.І. Мечникова (редакція 2024 р.)</w:t>
      </w:r>
    </w:p>
    <w:p w14:paraId="0AABCA9F" w14:textId="0C44B7EF" w:rsidR="008F6815" w:rsidRDefault="008F6815" w:rsidP="008F6815">
      <w:pPr>
        <w:pStyle w:val="30"/>
        <w:spacing w:before="240" w:line="240" w:lineRule="auto"/>
        <w:ind w:left="567" w:right="567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91F72">
        <w:rPr>
          <w:rFonts w:ascii="Times New Roman" w:hAnsi="Times New Roman" w:cs="Times New Roman"/>
          <w:b w:val="0"/>
          <w:sz w:val="28"/>
          <w:szCs w:val="28"/>
          <w:lang w:val="uk-UA"/>
        </w:rPr>
        <w:t>2.4 Зміни до Положення про запобігання академічного плагіату в Одеському національному університеті імені І.І. Мечникова</w:t>
      </w:r>
    </w:p>
    <w:p w14:paraId="53C1097B" w14:textId="77777777" w:rsidR="00323738" w:rsidRDefault="00323738" w:rsidP="008F6815">
      <w:pPr>
        <w:pStyle w:val="30"/>
        <w:spacing w:before="240" w:line="240" w:lineRule="auto"/>
        <w:ind w:left="567" w:right="567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1AD2B7C8" w14:textId="77777777" w:rsidR="00323738" w:rsidRDefault="00323738" w:rsidP="008F6815">
      <w:pPr>
        <w:pStyle w:val="30"/>
        <w:spacing w:before="240" w:line="240" w:lineRule="auto"/>
        <w:ind w:left="567" w:right="567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5CA0960E" w14:textId="000E5B82" w:rsidR="00323738" w:rsidRPr="00323738" w:rsidRDefault="00323738" w:rsidP="00323738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73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Відповідальні </w:t>
      </w:r>
      <w:r w:rsidRPr="00323738">
        <w:rPr>
          <w:rFonts w:ascii="Times New Roman" w:hAnsi="Times New Roman" w:cs="Times New Roman"/>
          <w:sz w:val="28"/>
          <w:szCs w:val="28"/>
          <w:lang w:val="uk-UA"/>
        </w:rPr>
        <w:t>–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738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323738">
        <w:rPr>
          <w:rFonts w:ascii="Times New Roman" w:hAnsi="Times New Roman" w:cs="Times New Roman"/>
          <w:sz w:val="28"/>
          <w:szCs w:val="28"/>
          <w:lang w:val="uk-UA"/>
        </w:rPr>
        <w:t>Сминтина</w:t>
      </w:r>
      <w:proofErr w:type="spellEnd"/>
    </w:p>
    <w:p w14:paraId="17A9872E" w14:textId="40AF04A4" w:rsidR="00323738" w:rsidRPr="00323738" w:rsidRDefault="00323738" w:rsidP="00323738">
      <w:pPr>
        <w:spacing w:after="0" w:line="240" w:lineRule="auto"/>
        <w:ind w:lef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23738">
        <w:rPr>
          <w:rFonts w:ascii="Times New Roman" w:hAnsi="Times New Roman" w:cs="Times New Roman"/>
          <w:i/>
          <w:iCs/>
          <w:sz w:val="28"/>
          <w:szCs w:val="28"/>
        </w:rPr>
        <w:t>Термін</w:t>
      </w:r>
      <w:proofErr w:type="spellEnd"/>
      <w:r w:rsidRPr="003237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3738">
        <w:rPr>
          <w:rFonts w:ascii="Times New Roman" w:hAnsi="Times New Roman" w:cs="Times New Roman"/>
          <w:i/>
          <w:iCs/>
          <w:sz w:val="28"/>
          <w:szCs w:val="28"/>
        </w:rPr>
        <w:t>виконання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– </w:t>
      </w:r>
      <w:r w:rsidRPr="00323738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="002F545A">
        <w:rPr>
          <w:rFonts w:ascii="Times New Roman" w:hAnsi="Times New Roman" w:cs="Times New Roman"/>
          <w:color w:val="FF0000"/>
          <w:sz w:val="28"/>
          <w:szCs w:val="28"/>
          <w:lang w:val="uk-UA"/>
        </w:rPr>
        <w:t>3</w:t>
      </w:r>
      <w:r w:rsidRPr="0032373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23738">
        <w:rPr>
          <w:rFonts w:ascii="Times New Roman" w:hAnsi="Times New Roman" w:cs="Times New Roman"/>
          <w:color w:val="FF0000"/>
          <w:sz w:val="28"/>
          <w:szCs w:val="28"/>
          <w:lang w:val="uk-UA"/>
        </w:rPr>
        <w:t>10</w:t>
      </w:r>
      <w:r w:rsidRPr="00323738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Pr="00323738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Pr="00323738">
        <w:rPr>
          <w:rFonts w:ascii="Times New Roman" w:hAnsi="Times New Roman" w:cs="Times New Roman"/>
          <w:color w:val="FF0000"/>
          <w:sz w:val="28"/>
          <w:szCs w:val="28"/>
        </w:rPr>
        <w:t xml:space="preserve"> р.</w:t>
      </w:r>
    </w:p>
    <w:p w14:paraId="2EACA8EF" w14:textId="7B88DED2" w:rsidR="00385D32" w:rsidRDefault="00385D32" w:rsidP="00385D32">
      <w:pPr>
        <w:pStyle w:val="a3"/>
        <w:spacing w:before="202" w:line="276" w:lineRule="auto"/>
        <w:ind w:left="545" w:right="587"/>
        <w:jc w:val="both"/>
      </w:pPr>
    </w:p>
    <w:p w14:paraId="0DF5D978" w14:textId="6AD2D24C" w:rsidR="000857BB" w:rsidRDefault="000857BB" w:rsidP="00267332">
      <w:pPr>
        <w:spacing w:before="100" w:beforeAutospacing="1"/>
        <w:ind w:left="119"/>
        <w:rPr>
          <w:rFonts w:ascii="Times New Roman" w:hAnsi="Times New Roman" w:cs="Times New Roman"/>
          <w:b/>
          <w:sz w:val="28"/>
          <w:lang w:val="uk-UA"/>
        </w:rPr>
      </w:pPr>
      <w:r w:rsidRPr="00385D32">
        <w:rPr>
          <w:rFonts w:ascii="Times New Roman" w:hAnsi="Times New Roman" w:cs="Times New Roman"/>
          <w:b/>
          <w:sz w:val="28"/>
        </w:rPr>
        <w:t>По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третьому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spellStart"/>
      <w:r w:rsidRPr="00385D32">
        <w:rPr>
          <w:rFonts w:ascii="Times New Roman" w:hAnsi="Times New Roman" w:cs="Times New Roman"/>
          <w:b/>
          <w:sz w:val="28"/>
        </w:rPr>
        <w:t>питанню</w:t>
      </w:r>
      <w:proofErr w:type="spellEnd"/>
      <w:r w:rsidRPr="00385D3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порядку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денного:</w:t>
      </w:r>
    </w:p>
    <w:p w14:paraId="58C0AC05" w14:textId="50C38921" w:rsidR="009B5B47" w:rsidRPr="009B5B47" w:rsidRDefault="00267332" w:rsidP="00723355">
      <w:pPr>
        <w:spacing w:after="0" w:line="240" w:lineRule="auto"/>
        <w:ind w:left="283" w:righ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5B47">
        <w:rPr>
          <w:rFonts w:ascii="Times New Roman" w:hAnsi="Times New Roman" w:cs="Times New Roman"/>
          <w:bCs/>
          <w:sz w:val="28"/>
          <w:lang w:val="uk-UA"/>
        </w:rPr>
        <w:t xml:space="preserve">3.1. </w:t>
      </w:r>
      <w:bookmarkStart w:id="0" w:name="_Hlk180346798"/>
      <w:r w:rsidRPr="009B5B47">
        <w:rPr>
          <w:rFonts w:ascii="Times New Roman" w:hAnsi="Times New Roman" w:cs="Times New Roman"/>
          <w:bCs/>
          <w:sz w:val="28"/>
          <w:lang w:val="uk-UA"/>
        </w:rPr>
        <w:t>Підтримати клопотання Вченої ради факультету математики, фізики та</w:t>
      </w:r>
      <w:r w:rsidR="009B5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9B5B47">
        <w:rPr>
          <w:rFonts w:ascii="Times New Roman" w:hAnsi="Times New Roman" w:cs="Times New Roman"/>
          <w:bCs/>
          <w:sz w:val="28"/>
          <w:lang w:val="uk-UA"/>
        </w:rPr>
        <w:t>ІТ щодо рекомендації до друку та розгляду на Вченій раді університету про</w:t>
      </w:r>
      <w:r w:rsidR="009B5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9B5B47">
        <w:rPr>
          <w:rFonts w:ascii="Times New Roman" w:hAnsi="Times New Roman" w:cs="Times New Roman"/>
          <w:bCs/>
          <w:sz w:val="28"/>
          <w:lang w:val="uk-UA"/>
        </w:rPr>
        <w:t>надання відповідного грифу навчальному посібнику «</w:t>
      </w:r>
      <w:proofErr w:type="spellStart"/>
      <w:r w:rsidRPr="009B5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Вступ</w:t>
      </w:r>
      <w:proofErr w:type="spellEnd"/>
      <w:r w:rsidRPr="009B5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9B5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математичної</w:t>
      </w:r>
      <w:proofErr w:type="spellEnd"/>
      <w:r w:rsidRPr="009B5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B5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фізики</w:t>
      </w:r>
      <w:proofErr w:type="spellEnd"/>
      <w:r w:rsidRPr="009B5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. Вид.2-е, </w:t>
      </w:r>
      <w:proofErr w:type="spellStart"/>
      <w:r w:rsidRPr="009B5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перероб</w:t>
      </w:r>
      <w:proofErr w:type="spellEnd"/>
      <w:r w:rsidRPr="009B5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. і </w:t>
      </w:r>
      <w:proofErr w:type="spellStart"/>
      <w:r w:rsidRPr="009B5B47">
        <w:rPr>
          <w:rFonts w:ascii="Times New Roman" w:hAnsi="Times New Roman" w:cs="Times New Roman"/>
          <w:color w:val="000000"/>
          <w:sz w:val="28"/>
          <w:szCs w:val="28"/>
        </w:rPr>
        <w:t>доповн</w:t>
      </w:r>
      <w:proofErr w:type="spellEnd"/>
      <w:r w:rsidRPr="009B5B47">
        <w:rPr>
          <w:rFonts w:ascii="Times New Roman" w:hAnsi="Times New Roman" w:cs="Times New Roman"/>
          <w:bCs/>
          <w:sz w:val="28"/>
          <w:lang w:val="uk-UA"/>
        </w:rPr>
        <w:t xml:space="preserve">» </w:t>
      </w:r>
      <w:r w:rsidR="002F0B4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2F0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 w:rsidRPr="002F0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B47">
        <w:rPr>
          <w:rFonts w:ascii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F0B47">
        <w:rPr>
          <w:rFonts w:ascii="Times New Roman" w:hAnsi="Times New Roman" w:cs="Times New Roman"/>
          <w:color w:val="000000"/>
          <w:sz w:val="28"/>
          <w:szCs w:val="28"/>
        </w:rPr>
        <w:t>бакалаврського</w:t>
      </w:r>
      <w:proofErr w:type="spellEnd"/>
      <w:r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F0B47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B47">
        <w:rPr>
          <w:rFonts w:ascii="Times New Roman" w:hAnsi="Times New Roman" w:cs="Times New Roman"/>
          <w:color w:val="000000"/>
          <w:sz w:val="28"/>
          <w:szCs w:val="28"/>
        </w:rPr>
        <w:t>вищої</w:t>
      </w:r>
      <w:proofErr w:type="spellEnd"/>
      <w:r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B47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0B47">
        <w:rPr>
          <w:rFonts w:ascii="Times New Roman" w:hAnsi="Times New Roman" w:cs="Times New Roman"/>
          <w:color w:val="000000"/>
          <w:sz w:val="28"/>
          <w:szCs w:val="28"/>
        </w:rPr>
        <w:t>спеціальності</w:t>
      </w:r>
      <w:proofErr w:type="spellEnd"/>
      <w:r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 104 </w:t>
      </w:r>
      <w:proofErr w:type="spellStart"/>
      <w:r w:rsidRPr="002F0B47">
        <w:rPr>
          <w:rFonts w:ascii="Times New Roman" w:hAnsi="Times New Roman" w:cs="Times New Roman"/>
          <w:color w:val="000000"/>
          <w:sz w:val="28"/>
          <w:szCs w:val="28"/>
        </w:rPr>
        <w:t>Фізика</w:t>
      </w:r>
      <w:proofErr w:type="spellEnd"/>
      <w:r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F0B47">
        <w:rPr>
          <w:rFonts w:ascii="Times New Roman" w:hAnsi="Times New Roman" w:cs="Times New Roman"/>
          <w:color w:val="000000"/>
          <w:sz w:val="28"/>
          <w:szCs w:val="28"/>
        </w:rPr>
        <w:t>астрономія</w:t>
      </w:r>
      <w:proofErr w:type="spellEnd"/>
      <w:r w:rsidRPr="002F0B47">
        <w:rPr>
          <w:rFonts w:ascii="Times New Roman" w:hAnsi="Times New Roman" w:cs="Times New Roman"/>
          <w:bCs/>
          <w:sz w:val="28"/>
          <w:lang w:val="uk-UA"/>
        </w:rPr>
        <w:t>,</w:t>
      </w:r>
      <w:r w:rsidR="002F0B47">
        <w:rPr>
          <w:rFonts w:ascii="Times New Roman" w:hAnsi="Times New Roman" w:cs="Times New Roman"/>
          <w:bCs/>
          <w:sz w:val="28"/>
          <w:lang w:val="uk-UA"/>
        </w:rPr>
        <w:t xml:space="preserve"> який</w:t>
      </w:r>
      <w:r w:rsidRPr="002F0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9B5B47" w:rsidRPr="002F0B47">
        <w:rPr>
          <w:rFonts w:ascii="Times New Roman" w:hAnsi="Times New Roman" w:cs="Times New Roman"/>
          <w:bCs/>
          <w:sz w:val="28"/>
          <w:lang w:val="uk-UA"/>
        </w:rPr>
        <w:t>з</w:t>
      </w:r>
      <w:proofErr w:type="spellStart"/>
      <w:r w:rsidR="009B5B47" w:rsidRPr="002F0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абезпечує</w:t>
      </w:r>
      <w:proofErr w:type="spellEnd"/>
      <w:r w:rsidR="009B5B47" w:rsidRPr="002F0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5B47" w:rsidRPr="002F0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обов’язкову</w:t>
      </w:r>
      <w:proofErr w:type="spellEnd"/>
      <w:r w:rsidR="009B5B47" w:rsidRPr="002F0B4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компоненту «</w:t>
      </w:r>
      <w:proofErr w:type="spellStart"/>
      <w:r w:rsidR="009B5B47" w:rsidRPr="002F0B47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="009B5B47"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5B47" w:rsidRPr="002F0B47">
        <w:rPr>
          <w:rFonts w:ascii="Times New Roman" w:hAnsi="Times New Roman" w:cs="Times New Roman"/>
          <w:color w:val="000000"/>
          <w:sz w:val="28"/>
          <w:szCs w:val="28"/>
        </w:rPr>
        <w:t>математичної</w:t>
      </w:r>
      <w:proofErr w:type="spellEnd"/>
      <w:r w:rsidR="009B5B47"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B5B47" w:rsidRPr="002F0B47">
        <w:rPr>
          <w:rFonts w:ascii="Times New Roman" w:hAnsi="Times New Roman" w:cs="Times New Roman"/>
          <w:color w:val="000000"/>
          <w:sz w:val="28"/>
          <w:szCs w:val="28"/>
        </w:rPr>
        <w:t>фізики</w:t>
      </w:r>
      <w:proofErr w:type="spellEnd"/>
      <w:r w:rsidR="009B5B47" w:rsidRPr="002F0B4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5B47" w:rsidRPr="002F0B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B5B47">
        <w:rPr>
          <w:rFonts w:ascii="Times New Roman" w:hAnsi="Times New Roman" w:cs="Times New Roman"/>
          <w:bCs/>
          <w:sz w:val="28"/>
          <w:lang w:val="uk-UA"/>
        </w:rPr>
        <w:t xml:space="preserve">(обсяг – </w:t>
      </w:r>
      <w:r w:rsidR="009B5B47" w:rsidRPr="009B5B47">
        <w:rPr>
          <w:rFonts w:ascii="Times New Roman" w:hAnsi="Times New Roman" w:cs="Times New Roman"/>
          <w:bCs/>
          <w:sz w:val="28"/>
          <w:lang w:val="uk-UA"/>
        </w:rPr>
        <w:t>8</w:t>
      </w:r>
      <w:r w:rsidR="009B5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9B5B47">
        <w:rPr>
          <w:rFonts w:ascii="Times New Roman" w:hAnsi="Times New Roman" w:cs="Times New Roman"/>
          <w:bCs/>
          <w:sz w:val="28"/>
          <w:lang w:val="uk-UA"/>
        </w:rPr>
        <w:t>авт</w:t>
      </w:r>
      <w:proofErr w:type="spellEnd"/>
      <w:r w:rsidRPr="009B5B47">
        <w:rPr>
          <w:rFonts w:ascii="Times New Roman" w:hAnsi="Times New Roman" w:cs="Times New Roman"/>
          <w:bCs/>
          <w:sz w:val="28"/>
          <w:lang w:val="uk-UA"/>
        </w:rPr>
        <w:t>.</w:t>
      </w:r>
      <w:r w:rsidR="009B5B47" w:rsidRPr="009B5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Pr="009B5B47">
        <w:rPr>
          <w:rFonts w:ascii="Times New Roman" w:hAnsi="Times New Roman" w:cs="Times New Roman"/>
          <w:bCs/>
          <w:sz w:val="28"/>
          <w:lang w:val="uk-UA"/>
        </w:rPr>
        <w:t>арк</w:t>
      </w:r>
      <w:proofErr w:type="spellEnd"/>
      <w:r w:rsidRPr="009B5B47">
        <w:rPr>
          <w:rFonts w:ascii="Times New Roman" w:hAnsi="Times New Roman" w:cs="Times New Roman"/>
          <w:bCs/>
          <w:sz w:val="28"/>
          <w:lang w:val="uk-UA"/>
        </w:rPr>
        <w:t>., мова видання –</w:t>
      </w:r>
      <w:r w:rsidR="009B5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9B5B47">
        <w:rPr>
          <w:rFonts w:ascii="Times New Roman" w:hAnsi="Times New Roman" w:cs="Times New Roman"/>
          <w:bCs/>
          <w:sz w:val="28"/>
          <w:lang w:val="uk-UA"/>
        </w:rPr>
        <w:lastRenderedPageBreak/>
        <w:t xml:space="preserve">українська). Оригінальність видання – </w:t>
      </w:r>
      <w:r w:rsidR="009B5B47" w:rsidRPr="009B5B47">
        <w:rPr>
          <w:rFonts w:ascii="Times New Roman" w:hAnsi="Times New Roman" w:cs="Times New Roman"/>
          <w:bCs/>
          <w:sz w:val="28"/>
          <w:lang w:val="uk-UA"/>
        </w:rPr>
        <w:t>98</w:t>
      </w:r>
      <w:r w:rsidRPr="009B5B47">
        <w:rPr>
          <w:rFonts w:ascii="Times New Roman" w:hAnsi="Times New Roman" w:cs="Times New Roman"/>
          <w:bCs/>
          <w:sz w:val="28"/>
          <w:lang w:val="uk-UA"/>
        </w:rPr>
        <w:t xml:space="preserve"> %.</w:t>
      </w:r>
      <w:r w:rsidR="009B5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9B5B47" w:rsidRPr="009B5B47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Автори</w:t>
      </w:r>
      <w:r w:rsidR="009B5B47" w:rsidRPr="009B5B4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: д.ф.-</w:t>
      </w:r>
      <w:proofErr w:type="spellStart"/>
      <w:r w:rsidR="009B5B47" w:rsidRP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м.н</w:t>
      </w:r>
      <w:proofErr w:type="spellEnd"/>
      <w:r w:rsidR="009B5B47" w:rsidRP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>., проф., стипендіат Кабінету Міністрів України</w:t>
      </w:r>
      <w:r w:rsid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B5B47" w:rsidRP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видатні заслуги у сфері вищої освіти </w:t>
      </w:r>
      <w:proofErr w:type="spellStart"/>
      <w:r w:rsidR="009B5B47" w:rsidRP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Адамян</w:t>
      </w:r>
      <w:proofErr w:type="spellEnd"/>
      <w:r w:rsidR="009B5B47" w:rsidRP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Вадим </w:t>
      </w:r>
      <w:proofErr w:type="spellStart"/>
      <w:r w:rsidR="009B5B47" w:rsidRP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Мовсесович</w:t>
      </w:r>
      <w:proofErr w:type="spellEnd"/>
      <w:r w:rsidR="009B5B47" w:rsidRP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к.ф.-</w:t>
      </w:r>
      <w:proofErr w:type="spellStart"/>
      <w:r w:rsidR="009B5B47" w:rsidRP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>м.н</w:t>
      </w:r>
      <w:proofErr w:type="spellEnd"/>
      <w:r w:rsidR="009B5B47" w:rsidRP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>., доц. Сушко Мирослав Ярославович</w:t>
      </w:r>
      <w:r w:rsid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B5B47" w:rsidRPr="009B5B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5BB991CC" w14:textId="1AD2E554" w:rsidR="009B5B47" w:rsidRDefault="009B5B47" w:rsidP="00723355">
      <w:pPr>
        <w:spacing w:after="0" w:line="240" w:lineRule="auto"/>
        <w:ind w:left="283" w:righ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hAnsi="Times New Roman" w:cs="Times New Roman"/>
          <w:bCs/>
          <w:sz w:val="28"/>
          <w:lang w:val="uk-UA"/>
        </w:rPr>
        <w:t>3</w:t>
      </w:r>
      <w:r w:rsidR="00267332" w:rsidRPr="00267332">
        <w:rPr>
          <w:rFonts w:ascii="Times New Roman" w:hAnsi="Times New Roman" w:cs="Times New Roman"/>
          <w:bCs/>
          <w:sz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lang w:val="uk-UA"/>
        </w:rPr>
        <w:t>2</w:t>
      </w:r>
      <w:r w:rsidR="00267332" w:rsidRPr="009B5B47">
        <w:rPr>
          <w:rFonts w:ascii="Times New Roman" w:hAnsi="Times New Roman" w:cs="Times New Roman"/>
          <w:bCs/>
          <w:sz w:val="28"/>
          <w:lang w:val="uk-UA"/>
        </w:rPr>
        <w:t xml:space="preserve">. 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>Підтримати клопотання Вченої ради факультету математики, фізики та</w:t>
      </w:r>
      <w:r w:rsidR="002F0B47" w:rsidRPr="002F0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>ІТ щодо рекомендації до друку та розгляду на Вченій раді університету про</w:t>
      </w:r>
      <w:r w:rsidR="002F0B47" w:rsidRPr="002F0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>надання відповідного грифу навчального посібника «</w:t>
      </w:r>
      <w:r w:rsidRPr="002F0B4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Методи оптимізації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>» для здобувачів першого</w:t>
      </w:r>
      <w:r w:rsidR="002F0B47" w:rsidRPr="002F0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>(бакалаврського) рівня вищої освіти спеціальностей 111 Математика</w:t>
      </w:r>
      <w:r w:rsidR="002F0B47" w:rsidRPr="002F0B47">
        <w:rPr>
          <w:rFonts w:ascii="Times New Roman" w:hAnsi="Times New Roman" w:cs="Times New Roman"/>
          <w:bCs/>
          <w:sz w:val="28"/>
          <w:lang w:val="uk-UA"/>
        </w:rPr>
        <w:t xml:space="preserve">, який </w:t>
      </w:r>
      <w:r w:rsidR="002F0B47" w:rsidRPr="002F0B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2F0B4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абезпечує ОК «Методи оптимізації»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>,</w:t>
      </w:r>
      <w:r w:rsidR="00462A60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>11</w:t>
      </w:r>
      <w:r w:rsidR="002F0B47" w:rsidRPr="002F0B47">
        <w:rPr>
          <w:rFonts w:ascii="Times New Roman" w:hAnsi="Times New Roman" w:cs="Times New Roman"/>
          <w:bCs/>
          <w:sz w:val="28"/>
          <w:lang w:val="uk-UA"/>
        </w:rPr>
        <w:t xml:space="preserve">3 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>Прикладна математика</w:t>
      </w:r>
      <w:r w:rsidR="002F0B47" w:rsidRPr="002F0B47">
        <w:rPr>
          <w:rFonts w:ascii="Times New Roman" w:hAnsi="Times New Roman" w:cs="Times New Roman"/>
          <w:bCs/>
          <w:sz w:val="28"/>
          <w:lang w:val="uk-UA"/>
        </w:rPr>
        <w:t xml:space="preserve">, який </w:t>
      </w:r>
      <w:r w:rsidR="002F0B47" w:rsidRPr="002F0B4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2F0B4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абезпечує ОК «Методи оптимізації та дослідження операцій»</w:t>
      </w:r>
      <w:r w:rsidRPr="002F0B47">
        <w:rPr>
          <w:rFonts w:ascii="Times New Roman" w:hAnsi="Times New Roman" w:cs="Times New Roman"/>
          <w:bCs/>
          <w:sz w:val="28"/>
          <w:lang w:val="uk-UA"/>
        </w:rPr>
        <w:t>,</w:t>
      </w:r>
      <w:r w:rsidRPr="002F0B47">
        <w:rPr>
          <w:rStyle w:val="10"/>
          <w:rFonts w:eastAsiaTheme="minorHAnsi"/>
          <w:color w:val="000000"/>
        </w:rPr>
        <w:t xml:space="preserve"> </w:t>
      </w:r>
      <w:r w:rsidRPr="002F0B4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123 Комп’ютерна інженерія (3 ку</w:t>
      </w:r>
      <w:r w:rsidR="002F0B47" w:rsidRPr="002F0B47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рс), який</w:t>
      </w:r>
      <w:r w:rsidRPr="002F0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="002F0B47" w:rsidRPr="002F0B47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2F0B4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абезпечує ВК «Оптимізація і системний аналіз»</w:t>
      </w:r>
      <w:r w:rsidR="002F0B47" w:rsidRPr="002F0B47">
        <w:rPr>
          <w:rFonts w:ascii="Times New Roman" w:hAnsi="Times New Roman" w:cs="Times New Roman"/>
          <w:lang w:val="uk-UA"/>
        </w:rPr>
        <w:t xml:space="preserve"> </w:t>
      </w:r>
      <w:r w:rsidRPr="002F0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(розділи з методів оптимізації) (</w:t>
      </w:r>
      <w:r w:rsidRPr="002F0B47">
        <w:rPr>
          <w:rFonts w:ascii="Times New Roman" w:hAnsi="Times New Roman" w:cs="Times New Roman"/>
          <w:bCs/>
          <w:sz w:val="28"/>
          <w:lang w:val="uk-UA"/>
        </w:rPr>
        <w:t>о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 xml:space="preserve">бсяг – </w:t>
      </w:r>
      <w:r w:rsidRPr="002F0B47">
        <w:rPr>
          <w:rFonts w:ascii="Times New Roman" w:hAnsi="Times New Roman" w:cs="Times New Roman"/>
          <w:bCs/>
          <w:sz w:val="28"/>
          <w:lang w:val="uk-UA"/>
        </w:rPr>
        <w:t>7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="00267332" w:rsidRPr="002F0B47">
        <w:rPr>
          <w:rFonts w:ascii="Times New Roman" w:hAnsi="Times New Roman" w:cs="Times New Roman"/>
          <w:bCs/>
          <w:sz w:val="28"/>
          <w:lang w:val="uk-UA"/>
        </w:rPr>
        <w:t>авт</w:t>
      </w:r>
      <w:proofErr w:type="spellEnd"/>
      <w:r w:rsidR="00267332" w:rsidRPr="002F0B47">
        <w:rPr>
          <w:rFonts w:ascii="Times New Roman" w:hAnsi="Times New Roman" w:cs="Times New Roman"/>
          <w:bCs/>
          <w:sz w:val="28"/>
          <w:lang w:val="uk-UA"/>
        </w:rPr>
        <w:t>.</w:t>
      </w:r>
      <w:r w:rsidRPr="002F0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proofErr w:type="spellStart"/>
      <w:r w:rsidR="00267332" w:rsidRPr="002F0B47">
        <w:rPr>
          <w:rFonts w:ascii="Times New Roman" w:hAnsi="Times New Roman" w:cs="Times New Roman"/>
          <w:bCs/>
          <w:sz w:val="28"/>
          <w:lang w:val="uk-UA"/>
        </w:rPr>
        <w:t>арк</w:t>
      </w:r>
      <w:proofErr w:type="spellEnd"/>
      <w:r w:rsidR="00267332" w:rsidRPr="002F0B47">
        <w:rPr>
          <w:rFonts w:ascii="Times New Roman" w:hAnsi="Times New Roman" w:cs="Times New Roman"/>
          <w:bCs/>
          <w:sz w:val="28"/>
          <w:lang w:val="uk-UA"/>
        </w:rPr>
        <w:t>., мова видання –</w:t>
      </w:r>
      <w:r w:rsidR="002F0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>українська</w:t>
      </w:r>
      <w:r w:rsidRPr="002F0B47">
        <w:rPr>
          <w:rFonts w:ascii="Times New Roman" w:hAnsi="Times New Roman" w:cs="Times New Roman"/>
          <w:bCs/>
          <w:sz w:val="28"/>
          <w:lang w:val="uk-UA"/>
        </w:rPr>
        <w:t>)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>.</w:t>
      </w:r>
      <w:r w:rsidR="00462A60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 xml:space="preserve">Оригінальність видання – </w:t>
      </w:r>
      <w:r w:rsidR="002F0B47">
        <w:rPr>
          <w:rFonts w:ascii="Times New Roman" w:hAnsi="Times New Roman" w:cs="Times New Roman"/>
          <w:bCs/>
          <w:sz w:val="28"/>
          <w:lang w:val="uk-UA"/>
        </w:rPr>
        <w:t>98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 xml:space="preserve"> %. </w:t>
      </w:r>
      <w:r w:rsidR="00267332" w:rsidRPr="002F0B47">
        <w:rPr>
          <w:rFonts w:ascii="Times New Roman" w:hAnsi="Times New Roman" w:cs="Times New Roman"/>
          <w:b/>
          <w:sz w:val="28"/>
          <w:lang w:val="uk-UA"/>
        </w:rPr>
        <w:t>Автори:</w:t>
      </w:r>
      <w:r w:rsidR="00267332" w:rsidRPr="002F0B47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к.ф.-м.н., </w:t>
      </w:r>
      <w:proofErr w:type="spellStart"/>
      <w:r w:rsidRPr="002F0B47">
        <w:rPr>
          <w:rFonts w:ascii="Times New Roman" w:hAnsi="Times New Roman" w:cs="Times New Roman"/>
          <w:color w:val="000000"/>
          <w:sz w:val="28"/>
          <w:szCs w:val="28"/>
        </w:rPr>
        <w:t>доценти</w:t>
      </w:r>
      <w:proofErr w:type="spellEnd"/>
      <w:r w:rsidRPr="002F0B4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B5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Яровий</w:t>
      </w:r>
      <w:proofErr w:type="spellEnd"/>
      <w:r w:rsidRPr="009B5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5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Анатолій</w:t>
      </w:r>
      <w:proofErr w:type="spellEnd"/>
      <w:r w:rsidRPr="009B5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5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Трохимович</w:t>
      </w:r>
      <w:proofErr w:type="spellEnd"/>
      <w:r w:rsidRPr="009B5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Страхов </w:t>
      </w:r>
      <w:proofErr w:type="spellStart"/>
      <w:r w:rsidRPr="009B5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Євген</w:t>
      </w:r>
      <w:proofErr w:type="spellEnd"/>
      <w:r w:rsidRPr="009B5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Михайлович, </w:t>
      </w:r>
      <w:proofErr w:type="spellStart"/>
      <w:r w:rsidRPr="009B5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Васильєв</w:t>
      </w:r>
      <w:proofErr w:type="spellEnd"/>
      <w:r w:rsidRPr="009B5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Олександр Борисович</w:t>
      </w:r>
      <w:r w:rsidR="002F0B4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.</w:t>
      </w:r>
    </w:p>
    <w:p w14:paraId="348D0853" w14:textId="01864BF7" w:rsidR="009949E7" w:rsidRPr="00AD2B48" w:rsidRDefault="009949E7" w:rsidP="00723355">
      <w:pPr>
        <w:pStyle w:val="1459"/>
        <w:spacing w:before="0" w:beforeAutospacing="0" w:after="0" w:afterAutospacing="0"/>
        <w:ind w:left="283" w:right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lang w:val="uk-UA"/>
        </w:rPr>
        <w:t>3</w:t>
      </w:r>
      <w:r w:rsidRPr="00267332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>3</w:t>
      </w:r>
      <w:r w:rsidRPr="009B5B47">
        <w:rPr>
          <w:bCs/>
          <w:sz w:val="28"/>
          <w:lang w:val="uk-UA"/>
        </w:rPr>
        <w:t xml:space="preserve">. </w:t>
      </w:r>
      <w:r w:rsidRPr="00AD2B48">
        <w:rPr>
          <w:bCs/>
          <w:sz w:val="28"/>
          <w:lang w:val="uk-UA"/>
        </w:rPr>
        <w:t>Підтримати клопотання Вченої ради факультету математики, фізики т</w:t>
      </w:r>
      <w:r w:rsidR="00AD2B48" w:rsidRPr="00AD2B48">
        <w:rPr>
          <w:bCs/>
          <w:sz w:val="28"/>
          <w:lang w:val="uk-UA"/>
        </w:rPr>
        <w:t xml:space="preserve">а </w:t>
      </w:r>
      <w:r w:rsidRPr="00AD2B48">
        <w:rPr>
          <w:bCs/>
          <w:sz w:val="28"/>
          <w:lang w:val="uk-UA"/>
        </w:rPr>
        <w:t>ІТ щодо рекомендації до друку та розгляду на Вченій раді університету про</w:t>
      </w:r>
      <w:r w:rsidR="00AD2B48" w:rsidRPr="00AD2B48">
        <w:rPr>
          <w:bCs/>
          <w:sz w:val="28"/>
          <w:lang w:val="uk-UA"/>
        </w:rPr>
        <w:t xml:space="preserve"> </w:t>
      </w:r>
      <w:r w:rsidRPr="00AD2B48">
        <w:rPr>
          <w:bCs/>
          <w:sz w:val="28"/>
          <w:lang w:val="uk-UA"/>
        </w:rPr>
        <w:t>надання відповідного грифу навчального посібника «</w:t>
      </w:r>
      <w:r w:rsidR="00AD2B48" w:rsidRPr="00AD2B48">
        <w:rPr>
          <w:color w:val="000000"/>
          <w:sz w:val="28"/>
          <w:szCs w:val="28"/>
          <w:lang w:val="uk-UA"/>
        </w:rPr>
        <w:t>Алгебра скінченних предикатів</w:t>
      </w:r>
      <w:r w:rsidRPr="00AD2B48">
        <w:rPr>
          <w:bCs/>
          <w:sz w:val="28"/>
          <w:lang w:val="uk-UA"/>
        </w:rPr>
        <w:t xml:space="preserve">» </w:t>
      </w:r>
      <w:r w:rsidR="00AD2B48" w:rsidRPr="00AD2B48">
        <w:rPr>
          <w:color w:val="000000"/>
          <w:sz w:val="28"/>
          <w:szCs w:val="28"/>
          <w:lang w:val="uk-UA"/>
        </w:rPr>
        <w:t>для здобувачів другого (магістерського) рівня вищої освіти спеціальності 111 Математика</w:t>
      </w:r>
      <w:r w:rsidRPr="00AD2B48">
        <w:rPr>
          <w:bCs/>
          <w:sz w:val="28"/>
          <w:lang w:val="uk-UA"/>
        </w:rPr>
        <w:t xml:space="preserve">, який </w:t>
      </w:r>
      <w:r w:rsidRPr="00AD2B48">
        <w:rPr>
          <w:color w:val="000000"/>
          <w:sz w:val="28"/>
          <w:szCs w:val="28"/>
          <w:lang w:val="uk-UA"/>
        </w:rPr>
        <w:t xml:space="preserve">забезпечує </w:t>
      </w:r>
      <w:r w:rsidR="00AD2B48" w:rsidRPr="00AD2B48">
        <w:rPr>
          <w:rStyle w:val="docdata"/>
          <w:color w:val="000000"/>
          <w:sz w:val="28"/>
          <w:szCs w:val="28"/>
          <w:lang w:val="uk-UA"/>
        </w:rPr>
        <w:t xml:space="preserve">ВК «Алгебра скінченних предикатів» </w:t>
      </w:r>
      <w:r w:rsidRPr="00AD2B48">
        <w:rPr>
          <w:color w:val="000000"/>
          <w:sz w:val="28"/>
          <w:szCs w:val="28"/>
          <w:lang w:val="uk-UA"/>
        </w:rPr>
        <w:t>(</w:t>
      </w:r>
      <w:r w:rsidRPr="00AD2B48">
        <w:rPr>
          <w:bCs/>
          <w:sz w:val="28"/>
          <w:lang w:val="uk-UA"/>
        </w:rPr>
        <w:t xml:space="preserve">обсяг – </w:t>
      </w:r>
      <w:r w:rsidR="00AD2B48" w:rsidRPr="00AD2B48">
        <w:rPr>
          <w:bCs/>
          <w:sz w:val="28"/>
          <w:lang w:val="uk-UA"/>
        </w:rPr>
        <w:t>9</w:t>
      </w:r>
      <w:r w:rsidRPr="00AD2B48">
        <w:rPr>
          <w:bCs/>
          <w:sz w:val="28"/>
          <w:lang w:val="uk-UA"/>
        </w:rPr>
        <w:t xml:space="preserve"> </w:t>
      </w:r>
      <w:proofErr w:type="spellStart"/>
      <w:r w:rsidRPr="00AD2B48">
        <w:rPr>
          <w:bCs/>
          <w:sz w:val="28"/>
          <w:lang w:val="uk-UA"/>
        </w:rPr>
        <w:t>авт</w:t>
      </w:r>
      <w:proofErr w:type="spellEnd"/>
      <w:r w:rsidRPr="00AD2B48">
        <w:rPr>
          <w:bCs/>
          <w:sz w:val="28"/>
          <w:lang w:val="uk-UA"/>
        </w:rPr>
        <w:t>. арк., мова видання – українська).</w:t>
      </w:r>
      <w:r w:rsidR="00462A60">
        <w:rPr>
          <w:bCs/>
          <w:sz w:val="28"/>
          <w:lang w:val="uk-UA"/>
        </w:rPr>
        <w:t xml:space="preserve"> </w:t>
      </w:r>
      <w:r w:rsidRPr="00AD2B48">
        <w:rPr>
          <w:bCs/>
          <w:sz w:val="28"/>
          <w:lang w:val="uk-UA"/>
        </w:rPr>
        <w:t xml:space="preserve">Оригінальність видання – </w:t>
      </w:r>
      <w:r w:rsidR="00AD2B48" w:rsidRPr="00AD2B48">
        <w:rPr>
          <w:bCs/>
          <w:sz w:val="28"/>
          <w:lang w:val="uk-UA"/>
        </w:rPr>
        <w:t>86</w:t>
      </w:r>
      <w:r w:rsidRPr="00AD2B48">
        <w:rPr>
          <w:bCs/>
          <w:sz w:val="28"/>
          <w:lang w:val="uk-UA"/>
        </w:rPr>
        <w:t xml:space="preserve"> %. </w:t>
      </w:r>
      <w:r w:rsidR="00AD2B48" w:rsidRPr="00104245">
        <w:rPr>
          <w:rStyle w:val="docdata"/>
          <w:b/>
          <w:bCs/>
          <w:color w:val="000000"/>
          <w:sz w:val="28"/>
          <w:szCs w:val="28"/>
          <w:lang w:val="uk-UA"/>
        </w:rPr>
        <w:t>Автор:</w:t>
      </w:r>
      <w:r w:rsidR="00AD2B48" w:rsidRPr="00AD2B48">
        <w:rPr>
          <w:rStyle w:val="docdata"/>
          <w:color w:val="000000"/>
          <w:sz w:val="28"/>
          <w:szCs w:val="28"/>
          <w:lang w:val="uk-UA"/>
        </w:rPr>
        <w:t xml:space="preserve"> к.ф.-</w:t>
      </w:r>
      <w:proofErr w:type="spellStart"/>
      <w:r w:rsidR="00AD2B48" w:rsidRPr="00AD2B48">
        <w:rPr>
          <w:color w:val="000000"/>
          <w:sz w:val="28"/>
          <w:szCs w:val="28"/>
          <w:lang w:val="uk-UA"/>
        </w:rPr>
        <w:t>м.н</w:t>
      </w:r>
      <w:proofErr w:type="spellEnd"/>
      <w:r w:rsidR="00AD2B48" w:rsidRPr="00AD2B48">
        <w:rPr>
          <w:color w:val="000000"/>
          <w:sz w:val="28"/>
          <w:szCs w:val="28"/>
          <w:lang w:val="uk-UA"/>
        </w:rPr>
        <w:t xml:space="preserve">., доцент </w:t>
      </w:r>
      <w:proofErr w:type="spellStart"/>
      <w:r w:rsidR="00AD2B48" w:rsidRPr="00AD2B48">
        <w:rPr>
          <w:color w:val="000000"/>
          <w:sz w:val="28"/>
          <w:szCs w:val="28"/>
          <w:lang w:val="uk-UA"/>
        </w:rPr>
        <w:t>Якімова</w:t>
      </w:r>
      <w:proofErr w:type="spellEnd"/>
      <w:r w:rsidR="00AD2B48" w:rsidRPr="00AD2B48">
        <w:rPr>
          <w:color w:val="000000"/>
          <w:sz w:val="28"/>
          <w:szCs w:val="28"/>
          <w:lang w:val="uk-UA"/>
        </w:rPr>
        <w:t xml:space="preserve"> Наталія Анатоліївна</w:t>
      </w:r>
    </w:p>
    <w:p w14:paraId="619B4A5D" w14:textId="77777777" w:rsidR="00267332" w:rsidRPr="00267332" w:rsidRDefault="00267332" w:rsidP="00267332">
      <w:pPr>
        <w:spacing w:before="201"/>
        <w:ind w:left="119"/>
        <w:rPr>
          <w:rFonts w:ascii="Times New Roman" w:hAnsi="Times New Roman" w:cs="Times New Roman"/>
          <w:b/>
          <w:sz w:val="28"/>
          <w:lang w:val="uk-UA"/>
        </w:rPr>
      </w:pPr>
    </w:p>
    <w:p w14:paraId="7DE6386A" w14:textId="52754F14" w:rsidR="00723355" w:rsidRPr="00323738" w:rsidRDefault="00723355" w:rsidP="00723355">
      <w:pPr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73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Відповідальні </w:t>
      </w:r>
      <w:r w:rsidRPr="0032373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Нікола</w:t>
      </w:r>
      <w:proofErr w:type="spellEnd"/>
    </w:p>
    <w:p w14:paraId="040F35B2" w14:textId="7CAFCA19" w:rsidR="00723355" w:rsidRPr="00323738" w:rsidRDefault="00723355" w:rsidP="00723355">
      <w:pPr>
        <w:spacing w:after="0" w:line="240" w:lineRule="auto"/>
        <w:ind w:left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23738">
        <w:rPr>
          <w:rFonts w:ascii="Times New Roman" w:hAnsi="Times New Roman" w:cs="Times New Roman"/>
          <w:i/>
          <w:iCs/>
          <w:sz w:val="28"/>
          <w:szCs w:val="28"/>
        </w:rPr>
        <w:t>Термін</w:t>
      </w:r>
      <w:proofErr w:type="spellEnd"/>
      <w:r w:rsidRPr="0032373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3738">
        <w:rPr>
          <w:rFonts w:ascii="Times New Roman" w:hAnsi="Times New Roman" w:cs="Times New Roman"/>
          <w:i/>
          <w:iCs/>
          <w:sz w:val="28"/>
          <w:szCs w:val="28"/>
        </w:rPr>
        <w:t>виконання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– </w:t>
      </w:r>
      <w:r w:rsidRPr="00323738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="00746B52">
        <w:rPr>
          <w:rFonts w:ascii="Times New Roman" w:hAnsi="Times New Roman" w:cs="Times New Roman"/>
          <w:color w:val="FF0000"/>
          <w:sz w:val="28"/>
          <w:szCs w:val="28"/>
          <w:lang w:val="uk-UA"/>
        </w:rPr>
        <w:t>23</w:t>
      </w:r>
      <w:r w:rsidRPr="0032373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23738">
        <w:rPr>
          <w:rFonts w:ascii="Times New Roman" w:hAnsi="Times New Roman" w:cs="Times New Roman"/>
          <w:color w:val="FF0000"/>
          <w:sz w:val="28"/>
          <w:szCs w:val="28"/>
          <w:lang w:val="uk-UA"/>
        </w:rPr>
        <w:t>10</w:t>
      </w:r>
      <w:r w:rsidRPr="00323738">
        <w:rPr>
          <w:rFonts w:ascii="Times New Roman" w:hAnsi="Times New Roman" w:cs="Times New Roman"/>
          <w:color w:val="FF0000"/>
          <w:sz w:val="28"/>
          <w:szCs w:val="28"/>
        </w:rPr>
        <w:t>.202</w:t>
      </w:r>
      <w:r w:rsidRPr="00323738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Pr="00323738">
        <w:rPr>
          <w:rFonts w:ascii="Times New Roman" w:hAnsi="Times New Roman" w:cs="Times New Roman"/>
          <w:color w:val="FF0000"/>
          <w:sz w:val="28"/>
          <w:szCs w:val="28"/>
        </w:rPr>
        <w:t xml:space="preserve"> р.</w:t>
      </w:r>
    </w:p>
    <w:bookmarkEnd w:id="0"/>
    <w:p w14:paraId="13806D84" w14:textId="77777777" w:rsidR="00385D32" w:rsidRPr="000857BB" w:rsidRDefault="00385D32" w:rsidP="00AE0C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037D7" w14:textId="6D815B1B" w:rsidR="006632A3" w:rsidRDefault="006632A3" w:rsidP="006632A3">
      <w:pPr>
        <w:spacing w:before="100" w:beforeAutospacing="1"/>
        <w:ind w:left="119"/>
        <w:rPr>
          <w:rFonts w:ascii="Times New Roman" w:hAnsi="Times New Roman" w:cs="Times New Roman"/>
          <w:b/>
          <w:sz w:val="28"/>
          <w:lang w:val="uk-UA"/>
        </w:rPr>
      </w:pPr>
      <w:r w:rsidRPr="00385D32">
        <w:rPr>
          <w:rFonts w:ascii="Times New Roman" w:hAnsi="Times New Roman" w:cs="Times New Roman"/>
          <w:b/>
          <w:sz w:val="28"/>
        </w:rPr>
        <w:t>По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uk-UA"/>
        </w:rPr>
        <w:t>четвертому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spellStart"/>
      <w:r w:rsidRPr="00385D32">
        <w:rPr>
          <w:rFonts w:ascii="Times New Roman" w:hAnsi="Times New Roman" w:cs="Times New Roman"/>
          <w:b/>
          <w:sz w:val="28"/>
        </w:rPr>
        <w:t>питанню</w:t>
      </w:r>
      <w:proofErr w:type="spellEnd"/>
      <w:r w:rsidRPr="00385D3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порядку</w:t>
      </w:r>
      <w:r w:rsidRPr="00385D32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85D32">
        <w:rPr>
          <w:rFonts w:ascii="Times New Roman" w:hAnsi="Times New Roman" w:cs="Times New Roman"/>
          <w:b/>
          <w:sz w:val="28"/>
        </w:rPr>
        <w:t>денного:</w:t>
      </w:r>
    </w:p>
    <w:p w14:paraId="55844DE8" w14:textId="77777777" w:rsidR="006632A3" w:rsidRPr="006632A3" w:rsidRDefault="006632A3" w:rsidP="0079725B">
      <w:pPr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32A3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663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A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6632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32A3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6632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B5E90" w14:textId="5662D94C" w:rsidR="006632A3" w:rsidRDefault="006632A3" w:rsidP="0079725B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2A3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Відповідальні</w:t>
      </w:r>
      <w:r w:rsidRPr="006632A3">
        <w:rPr>
          <w:rFonts w:ascii="Times New Roman" w:hAnsi="Times New Roman" w:cs="Times New Roman"/>
          <w:sz w:val="28"/>
          <w:szCs w:val="28"/>
          <w:lang w:val="uk-UA"/>
        </w:rPr>
        <w:t xml:space="preserve"> – С.</w:t>
      </w:r>
      <w:r w:rsidR="0080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2A3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proofErr w:type="spellStart"/>
      <w:r w:rsidRPr="006632A3">
        <w:rPr>
          <w:rFonts w:ascii="Times New Roman" w:hAnsi="Times New Roman" w:cs="Times New Roman"/>
          <w:sz w:val="28"/>
          <w:szCs w:val="28"/>
          <w:lang w:val="uk-UA"/>
        </w:rPr>
        <w:t>Гвоздій</w:t>
      </w:r>
      <w:proofErr w:type="spellEnd"/>
      <w:r w:rsidRPr="00663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D01800C" w14:textId="100A725F" w:rsidR="00385D32" w:rsidRPr="006632A3" w:rsidRDefault="006632A3" w:rsidP="0079725B">
      <w:pPr>
        <w:spacing w:after="0"/>
        <w:ind w:left="28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32A3">
        <w:rPr>
          <w:rFonts w:ascii="Times New Roman" w:hAnsi="Times New Roman" w:cs="Times New Roman"/>
          <w:i/>
          <w:iCs/>
          <w:sz w:val="28"/>
          <w:szCs w:val="28"/>
          <w:lang w:val="uk-UA"/>
        </w:rPr>
        <w:t>Термін виконання</w:t>
      </w:r>
      <w:r w:rsidRPr="006632A3">
        <w:rPr>
          <w:rFonts w:ascii="Times New Roman" w:hAnsi="Times New Roman" w:cs="Times New Roman"/>
          <w:sz w:val="28"/>
          <w:szCs w:val="28"/>
          <w:lang w:val="uk-UA"/>
        </w:rPr>
        <w:t xml:space="preserve"> – до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632A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632A3">
        <w:rPr>
          <w:rFonts w:ascii="Times New Roman" w:hAnsi="Times New Roman" w:cs="Times New Roman"/>
          <w:sz w:val="28"/>
          <w:szCs w:val="28"/>
          <w:lang w:val="uk-UA"/>
        </w:rPr>
        <w:t>.2024 р.</w:t>
      </w:r>
    </w:p>
    <w:p w14:paraId="1A262D54" w14:textId="77777777" w:rsidR="00385D32" w:rsidRDefault="00385D32" w:rsidP="0079725B">
      <w:pPr>
        <w:ind w:left="28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AA31CE" w14:textId="77777777" w:rsidR="00AE0CE3" w:rsidRPr="006632A3" w:rsidRDefault="00AE0CE3" w:rsidP="00AE0C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57C16" w14:textId="4D40F4C4" w:rsidR="00AE0CE3" w:rsidRPr="00AE0CE3" w:rsidRDefault="00AE0CE3" w:rsidP="00AE0CE3">
      <w:pPr>
        <w:jc w:val="both"/>
        <w:rPr>
          <w:rFonts w:ascii="Times New Roman" w:hAnsi="Times New Roman" w:cs="Times New Roman"/>
          <w:sz w:val="28"/>
          <w:szCs w:val="28"/>
        </w:rPr>
      </w:pPr>
      <w:r w:rsidRPr="00AE0CE3">
        <w:rPr>
          <w:rFonts w:ascii="Times New Roman" w:hAnsi="Times New Roman" w:cs="Times New Roman"/>
          <w:sz w:val="28"/>
          <w:szCs w:val="28"/>
        </w:rPr>
        <w:t>Голова НМР</w:t>
      </w:r>
      <w:r w:rsidR="00462A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AE0CE3">
        <w:rPr>
          <w:rFonts w:ascii="Times New Roman" w:hAnsi="Times New Roman" w:cs="Times New Roman"/>
          <w:sz w:val="28"/>
          <w:szCs w:val="28"/>
        </w:rPr>
        <w:t xml:space="preserve"> Майя НІКОЛАЄВА</w:t>
      </w:r>
    </w:p>
    <w:p w14:paraId="25B62013" w14:textId="77777777" w:rsidR="00AE0CE3" w:rsidRPr="00AE0CE3" w:rsidRDefault="00AE0CE3" w:rsidP="00AE0C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147E5" w14:textId="096CF61B" w:rsidR="00007242" w:rsidRPr="00462A60" w:rsidRDefault="00AE0CE3" w:rsidP="00AE0CE3">
      <w:pPr>
        <w:jc w:val="both"/>
        <w:rPr>
          <w:lang w:val="uk-UA"/>
        </w:rPr>
      </w:pPr>
      <w:proofErr w:type="spellStart"/>
      <w:r w:rsidRPr="00AE0CE3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AE0CE3">
        <w:rPr>
          <w:rFonts w:ascii="Times New Roman" w:hAnsi="Times New Roman" w:cs="Times New Roman"/>
          <w:sz w:val="28"/>
          <w:szCs w:val="28"/>
        </w:rPr>
        <w:t xml:space="preserve"> НМР </w:t>
      </w:r>
      <w:r w:rsidR="00462A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Надія ВАСИЛЕВСЬКА</w:t>
      </w:r>
    </w:p>
    <w:sectPr w:rsidR="00007242" w:rsidRPr="0046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94254"/>
    <w:multiLevelType w:val="multilevel"/>
    <w:tmpl w:val="86B2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55408"/>
    <w:multiLevelType w:val="multilevel"/>
    <w:tmpl w:val="8F4CF75A"/>
    <w:lvl w:ilvl="0">
      <w:start w:val="1"/>
      <w:numFmt w:val="decimal"/>
      <w:lvlText w:val="%1"/>
      <w:lvlJc w:val="left"/>
      <w:pPr>
        <w:ind w:left="545" w:hanging="50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5" w:hanging="503"/>
        <w:jc w:val="right"/>
      </w:pPr>
      <w:rPr>
        <w:rFonts w:hint="default"/>
        <w:w w:val="99"/>
        <w:lang w:val="uk-UA" w:eastAsia="en-US" w:bidi="ar-SA"/>
      </w:rPr>
    </w:lvl>
    <w:lvl w:ilvl="2">
      <w:numFmt w:val="bullet"/>
      <w:lvlText w:val="•"/>
      <w:lvlJc w:val="left"/>
      <w:pPr>
        <w:ind w:left="2444" w:hanging="50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7" w:hanging="5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9" w:hanging="5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02" w:hanging="5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4" w:hanging="5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06" w:hanging="5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9" w:hanging="503"/>
      </w:pPr>
      <w:rPr>
        <w:rFonts w:hint="default"/>
        <w:lang w:val="uk-UA" w:eastAsia="en-US" w:bidi="ar-SA"/>
      </w:rPr>
    </w:lvl>
  </w:abstractNum>
  <w:abstractNum w:abstractNumId="2" w15:restartNumberingAfterBreak="0">
    <w:nsid w:val="6132191C"/>
    <w:multiLevelType w:val="multilevel"/>
    <w:tmpl w:val="D7DA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667352">
    <w:abstractNumId w:val="1"/>
  </w:num>
  <w:num w:numId="2" w16cid:durableId="1619213905">
    <w:abstractNumId w:val="2"/>
  </w:num>
  <w:num w:numId="3" w16cid:durableId="140695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42"/>
    <w:rsid w:val="00007242"/>
    <w:rsid w:val="000857BB"/>
    <w:rsid w:val="00104245"/>
    <w:rsid w:val="00117465"/>
    <w:rsid w:val="00267332"/>
    <w:rsid w:val="002F0B47"/>
    <w:rsid w:val="002F545A"/>
    <w:rsid w:val="00323738"/>
    <w:rsid w:val="00385D32"/>
    <w:rsid w:val="00462A60"/>
    <w:rsid w:val="005875AC"/>
    <w:rsid w:val="006632A3"/>
    <w:rsid w:val="00723355"/>
    <w:rsid w:val="00746B52"/>
    <w:rsid w:val="0079725B"/>
    <w:rsid w:val="00807B34"/>
    <w:rsid w:val="00852A8C"/>
    <w:rsid w:val="008F6815"/>
    <w:rsid w:val="009111A2"/>
    <w:rsid w:val="009949E7"/>
    <w:rsid w:val="009B5B47"/>
    <w:rsid w:val="00A85816"/>
    <w:rsid w:val="00AD2B48"/>
    <w:rsid w:val="00AE0CE3"/>
    <w:rsid w:val="00DF0EAD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1171"/>
  <w15:chartTrackingRefBased/>
  <w15:docId w15:val="{12B53BF8-87E2-41BB-BBD1-50D1AB38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D32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D32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385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385D32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styleId="a5">
    <w:name w:val="List Paragraph"/>
    <w:basedOn w:val="a"/>
    <w:uiPriority w:val="1"/>
    <w:qFormat/>
    <w:rsid w:val="00385D32"/>
    <w:pPr>
      <w:widowControl w:val="0"/>
      <w:autoSpaceDE w:val="0"/>
      <w:autoSpaceDN w:val="0"/>
      <w:spacing w:after="0" w:line="240" w:lineRule="auto"/>
      <w:ind w:left="119" w:right="588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customStyle="1" w:styleId="3">
    <w:name w:val="Основной текст (3)_"/>
    <w:link w:val="30"/>
    <w:uiPriority w:val="99"/>
    <w:locked/>
    <w:rsid w:val="008F6815"/>
    <w:rPr>
      <w:rFonts w:ascii="Cambria" w:hAnsi="Cambria" w:cs="Cambria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F6815"/>
    <w:pPr>
      <w:widowControl w:val="0"/>
      <w:shd w:val="clear" w:color="auto" w:fill="FFFFFF"/>
      <w:spacing w:before="1200" w:after="0" w:line="456" w:lineRule="exact"/>
      <w:jc w:val="right"/>
    </w:pPr>
    <w:rPr>
      <w:rFonts w:ascii="Cambria" w:hAnsi="Cambria" w:cs="Cambria"/>
      <w:b/>
      <w:bCs/>
      <w:sz w:val="36"/>
      <w:szCs w:val="36"/>
    </w:rPr>
  </w:style>
  <w:style w:type="character" w:customStyle="1" w:styleId="docdata">
    <w:name w:val="docdata"/>
    <w:aliases w:val="docy,v5,1451,baiaagaaboqcaaad5amaaaxyawaaaaaaaaaaaaaaaaaaaaaaaaaaaaaaaaaaaaaaaaaaaaaaaaaaaaaaaaaaaaaaaaaaaaaaaaaaaaaaaaaaaaaaaaaaaaaaaaaaaaaaaaaaaaaaaaaaaaaaaaaaaaaaaaaaaaaaaaaaaaaaaaaaaaaaaaaaaaaaaaaaaaaaaaaaaaaaaaaaaaaaaaaaaaaaaaaaaaaaaaaaaaaa"/>
    <w:basedOn w:val="a0"/>
    <w:rsid w:val="00267332"/>
  </w:style>
  <w:style w:type="paragraph" w:styleId="a6">
    <w:name w:val="Normal (Web)"/>
    <w:basedOn w:val="a"/>
    <w:uiPriority w:val="99"/>
    <w:unhideWhenUsed/>
    <w:rsid w:val="009B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973">
    <w:name w:val="1973"/>
    <w:aliases w:val="baiaagaaboqcaaad7guaaax8bqaaaaaaaaaaaaaaaaaaaaaaaaaaaaaaaaaaaaaaaaaaaaaaaaaaaaaaaaaaaaaaaaaaaaaaaaaaaaaaaaaaaaaaaaaaaaaaaaaaaaaaaaaaaaaaaaaaaaaaaaaaaaaaaaaaaaaaaaaaaaaaaaaaaaaaaaaaaaaaaaaaaaaaaaaaaaaaaaaaaaaaaaaaaaaaaaaaaaaaaaaaaaaa"/>
    <w:basedOn w:val="a"/>
    <w:rsid w:val="009B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34">
    <w:name w:val="1334"/>
    <w:aliases w:val="baiaagaaboqcaaadbwmaaav9awaaaaaaaaaaaaaaaaaaaaaaaaaaaaaaaaaaaaaaaaaaaaaaaaaaaaaaaaaaaaaaaaaaaaaaaaaaaaaaaaaaaaaaaaaaaaaaaaaaaaaaaaaaaaaaaaaaaaaaaaaaaaaaaaaaaaaaaaaaaaaaaaaaaaaaaaaaaaaaaaaaaaaaaaaaaaaaaaaaaaaaaaaaaaaaaaaaaaaaaaaaaaaa"/>
    <w:basedOn w:val="a"/>
    <w:rsid w:val="00AD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459">
    <w:name w:val="1459"/>
    <w:aliases w:val="baiaagaaboqcaaad7amaaax6awaaaaaaaaaaaaaaaaaaaaaaaaaaaaaaaaaaaaaaaaaaaaaaaaaaaaaaaaaaaaaaaaaaaaaaaaaaaaaaaaaaaaaaaaaaaaaaaaaaaaaaaaaaaaaaaaaaaaaaaaaaaaaaaaaaaaaaaaaaaaaaaaaaaaaaaaaaaaaaaaaaaaaaaaaaaaaaaaaaaaaaaaaaaaaaaaaaaaaaaaaaaaaa"/>
    <w:basedOn w:val="a"/>
    <w:rsid w:val="00AD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2024-10-15T19:26:00Z</dcterms:created>
  <dcterms:modified xsi:type="dcterms:W3CDTF">2024-10-20T17:13:00Z</dcterms:modified>
</cp:coreProperties>
</file>