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EE29" w14:textId="77777777" w:rsidR="006B5F0E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Шановні колеги!</w:t>
      </w:r>
    </w:p>
    <w:p w14:paraId="6376903B" w14:textId="7777777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6881281" w14:textId="6C8AF3BC" w:rsidR="006B5F0E" w:rsidRDefault="002D6CCD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17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жовтня</w:t>
      </w:r>
      <w:proofErr w:type="spellEnd"/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(четвер) 20</w:t>
      </w:r>
      <w:r w:rsidR="00731A25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CA0DA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8831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року </w:t>
      </w:r>
      <w:r w:rsidR="006B5F0E" w:rsidRPr="00671AAD">
        <w:rPr>
          <w:rFonts w:ascii="Times New Roman" w:hAnsi="Times New Roman" w:cs="Times New Roman"/>
          <w:b/>
          <w:sz w:val="32"/>
          <w:szCs w:val="32"/>
          <w:lang w:val="uk-UA"/>
        </w:rPr>
        <w:t>о 1</w:t>
      </w:r>
      <w:r w:rsidR="00123CA0" w:rsidRPr="00671AAD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6B5F0E" w:rsidRPr="00671AAD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123CA0" w:rsidRPr="00671AAD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CA0DA1" w:rsidRPr="00671AAD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14:paraId="3D3ACE5B" w14:textId="59262AC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ідбудеться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903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чергове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онлайн-</w:t>
      </w: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засідання </w:t>
      </w:r>
    </w:p>
    <w:p w14:paraId="140B5DB1" w14:textId="7777777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Науково-методичної ради  ОНУ імені І.І. Мечникова</w:t>
      </w:r>
    </w:p>
    <w:p w14:paraId="1692F596" w14:textId="77777777" w:rsidR="00D47C6C" w:rsidRPr="00F72B94" w:rsidRDefault="00D47C6C" w:rsidP="00D47C6C">
      <w:pPr>
        <w:jc w:val="center"/>
        <w:rPr>
          <w:b/>
          <w:i/>
          <w:sz w:val="28"/>
          <w:szCs w:val="28"/>
          <w:lang w:val="uk-UA"/>
        </w:rPr>
      </w:pPr>
    </w:p>
    <w:p w14:paraId="36742907" w14:textId="77777777" w:rsidR="00F72B94" w:rsidRPr="00F72B94" w:rsidRDefault="00F72B94" w:rsidP="00F72B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FAF1A2" w14:textId="3E36D458" w:rsidR="006B5F0E" w:rsidRPr="00E808ED" w:rsidRDefault="006B5F0E" w:rsidP="00E80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A65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ДЕННИЙ</w:t>
      </w:r>
    </w:p>
    <w:p w14:paraId="6A6D7066" w14:textId="3437578B" w:rsidR="00F72B94" w:rsidRPr="006B5F0E" w:rsidRDefault="00F72B94" w:rsidP="006B5F0E">
      <w:pPr>
        <w:rPr>
          <w:lang w:val="uk-UA"/>
        </w:rPr>
      </w:pPr>
    </w:p>
    <w:p w14:paraId="6F2EEA00" w14:textId="77777777" w:rsidR="00103952" w:rsidRPr="00991F72" w:rsidRDefault="00103952" w:rsidP="00991F7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val="uk-UA"/>
        </w:rPr>
      </w:pPr>
    </w:p>
    <w:p w14:paraId="6F6C0A25" w14:textId="761DE04B" w:rsidR="00991F72" w:rsidRDefault="00991F72" w:rsidP="00991F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2D17" w:rsidRPr="001039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1F72">
        <w:rPr>
          <w:rFonts w:ascii="Times New Roman" w:hAnsi="Times New Roman" w:cs="Times New Roman"/>
          <w:sz w:val="28"/>
          <w:szCs w:val="28"/>
          <w:lang w:val="uk-UA"/>
        </w:rPr>
        <w:t xml:space="preserve">Про стан підготовки до акредитації в 2024-2025 </w:t>
      </w:r>
      <w:proofErr w:type="spellStart"/>
      <w:r w:rsidRPr="00991F7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14:paraId="7DF1C2A5" w14:textId="1DD33736" w:rsidR="00A32D17" w:rsidRDefault="00A32D17" w:rsidP="00991F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Доповідач</w:t>
      </w:r>
      <w:r w:rsid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</w:t>
      </w:r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проф.</w:t>
      </w:r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Сминтина</w:t>
      </w:r>
      <w:proofErr w:type="spellEnd"/>
      <w:r w:rsid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О. В., голови НМК відповідних факультетів.</w:t>
      </w:r>
    </w:p>
    <w:p w14:paraId="076A6266" w14:textId="77777777" w:rsidR="00991F72" w:rsidRDefault="00991F72" w:rsidP="00991F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14:paraId="2408E6FD" w14:textId="77777777" w:rsidR="00991F72" w:rsidRPr="00991F72" w:rsidRDefault="00991F72" w:rsidP="00991F72">
      <w:pPr>
        <w:pStyle w:val="30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2. Затвердження положень: </w:t>
      </w:r>
    </w:p>
    <w:p w14:paraId="04924324" w14:textId="77777777" w:rsidR="00991F72" w:rsidRPr="00991F72" w:rsidRDefault="00991F72" w:rsidP="00991F72">
      <w:pPr>
        <w:pStyle w:val="30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2.1 Положення про індивідуальну освітню траєкторію здобувачів вищої освіти в Одеському національному університеті імені І. І. Мечникова</w:t>
      </w:r>
    </w:p>
    <w:p w14:paraId="7A267DA3" w14:textId="77777777" w:rsidR="00991F72" w:rsidRDefault="00991F72" w:rsidP="00991F72">
      <w:pPr>
        <w:pStyle w:val="30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2.2 Положення про порядок реалізації здобувачами вищої освіти права на вільний вибір навчальних дисциплін в Одеському національному університеті імені І. І. Мечникова (редакція 2024 р.) </w:t>
      </w:r>
    </w:p>
    <w:p w14:paraId="3F134648" w14:textId="77777777" w:rsidR="00991F72" w:rsidRPr="00991F72" w:rsidRDefault="00991F72" w:rsidP="00991F72">
      <w:pPr>
        <w:pStyle w:val="30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2.3 Положення про Комісію з етики та академічної доброчесності Одеського національного університету імені І. І. Мечникова (редакція 2024 р.)</w:t>
      </w:r>
    </w:p>
    <w:p w14:paraId="140280C8" w14:textId="617C18E3" w:rsidR="00991F72" w:rsidRDefault="00991F72" w:rsidP="00991F72">
      <w:pPr>
        <w:pStyle w:val="30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2.4 Зміни до Положення про запобігання академічного плагіату в Одеському національному університеті імені І. І. Мечникова</w:t>
      </w:r>
    </w:p>
    <w:p w14:paraId="0316FF09" w14:textId="0D35445B" w:rsidR="00991F72" w:rsidRPr="00991F72" w:rsidRDefault="00991F72" w:rsidP="00991F72">
      <w:pPr>
        <w:pStyle w:val="30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проф. </w:t>
      </w:r>
      <w:proofErr w:type="spellStart"/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Сминтина</w:t>
      </w:r>
      <w:proofErr w:type="spellEnd"/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О. В</w:t>
      </w:r>
    </w:p>
    <w:p w14:paraId="3EC53D5C" w14:textId="77777777" w:rsidR="00A32D17" w:rsidRPr="00150D55" w:rsidRDefault="00A32D17" w:rsidP="00A32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FD135" w14:textId="7D37B5C6" w:rsidR="00A32D17" w:rsidRDefault="00A9035E" w:rsidP="00A32D17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A32D17" w:rsidRPr="00150D55">
        <w:rPr>
          <w:rFonts w:ascii="Times New Roman" w:hAnsi="Times New Roman" w:cs="Times New Roman"/>
          <w:b w:val="0"/>
          <w:sz w:val="28"/>
          <w:szCs w:val="28"/>
          <w:lang w:val="uk-UA"/>
        </w:rPr>
        <w:t>. Рекомендація навчальної та навчально-методичної літератури до друку</w:t>
      </w:r>
    </w:p>
    <w:p w14:paraId="45C12419" w14:textId="77777777" w:rsidR="00F77AF5" w:rsidRPr="00150D55" w:rsidRDefault="00F77AF5" w:rsidP="00A32D17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299AF7A" w14:textId="4F8C085C" w:rsidR="00A32D17" w:rsidRPr="00150D55" w:rsidRDefault="00A32D17" w:rsidP="00A32D17">
      <w:pPr>
        <w:pStyle w:val="a3"/>
        <w:spacing w:after="0" w:line="360" w:lineRule="auto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Доповідач -  Л.</w:t>
      </w:r>
      <w:r w:rsid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В. </w:t>
      </w:r>
      <w:proofErr w:type="spellStart"/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Нікола</w:t>
      </w:r>
      <w:proofErr w:type="spellEnd"/>
      <w:r w:rsidRPr="00150D5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14:paraId="2FD6A1AA" w14:textId="77777777" w:rsidR="00731A25" w:rsidRPr="00150D55" w:rsidRDefault="00731A25" w:rsidP="00A32D17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1894E5F5" w14:textId="4AAC6C35" w:rsidR="00D47C6C" w:rsidRDefault="00A9035E" w:rsidP="00E808ED">
      <w:pPr>
        <w:pStyle w:val="30"/>
        <w:shd w:val="clear" w:color="auto" w:fill="auto"/>
        <w:spacing w:before="24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E808ED" w:rsidRPr="00150D55">
        <w:rPr>
          <w:rFonts w:ascii="Times New Roman" w:hAnsi="Times New Roman" w:cs="Times New Roman"/>
          <w:b w:val="0"/>
          <w:sz w:val="28"/>
          <w:szCs w:val="28"/>
          <w:lang w:val="uk-UA"/>
        </w:rPr>
        <w:t>. Різне.</w:t>
      </w:r>
    </w:p>
    <w:sectPr w:rsidR="00D47C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D2D"/>
    <w:multiLevelType w:val="hybridMultilevel"/>
    <w:tmpl w:val="4074FDC0"/>
    <w:lvl w:ilvl="0" w:tplc="81CCEDD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8422F"/>
    <w:multiLevelType w:val="hybridMultilevel"/>
    <w:tmpl w:val="5E2E7F2C"/>
    <w:lvl w:ilvl="0" w:tplc="CB1A34BC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7077"/>
    <w:multiLevelType w:val="hybridMultilevel"/>
    <w:tmpl w:val="B926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1F3B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74A27"/>
    <w:multiLevelType w:val="hybridMultilevel"/>
    <w:tmpl w:val="E1EE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55DD"/>
    <w:multiLevelType w:val="hybridMultilevel"/>
    <w:tmpl w:val="F2A42288"/>
    <w:lvl w:ilvl="0" w:tplc="3D1239E8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62F89"/>
    <w:multiLevelType w:val="multilevel"/>
    <w:tmpl w:val="C562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23336B"/>
    <w:multiLevelType w:val="multilevel"/>
    <w:tmpl w:val="B1BC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081E40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183B72"/>
    <w:multiLevelType w:val="hybridMultilevel"/>
    <w:tmpl w:val="1254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96196"/>
    <w:multiLevelType w:val="hybridMultilevel"/>
    <w:tmpl w:val="0948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3C71"/>
    <w:multiLevelType w:val="hybridMultilevel"/>
    <w:tmpl w:val="151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4520A"/>
    <w:multiLevelType w:val="hybridMultilevel"/>
    <w:tmpl w:val="3F96BAF6"/>
    <w:lvl w:ilvl="0" w:tplc="EE36167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B3622B"/>
    <w:multiLevelType w:val="hybridMultilevel"/>
    <w:tmpl w:val="1B027E2E"/>
    <w:lvl w:ilvl="0" w:tplc="AC7CA3A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18839">
    <w:abstractNumId w:val="4"/>
  </w:num>
  <w:num w:numId="2" w16cid:durableId="1467621560">
    <w:abstractNumId w:val="8"/>
  </w:num>
  <w:num w:numId="3" w16cid:durableId="1051153396">
    <w:abstractNumId w:val="10"/>
  </w:num>
  <w:num w:numId="4" w16cid:durableId="246040388">
    <w:abstractNumId w:val="2"/>
  </w:num>
  <w:num w:numId="5" w16cid:durableId="1260597242">
    <w:abstractNumId w:val="13"/>
  </w:num>
  <w:num w:numId="6" w16cid:durableId="300306755">
    <w:abstractNumId w:val="11"/>
  </w:num>
  <w:num w:numId="7" w16cid:durableId="1160459250">
    <w:abstractNumId w:val="12"/>
  </w:num>
  <w:num w:numId="8" w16cid:durableId="1302349444">
    <w:abstractNumId w:val="1"/>
  </w:num>
  <w:num w:numId="9" w16cid:durableId="1073820362">
    <w:abstractNumId w:val="5"/>
  </w:num>
  <w:num w:numId="10" w16cid:durableId="2058892029">
    <w:abstractNumId w:val="0"/>
  </w:num>
  <w:num w:numId="11" w16cid:durableId="220023145">
    <w:abstractNumId w:val="7"/>
  </w:num>
  <w:num w:numId="12" w16cid:durableId="802576542">
    <w:abstractNumId w:val="3"/>
  </w:num>
  <w:num w:numId="13" w16cid:durableId="352995132">
    <w:abstractNumId w:val="6"/>
  </w:num>
  <w:num w:numId="14" w16cid:durableId="2019116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6C"/>
    <w:rsid w:val="000146AC"/>
    <w:rsid w:val="00050DAA"/>
    <w:rsid w:val="00077202"/>
    <w:rsid w:val="000C6CFB"/>
    <w:rsid w:val="00103952"/>
    <w:rsid w:val="00123CA0"/>
    <w:rsid w:val="00150D55"/>
    <w:rsid w:val="00170955"/>
    <w:rsid w:val="001834A4"/>
    <w:rsid w:val="00186EE8"/>
    <w:rsid w:val="0019241D"/>
    <w:rsid w:val="001D1865"/>
    <w:rsid w:val="001D1AD5"/>
    <w:rsid w:val="002B0AF9"/>
    <w:rsid w:val="002B5A7B"/>
    <w:rsid w:val="002D6CCD"/>
    <w:rsid w:val="002E3110"/>
    <w:rsid w:val="00352F6A"/>
    <w:rsid w:val="00386759"/>
    <w:rsid w:val="00394309"/>
    <w:rsid w:val="003B383F"/>
    <w:rsid w:val="00455D0D"/>
    <w:rsid w:val="00460159"/>
    <w:rsid w:val="004D083C"/>
    <w:rsid w:val="00505EE4"/>
    <w:rsid w:val="005352A5"/>
    <w:rsid w:val="00570823"/>
    <w:rsid w:val="005B03B5"/>
    <w:rsid w:val="005C21F4"/>
    <w:rsid w:val="00613FDC"/>
    <w:rsid w:val="0063165C"/>
    <w:rsid w:val="00671AAD"/>
    <w:rsid w:val="006B07A3"/>
    <w:rsid w:val="006B5F0E"/>
    <w:rsid w:val="006C4A78"/>
    <w:rsid w:val="006C519D"/>
    <w:rsid w:val="006D1B0E"/>
    <w:rsid w:val="006F3511"/>
    <w:rsid w:val="007003C7"/>
    <w:rsid w:val="00700EB4"/>
    <w:rsid w:val="00716B0F"/>
    <w:rsid w:val="00731A25"/>
    <w:rsid w:val="007D3A63"/>
    <w:rsid w:val="007E2E02"/>
    <w:rsid w:val="007E739F"/>
    <w:rsid w:val="007F6CC1"/>
    <w:rsid w:val="00820EA8"/>
    <w:rsid w:val="008831A3"/>
    <w:rsid w:val="008E201D"/>
    <w:rsid w:val="008E2FBB"/>
    <w:rsid w:val="00911CE8"/>
    <w:rsid w:val="0091255F"/>
    <w:rsid w:val="00951A51"/>
    <w:rsid w:val="009563D9"/>
    <w:rsid w:val="00991F72"/>
    <w:rsid w:val="009F15AF"/>
    <w:rsid w:val="00A1785A"/>
    <w:rsid w:val="00A32D17"/>
    <w:rsid w:val="00A9035E"/>
    <w:rsid w:val="00AB68E6"/>
    <w:rsid w:val="00B81D4C"/>
    <w:rsid w:val="00BB4DD3"/>
    <w:rsid w:val="00C1540F"/>
    <w:rsid w:val="00C553EB"/>
    <w:rsid w:val="00CA0DA1"/>
    <w:rsid w:val="00CB27D2"/>
    <w:rsid w:val="00CB2B80"/>
    <w:rsid w:val="00D47C6C"/>
    <w:rsid w:val="00E62847"/>
    <w:rsid w:val="00E71BC3"/>
    <w:rsid w:val="00E808ED"/>
    <w:rsid w:val="00E948F5"/>
    <w:rsid w:val="00EB05B4"/>
    <w:rsid w:val="00F24873"/>
    <w:rsid w:val="00F45AE0"/>
    <w:rsid w:val="00F72B94"/>
    <w:rsid w:val="00F77AF5"/>
    <w:rsid w:val="00F962CE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E047"/>
  <w15:chartTrackingRefBased/>
  <w15:docId w15:val="{A4145236-4C29-412E-B61A-3CBF61D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6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D47C6C"/>
    <w:rPr>
      <w:rFonts w:ascii="Cambria" w:hAnsi="Cambria" w:cs="Cambria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7C6C"/>
    <w:pPr>
      <w:widowControl w:val="0"/>
      <w:shd w:val="clear" w:color="auto" w:fill="FFFFFF"/>
      <w:spacing w:before="1200" w:after="0" w:line="456" w:lineRule="exact"/>
      <w:jc w:val="right"/>
    </w:pPr>
    <w:rPr>
      <w:rFonts w:ascii="Cambria" w:hAnsi="Cambria" w:cs="Cambria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1D1A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cp:lastPrinted>2022-02-17T09:44:00Z</cp:lastPrinted>
  <dcterms:created xsi:type="dcterms:W3CDTF">2024-10-02T09:34:00Z</dcterms:created>
  <dcterms:modified xsi:type="dcterms:W3CDTF">2024-10-15T21:10:00Z</dcterms:modified>
</cp:coreProperties>
</file>