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777D" w14:textId="77777777" w:rsidR="00200AE3" w:rsidRDefault="00D204DA">
      <w:pPr>
        <w:pStyle w:val="a4"/>
        <w:ind w:left="1346" w:right="1367"/>
      </w:pPr>
      <w:r>
        <w:t>ІНФОРМАЦІЯ</w:t>
      </w:r>
    </w:p>
    <w:p w14:paraId="069EC3AA" w14:textId="77777777" w:rsidR="00200AE3" w:rsidRDefault="00D204DA">
      <w:pPr>
        <w:pStyle w:val="a3"/>
        <w:spacing w:before="1"/>
        <w:ind w:left="1347" w:right="1367"/>
        <w:jc w:val="center"/>
      </w:pPr>
      <w:r>
        <w:t>за</w:t>
      </w:r>
      <w:r>
        <w:rPr>
          <w:spacing w:val="-4"/>
        </w:rPr>
        <w:t xml:space="preserve"> </w:t>
      </w:r>
      <w:proofErr w:type="spellStart"/>
      <w:r>
        <w:t>освітньо-науковою</w:t>
      </w:r>
      <w:proofErr w:type="spellEnd"/>
      <w:r>
        <w:rPr>
          <w:spacing w:val="-5"/>
        </w:rPr>
        <w:t xml:space="preserve"> </w:t>
      </w:r>
      <w:r>
        <w:t>програмою</w:t>
      </w:r>
      <w:r>
        <w:rPr>
          <w:spacing w:val="-6"/>
        </w:rPr>
        <w:t xml:space="preserve"> </w:t>
      </w:r>
      <w:r w:rsidR="00406EB3">
        <w:t>«Географія 106</w:t>
      </w:r>
      <w:r>
        <w:t>»</w:t>
      </w:r>
      <w:r>
        <w:rPr>
          <w:spacing w:val="-4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напрямів</w:t>
      </w:r>
      <w:r>
        <w:rPr>
          <w:spacing w:val="-6"/>
        </w:rPr>
        <w:t xml:space="preserve"> </w:t>
      </w:r>
      <w:r>
        <w:t>досліджень</w:t>
      </w:r>
      <w:r>
        <w:rPr>
          <w:spacing w:val="-1"/>
        </w:rPr>
        <w:t xml:space="preserve"> </w:t>
      </w:r>
      <w:r>
        <w:t>аспірантів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наукових</w:t>
      </w:r>
      <w:r>
        <w:rPr>
          <w:spacing w:val="-6"/>
        </w:rPr>
        <w:t xml:space="preserve"> </w:t>
      </w:r>
      <w:r>
        <w:t>керівників</w:t>
      </w:r>
    </w:p>
    <w:p w14:paraId="13C50EA7" w14:textId="77777777" w:rsidR="00200AE3" w:rsidRDefault="00200AE3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305"/>
        <w:gridCol w:w="709"/>
        <w:gridCol w:w="1843"/>
        <w:gridCol w:w="2652"/>
        <w:gridCol w:w="1459"/>
        <w:gridCol w:w="2126"/>
        <w:gridCol w:w="3220"/>
      </w:tblGrid>
      <w:tr w:rsidR="00200AE3" w14:paraId="67B5D7F8" w14:textId="77777777">
        <w:trPr>
          <w:trHeight w:val="230"/>
        </w:trPr>
        <w:tc>
          <w:tcPr>
            <w:tcW w:w="422" w:type="dxa"/>
            <w:vMerge w:val="restart"/>
          </w:tcPr>
          <w:p w14:paraId="09CFD17F" w14:textId="77777777" w:rsidR="00200AE3" w:rsidRDefault="00D204DA">
            <w:pPr>
              <w:pStyle w:val="TableParagraph"/>
              <w:spacing w:line="237" w:lineRule="auto"/>
              <w:ind w:left="86" w:right="64" w:firstLine="2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7509" w:type="dxa"/>
            <w:gridSpan w:val="4"/>
          </w:tcPr>
          <w:p w14:paraId="04A4AACA" w14:textId="77777777" w:rsidR="00200AE3" w:rsidRDefault="00D204DA">
            <w:pPr>
              <w:pStyle w:val="TableParagraph"/>
              <w:spacing w:line="210" w:lineRule="exact"/>
              <w:ind w:left="3227" w:right="3219"/>
              <w:jc w:val="center"/>
              <w:rPr>
                <w:sz w:val="20"/>
              </w:rPr>
            </w:pPr>
            <w:r>
              <w:rPr>
                <w:sz w:val="20"/>
              </w:rPr>
              <w:t>АСПІРАНТ</w:t>
            </w:r>
          </w:p>
        </w:tc>
        <w:tc>
          <w:tcPr>
            <w:tcW w:w="6805" w:type="dxa"/>
            <w:gridSpan w:val="3"/>
          </w:tcPr>
          <w:p w14:paraId="3C38BCF5" w14:textId="77777777" w:rsidR="00200AE3" w:rsidRDefault="00D204DA">
            <w:pPr>
              <w:pStyle w:val="TableParagraph"/>
              <w:spacing w:line="210" w:lineRule="exact"/>
              <w:ind w:left="2304" w:right="2285"/>
              <w:jc w:val="center"/>
              <w:rPr>
                <w:sz w:val="20"/>
              </w:rPr>
            </w:pPr>
            <w:r>
              <w:rPr>
                <w:sz w:val="20"/>
              </w:rPr>
              <w:t>НАУКОВИЙ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КЕРІВНИК</w:t>
            </w:r>
          </w:p>
        </w:tc>
      </w:tr>
      <w:tr w:rsidR="00200AE3" w14:paraId="1B180DC6" w14:textId="77777777" w:rsidTr="0085412F">
        <w:trPr>
          <w:trHeight w:val="949"/>
        </w:trPr>
        <w:tc>
          <w:tcPr>
            <w:tcW w:w="422" w:type="dxa"/>
            <w:vMerge/>
            <w:tcBorders>
              <w:top w:val="nil"/>
            </w:tcBorders>
          </w:tcPr>
          <w:p w14:paraId="462B448C" w14:textId="77777777" w:rsidR="00200AE3" w:rsidRDefault="00200AE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14:paraId="04F18794" w14:textId="77777777" w:rsidR="00200AE3" w:rsidRDefault="00D204DA">
            <w:pPr>
              <w:pStyle w:val="TableParagraph"/>
              <w:spacing w:line="225" w:lineRule="exact"/>
              <w:ind w:left="190" w:right="185"/>
              <w:jc w:val="center"/>
              <w:rPr>
                <w:sz w:val="20"/>
              </w:rPr>
            </w:pPr>
            <w:r>
              <w:rPr>
                <w:sz w:val="20"/>
              </w:rPr>
              <w:t>ПІБ</w:t>
            </w:r>
          </w:p>
        </w:tc>
        <w:tc>
          <w:tcPr>
            <w:tcW w:w="709" w:type="dxa"/>
          </w:tcPr>
          <w:p w14:paraId="40EAEEA4" w14:textId="5D85888F" w:rsidR="00200AE3" w:rsidRDefault="00D204DA">
            <w:pPr>
              <w:pStyle w:val="TableParagraph"/>
              <w:spacing w:line="237" w:lineRule="auto"/>
              <w:ind w:left="106" w:right="34" w:hanging="46"/>
              <w:rPr>
                <w:sz w:val="20"/>
              </w:rPr>
            </w:pPr>
            <w:r>
              <w:rPr>
                <w:sz w:val="20"/>
              </w:rPr>
              <w:t>Рік ви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пуску</w:t>
            </w:r>
          </w:p>
        </w:tc>
        <w:tc>
          <w:tcPr>
            <w:tcW w:w="1843" w:type="dxa"/>
          </w:tcPr>
          <w:p w14:paraId="0FD1D40F" w14:textId="0134ABA2" w:rsidR="00200AE3" w:rsidRDefault="00D204DA" w:rsidP="003D2802">
            <w:pPr>
              <w:pStyle w:val="TableParagraph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Тематика або науко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вий напрям </w:t>
            </w:r>
            <w:proofErr w:type="spellStart"/>
            <w:r>
              <w:rPr>
                <w:sz w:val="20"/>
              </w:rPr>
              <w:t>підгото</w:t>
            </w:r>
            <w:bookmarkStart w:id="0" w:name="_GoBack"/>
            <w:bookmarkEnd w:id="0"/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вки</w:t>
            </w:r>
            <w:proofErr w:type="spellEnd"/>
            <w:r>
              <w:rPr>
                <w:sz w:val="20"/>
              </w:rPr>
              <w:t xml:space="preserve"> дисертації</w:t>
            </w:r>
          </w:p>
        </w:tc>
        <w:tc>
          <w:tcPr>
            <w:tcW w:w="2652" w:type="dxa"/>
          </w:tcPr>
          <w:p w14:paraId="7FC10C0D" w14:textId="77777777" w:rsidR="00200AE3" w:rsidRDefault="00D204DA">
            <w:pPr>
              <w:pStyle w:val="TableParagraph"/>
              <w:spacing w:line="225" w:lineRule="exact"/>
              <w:ind w:left="738" w:right="722"/>
              <w:jc w:val="center"/>
              <w:rPr>
                <w:sz w:val="20"/>
              </w:rPr>
            </w:pPr>
            <w:r>
              <w:rPr>
                <w:sz w:val="20"/>
              </w:rPr>
              <w:t>Основні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публікації</w:t>
            </w:r>
          </w:p>
        </w:tc>
        <w:tc>
          <w:tcPr>
            <w:tcW w:w="1459" w:type="dxa"/>
          </w:tcPr>
          <w:p w14:paraId="2BF84F4D" w14:textId="77777777" w:rsidR="00200AE3" w:rsidRDefault="00D204DA">
            <w:pPr>
              <w:pStyle w:val="TableParagraph"/>
              <w:spacing w:line="225" w:lineRule="exact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ПІБ</w:t>
            </w:r>
          </w:p>
        </w:tc>
        <w:tc>
          <w:tcPr>
            <w:tcW w:w="2126" w:type="dxa"/>
          </w:tcPr>
          <w:p w14:paraId="70070B1F" w14:textId="77777777" w:rsidR="00200AE3" w:rsidRDefault="00D204DA">
            <w:pPr>
              <w:pStyle w:val="TableParagraph"/>
              <w:ind w:left="72" w:right="49" w:hanging="4"/>
              <w:jc w:val="center"/>
              <w:rPr>
                <w:sz w:val="20"/>
              </w:rPr>
            </w:pPr>
            <w:r>
              <w:rPr>
                <w:sz w:val="20"/>
              </w:rPr>
              <w:t>ORCID Профіль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наяв-</w:t>
            </w:r>
            <w:proofErr w:type="spellEnd"/>
          </w:p>
          <w:p w14:paraId="59428F68" w14:textId="77777777" w:rsidR="00200AE3" w:rsidRDefault="00D204DA">
            <w:pPr>
              <w:pStyle w:val="TableParagraph"/>
              <w:spacing w:line="217" w:lineRule="exact"/>
              <w:ind w:left="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ності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20" w:type="dxa"/>
          </w:tcPr>
          <w:p w14:paraId="69847F64" w14:textId="77777777" w:rsidR="00200AE3" w:rsidRDefault="00D204DA">
            <w:pPr>
              <w:pStyle w:val="TableParagraph"/>
              <w:spacing w:line="237" w:lineRule="auto"/>
              <w:ind w:left="215" w:right="38" w:hanging="156"/>
              <w:rPr>
                <w:sz w:val="20"/>
              </w:rPr>
            </w:pPr>
            <w:r>
              <w:rPr>
                <w:sz w:val="20"/>
              </w:rPr>
              <w:t>Основні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публікації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тематикою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дослідження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аспіранта</w:t>
            </w:r>
          </w:p>
        </w:tc>
      </w:tr>
      <w:tr w:rsidR="00FD2612" w14:paraId="72CBBAB1" w14:textId="77777777" w:rsidTr="0085412F">
        <w:trPr>
          <w:trHeight w:val="168"/>
        </w:trPr>
        <w:tc>
          <w:tcPr>
            <w:tcW w:w="422" w:type="dxa"/>
            <w:tcBorders>
              <w:bottom w:val="single" w:sz="4" w:space="0" w:color="auto"/>
            </w:tcBorders>
          </w:tcPr>
          <w:p w14:paraId="04D534BB" w14:textId="77777777" w:rsidR="00FD2612" w:rsidRDefault="00FD2612" w:rsidP="00FD2612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407833AD" w14:textId="77777777" w:rsidR="00FD2612" w:rsidRPr="00493289" w:rsidRDefault="00FD2612" w:rsidP="00FD2612">
            <w:pPr>
              <w:jc w:val="center"/>
              <w:rPr>
                <w:sz w:val="20"/>
                <w:szCs w:val="20"/>
              </w:rPr>
            </w:pPr>
            <w:proofErr w:type="spellStart"/>
            <w:r w:rsidRPr="00493289">
              <w:rPr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sz w:val="20"/>
                <w:szCs w:val="20"/>
              </w:rPr>
              <w:t xml:space="preserve"> (</w:t>
            </w:r>
            <w:proofErr w:type="spellStart"/>
            <w:r w:rsidRPr="00493289">
              <w:rPr>
                <w:sz w:val="20"/>
                <w:szCs w:val="20"/>
              </w:rPr>
              <w:t>Бочевар</w:t>
            </w:r>
            <w:proofErr w:type="spellEnd"/>
            <w:r w:rsidRPr="00493289">
              <w:rPr>
                <w:sz w:val="20"/>
                <w:szCs w:val="20"/>
              </w:rPr>
              <w:t>) Світлана Василівна</w:t>
            </w:r>
          </w:p>
          <w:p w14:paraId="0254AE92" w14:textId="77777777" w:rsidR="00FD2612" w:rsidRDefault="00FD2612" w:rsidP="00FD2612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B9D934" w14:textId="524C6F1A" w:rsidR="00FD2612" w:rsidRPr="00FD2612" w:rsidRDefault="00FD2612" w:rsidP="00FD2612">
            <w:pPr>
              <w:pStyle w:val="TableParagraph"/>
              <w:spacing w:line="247" w:lineRule="exact"/>
              <w:ind w:left="1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CE6248" w14:textId="3FDEB457" w:rsidR="00FD2612" w:rsidRDefault="00FD2612" w:rsidP="00FD2612">
            <w:pPr>
              <w:pStyle w:val="TableParagraph"/>
              <w:spacing w:line="247" w:lineRule="exact"/>
              <w:ind w:left="12"/>
              <w:jc w:val="center"/>
            </w:pPr>
            <w:r w:rsidRPr="00493289">
              <w:rPr>
                <w:sz w:val="20"/>
                <w:szCs w:val="20"/>
              </w:rPr>
              <w:t>Чинники та географія забруднення ґрунтів Одеської міської та приміської зон</w:t>
            </w:r>
            <w:r>
              <w:t xml:space="preserve"> 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0769820D" w14:textId="77777777" w:rsidR="00FD2612" w:rsidRPr="00493289" w:rsidRDefault="00FD2612" w:rsidP="00FD261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proofErr w:type="spellStart"/>
            <w:r w:rsidRPr="0074587F">
              <w:rPr>
                <w:rFonts w:eastAsia="Calibri"/>
                <w:sz w:val="20"/>
                <w:szCs w:val="20"/>
              </w:rPr>
              <w:t>Тригуб</w:t>
            </w:r>
            <w:proofErr w:type="spellEnd"/>
            <w:r w:rsidRPr="0074587F">
              <w:rPr>
                <w:rFonts w:eastAsia="Calibri"/>
                <w:sz w:val="20"/>
                <w:szCs w:val="20"/>
              </w:rPr>
              <w:t xml:space="preserve"> В. І.</w:t>
            </w:r>
            <w:r w:rsidRPr="0049328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rFonts w:eastAsia="Calibri"/>
                <w:sz w:val="20"/>
                <w:szCs w:val="20"/>
              </w:rPr>
              <w:t>Грунтово-екологічні</w:t>
            </w:r>
            <w:proofErr w:type="spellEnd"/>
            <w:r w:rsidRPr="00493289">
              <w:rPr>
                <w:rFonts w:eastAsia="Calibri"/>
                <w:sz w:val="20"/>
                <w:szCs w:val="20"/>
              </w:rPr>
              <w:t xml:space="preserve"> особливості міських ґрунтів (на прикладі м. Одеси) / В. І. </w:t>
            </w:r>
            <w:proofErr w:type="spellStart"/>
            <w:r w:rsidRPr="00493289">
              <w:rPr>
                <w:rFonts w:eastAsia="Calibri"/>
                <w:sz w:val="20"/>
                <w:szCs w:val="20"/>
              </w:rPr>
              <w:t>Тригуб</w:t>
            </w:r>
            <w:proofErr w:type="spellEnd"/>
            <w:r w:rsidRPr="00493289">
              <w:rPr>
                <w:rFonts w:eastAsia="Calibri"/>
                <w:sz w:val="20"/>
                <w:szCs w:val="20"/>
              </w:rPr>
              <w:t xml:space="preserve">, </w:t>
            </w:r>
            <w:r w:rsidRPr="0074587F">
              <w:rPr>
                <w:rFonts w:eastAsia="Calibri"/>
                <w:b/>
                <w:sz w:val="20"/>
                <w:szCs w:val="20"/>
              </w:rPr>
              <w:t xml:space="preserve">С. В. </w:t>
            </w:r>
            <w:proofErr w:type="spellStart"/>
            <w:r w:rsidRPr="0074587F">
              <w:rPr>
                <w:rFonts w:eastAsia="Calibri"/>
                <w:b/>
                <w:sz w:val="20"/>
                <w:szCs w:val="20"/>
              </w:rPr>
              <w:t>Бочевар</w:t>
            </w:r>
            <w:proofErr w:type="spellEnd"/>
            <w:r w:rsidRPr="008D63B9">
              <w:rPr>
                <w:rFonts w:eastAsia="Calibri"/>
                <w:sz w:val="20"/>
                <w:szCs w:val="20"/>
              </w:rPr>
              <w:t>,</w:t>
            </w:r>
            <w:r w:rsidRPr="00493289">
              <w:rPr>
                <w:rFonts w:eastAsia="Calibri"/>
                <w:sz w:val="20"/>
                <w:szCs w:val="20"/>
              </w:rPr>
              <w:t xml:space="preserve"> А. М. Купчик // Вісник ОНУ. Географічні та геологічні науки. 2016. Т. 21, вип. 1. С. 98-109. (Кат. Б).</w:t>
            </w:r>
          </w:p>
          <w:p w14:paraId="75AEDCF9" w14:textId="77777777" w:rsidR="00FD2612" w:rsidRPr="00493289" w:rsidRDefault="00FD2612" w:rsidP="00FD261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 w:rsidRPr="00493289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74587F">
              <w:rPr>
                <w:rFonts w:eastAsia="Calibri"/>
                <w:b/>
                <w:sz w:val="20"/>
                <w:szCs w:val="20"/>
              </w:rPr>
              <w:t>Домусчи</w:t>
            </w:r>
            <w:proofErr w:type="spellEnd"/>
            <w:r w:rsidRPr="0074587F">
              <w:rPr>
                <w:rFonts w:eastAsia="Calibri"/>
                <w:b/>
                <w:sz w:val="20"/>
                <w:szCs w:val="20"/>
              </w:rPr>
              <w:t xml:space="preserve"> С. В</w:t>
            </w:r>
            <w:r w:rsidRPr="00372CD4">
              <w:rPr>
                <w:rFonts w:eastAsia="Calibri"/>
                <w:sz w:val="20"/>
                <w:szCs w:val="20"/>
              </w:rPr>
              <w:t>.</w:t>
            </w:r>
            <w:r w:rsidRPr="00493289">
              <w:rPr>
                <w:rFonts w:eastAsia="Calibri"/>
                <w:sz w:val="20"/>
                <w:szCs w:val="20"/>
              </w:rPr>
              <w:t xml:space="preserve"> Оцінка впливу господарської діяльності населення села </w:t>
            </w:r>
            <w:proofErr w:type="spellStart"/>
            <w:r w:rsidRPr="00493289">
              <w:rPr>
                <w:rFonts w:eastAsia="Calibri"/>
                <w:sz w:val="20"/>
                <w:szCs w:val="20"/>
              </w:rPr>
              <w:t>Розівка</w:t>
            </w:r>
            <w:proofErr w:type="spellEnd"/>
            <w:r w:rsidRPr="00493289">
              <w:rPr>
                <w:rFonts w:eastAsia="Calibri"/>
                <w:sz w:val="20"/>
                <w:szCs w:val="20"/>
              </w:rPr>
              <w:t xml:space="preserve"> на екологічний стан ґрунтів / С. В. </w:t>
            </w:r>
            <w:proofErr w:type="spellStart"/>
            <w:r w:rsidRPr="00493289">
              <w:rPr>
                <w:rFonts w:eastAsia="Calibri"/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rFonts w:eastAsia="Calibri"/>
                <w:sz w:val="20"/>
                <w:szCs w:val="20"/>
              </w:rPr>
              <w:t xml:space="preserve">, </w:t>
            </w:r>
            <w:r w:rsidRPr="0074587F">
              <w:rPr>
                <w:rFonts w:eastAsia="Calibri"/>
                <w:sz w:val="20"/>
                <w:szCs w:val="20"/>
              </w:rPr>
              <w:t xml:space="preserve">В. І. </w:t>
            </w:r>
            <w:proofErr w:type="spellStart"/>
            <w:r w:rsidRPr="0074587F">
              <w:rPr>
                <w:rFonts w:eastAsia="Calibri"/>
                <w:sz w:val="20"/>
                <w:szCs w:val="20"/>
              </w:rPr>
              <w:t>Тригуб</w:t>
            </w:r>
            <w:proofErr w:type="spellEnd"/>
            <w:r w:rsidRPr="00493289">
              <w:rPr>
                <w:rFonts w:eastAsia="Calibri"/>
                <w:sz w:val="20"/>
                <w:szCs w:val="20"/>
              </w:rPr>
              <w:t xml:space="preserve"> // Вісник ОНУ. Географічні та геологічні науки. 2019. Т. 24, вип. 1. С. 98-107. (Кат. Б).</w:t>
            </w:r>
          </w:p>
          <w:p w14:paraId="50603BC2" w14:textId="77777777" w:rsidR="00FD2612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proofErr w:type="spellStart"/>
            <w:r w:rsidRPr="0074587F">
              <w:rPr>
                <w:sz w:val="20"/>
                <w:szCs w:val="20"/>
              </w:rPr>
              <w:t>Trigub</w:t>
            </w:r>
            <w:proofErr w:type="spellEnd"/>
            <w:r w:rsidRPr="0074587F">
              <w:rPr>
                <w:sz w:val="20"/>
                <w:szCs w:val="20"/>
              </w:rPr>
              <w:t xml:space="preserve"> V.,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74587F">
              <w:rPr>
                <w:b/>
                <w:sz w:val="20"/>
                <w:szCs w:val="20"/>
              </w:rPr>
              <w:t>Domuschy</w:t>
            </w:r>
            <w:proofErr w:type="spellEnd"/>
            <w:r w:rsidRPr="0074587F">
              <w:rPr>
                <w:b/>
                <w:sz w:val="20"/>
                <w:szCs w:val="20"/>
              </w:rPr>
              <w:t xml:space="preserve"> S.,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Lyashkova</w:t>
            </w:r>
            <w:proofErr w:type="spellEnd"/>
            <w:r w:rsidRPr="00493289">
              <w:rPr>
                <w:sz w:val="20"/>
                <w:szCs w:val="20"/>
              </w:rPr>
              <w:t xml:space="preserve"> O. </w:t>
            </w:r>
            <w:proofErr w:type="spellStart"/>
            <w:r w:rsidRPr="00493289">
              <w:rPr>
                <w:sz w:val="20"/>
                <w:szCs w:val="20"/>
              </w:rPr>
              <w:t>Heavy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meatls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in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the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soils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of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the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Odessa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city</w:t>
            </w:r>
            <w:proofErr w:type="spellEnd"/>
            <w:r w:rsidRPr="00493289">
              <w:rPr>
                <w:sz w:val="20"/>
                <w:szCs w:val="20"/>
              </w:rPr>
              <w:t xml:space="preserve"> / V. </w:t>
            </w:r>
            <w:proofErr w:type="spellStart"/>
            <w:r w:rsidRPr="00493289">
              <w:rPr>
                <w:sz w:val="20"/>
                <w:szCs w:val="20"/>
              </w:rPr>
              <w:t>Trigub</w:t>
            </w:r>
            <w:proofErr w:type="spellEnd"/>
            <w:r w:rsidRPr="00493289">
              <w:rPr>
                <w:sz w:val="20"/>
                <w:szCs w:val="20"/>
              </w:rPr>
              <w:t xml:space="preserve">, S. </w:t>
            </w:r>
            <w:proofErr w:type="spellStart"/>
            <w:r w:rsidRPr="00493289">
              <w:rPr>
                <w:sz w:val="20"/>
                <w:szCs w:val="20"/>
              </w:rPr>
              <w:t>Domuschy</w:t>
            </w:r>
            <w:proofErr w:type="spellEnd"/>
            <w:r w:rsidRPr="00493289">
              <w:rPr>
                <w:sz w:val="20"/>
                <w:szCs w:val="20"/>
              </w:rPr>
              <w:t xml:space="preserve">, O. </w:t>
            </w:r>
            <w:proofErr w:type="spellStart"/>
            <w:r w:rsidRPr="00493289">
              <w:rPr>
                <w:sz w:val="20"/>
                <w:szCs w:val="20"/>
              </w:rPr>
              <w:t>Lyashkova</w:t>
            </w:r>
            <w:proofErr w:type="spellEnd"/>
            <w:r w:rsidRPr="00493289">
              <w:rPr>
                <w:sz w:val="20"/>
                <w:szCs w:val="20"/>
              </w:rPr>
              <w:t xml:space="preserve"> // </w:t>
            </w:r>
            <w:proofErr w:type="spellStart"/>
            <w:r w:rsidRPr="00493289">
              <w:rPr>
                <w:sz w:val="20"/>
                <w:szCs w:val="20"/>
              </w:rPr>
              <w:t>Sustainable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Development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and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Human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Health</w:t>
            </w:r>
            <w:proofErr w:type="spellEnd"/>
            <w:r w:rsidRPr="00493289">
              <w:rPr>
                <w:sz w:val="20"/>
                <w:szCs w:val="20"/>
              </w:rPr>
              <w:t xml:space="preserve">. </w:t>
            </w:r>
            <w:proofErr w:type="spellStart"/>
            <w:r w:rsidRPr="00493289">
              <w:rPr>
                <w:sz w:val="20"/>
                <w:szCs w:val="20"/>
              </w:rPr>
              <w:t>Edited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by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Andrzej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Kryński</w:t>
            </w:r>
            <w:proofErr w:type="spellEnd"/>
            <w:r w:rsidRPr="00493289">
              <w:rPr>
                <w:sz w:val="20"/>
                <w:szCs w:val="20"/>
              </w:rPr>
              <w:t xml:space="preserve">, </w:t>
            </w:r>
            <w:proofErr w:type="spellStart"/>
            <w:r w:rsidRPr="00493289">
              <w:rPr>
                <w:sz w:val="20"/>
                <w:szCs w:val="20"/>
              </w:rPr>
              <w:t>Georges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Kamtoh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Tebug</w:t>
            </w:r>
            <w:proofErr w:type="spellEnd"/>
            <w:r w:rsidRPr="00493289">
              <w:rPr>
                <w:sz w:val="20"/>
                <w:szCs w:val="20"/>
              </w:rPr>
              <w:t xml:space="preserve">, </w:t>
            </w:r>
            <w:proofErr w:type="spellStart"/>
            <w:r w:rsidRPr="00493289">
              <w:rPr>
                <w:sz w:val="20"/>
                <w:szCs w:val="20"/>
              </w:rPr>
              <w:t>Svitlana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Voloshanska</w:t>
            </w:r>
            <w:proofErr w:type="spellEnd"/>
            <w:r w:rsidRPr="00493289">
              <w:rPr>
                <w:sz w:val="20"/>
                <w:szCs w:val="20"/>
              </w:rPr>
              <w:t xml:space="preserve">. </w:t>
            </w:r>
            <w:proofErr w:type="spellStart"/>
            <w:r w:rsidRPr="00493289">
              <w:rPr>
                <w:sz w:val="20"/>
                <w:szCs w:val="20"/>
              </w:rPr>
              <w:t>Czestochowa</w:t>
            </w:r>
            <w:proofErr w:type="spellEnd"/>
            <w:r w:rsidRPr="00493289">
              <w:rPr>
                <w:sz w:val="20"/>
                <w:szCs w:val="20"/>
              </w:rPr>
              <w:t xml:space="preserve">: </w:t>
            </w:r>
            <w:proofErr w:type="spellStart"/>
            <w:r w:rsidRPr="00493289">
              <w:rPr>
                <w:sz w:val="20"/>
                <w:szCs w:val="20"/>
              </w:rPr>
              <w:t>Publishing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House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of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Polonia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University</w:t>
            </w:r>
            <w:proofErr w:type="spellEnd"/>
            <w:r w:rsidRPr="00493289">
              <w:rPr>
                <w:sz w:val="20"/>
                <w:szCs w:val="20"/>
              </w:rPr>
              <w:t xml:space="preserve"> "</w:t>
            </w:r>
            <w:proofErr w:type="spellStart"/>
            <w:r w:rsidRPr="00493289">
              <w:rPr>
                <w:sz w:val="20"/>
                <w:szCs w:val="20"/>
              </w:rPr>
              <w:t>Educator</w:t>
            </w:r>
            <w:proofErr w:type="spellEnd"/>
            <w:r w:rsidRPr="00493289">
              <w:rPr>
                <w:sz w:val="20"/>
                <w:szCs w:val="20"/>
              </w:rPr>
              <w:t>". 2020. Р. 38-48.</w:t>
            </w:r>
            <w:r>
              <w:rPr>
                <w:sz w:val="20"/>
                <w:szCs w:val="20"/>
              </w:rPr>
              <w:t xml:space="preserve"> </w:t>
            </w:r>
          </w:p>
          <w:p w14:paraId="16E172B2" w14:textId="77777777" w:rsidR="00FD2612" w:rsidRPr="00493289" w:rsidRDefault="00FD2612" w:rsidP="00FD2612">
            <w:pPr>
              <w:jc w:val="both"/>
              <w:rPr>
                <w:sz w:val="20"/>
                <w:szCs w:val="20"/>
              </w:rPr>
            </w:pPr>
            <w:r w:rsidRPr="00A95375">
              <w:rPr>
                <w:sz w:val="20"/>
                <w:szCs w:val="20"/>
              </w:rPr>
              <w:t>ISBN 978-83-7542-177-4</w:t>
            </w:r>
          </w:p>
          <w:p w14:paraId="61F9DBBF" w14:textId="77777777" w:rsidR="00FD2612" w:rsidRPr="00493289" w:rsidRDefault="00FD2612" w:rsidP="00FD261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74587F">
              <w:rPr>
                <w:sz w:val="20"/>
                <w:szCs w:val="20"/>
              </w:rPr>
              <w:t>Тригуб</w:t>
            </w:r>
            <w:proofErr w:type="spellEnd"/>
            <w:r w:rsidRPr="0074587F">
              <w:rPr>
                <w:sz w:val="20"/>
                <w:szCs w:val="20"/>
              </w:rPr>
              <w:t xml:space="preserve"> В. І.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Біотестування</w:t>
            </w:r>
            <w:proofErr w:type="spellEnd"/>
            <w:r w:rsidRPr="00493289">
              <w:rPr>
                <w:sz w:val="20"/>
                <w:szCs w:val="20"/>
              </w:rPr>
              <w:t xml:space="preserve"> як метод дослідження токсичності ґрунтів / В. І. </w:t>
            </w:r>
            <w:proofErr w:type="spellStart"/>
            <w:r w:rsidRPr="00493289">
              <w:rPr>
                <w:sz w:val="20"/>
                <w:szCs w:val="20"/>
              </w:rPr>
              <w:t>Тригуб</w:t>
            </w:r>
            <w:proofErr w:type="spellEnd"/>
            <w:r w:rsidRPr="00493289">
              <w:rPr>
                <w:sz w:val="20"/>
                <w:szCs w:val="20"/>
              </w:rPr>
              <w:t xml:space="preserve">, </w:t>
            </w:r>
            <w:r w:rsidRPr="0074587F">
              <w:rPr>
                <w:b/>
                <w:sz w:val="20"/>
                <w:szCs w:val="20"/>
              </w:rPr>
              <w:t xml:space="preserve">С. В. </w:t>
            </w:r>
            <w:proofErr w:type="spellStart"/>
            <w:r w:rsidRPr="0074587F">
              <w:rPr>
                <w:b/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sz w:val="20"/>
                <w:szCs w:val="20"/>
              </w:rPr>
              <w:t xml:space="preserve"> // </w:t>
            </w:r>
            <w:r w:rsidRPr="00493289">
              <w:rPr>
                <w:sz w:val="20"/>
                <w:szCs w:val="20"/>
              </w:rPr>
              <w:lastRenderedPageBreak/>
              <w:t>Вісник ОНУ. Географічні та геологічні науки. 2020. Т. 25, вип.2 (37). С. 112-127.</w:t>
            </w:r>
            <w:r w:rsidRPr="00493289">
              <w:rPr>
                <w:rFonts w:eastAsia="Calibri"/>
                <w:sz w:val="20"/>
                <w:szCs w:val="20"/>
              </w:rPr>
              <w:t xml:space="preserve"> (Кат. Б).</w:t>
            </w:r>
          </w:p>
          <w:p w14:paraId="49701A5C" w14:textId="77777777" w:rsidR="00FD2612" w:rsidRPr="00493289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 w:rsidRPr="0074587F">
              <w:rPr>
                <w:b/>
                <w:sz w:val="20"/>
                <w:szCs w:val="20"/>
              </w:rPr>
              <w:t>Домусчи</w:t>
            </w:r>
            <w:proofErr w:type="spellEnd"/>
            <w:r w:rsidRPr="0074587F">
              <w:rPr>
                <w:b/>
                <w:sz w:val="20"/>
                <w:szCs w:val="20"/>
              </w:rPr>
              <w:t xml:space="preserve"> С. В.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Біотестування</w:t>
            </w:r>
            <w:proofErr w:type="spellEnd"/>
            <w:r w:rsidRPr="00493289">
              <w:rPr>
                <w:sz w:val="20"/>
                <w:szCs w:val="20"/>
              </w:rPr>
              <w:t xml:space="preserve"> як метод визначення екологічного стану міських ґрунтів / С. В. </w:t>
            </w:r>
            <w:proofErr w:type="spellStart"/>
            <w:r w:rsidRPr="00493289">
              <w:rPr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sz w:val="20"/>
                <w:szCs w:val="20"/>
              </w:rPr>
              <w:t xml:space="preserve">, В. І. </w:t>
            </w:r>
            <w:proofErr w:type="spellStart"/>
            <w:r w:rsidRPr="00493289">
              <w:rPr>
                <w:sz w:val="20"/>
                <w:szCs w:val="20"/>
              </w:rPr>
              <w:t>Тригуб</w:t>
            </w:r>
            <w:proofErr w:type="spellEnd"/>
            <w:r w:rsidRPr="00493289">
              <w:rPr>
                <w:sz w:val="20"/>
                <w:szCs w:val="20"/>
              </w:rPr>
              <w:t xml:space="preserve"> // Наукові записки ТДПУ. Географія. 2020. № 2, вип. 49. С. 156-164.</w:t>
            </w:r>
            <w:r w:rsidRPr="00493289">
              <w:rPr>
                <w:rFonts w:eastAsia="Calibri"/>
                <w:sz w:val="20"/>
                <w:szCs w:val="20"/>
              </w:rPr>
              <w:t xml:space="preserve"> (Кат. Б).</w:t>
            </w:r>
          </w:p>
          <w:p w14:paraId="6CB00B71" w14:textId="77777777" w:rsidR="00FD2612" w:rsidRPr="00493289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 w:rsidRPr="0074587F">
              <w:rPr>
                <w:b/>
                <w:sz w:val="20"/>
                <w:szCs w:val="20"/>
              </w:rPr>
              <w:t>Домусчи</w:t>
            </w:r>
            <w:proofErr w:type="spellEnd"/>
            <w:r w:rsidRPr="0074587F">
              <w:rPr>
                <w:b/>
                <w:sz w:val="20"/>
                <w:szCs w:val="20"/>
              </w:rPr>
              <w:t xml:space="preserve"> С. В</w:t>
            </w:r>
            <w:r w:rsidRPr="00372CD4">
              <w:rPr>
                <w:sz w:val="20"/>
                <w:szCs w:val="20"/>
              </w:rPr>
              <w:t>.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Свойства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городских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почв</w:t>
            </w:r>
            <w:proofErr w:type="spellEnd"/>
            <w:r w:rsidRPr="00493289">
              <w:rPr>
                <w:sz w:val="20"/>
                <w:szCs w:val="20"/>
              </w:rPr>
              <w:t xml:space="preserve"> (на </w:t>
            </w:r>
            <w:proofErr w:type="spellStart"/>
            <w:r w:rsidRPr="00493289">
              <w:rPr>
                <w:sz w:val="20"/>
                <w:szCs w:val="20"/>
              </w:rPr>
              <w:t>примере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города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Одессы</w:t>
            </w:r>
            <w:proofErr w:type="spellEnd"/>
            <w:r w:rsidRPr="00493289">
              <w:rPr>
                <w:sz w:val="20"/>
                <w:szCs w:val="20"/>
              </w:rPr>
              <w:t xml:space="preserve">) / С. В. </w:t>
            </w:r>
            <w:proofErr w:type="spellStart"/>
            <w:r w:rsidRPr="00493289">
              <w:rPr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sz w:val="20"/>
                <w:szCs w:val="20"/>
              </w:rPr>
              <w:t xml:space="preserve">, </w:t>
            </w:r>
            <w:r w:rsidRPr="0074587F">
              <w:rPr>
                <w:sz w:val="20"/>
                <w:szCs w:val="20"/>
              </w:rPr>
              <w:t xml:space="preserve">В. І. </w:t>
            </w:r>
            <w:proofErr w:type="spellStart"/>
            <w:r w:rsidRPr="0074587F">
              <w:rPr>
                <w:sz w:val="20"/>
                <w:szCs w:val="20"/>
              </w:rPr>
              <w:t>Тригуб</w:t>
            </w:r>
            <w:proofErr w:type="spellEnd"/>
            <w:r w:rsidRPr="007458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// </w:t>
            </w:r>
            <w:proofErr w:type="spellStart"/>
            <w:r>
              <w:rPr>
                <w:sz w:val="20"/>
                <w:szCs w:val="20"/>
              </w:rPr>
              <w:t>Научный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взгляд</w:t>
            </w:r>
            <w:proofErr w:type="spellEnd"/>
            <w:r w:rsidRPr="00493289">
              <w:rPr>
                <w:sz w:val="20"/>
                <w:szCs w:val="20"/>
              </w:rPr>
              <w:t xml:space="preserve">  в </w:t>
            </w:r>
            <w:proofErr w:type="spellStart"/>
            <w:r w:rsidRPr="00493289">
              <w:rPr>
                <w:sz w:val="20"/>
                <w:szCs w:val="20"/>
              </w:rPr>
              <w:t>будущее</w:t>
            </w:r>
            <w:proofErr w:type="spellEnd"/>
            <w:r w:rsidRPr="00493289">
              <w:rPr>
                <w:sz w:val="20"/>
                <w:szCs w:val="20"/>
              </w:rPr>
              <w:t xml:space="preserve">. 2021. </w:t>
            </w:r>
            <w:proofErr w:type="spellStart"/>
            <w:r w:rsidRPr="00493289">
              <w:rPr>
                <w:sz w:val="20"/>
                <w:szCs w:val="20"/>
              </w:rPr>
              <w:t>Вып</w:t>
            </w:r>
            <w:proofErr w:type="spellEnd"/>
            <w:r w:rsidRPr="00493289">
              <w:rPr>
                <w:sz w:val="20"/>
                <w:szCs w:val="20"/>
              </w:rPr>
              <w:t>. 20. Том 1. С. 72-82.</w:t>
            </w:r>
            <w:r>
              <w:rPr>
                <w:sz w:val="20"/>
                <w:szCs w:val="20"/>
              </w:rPr>
              <w:t xml:space="preserve"> </w:t>
            </w:r>
            <w:r w:rsidRPr="00A95375">
              <w:rPr>
                <w:sz w:val="20"/>
                <w:szCs w:val="20"/>
              </w:rPr>
              <w:t>ISSN 2415-7538</w:t>
            </w:r>
          </w:p>
          <w:p w14:paraId="38B3EDF4" w14:textId="77777777" w:rsidR="00FD2612" w:rsidRDefault="00FD2612" w:rsidP="00FD261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 w:rsidRPr="0074587F">
              <w:rPr>
                <w:b/>
                <w:sz w:val="20"/>
                <w:szCs w:val="20"/>
              </w:rPr>
              <w:t>Домусчи</w:t>
            </w:r>
            <w:proofErr w:type="spellEnd"/>
            <w:r w:rsidRPr="0074587F">
              <w:rPr>
                <w:b/>
                <w:sz w:val="20"/>
                <w:szCs w:val="20"/>
              </w:rPr>
              <w:t xml:space="preserve"> С. В.</w:t>
            </w:r>
            <w:r w:rsidRPr="00493289">
              <w:rPr>
                <w:sz w:val="20"/>
                <w:szCs w:val="20"/>
              </w:rPr>
              <w:t xml:space="preserve"> Екологічне виховання на уроках географії та у позаурочний час / С. В. </w:t>
            </w:r>
            <w:proofErr w:type="spellStart"/>
            <w:r w:rsidRPr="00493289">
              <w:rPr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sz w:val="20"/>
                <w:szCs w:val="20"/>
              </w:rPr>
              <w:t xml:space="preserve">, </w:t>
            </w:r>
            <w:r w:rsidRPr="0074587F">
              <w:rPr>
                <w:sz w:val="20"/>
                <w:szCs w:val="20"/>
              </w:rPr>
              <w:t xml:space="preserve">В. І. </w:t>
            </w:r>
            <w:proofErr w:type="spellStart"/>
            <w:r w:rsidRPr="0074587F">
              <w:rPr>
                <w:sz w:val="20"/>
                <w:szCs w:val="20"/>
              </w:rPr>
              <w:t>Тригуб</w:t>
            </w:r>
            <w:proofErr w:type="spellEnd"/>
            <w:r w:rsidRPr="0074587F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</w:rPr>
              <w:t>// Вісник Черкаського національного університету. Педагогічні науки. 2021. Вип. 2. С. 182-187.</w:t>
            </w:r>
            <w:r w:rsidRPr="00493289">
              <w:rPr>
                <w:rFonts w:eastAsia="Calibri"/>
                <w:sz w:val="20"/>
                <w:szCs w:val="20"/>
              </w:rPr>
              <w:t xml:space="preserve"> (Кат. Б).</w:t>
            </w:r>
          </w:p>
          <w:p w14:paraId="69BC85E0" w14:textId="77777777" w:rsidR="00FD2612" w:rsidRPr="00A1311A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Pr="00A1311A">
              <w:rPr>
                <w:sz w:val="20"/>
                <w:szCs w:val="20"/>
              </w:rPr>
              <w:t>Trygyb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Valentina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Features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of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an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ecological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condition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of</w:t>
            </w:r>
            <w:proofErr w:type="spellEnd"/>
            <w:r w:rsidRPr="00A1311A">
              <w:rPr>
                <w:sz w:val="20"/>
                <w:szCs w:val="20"/>
              </w:rPr>
              <w:t xml:space="preserve"> a </w:t>
            </w:r>
            <w:proofErr w:type="spellStart"/>
            <w:r w:rsidRPr="00A1311A">
              <w:rPr>
                <w:sz w:val="20"/>
                <w:szCs w:val="20"/>
              </w:rPr>
              <w:t>soil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cover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of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the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city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of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Odessa</w:t>
            </w:r>
            <w:proofErr w:type="spellEnd"/>
            <w:r w:rsidRPr="00A1311A">
              <w:rPr>
                <w:sz w:val="20"/>
                <w:szCs w:val="20"/>
              </w:rPr>
              <w:t xml:space="preserve"> (</w:t>
            </w:r>
            <w:proofErr w:type="spellStart"/>
            <w:r w:rsidRPr="00A1311A">
              <w:rPr>
                <w:sz w:val="20"/>
                <w:szCs w:val="20"/>
              </w:rPr>
              <w:t>Ukraine</w:t>
            </w:r>
            <w:proofErr w:type="spellEnd"/>
            <w:r w:rsidRPr="00A1311A">
              <w:rPr>
                <w:sz w:val="20"/>
                <w:szCs w:val="20"/>
              </w:rPr>
              <w:t xml:space="preserve">) / </w:t>
            </w:r>
            <w:proofErr w:type="spellStart"/>
            <w:r w:rsidRPr="00A1311A">
              <w:rPr>
                <w:sz w:val="20"/>
                <w:szCs w:val="20"/>
              </w:rPr>
              <w:t>Valentina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Trygyb</w:t>
            </w:r>
            <w:proofErr w:type="spellEnd"/>
            <w:r w:rsidRPr="00A1311A">
              <w:rPr>
                <w:sz w:val="20"/>
                <w:szCs w:val="20"/>
              </w:rPr>
              <w:t xml:space="preserve">, </w:t>
            </w:r>
            <w:proofErr w:type="spellStart"/>
            <w:r w:rsidRPr="00A1311A">
              <w:rPr>
                <w:sz w:val="20"/>
                <w:szCs w:val="20"/>
              </w:rPr>
              <w:t>Mariya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Adabovska</w:t>
            </w:r>
            <w:proofErr w:type="spellEnd"/>
            <w:r w:rsidRPr="00A1311A">
              <w:rPr>
                <w:sz w:val="20"/>
                <w:szCs w:val="20"/>
              </w:rPr>
              <w:t xml:space="preserve">, </w:t>
            </w:r>
            <w:proofErr w:type="spellStart"/>
            <w:r w:rsidRPr="00A1311A">
              <w:rPr>
                <w:b/>
                <w:sz w:val="20"/>
                <w:szCs w:val="20"/>
              </w:rPr>
              <w:t>Svitlana</w:t>
            </w:r>
            <w:proofErr w:type="spellEnd"/>
            <w:r w:rsidRPr="00A13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b/>
                <w:sz w:val="20"/>
                <w:szCs w:val="20"/>
              </w:rPr>
              <w:t>Domuschy</w:t>
            </w:r>
            <w:proofErr w:type="spellEnd"/>
            <w:r w:rsidRPr="00A1311A">
              <w:rPr>
                <w:sz w:val="20"/>
                <w:szCs w:val="20"/>
              </w:rPr>
              <w:t xml:space="preserve"> // XV Міжнародна  конференція «Стратегія  якості  в  промисловості  і  освіті»: Матеріали. – Дніпро-Варна, 2019. – С. 177-182</w:t>
            </w:r>
          </w:p>
          <w:p w14:paraId="0068D339" w14:textId="77777777" w:rsidR="00FD2612" w:rsidRPr="00A1311A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Pr="00A1311A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1311A">
              <w:rPr>
                <w:b/>
                <w:sz w:val="20"/>
                <w:szCs w:val="20"/>
              </w:rPr>
              <w:t>Домусчи</w:t>
            </w:r>
            <w:proofErr w:type="spellEnd"/>
            <w:r w:rsidRPr="00A1311A">
              <w:rPr>
                <w:b/>
                <w:sz w:val="20"/>
                <w:szCs w:val="20"/>
              </w:rPr>
              <w:t xml:space="preserve"> С. В.</w:t>
            </w:r>
            <w:r w:rsidRPr="00A1311A">
              <w:rPr>
                <w:sz w:val="20"/>
                <w:szCs w:val="20"/>
              </w:rPr>
              <w:t xml:space="preserve"> Вплив урбаністичного середовища на екологічний стан ґрунтового покриву / С. В. </w:t>
            </w:r>
            <w:proofErr w:type="spellStart"/>
            <w:r w:rsidRPr="00A1311A">
              <w:rPr>
                <w:sz w:val="20"/>
                <w:szCs w:val="20"/>
              </w:rPr>
              <w:t>Домусчи</w:t>
            </w:r>
            <w:proofErr w:type="spellEnd"/>
            <w:r w:rsidRPr="00A1311A">
              <w:rPr>
                <w:sz w:val="20"/>
                <w:szCs w:val="20"/>
              </w:rPr>
              <w:t xml:space="preserve">, В. І. </w:t>
            </w:r>
            <w:proofErr w:type="spellStart"/>
            <w:r w:rsidRPr="00A1311A">
              <w:rPr>
                <w:sz w:val="20"/>
                <w:szCs w:val="20"/>
              </w:rPr>
              <w:t>Тригуб</w:t>
            </w:r>
            <w:proofErr w:type="spellEnd"/>
            <w:r w:rsidRPr="00A1311A">
              <w:rPr>
                <w:sz w:val="20"/>
                <w:szCs w:val="20"/>
              </w:rPr>
              <w:t xml:space="preserve"> // Всеукраїнський семінар «Україна в європейському просторі: </w:t>
            </w:r>
            <w:proofErr w:type="spellStart"/>
            <w:r w:rsidRPr="00A1311A">
              <w:rPr>
                <w:sz w:val="20"/>
                <w:szCs w:val="20"/>
              </w:rPr>
              <w:t>геопросторові</w:t>
            </w:r>
            <w:proofErr w:type="spellEnd"/>
            <w:r w:rsidRPr="00A1311A">
              <w:rPr>
                <w:sz w:val="20"/>
                <w:szCs w:val="20"/>
              </w:rPr>
              <w:t xml:space="preserve"> особливості та </w:t>
            </w:r>
            <w:r w:rsidRPr="00A1311A">
              <w:rPr>
                <w:sz w:val="20"/>
                <w:szCs w:val="20"/>
              </w:rPr>
              <w:lastRenderedPageBreak/>
              <w:t>європейська уніфікація» приуроченого Дню Європи в Україні – 2021 (Тернопіль, 18 травня 2021 р.).</w:t>
            </w:r>
          </w:p>
          <w:p w14:paraId="507BD3F3" w14:textId="77777777" w:rsidR="00FD2612" w:rsidRPr="00A1311A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1311A">
              <w:rPr>
                <w:sz w:val="20"/>
                <w:szCs w:val="20"/>
              </w:rPr>
              <w:t xml:space="preserve">. </w:t>
            </w:r>
            <w:proofErr w:type="spellStart"/>
            <w:r w:rsidRPr="00A1311A">
              <w:rPr>
                <w:b/>
                <w:sz w:val="20"/>
                <w:szCs w:val="20"/>
              </w:rPr>
              <w:t>Домусчи</w:t>
            </w:r>
            <w:proofErr w:type="spellEnd"/>
            <w:r w:rsidRPr="00A1311A">
              <w:rPr>
                <w:b/>
                <w:sz w:val="20"/>
                <w:szCs w:val="20"/>
              </w:rPr>
              <w:t xml:space="preserve"> С. В.</w:t>
            </w:r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  <w:lang w:val="en-US"/>
              </w:rPr>
              <w:t>Changement</w:t>
            </w:r>
            <w:proofErr w:type="spellEnd"/>
            <w:r w:rsidRPr="00A1311A">
              <w:rPr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A1311A">
              <w:rPr>
                <w:sz w:val="20"/>
                <w:szCs w:val="20"/>
                <w:lang w:val="en-US"/>
              </w:rPr>
              <w:t>propertietes</w:t>
            </w:r>
            <w:proofErr w:type="spellEnd"/>
            <w:r w:rsidRPr="00A1311A">
              <w:rPr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A1311A">
              <w:rPr>
                <w:sz w:val="20"/>
                <w:szCs w:val="20"/>
                <w:lang w:val="en-US"/>
              </w:rPr>
              <w:t>sul</w:t>
            </w:r>
            <w:proofErr w:type="spellEnd"/>
            <w:r w:rsidRPr="00A131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A1311A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A1311A">
              <w:rPr>
                <w:sz w:val="20"/>
                <w:szCs w:val="20"/>
                <w:lang w:val="en-US"/>
              </w:rPr>
              <w:t>ville</w:t>
            </w:r>
            <w:proofErr w:type="spellEnd"/>
            <w:r w:rsidRPr="00A131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  <w:lang w:val="en-US"/>
              </w:rPr>
              <w:t>D`Odessa</w:t>
            </w:r>
            <w:proofErr w:type="spellEnd"/>
            <w:r w:rsidRPr="00A1311A">
              <w:rPr>
                <w:sz w:val="20"/>
                <w:szCs w:val="20"/>
                <w:lang w:val="en-US"/>
              </w:rPr>
              <w:t xml:space="preserve"> sous l</w:t>
            </w:r>
            <w:r w:rsidRPr="00A1311A">
              <w:rPr>
                <w:sz w:val="20"/>
                <w:szCs w:val="20"/>
                <w:lang w:val="en-US"/>
              </w:rPr>
              <w:tab/>
              <w:t xml:space="preserve">influence du transport automobile et des </w:t>
            </w:r>
            <w:proofErr w:type="spellStart"/>
            <w:r w:rsidRPr="00A1311A">
              <w:rPr>
                <w:sz w:val="20"/>
                <w:szCs w:val="20"/>
                <w:lang w:val="en-US"/>
              </w:rPr>
              <w:t>entreprises</w:t>
            </w:r>
            <w:proofErr w:type="spellEnd"/>
            <w:r w:rsidRPr="00A131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  <w:lang w:val="en-US"/>
              </w:rPr>
              <w:t>industrielles</w:t>
            </w:r>
            <w:proofErr w:type="spellEnd"/>
            <w:r w:rsidRPr="00A1311A">
              <w:rPr>
                <w:sz w:val="20"/>
                <w:szCs w:val="20"/>
                <w:lang w:val="en-US"/>
              </w:rPr>
              <w:t xml:space="preserve"> </w:t>
            </w:r>
            <w:r w:rsidRPr="00A1311A">
              <w:rPr>
                <w:sz w:val="20"/>
                <w:szCs w:val="20"/>
              </w:rPr>
              <w:t xml:space="preserve">/ С. В. </w:t>
            </w:r>
            <w:proofErr w:type="spellStart"/>
            <w:r w:rsidRPr="00A1311A">
              <w:rPr>
                <w:sz w:val="20"/>
                <w:szCs w:val="20"/>
              </w:rPr>
              <w:t>Домусчи</w:t>
            </w:r>
            <w:proofErr w:type="spellEnd"/>
            <w:r w:rsidRPr="00A1311A">
              <w:rPr>
                <w:sz w:val="20"/>
                <w:szCs w:val="20"/>
              </w:rPr>
              <w:t xml:space="preserve">, В. І. </w:t>
            </w:r>
            <w:proofErr w:type="spellStart"/>
            <w:r w:rsidRPr="00A1311A">
              <w:rPr>
                <w:sz w:val="20"/>
                <w:szCs w:val="20"/>
              </w:rPr>
              <w:t>Тригуб</w:t>
            </w:r>
            <w:proofErr w:type="spellEnd"/>
            <w:r w:rsidRPr="00A1311A">
              <w:rPr>
                <w:sz w:val="20"/>
                <w:szCs w:val="20"/>
              </w:rPr>
              <w:t xml:space="preserve"> // </w:t>
            </w:r>
            <w:proofErr w:type="spellStart"/>
            <w:r w:rsidRPr="00A1311A">
              <w:rPr>
                <w:sz w:val="20"/>
                <w:szCs w:val="20"/>
              </w:rPr>
              <w:t>The</w:t>
            </w:r>
            <w:proofErr w:type="spellEnd"/>
            <w:r w:rsidRPr="00A1311A">
              <w:rPr>
                <w:sz w:val="20"/>
                <w:szCs w:val="20"/>
              </w:rPr>
              <w:t xml:space="preserve"> XIII </w:t>
            </w:r>
            <w:proofErr w:type="spellStart"/>
            <w:r w:rsidRPr="00A1311A">
              <w:rPr>
                <w:sz w:val="20"/>
                <w:szCs w:val="20"/>
              </w:rPr>
              <w:t>International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Science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Conference</w:t>
            </w:r>
            <w:proofErr w:type="spellEnd"/>
            <w:r w:rsidRPr="00A1311A">
              <w:rPr>
                <w:sz w:val="20"/>
                <w:szCs w:val="20"/>
              </w:rPr>
              <w:t xml:space="preserve"> «</w:t>
            </w:r>
            <w:proofErr w:type="spellStart"/>
            <w:r w:rsidRPr="00A1311A">
              <w:rPr>
                <w:sz w:val="20"/>
                <w:szCs w:val="20"/>
              </w:rPr>
              <w:t>Development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of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modern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science</w:t>
            </w:r>
            <w:proofErr w:type="spellEnd"/>
            <w:r w:rsidRPr="00A1311A">
              <w:rPr>
                <w:sz w:val="20"/>
                <w:szCs w:val="20"/>
              </w:rPr>
              <w:t xml:space="preserve">: </w:t>
            </w:r>
            <w:proofErr w:type="spellStart"/>
            <w:r w:rsidRPr="00A1311A">
              <w:rPr>
                <w:sz w:val="20"/>
                <w:szCs w:val="20"/>
              </w:rPr>
              <w:t>theory</w:t>
            </w:r>
            <w:proofErr w:type="spellEnd"/>
            <w:r w:rsidRPr="00A1311A">
              <w:rPr>
                <w:sz w:val="20"/>
                <w:szCs w:val="20"/>
              </w:rPr>
              <w:t xml:space="preserve">, </w:t>
            </w:r>
            <w:proofErr w:type="spellStart"/>
            <w:r w:rsidRPr="00A1311A">
              <w:rPr>
                <w:sz w:val="20"/>
                <w:szCs w:val="20"/>
              </w:rPr>
              <w:t>methodology</w:t>
            </w:r>
            <w:proofErr w:type="spellEnd"/>
            <w:r w:rsidRPr="00A1311A">
              <w:rPr>
                <w:sz w:val="20"/>
                <w:szCs w:val="20"/>
              </w:rPr>
              <w:t xml:space="preserve">, </w:t>
            </w:r>
            <w:proofErr w:type="spellStart"/>
            <w:r w:rsidRPr="00A1311A">
              <w:rPr>
                <w:sz w:val="20"/>
                <w:szCs w:val="20"/>
              </w:rPr>
              <w:t>practice</w:t>
            </w:r>
            <w:proofErr w:type="spellEnd"/>
            <w:r w:rsidRPr="00A1311A">
              <w:rPr>
                <w:sz w:val="20"/>
                <w:szCs w:val="20"/>
              </w:rPr>
              <w:t xml:space="preserve">», </w:t>
            </w:r>
            <w:proofErr w:type="spellStart"/>
            <w:r w:rsidRPr="00A1311A">
              <w:rPr>
                <w:sz w:val="20"/>
                <w:szCs w:val="20"/>
              </w:rPr>
              <w:t>March</w:t>
            </w:r>
            <w:proofErr w:type="spellEnd"/>
            <w:r w:rsidRPr="00A1311A">
              <w:rPr>
                <w:sz w:val="20"/>
                <w:szCs w:val="20"/>
              </w:rPr>
              <w:t xml:space="preserve"> 18 – 19, 2021, </w:t>
            </w:r>
            <w:proofErr w:type="spellStart"/>
            <w:r w:rsidRPr="00A1311A">
              <w:rPr>
                <w:sz w:val="20"/>
                <w:szCs w:val="20"/>
              </w:rPr>
              <w:t>Madrid</w:t>
            </w:r>
            <w:proofErr w:type="spellEnd"/>
            <w:r w:rsidRPr="00A1311A">
              <w:rPr>
                <w:sz w:val="20"/>
                <w:szCs w:val="20"/>
              </w:rPr>
              <w:t xml:space="preserve">, </w:t>
            </w:r>
            <w:proofErr w:type="spellStart"/>
            <w:r w:rsidRPr="00A1311A">
              <w:rPr>
                <w:sz w:val="20"/>
                <w:szCs w:val="20"/>
              </w:rPr>
              <w:t>Spain</w:t>
            </w:r>
            <w:proofErr w:type="spellEnd"/>
            <w:r w:rsidRPr="00A1311A">
              <w:rPr>
                <w:sz w:val="20"/>
                <w:szCs w:val="20"/>
              </w:rPr>
              <w:t xml:space="preserve">. </w:t>
            </w:r>
            <w:r w:rsidRPr="00A1311A">
              <w:rPr>
                <w:sz w:val="20"/>
                <w:szCs w:val="20"/>
                <w:lang w:val="en-US"/>
              </w:rPr>
              <w:t>P. 56-59</w:t>
            </w:r>
          </w:p>
          <w:p w14:paraId="397EEB7E" w14:textId="77777777" w:rsidR="00FD2612" w:rsidRPr="00A1311A" w:rsidRDefault="00FD2612" w:rsidP="00FD2612">
            <w:pPr>
              <w:jc w:val="both"/>
              <w:rPr>
                <w:sz w:val="20"/>
                <w:szCs w:val="20"/>
              </w:rPr>
            </w:pPr>
            <w:r w:rsidRPr="00A1311A">
              <w:rPr>
                <w:rFonts w:eastAsia="Calibri"/>
                <w:sz w:val="20"/>
                <w:szCs w:val="20"/>
              </w:rPr>
              <w:t xml:space="preserve">11. </w:t>
            </w:r>
            <w:proofErr w:type="spellStart"/>
            <w:r w:rsidRPr="00A1311A">
              <w:rPr>
                <w:b/>
                <w:sz w:val="20"/>
                <w:szCs w:val="20"/>
              </w:rPr>
              <w:t>Домусчи</w:t>
            </w:r>
            <w:proofErr w:type="spellEnd"/>
            <w:r w:rsidRPr="00A1311A">
              <w:rPr>
                <w:b/>
                <w:sz w:val="20"/>
                <w:szCs w:val="20"/>
              </w:rPr>
              <w:t xml:space="preserve"> С. В.</w:t>
            </w:r>
            <w:r w:rsidRPr="00A1311A">
              <w:rPr>
                <w:sz w:val="20"/>
                <w:szCs w:val="20"/>
              </w:rPr>
              <w:t xml:space="preserve"> Аналіз геохімічного стану придорожніх територій великого міста / С. В. </w:t>
            </w:r>
            <w:proofErr w:type="spellStart"/>
            <w:r w:rsidRPr="00A1311A">
              <w:rPr>
                <w:sz w:val="20"/>
                <w:szCs w:val="20"/>
              </w:rPr>
              <w:t>Домусчи</w:t>
            </w:r>
            <w:proofErr w:type="spellEnd"/>
            <w:r w:rsidRPr="00A1311A">
              <w:rPr>
                <w:sz w:val="20"/>
                <w:szCs w:val="20"/>
              </w:rPr>
              <w:t xml:space="preserve">, В. І. </w:t>
            </w:r>
            <w:proofErr w:type="spellStart"/>
            <w:r w:rsidRPr="00A1311A">
              <w:rPr>
                <w:sz w:val="20"/>
                <w:szCs w:val="20"/>
              </w:rPr>
              <w:t>Тригуб</w:t>
            </w:r>
            <w:proofErr w:type="spellEnd"/>
            <w:r w:rsidRPr="00A1311A">
              <w:rPr>
                <w:sz w:val="20"/>
                <w:szCs w:val="20"/>
              </w:rPr>
              <w:t xml:space="preserve"> // </w:t>
            </w:r>
            <w:proofErr w:type="spellStart"/>
            <w:r w:rsidRPr="00A1311A">
              <w:rPr>
                <w:sz w:val="20"/>
                <w:szCs w:val="20"/>
              </w:rPr>
              <w:t>The</w:t>
            </w:r>
            <w:proofErr w:type="spellEnd"/>
            <w:r w:rsidRPr="00A1311A">
              <w:rPr>
                <w:sz w:val="20"/>
                <w:szCs w:val="20"/>
              </w:rPr>
              <w:t xml:space="preserve"> VIII </w:t>
            </w:r>
            <w:proofErr w:type="spellStart"/>
            <w:r w:rsidRPr="00A1311A">
              <w:rPr>
                <w:sz w:val="20"/>
                <w:szCs w:val="20"/>
              </w:rPr>
              <w:t>th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International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scientific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and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practical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conference</w:t>
            </w:r>
            <w:proofErr w:type="spellEnd"/>
            <w:r w:rsidRPr="00A1311A">
              <w:rPr>
                <w:sz w:val="20"/>
                <w:szCs w:val="20"/>
              </w:rPr>
              <w:t xml:space="preserve"> “</w:t>
            </w:r>
            <w:proofErr w:type="spellStart"/>
            <w:r w:rsidRPr="00A1311A">
              <w:rPr>
                <w:sz w:val="20"/>
                <w:szCs w:val="20"/>
              </w:rPr>
              <w:t>Modern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problems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in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science</w:t>
            </w:r>
            <w:proofErr w:type="spellEnd"/>
            <w:r w:rsidRPr="00A1311A">
              <w:rPr>
                <w:sz w:val="20"/>
                <w:szCs w:val="20"/>
              </w:rPr>
              <w:t xml:space="preserve">”, </w:t>
            </w:r>
            <w:proofErr w:type="spellStart"/>
            <w:r w:rsidRPr="00A1311A">
              <w:rPr>
                <w:sz w:val="20"/>
                <w:szCs w:val="20"/>
              </w:rPr>
              <w:t>November</w:t>
            </w:r>
            <w:proofErr w:type="spellEnd"/>
            <w:r w:rsidRPr="00A1311A">
              <w:rPr>
                <w:sz w:val="20"/>
                <w:szCs w:val="20"/>
              </w:rPr>
              <w:t xml:space="preserve"> 09-12, 2020, </w:t>
            </w:r>
            <w:proofErr w:type="spellStart"/>
            <w:r w:rsidRPr="00A1311A">
              <w:rPr>
                <w:sz w:val="20"/>
                <w:szCs w:val="20"/>
              </w:rPr>
              <w:t>Prague</w:t>
            </w:r>
            <w:proofErr w:type="spellEnd"/>
            <w:r w:rsidRPr="00A1311A">
              <w:rPr>
                <w:sz w:val="20"/>
                <w:szCs w:val="20"/>
              </w:rPr>
              <w:t xml:space="preserve">, </w:t>
            </w:r>
            <w:proofErr w:type="spellStart"/>
            <w:r w:rsidRPr="00A1311A">
              <w:rPr>
                <w:sz w:val="20"/>
                <w:szCs w:val="20"/>
              </w:rPr>
              <w:t>Czech</w:t>
            </w:r>
            <w:proofErr w:type="spellEnd"/>
            <w:r w:rsidRPr="00A1311A">
              <w:rPr>
                <w:sz w:val="20"/>
                <w:szCs w:val="20"/>
              </w:rPr>
              <w:t xml:space="preserve"> </w:t>
            </w:r>
            <w:proofErr w:type="spellStart"/>
            <w:r w:rsidRPr="00A1311A">
              <w:rPr>
                <w:sz w:val="20"/>
                <w:szCs w:val="20"/>
              </w:rPr>
              <w:t>Republic</w:t>
            </w:r>
            <w:proofErr w:type="spellEnd"/>
            <w:r w:rsidRPr="00A1311A">
              <w:rPr>
                <w:sz w:val="20"/>
                <w:szCs w:val="20"/>
              </w:rPr>
              <w:t>. Р. 205-210</w:t>
            </w:r>
          </w:p>
          <w:p w14:paraId="551D1D4F" w14:textId="77777777" w:rsidR="00FD2612" w:rsidRDefault="00FD2612" w:rsidP="00FD2612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8FA460D" w14:textId="77777777" w:rsidR="00FD2612" w:rsidRDefault="00FD2612" w:rsidP="00FD2612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99D2C15" w14:textId="4847D956" w:rsidR="00FD2612" w:rsidRDefault="00FD2612" w:rsidP="00FD2612">
            <w:pPr>
              <w:jc w:val="both"/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2A7A594B" w14:textId="77777777" w:rsidR="00FD2612" w:rsidRDefault="00FD2612" w:rsidP="00FD2612">
            <w:pPr>
              <w:pStyle w:val="TableParagraph"/>
              <w:ind w:left="30" w:right="245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lastRenderedPageBreak/>
              <w:t>д</w:t>
            </w:r>
            <w:r w:rsidRPr="00493289">
              <w:rPr>
                <w:spacing w:val="-1"/>
                <w:sz w:val="20"/>
                <w:szCs w:val="20"/>
              </w:rPr>
              <w:t>оц.</w:t>
            </w:r>
          </w:p>
          <w:p w14:paraId="6CE5D2B0" w14:textId="06880026" w:rsidR="00FD2612" w:rsidRDefault="00FD2612" w:rsidP="00FD2612">
            <w:pPr>
              <w:pStyle w:val="TableParagraph"/>
              <w:ind w:left="30" w:right="245"/>
              <w:jc w:val="center"/>
              <w:rPr>
                <w:spacing w:val="-1"/>
                <w:sz w:val="20"/>
                <w:szCs w:val="20"/>
              </w:rPr>
            </w:pPr>
            <w:r w:rsidRPr="0049328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pacing w:val="-1"/>
                <w:sz w:val="20"/>
                <w:szCs w:val="20"/>
              </w:rPr>
              <w:t>Тригуб</w:t>
            </w:r>
            <w:proofErr w:type="spellEnd"/>
            <w:r w:rsidRPr="00493289">
              <w:rPr>
                <w:spacing w:val="-1"/>
                <w:sz w:val="20"/>
                <w:szCs w:val="20"/>
              </w:rPr>
              <w:t xml:space="preserve"> В. І.</w:t>
            </w:r>
          </w:p>
          <w:p w14:paraId="3DB0D435" w14:textId="571C9563" w:rsidR="00FD2612" w:rsidRDefault="00FD2612" w:rsidP="00FD2612">
            <w:pPr>
              <w:pStyle w:val="TableParagraph"/>
              <w:spacing w:line="247" w:lineRule="exact"/>
              <w:ind w:left="17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7E1B64" w14:textId="40C24D40" w:rsidR="00FD2612" w:rsidRDefault="003D2802" w:rsidP="00FD2612">
            <w:pPr>
              <w:pStyle w:val="TableParagraph"/>
              <w:ind w:left="19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hyperlink r:id="rId6" w:history="1">
              <w:r w:rsidR="00062A8E" w:rsidRPr="006D229B">
                <w:rPr>
                  <w:rStyle w:val="a8"/>
                  <w:sz w:val="24"/>
                  <w:szCs w:val="24"/>
                  <w:lang w:eastAsia="uk-UA"/>
                </w:rPr>
                <w:t>https://orcid.org/</w:t>
              </w:r>
              <w:r w:rsidR="00062A8E" w:rsidRPr="006D229B">
                <w:rPr>
                  <w:rStyle w:val="a8"/>
                  <w:sz w:val="20"/>
                  <w:szCs w:val="20"/>
                </w:rPr>
                <w:t>0000-0002-4436-2017</w:t>
              </w:r>
            </w:hyperlink>
          </w:p>
          <w:p w14:paraId="791A7660" w14:textId="073C30D2" w:rsidR="00062A8E" w:rsidRDefault="00062A8E" w:rsidP="00FD2612">
            <w:pPr>
              <w:pStyle w:val="TableParagraph"/>
              <w:ind w:left="19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2B29AA27" w14:textId="589ED451" w:rsidR="00062A8E" w:rsidRDefault="003D2802" w:rsidP="00FD2612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hyperlink r:id="rId7" w:history="1">
              <w:r w:rsidR="00062A8E" w:rsidRPr="006D229B">
                <w:rPr>
                  <w:rStyle w:val="a8"/>
                  <w:sz w:val="20"/>
                  <w:szCs w:val="20"/>
                </w:rPr>
                <w:t>https://scholar.google.com.ua/citations?user=tDGRLyAAAAAJ&amp;hl=ru</w:t>
              </w:r>
            </w:hyperlink>
          </w:p>
          <w:p w14:paraId="3F75B163" w14:textId="77777777" w:rsidR="00062A8E" w:rsidRDefault="00062A8E" w:rsidP="00FD2612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</w:p>
          <w:p w14:paraId="46B6086C" w14:textId="77777777" w:rsidR="00062A8E" w:rsidRDefault="00062A8E" w:rsidP="00FD2612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</w:p>
          <w:p w14:paraId="43C9C008" w14:textId="79E9759E" w:rsidR="00FD2612" w:rsidRDefault="00FD2612" w:rsidP="00FD2612">
            <w:pPr>
              <w:pStyle w:val="TableParagraph"/>
              <w:spacing w:line="247" w:lineRule="exact"/>
              <w:ind w:left="20"/>
              <w:jc w:val="center"/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5D225D71" w14:textId="77777777" w:rsidR="00FD2612" w:rsidRPr="00493289" w:rsidRDefault="00FD2612" w:rsidP="00FD261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proofErr w:type="spellStart"/>
            <w:r w:rsidRPr="008D63B9">
              <w:rPr>
                <w:rFonts w:eastAsia="Calibri"/>
                <w:b/>
                <w:sz w:val="20"/>
                <w:szCs w:val="20"/>
              </w:rPr>
              <w:t>Тригуб</w:t>
            </w:r>
            <w:proofErr w:type="spellEnd"/>
            <w:r w:rsidRPr="008D63B9">
              <w:rPr>
                <w:rFonts w:eastAsia="Calibri"/>
                <w:b/>
                <w:sz w:val="20"/>
                <w:szCs w:val="20"/>
              </w:rPr>
              <w:t xml:space="preserve"> В. І.</w:t>
            </w:r>
            <w:r w:rsidRPr="0049328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rFonts w:eastAsia="Calibri"/>
                <w:sz w:val="20"/>
                <w:szCs w:val="20"/>
              </w:rPr>
              <w:t>Грунтово-екологічні</w:t>
            </w:r>
            <w:proofErr w:type="spellEnd"/>
            <w:r w:rsidRPr="00493289">
              <w:rPr>
                <w:rFonts w:eastAsia="Calibri"/>
                <w:sz w:val="20"/>
                <w:szCs w:val="20"/>
              </w:rPr>
              <w:t xml:space="preserve"> особливості міських ґрунтів (на прикладі м. Одеси) / В. І. </w:t>
            </w:r>
            <w:proofErr w:type="spellStart"/>
            <w:r w:rsidRPr="00493289">
              <w:rPr>
                <w:rFonts w:eastAsia="Calibri"/>
                <w:sz w:val="20"/>
                <w:szCs w:val="20"/>
              </w:rPr>
              <w:t>Тригуб</w:t>
            </w:r>
            <w:proofErr w:type="spellEnd"/>
            <w:r w:rsidRPr="00493289">
              <w:rPr>
                <w:rFonts w:eastAsia="Calibri"/>
                <w:sz w:val="20"/>
                <w:szCs w:val="20"/>
              </w:rPr>
              <w:t xml:space="preserve">, </w:t>
            </w:r>
            <w:r w:rsidRPr="008D63B9">
              <w:rPr>
                <w:rFonts w:eastAsia="Calibri"/>
                <w:sz w:val="20"/>
                <w:szCs w:val="20"/>
              </w:rPr>
              <w:t xml:space="preserve">С. В. </w:t>
            </w:r>
            <w:proofErr w:type="spellStart"/>
            <w:r w:rsidRPr="008D63B9">
              <w:rPr>
                <w:rFonts w:eastAsia="Calibri"/>
                <w:sz w:val="20"/>
                <w:szCs w:val="20"/>
              </w:rPr>
              <w:t>Бочевар</w:t>
            </w:r>
            <w:proofErr w:type="spellEnd"/>
            <w:r w:rsidRPr="008D63B9">
              <w:rPr>
                <w:rFonts w:eastAsia="Calibri"/>
                <w:sz w:val="20"/>
                <w:szCs w:val="20"/>
              </w:rPr>
              <w:t>,</w:t>
            </w:r>
            <w:r w:rsidRPr="00493289">
              <w:rPr>
                <w:rFonts w:eastAsia="Calibri"/>
                <w:sz w:val="20"/>
                <w:szCs w:val="20"/>
              </w:rPr>
              <w:t xml:space="preserve"> А. М. Купчик // Вісник ОНУ. Географічні та геологічні науки. 2016. Т. 21, вип. 1. С. 98-109. (Кат. Б).</w:t>
            </w:r>
          </w:p>
          <w:p w14:paraId="0A67AA18" w14:textId="77777777" w:rsidR="00FD2612" w:rsidRPr="00493289" w:rsidRDefault="00FD2612" w:rsidP="00FD2612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372CD4">
              <w:rPr>
                <w:b/>
                <w:sz w:val="20"/>
                <w:szCs w:val="20"/>
              </w:rPr>
              <w:t>Тригуб</w:t>
            </w:r>
            <w:proofErr w:type="spellEnd"/>
            <w:r w:rsidRPr="00372CD4">
              <w:rPr>
                <w:b/>
                <w:sz w:val="20"/>
                <w:szCs w:val="20"/>
              </w:rPr>
              <w:t xml:space="preserve"> В</w:t>
            </w:r>
            <w:r w:rsidRPr="00493289">
              <w:rPr>
                <w:sz w:val="20"/>
                <w:szCs w:val="20"/>
              </w:rPr>
              <w:t>. Фтор в природних водах Одещини: медико-географічний аналіз /</w:t>
            </w:r>
            <w:r w:rsidRPr="00493289">
              <w:rPr>
                <w:sz w:val="20"/>
                <w:szCs w:val="20"/>
                <w:lang w:eastAsia="ru-RU"/>
              </w:rPr>
              <w:t xml:space="preserve"> В. </w:t>
            </w:r>
            <w:proofErr w:type="spellStart"/>
            <w:r w:rsidRPr="00493289">
              <w:rPr>
                <w:sz w:val="20"/>
                <w:szCs w:val="20"/>
                <w:lang w:eastAsia="ru-RU"/>
              </w:rPr>
              <w:t>Тригуб</w:t>
            </w:r>
            <w:proofErr w:type="spellEnd"/>
            <w:r w:rsidRPr="00493289">
              <w:rPr>
                <w:sz w:val="20"/>
                <w:szCs w:val="20"/>
                <w:lang w:eastAsia="ru-RU"/>
              </w:rPr>
              <w:t xml:space="preserve"> </w:t>
            </w:r>
            <w:r w:rsidRPr="00493289">
              <w:rPr>
                <w:sz w:val="20"/>
                <w:szCs w:val="20"/>
              </w:rPr>
              <w:t>//</w:t>
            </w:r>
            <w:r>
              <w:rPr>
                <w:sz w:val="20"/>
                <w:szCs w:val="20"/>
                <w:lang w:eastAsia="ru-RU"/>
              </w:rPr>
              <w:t xml:space="preserve"> Вісник ЛНУ. </w:t>
            </w:r>
            <w:r>
              <w:rPr>
                <w:sz w:val="20"/>
                <w:szCs w:val="20"/>
              </w:rPr>
              <w:t>Г</w:t>
            </w:r>
            <w:r w:rsidRPr="00493289">
              <w:rPr>
                <w:sz w:val="20"/>
                <w:szCs w:val="20"/>
              </w:rPr>
              <w:t>еограф</w:t>
            </w:r>
            <w:r>
              <w:rPr>
                <w:sz w:val="20"/>
                <w:szCs w:val="20"/>
              </w:rPr>
              <w:t xml:space="preserve">ія. 2017. </w:t>
            </w:r>
            <w:r w:rsidRPr="0049328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ип.51.</w:t>
            </w:r>
            <w:r w:rsidRPr="00493289">
              <w:rPr>
                <w:sz w:val="20"/>
                <w:szCs w:val="20"/>
              </w:rPr>
              <w:t xml:space="preserve"> С. 346– 357.</w:t>
            </w:r>
            <w:r w:rsidRPr="00493289">
              <w:rPr>
                <w:rFonts w:eastAsia="Calibri"/>
                <w:sz w:val="20"/>
                <w:szCs w:val="20"/>
              </w:rPr>
              <w:t xml:space="preserve"> (Кат. Б).</w:t>
            </w:r>
          </w:p>
          <w:p w14:paraId="45F51FBA" w14:textId="77777777" w:rsidR="00FD2612" w:rsidRPr="00493289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372CD4">
              <w:rPr>
                <w:b/>
                <w:sz w:val="20"/>
                <w:szCs w:val="20"/>
                <w:lang w:val="en-US"/>
              </w:rPr>
              <w:t>Trigub</w:t>
            </w:r>
            <w:proofErr w:type="spellEnd"/>
            <w:r w:rsidRPr="00372CD4">
              <w:rPr>
                <w:b/>
                <w:sz w:val="20"/>
                <w:szCs w:val="20"/>
              </w:rPr>
              <w:t xml:space="preserve"> </w:t>
            </w:r>
            <w:r w:rsidRPr="00372CD4">
              <w:rPr>
                <w:b/>
                <w:sz w:val="20"/>
                <w:szCs w:val="20"/>
                <w:lang w:val="en-US"/>
              </w:rPr>
              <w:t>V</w:t>
            </w:r>
            <w:r w:rsidRPr="00372CD4">
              <w:rPr>
                <w:b/>
                <w:sz w:val="20"/>
                <w:szCs w:val="20"/>
              </w:rPr>
              <w:t xml:space="preserve">. </w:t>
            </w:r>
            <w:r w:rsidRPr="00372CD4">
              <w:rPr>
                <w:b/>
                <w:sz w:val="20"/>
                <w:szCs w:val="20"/>
                <w:lang w:val="en-US"/>
              </w:rPr>
              <w:t>I</w:t>
            </w:r>
            <w:r w:rsidRPr="00372CD4">
              <w:rPr>
                <w:b/>
                <w:sz w:val="20"/>
                <w:szCs w:val="20"/>
              </w:rPr>
              <w:t>.</w:t>
            </w:r>
            <w:r w:rsidRPr="00493289">
              <w:rPr>
                <w:b/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</w:rPr>
              <w:t>F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luorine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in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natural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components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of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the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Odessa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Region</w:t>
            </w:r>
            <w:r w:rsidRPr="00493289">
              <w:rPr>
                <w:sz w:val="20"/>
                <w:szCs w:val="20"/>
              </w:rPr>
              <w:t xml:space="preserve">: </w:t>
            </w:r>
            <w:r w:rsidRPr="00493289">
              <w:rPr>
                <w:sz w:val="20"/>
                <w:szCs w:val="20"/>
                <w:lang w:val="en-US"/>
              </w:rPr>
              <w:t>medical</w:t>
            </w:r>
            <w:r w:rsidRPr="00493289">
              <w:rPr>
                <w:sz w:val="20"/>
                <w:szCs w:val="20"/>
              </w:rPr>
              <w:t xml:space="preserve"> – </w:t>
            </w:r>
            <w:r w:rsidRPr="00493289">
              <w:rPr>
                <w:sz w:val="20"/>
                <w:szCs w:val="20"/>
                <w:lang w:val="en-US"/>
              </w:rPr>
              <w:t>environmental</w:t>
            </w:r>
            <w:r w:rsidRPr="00493289">
              <w:rPr>
                <w:sz w:val="20"/>
                <w:szCs w:val="20"/>
              </w:rPr>
              <w:t xml:space="preserve"> (</w:t>
            </w:r>
            <w:r w:rsidRPr="00493289">
              <w:rPr>
                <w:sz w:val="20"/>
                <w:szCs w:val="20"/>
                <w:lang w:val="en-US"/>
              </w:rPr>
              <w:t>ecological</w:t>
            </w:r>
            <w:r w:rsidRPr="00493289">
              <w:rPr>
                <w:sz w:val="20"/>
                <w:szCs w:val="20"/>
              </w:rPr>
              <w:t xml:space="preserve">) </w:t>
            </w:r>
            <w:r w:rsidRPr="00493289">
              <w:rPr>
                <w:sz w:val="20"/>
                <w:szCs w:val="20"/>
                <w:lang w:val="en-US"/>
              </w:rPr>
              <w:t>evaluation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 xml:space="preserve">/ V. I.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Trigub</w:t>
            </w:r>
            <w:proofErr w:type="spellEnd"/>
            <w:r w:rsidRPr="00493289">
              <w:rPr>
                <w:sz w:val="20"/>
                <w:szCs w:val="20"/>
                <w:lang w:val="en-US"/>
              </w:rPr>
              <w:t xml:space="preserve">, O. O.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Lyashkova</w:t>
            </w:r>
            <w:proofErr w:type="spellEnd"/>
            <w:r w:rsidRPr="00493289">
              <w:rPr>
                <w:sz w:val="20"/>
                <w:szCs w:val="20"/>
                <w:lang w:val="en-US"/>
              </w:rPr>
              <w:t xml:space="preserve"> //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Ekology</w:t>
            </w:r>
            <w:proofErr w:type="spellEnd"/>
            <w:r w:rsidRPr="00493289">
              <w:rPr>
                <w:sz w:val="20"/>
                <w:szCs w:val="20"/>
                <w:lang w:val="en-US"/>
              </w:rPr>
              <w:t xml:space="preserve"> and human health. Edited by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Andrzej</w:t>
            </w:r>
            <w:proofErr w:type="spellEnd"/>
            <w:r w:rsidRPr="004932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Krunski</w:t>
            </w:r>
            <w:proofErr w:type="spellEnd"/>
            <w:r w:rsidRPr="00493289">
              <w:rPr>
                <w:sz w:val="20"/>
                <w:szCs w:val="20"/>
                <w:lang w:val="en-US"/>
              </w:rPr>
              <w:t xml:space="preserve">, Georges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Kamtoh</w:t>
            </w:r>
            <w:proofErr w:type="spellEnd"/>
            <w:r w:rsidRPr="004932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Tebug</w:t>
            </w:r>
            <w:proofErr w:type="spellEnd"/>
            <w:r w:rsidRPr="0049328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493289">
              <w:rPr>
                <w:sz w:val="20"/>
                <w:szCs w:val="20"/>
                <w:lang w:val="en-US"/>
              </w:rPr>
              <w:t>Svitlana</w:t>
            </w:r>
            <w:proofErr w:type="spellEnd"/>
            <w:proofErr w:type="gramEnd"/>
            <w:r w:rsidRPr="004932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Voloshanska</w:t>
            </w:r>
            <w:proofErr w:type="spellEnd"/>
            <w:r w:rsidRPr="00493289">
              <w:rPr>
                <w:sz w:val="20"/>
                <w:szCs w:val="20"/>
                <w:lang w:val="en-US"/>
              </w:rPr>
              <w:t xml:space="preserve">. </w:t>
            </w:r>
            <w:r w:rsidRPr="00493289">
              <w:rPr>
                <w:sz w:val="20"/>
                <w:szCs w:val="20"/>
              </w:rPr>
              <w:t>–</w:t>
            </w:r>
            <w:r w:rsidRPr="00493289">
              <w:rPr>
                <w:sz w:val="20"/>
                <w:szCs w:val="20"/>
                <w:lang w:val="en-US"/>
              </w:rPr>
              <w:t xml:space="preserve"> Czestochowa</w:t>
            </w:r>
            <w:r w:rsidRPr="00493289">
              <w:rPr>
                <w:sz w:val="20"/>
                <w:szCs w:val="20"/>
              </w:rPr>
              <w:t>:</w:t>
            </w:r>
            <w:r w:rsidRPr="00493289">
              <w:rPr>
                <w:sz w:val="20"/>
                <w:szCs w:val="20"/>
                <w:lang w:val="en-US"/>
              </w:rPr>
              <w:t xml:space="preserve"> Educator.</w:t>
            </w:r>
            <w:r w:rsidRPr="00493289">
              <w:rPr>
                <w:sz w:val="20"/>
                <w:szCs w:val="20"/>
              </w:rPr>
              <w:t xml:space="preserve"> –</w:t>
            </w:r>
            <w:r w:rsidRPr="00493289">
              <w:rPr>
                <w:sz w:val="20"/>
                <w:szCs w:val="20"/>
                <w:lang w:val="en-US"/>
              </w:rPr>
              <w:t xml:space="preserve"> 2018. </w:t>
            </w:r>
            <w:r w:rsidRPr="00493289">
              <w:rPr>
                <w:sz w:val="20"/>
                <w:szCs w:val="20"/>
              </w:rPr>
              <w:t>–</w:t>
            </w:r>
            <w:r w:rsidRPr="00493289">
              <w:rPr>
                <w:sz w:val="20"/>
                <w:szCs w:val="20"/>
                <w:lang w:val="en-US"/>
              </w:rPr>
              <w:t xml:space="preserve"> PP. 131-141. ISBN</w:t>
            </w:r>
            <w:r w:rsidRPr="00493289">
              <w:rPr>
                <w:sz w:val="20"/>
                <w:szCs w:val="20"/>
              </w:rPr>
              <w:t xml:space="preserve"> 978-83-7542-129-3. </w:t>
            </w:r>
          </w:p>
          <w:p w14:paraId="67CF0792" w14:textId="77777777" w:rsidR="00FD2612" w:rsidRPr="00493289" w:rsidRDefault="00FD2612" w:rsidP="00FD261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493289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372CD4">
              <w:rPr>
                <w:rFonts w:eastAsia="Calibri"/>
                <w:sz w:val="20"/>
                <w:szCs w:val="20"/>
              </w:rPr>
              <w:t>Домусчи</w:t>
            </w:r>
            <w:proofErr w:type="spellEnd"/>
            <w:r w:rsidRPr="00372CD4">
              <w:rPr>
                <w:rFonts w:eastAsia="Calibri"/>
                <w:sz w:val="20"/>
                <w:szCs w:val="20"/>
              </w:rPr>
              <w:t xml:space="preserve"> С. В.</w:t>
            </w:r>
            <w:r w:rsidRPr="00493289">
              <w:rPr>
                <w:rFonts w:eastAsia="Calibri"/>
                <w:sz w:val="20"/>
                <w:szCs w:val="20"/>
              </w:rPr>
              <w:t xml:space="preserve"> Оцінка впливу господарської діяльності населення села </w:t>
            </w:r>
            <w:proofErr w:type="spellStart"/>
            <w:r w:rsidRPr="00493289">
              <w:rPr>
                <w:rFonts w:eastAsia="Calibri"/>
                <w:sz w:val="20"/>
                <w:szCs w:val="20"/>
              </w:rPr>
              <w:t>Розівка</w:t>
            </w:r>
            <w:proofErr w:type="spellEnd"/>
            <w:r w:rsidRPr="00493289">
              <w:rPr>
                <w:rFonts w:eastAsia="Calibri"/>
                <w:sz w:val="20"/>
                <w:szCs w:val="20"/>
              </w:rPr>
              <w:t xml:space="preserve"> на екологічний стан ґрунтів / С. В. </w:t>
            </w:r>
            <w:proofErr w:type="spellStart"/>
            <w:r w:rsidRPr="00493289">
              <w:rPr>
                <w:rFonts w:eastAsia="Calibri"/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rFonts w:eastAsia="Calibri"/>
                <w:sz w:val="20"/>
                <w:szCs w:val="20"/>
              </w:rPr>
              <w:t xml:space="preserve">, </w:t>
            </w:r>
            <w:r w:rsidRPr="00372CD4">
              <w:rPr>
                <w:rFonts w:eastAsia="Calibri"/>
                <w:b/>
                <w:sz w:val="20"/>
                <w:szCs w:val="20"/>
              </w:rPr>
              <w:t xml:space="preserve">В. І. </w:t>
            </w:r>
            <w:proofErr w:type="spellStart"/>
            <w:r w:rsidRPr="00372CD4">
              <w:rPr>
                <w:rFonts w:eastAsia="Calibri"/>
                <w:b/>
                <w:sz w:val="20"/>
                <w:szCs w:val="20"/>
              </w:rPr>
              <w:t>Тригуб</w:t>
            </w:r>
            <w:proofErr w:type="spellEnd"/>
            <w:r w:rsidRPr="00493289">
              <w:rPr>
                <w:rFonts w:eastAsia="Calibri"/>
                <w:sz w:val="20"/>
                <w:szCs w:val="20"/>
              </w:rPr>
              <w:t xml:space="preserve"> // Вісник ОНУ. Географічні та геологічні науки. 2019. Т. 24, вип. 1. С. 98-107. (Кат. Б).</w:t>
            </w:r>
          </w:p>
          <w:p w14:paraId="0C62668D" w14:textId="77777777" w:rsidR="00FD2612" w:rsidRPr="00493289" w:rsidRDefault="00FD2612" w:rsidP="00FD2612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 w:rsidRPr="00372CD4">
              <w:rPr>
                <w:b/>
                <w:sz w:val="20"/>
                <w:szCs w:val="20"/>
              </w:rPr>
              <w:t>Тригуб</w:t>
            </w:r>
            <w:proofErr w:type="spellEnd"/>
            <w:r w:rsidRPr="00372CD4">
              <w:rPr>
                <w:b/>
                <w:sz w:val="20"/>
                <w:szCs w:val="20"/>
              </w:rPr>
              <w:t xml:space="preserve"> В.</w:t>
            </w:r>
            <w:r w:rsidRPr="00493289">
              <w:rPr>
                <w:sz w:val="20"/>
                <w:szCs w:val="20"/>
              </w:rPr>
              <w:t xml:space="preserve"> Фтор в </w:t>
            </w:r>
            <w:proofErr w:type="spellStart"/>
            <w:r w:rsidRPr="00493289">
              <w:rPr>
                <w:sz w:val="20"/>
                <w:szCs w:val="20"/>
              </w:rPr>
              <w:t>почвах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северо-западного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Причерноморья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Украины</w:t>
            </w:r>
            <w:proofErr w:type="spellEnd"/>
            <w:r w:rsidRPr="00493289">
              <w:rPr>
                <w:sz w:val="20"/>
                <w:szCs w:val="20"/>
              </w:rPr>
              <w:t xml:space="preserve"> / В. </w:t>
            </w:r>
            <w:proofErr w:type="spellStart"/>
            <w:r w:rsidRPr="00493289">
              <w:rPr>
                <w:sz w:val="20"/>
                <w:szCs w:val="20"/>
              </w:rPr>
              <w:t>Тригуб</w:t>
            </w:r>
            <w:proofErr w:type="spellEnd"/>
            <w:r w:rsidRPr="00493289">
              <w:rPr>
                <w:sz w:val="20"/>
                <w:szCs w:val="20"/>
              </w:rPr>
              <w:t xml:space="preserve"> // </w:t>
            </w:r>
            <w:r w:rsidRPr="00493289">
              <w:rPr>
                <w:sz w:val="20"/>
                <w:szCs w:val="20"/>
                <w:lang w:val="en-US"/>
              </w:rPr>
              <w:t>Eastern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European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Chernozems</w:t>
            </w:r>
            <w:proofErr w:type="spellEnd"/>
            <w:r w:rsidRPr="00493289">
              <w:rPr>
                <w:sz w:val="20"/>
                <w:szCs w:val="20"/>
              </w:rPr>
              <w:t xml:space="preserve"> – 140 </w:t>
            </w:r>
            <w:r w:rsidRPr="00493289">
              <w:rPr>
                <w:sz w:val="20"/>
                <w:szCs w:val="20"/>
                <w:lang w:val="en-US"/>
              </w:rPr>
              <w:t>years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after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V</w:t>
            </w:r>
            <w:r w:rsidRPr="00493289">
              <w:rPr>
                <w:sz w:val="20"/>
                <w:szCs w:val="20"/>
              </w:rPr>
              <w:t xml:space="preserve">.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Dokuchaev</w:t>
            </w:r>
            <w:proofErr w:type="spellEnd"/>
            <w:r w:rsidRPr="00493289">
              <w:rPr>
                <w:sz w:val="20"/>
                <w:szCs w:val="20"/>
              </w:rPr>
              <w:t xml:space="preserve">: </w:t>
            </w:r>
            <w:r w:rsidRPr="00493289">
              <w:rPr>
                <w:sz w:val="20"/>
                <w:szCs w:val="20"/>
                <w:lang w:val="en-US"/>
              </w:rPr>
              <w:t>International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Scientific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lastRenderedPageBreak/>
              <w:t>Conference</w:t>
            </w:r>
            <w:r w:rsidRPr="00493289">
              <w:rPr>
                <w:sz w:val="20"/>
                <w:szCs w:val="20"/>
              </w:rPr>
              <w:t xml:space="preserve">. – </w:t>
            </w:r>
            <w:r w:rsidRPr="00493289">
              <w:rPr>
                <w:sz w:val="20"/>
                <w:szCs w:val="20"/>
                <w:lang w:val="en-US"/>
              </w:rPr>
              <w:t>Chisinau</w:t>
            </w:r>
            <w:r w:rsidRPr="00493289">
              <w:rPr>
                <w:sz w:val="20"/>
                <w:szCs w:val="20"/>
              </w:rPr>
              <w:t xml:space="preserve">,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Republis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of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Moldova</w:t>
            </w:r>
            <w:r w:rsidRPr="00493289">
              <w:rPr>
                <w:sz w:val="20"/>
                <w:szCs w:val="20"/>
              </w:rPr>
              <w:t xml:space="preserve"> – </w:t>
            </w:r>
            <w:r w:rsidRPr="00493289">
              <w:rPr>
                <w:sz w:val="20"/>
                <w:szCs w:val="20"/>
                <w:lang w:val="en-US"/>
              </w:rPr>
              <w:t>c</w:t>
            </w:r>
            <w:r w:rsidRPr="00493289">
              <w:rPr>
                <w:sz w:val="20"/>
                <w:szCs w:val="20"/>
              </w:rPr>
              <w:t>. 297-301</w:t>
            </w:r>
          </w:p>
          <w:p w14:paraId="3604E206" w14:textId="77777777" w:rsidR="00FD2612" w:rsidRPr="00493289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372CD4">
              <w:rPr>
                <w:b/>
                <w:sz w:val="20"/>
                <w:szCs w:val="20"/>
              </w:rPr>
              <w:t>Trigub</w:t>
            </w:r>
            <w:proofErr w:type="spellEnd"/>
            <w:r w:rsidRPr="00372CD4">
              <w:rPr>
                <w:b/>
                <w:sz w:val="20"/>
                <w:szCs w:val="20"/>
              </w:rPr>
              <w:t xml:space="preserve"> V</w:t>
            </w:r>
            <w:r w:rsidRPr="00493289">
              <w:rPr>
                <w:sz w:val="20"/>
                <w:szCs w:val="20"/>
              </w:rPr>
              <w:t xml:space="preserve">., </w:t>
            </w:r>
            <w:proofErr w:type="spellStart"/>
            <w:r w:rsidRPr="00372CD4">
              <w:rPr>
                <w:sz w:val="20"/>
                <w:szCs w:val="20"/>
              </w:rPr>
              <w:t>Domuschy</w:t>
            </w:r>
            <w:proofErr w:type="spellEnd"/>
            <w:r w:rsidRPr="00372CD4">
              <w:rPr>
                <w:sz w:val="20"/>
                <w:szCs w:val="20"/>
              </w:rPr>
              <w:t xml:space="preserve"> S.,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Lyashkova</w:t>
            </w:r>
            <w:proofErr w:type="spellEnd"/>
            <w:r w:rsidRPr="00493289">
              <w:rPr>
                <w:sz w:val="20"/>
                <w:szCs w:val="20"/>
              </w:rPr>
              <w:t xml:space="preserve"> O. </w:t>
            </w:r>
            <w:proofErr w:type="spellStart"/>
            <w:r w:rsidRPr="00493289">
              <w:rPr>
                <w:sz w:val="20"/>
                <w:szCs w:val="20"/>
              </w:rPr>
              <w:t>Heavy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meatls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in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the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soils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of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the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Odessa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city</w:t>
            </w:r>
            <w:proofErr w:type="spellEnd"/>
            <w:r w:rsidRPr="00493289">
              <w:rPr>
                <w:sz w:val="20"/>
                <w:szCs w:val="20"/>
              </w:rPr>
              <w:t xml:space="preserve"> / V. </w:t>
            </w:r>
            <w:proofErr w:type="spellStart"/>
            <w:r w:rsidRPr="00493289">
              <w:rPr>
                <w:sz w:val="20"/>
                <w:szCs w:val="20"/>
              </w:rPr>
              <w:t>Trigub</w:t>
            </w:r>
            <w:proofErr w:type="spellEnd"/>
            <w:r w:rsidRPr="00493289">
              <w:rPr>
                <w:sz w:val="20"/>
                <w:szCs w:val="20"/>
              </w:rPr>
              <w:t xml:space="preserve">, S. </w:t>
            </w:r>
            <w:proofErr w:type="spellStart"/>
            <w:r w:rsidRPr="00493289">
              <w:rPr>
                <w:sz w:val="20"/>
                <w:szCs w:val="20"/>
              </w:rPr>
              <w:t>Domuschy</w:t>
            </w:r>
            <w:proofErr w:type="spellEnd"/>
            <w:r w:rsidRPr="00493289">
              <w:rPr>
                <w:sz w:val="20"/>
                <w:szCs w:val="20"/>
              </w:rPr>
              <w:t xml:space="preserve">, O. </w:t>
            </w:r>
            <w:proofErr w:type="spellStart"/>
            <w:r w:rsidRPr="00493289">
              <w:rPr>
                <w:sz w:val="20"/>
                <w:szCs w:val="20"/>
              </w:rPr>
              <w:t>Lyashkova</w:t>
            </w:r>
            <w:proofErr w:type="spellEnd"/>
            <w:r w:rsidRPr="00493289">
              <w:rPr>
                <w:sz w:val="20"/>
                <w:szCs w:val="20"/>
              </w:rPr>
              <w:t xml:space="preserve"> // </w:t>
            </w:r>
            <w:proofErr w:type="spellStart"/>
            <w:r w:rsidRPr="00493289">
              <w:rPr>
                <w:sz w:val="20"/>
                <w:szCs w:val="20"/>
              </w:rPr>
              <w:t>Sustainable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Development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and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Human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Health</w:t>
            </w:r>
            <w:proofErr w:type="spellEnd"/>
            <w:r w:rsidRPr="00493289">
              <w:rPr>
                <w:sz w:val="20"/>
                <w:szCs w:val="20"/>
              </w:rPr>
              <w:t xml:space="preserve">. </w:t>
            </w:r>
            <w:proofErr w:type="spellStart"/>
            <w:r w:rsidRPr="00493289">
              <w:rPr>
                <w:sz w:val="20"/>
                <w:szCs w:val="20"/>
              </w:rPr>
              <w:t>Edited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by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Andrzej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Kryński</w:t>
            </w:r>
            <w:proofErr w:type="spellEnd"/>
            <w:r w:rsidRPr="00493289">
              <w:rPr>
                <w:sz w:val="20"/>
                <w:szCs w:val="20"/>
              </w:rPr>
              <w:t xml:space="preserve">, </w:t>
            </w:r>
            <w:proofErr w:type="spellStart"/>
            <w:r w:rsidRPr="00493289">
              <w:rPr>
                <w:sz w:val="20"/>
                <w:szCs w:val="20"/>
              </w:rPr>
              <w:t>Georges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Kamtoh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Tebug</w:t>
            </w:r>
            <w:proofErr w:type="spellEnd"/>
            <w:r w:rsidRPr="00493289">
              <w:rPr>
                <w:sz w:val="20"/>
                <w:szCs w:val="20"/>
              </w:rPr>
              <w:t xml:space="preserve">, </w:t>
            </w:r>
            <w:proofErr w:type="spellStart"/>
            <w:r w:rsidRPr="00493289">
              <w:rPr>
                <w:sz w:val="20"/>
                <w:szCs w:val="20"/>
              </w:rPr>
              <w:t>Svitlana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Voloshanska</w:t>
            </w:r>
            <w:proofErr w:type="spellEnd"/>
            <w:r w:rsidRPr="00493289">
              <w:rPr>
                <w:sz w:val="20"/>
                <w:szCs w:val="20"/>
              </w:rPr>
              <w:t xml:space="preserve">. </w:t>
            </w:r>
            <w:proofErr w:type="spellStart"/>
            <w:r w:rsidRPr="00493289">
              <w:rPr>
                <w:sz w:val="20"/>
                <w:szCs w:val="20"/>
              </w:rPr>
              <w:t>Czestochowa</w:t>
            </w:r>
            <w:proofErr w:type="spellEnd"/>
            <w:r w:rsidRPr="00493289">
              <w:rPr>
                <w:sz w:val="20"/>
                <w:szCs w:val="20"/>
              </w:rPr>
              <w:t xml:space="preserve">: </w:t>
            </w:r>
            <w:proofErr w:type="spellStart"/>
            <w:r w:rsidRPr="00493289">
              <w:rPr>
                <w:sz w:val="20"/>
                <w:szCs w:val="20"/>
              </w:rPr>
              <w:t>Publishing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House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of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Polonia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University</w:t>
            </w:r>
            <w:proofErr w:type="spellEnd"/>
            <w:r w:rsidRPr="00493289">
              <w:rPr>
                <w:sz w:val="20"/>
                <w:szCs w:val="20"/>
              </w:rPr>
              <w:t xml:space="preserve"> "</w:t>
            </w:r>
            <w:proofErr w:type="spellStart"/>
            <w:r w:rsidRPr="00493289">
              <w:rPr>
                <w:sz w:val="20"/>
                <w:szCs w:val="20"/>
              </w:rPr>
              <w:t>Educator</w:t>
            </w:r>
            <w:proofErr w:type="spellEnd"/>
            <w:r w:rsidRPr="00493289">
              <w:rPr>
                <w:sz w:val="20"/>
                <w:szCs w:val="20"/>
              </w:rPr>
              <w:t>". 2020. Р. 38-48.</w:t>
            </w:r>
          </w:p>
          <w:p w14:paraId="745FDFDC" w14:textId="77777777" w:rsidR="00FD2612" w:rsidRPr="00493289" w:rsidRDefault="00FD2612" w:rsidP="00FD261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 w:rsidRPr="00372CD4">
              <w:rPr>
                <w:b/>
                <w:sz w:val="20"/>
                <w:szCs w:val="20"/>
              </w:rPr>
              <w:t>Тригуб</w:t>
            </w:r>
            <w:proofErr w:type="spellEnd"/>
            <w:r w:rsidRPr="00372CD4">
              <w:rPr>
                <w:b/>
                <w:sz w:val="20"/>
                <w:szCs w:val="20"/>
              </w:rPr>
              <w:t xml:space="preserve"> В. І.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Біотестування</w:t>
            </w:r>
            <w:proofErr w:type="spellEnd"/>
            <w:r w:rsidRPr="00493289">
              <w:rPr>
                <w:sz w:val="20"/>
                <w:szCs w:val="20"/>
              </w:rPr>
              <w:t xml:space="preserve"> як метод дослідження токсичності ґрунтів / В. І. </w:t>
            </w:r>
            <w:proofErr w:type="spellStart"/>
            <w:r w:rsidRPr="00493289">
              <w:rPr>
                <w:sz w:val="20"/>
                <w:szCs w:val="20"/>
              </w:rPr>
              <w:t>Тригуб</w:t>
            </w:r>
            <w:proofErr w:type="spellEnd"/>
            <w:r w:rsidRPr="00493289">
              <w:rPr>
                <w:sz w:val="20"/>
                <w:szCs w:val="20"/>
              </w:rPr>
              <w:t xml:space="preserve">, </w:t>
            </w:r>
            <w:r w:rsidRPr="00372CD4">
              <w:rPr>
                <w:sz w:val="20"/>
                <w:szCs w:val="20"/>
              </w:rPr>
              <w:t xml:space="preserve">С. В. </w:t>
            </w:r>
            <w:proofErr w:type="spellStart"/>
            <w:r w:rsidRPr="00372CD4">
              <w:rPr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sz w:val="20"/>
                <w:szCs w:val="20"/>
              </w:rPr>
              <w:t xml:space="preserve"> // Вісник ОНУ. Географічні та геологічні науки. 2020. Т. 25, вип.2 (37). С. 112-127.</w:t>
            </w:r>
            <w:r w:rsidRPr="00493289">
              <w:rPr>
                <w:rFonts w:eastAsia="Calibri"/>
                <w:sz w:val="20"/>
                <w:szCs w:val="20"/>
              </w:rPr>
              <w:t xml:space="preserve"> (Кат. Б).</w:t>
            </w:r>
          </w:p>
          <w:p w14:paraId="1D1BF967" w14:textId="77777777" w:rsidR="00FD2612" w:rsidRPr="00493289" w:rsidRDefault="00FD2612" w:rsidP="00FD2612">
            <w:pPr>
              <w:pStyle w:val="a6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Pr="00372CD4">
              <w:rPr>
                <w:b/>
                <w:sz w:val="20"/>
                <w:szCs w:val="20"/>
                <w:lang w:val="en-US"/>
              </w:rPr>
              <w:t>Trigub</w:t>
            </w:r>
            <w:proofErr w:type="spellEnd"/>
            <w:r w:rsidRPr="00372CD4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372CD4">
              <w:rPr>
                <w:b/>
                <w:sz w:val="20"/>
                <w:szCs w:val="20"/>
                <w:lang w:val="en-US"/>
              </w:rPr>
              <w:t>V</w:t>
            </w:r>
            <w:r w:rsidRPr="0074587F">
              <w:rPr>
                <w:b/>
                <w:sz w:val="20"/>
                <w:szCs w:val="20"/>
              </w:rPr>
              <w:t xml:space="preserve">. </w:t>
            </w:r>
            <w:r w:rsidRPr="00372CD4">
              <w:rPr>
                <w:b/>
                <w:sz w:val="20"/>
                <w:szCs w:val="20"/>
                <w:lang w:val="en-US"/>
              </w:rPr>
              <w:t>I</w:t>
            </w:r>
            <w:r w:rsidRPr="0074587F">
              <w:rPr>
                <w:b/>
                <w:sz w:val="20"/>
                <w:szCs w:val="20"/>
              </w:rPr>
              <w:t>.</w:t>
            </w:r>
            <w:r w:rsidRPr="00372CD4">
              <w:rPr>
                <w:b/>
                <w:sz w:val="20"/>
                <w:szCs w:val="20"/>
              </w:rPr>
              <w:t>,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Yavorska</w:t>
            </w:r>
            <w:proofErr w:type="spellEnd"/>
            <w:r w:rsidRPr="00493289">
              <w:rPr>
                <w:sz w:val="20"/>
                <w:szCs w:val="20"/>
                <w:vertAlign w:val="superscript"/>
              </w:rPr>
              <w:t xml:space="preserve"> </w:t>
            </w:r>
            <w:r w:rsidRPr="00493289">
              <w:rPr>
                <w:sz w:val="20"/>
                <w:szCs w:val="20"/>
              </w:rPr>
              <w:t xml:space="preserve">V. V., </w:t>
            </w:r>
            <w:proofErr w:type="spellStart"/>
            <w:r w:rsidRPr="00493289">
              <w:rPr>
                <w:sz w:val="20"/>
                <w:szCs w:val="20"/>
              </w:rPr>
              <w:t>Hevko</w:t>
            </w:r>
            <w:proofErr w:type="spellEnd"/>
            <w:r w:rsidRPr="00493289">
              <w:rPr>
                <w:sz w:val="20"/>
                <w:szCs w:val="20"/>
                <w:vertAlign w:val="superscript"/>
              </w:rPr>
              <w:t xml:space="preserve"> </w:t>
            </w:r>
            <w:r w:rsidRPr="00493289">
              <w:rPr>
                <w:sz w:val="20"/>
                <w:szCs w:val="20"/>
              </w:rPr>
              <w:t xml:space="preserve">I. V., </w:t>
            </w:r>
            <w:proofErr w:type="spellStart"/>
            <w:r w:rsidRPr="00493289">
              <w:rPr>
                <w:sz w:val="20"/>
                <w:szCs w:val="20"/>
              </w:rPr>
              <w:t>Ку</w:t>
            </w:r>
            <w:r w:rsidRPr="00493289">
              <w:rPr>
                <w:sz w:val="20"/>
                <w:szCs w:val="20"/>
                <w:lang w:val="en-US"/>
              </w:rPr>
              <w:t>rylchuk</w:t>
            </w:r>
            <w:proofErr w:type="spellEnd"/>
            <w:r w:rsidRPr="0074587F">
              <w:rPr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  <w:lang w:val="en-US"/>
              </w:rPr>
              <w:t>A</w:t>
            </w:r>
            <w:r w:rsidRPr="0074587F">
              <w:rPr>
                <w:sz w:val="20"/>
                <w:szCs w:val="20"/>
              </w:rPr>
              <w:t xml:space="preserve">. </w:t>
            </w:r>
            <w:r w:rsidRPr="00493289">
              <w:rPr>
                <w:sz w:val="20"/>
                <w:szCs w:val="20"/>
                <w:lang w:val="en-US"/>
              </w:rPr>
              <w:t>A</w:t>
            </w:r>
            <w:r w:rsidRPr="0074587F">
              <w:rPr>
                <w:sz w:val="20"/>
                <w:szCs w:val="20"/>
              </w:rPr>
              <w:t xml:space="preserve">.  </w:t>
            </w:r>
            <w:proofErr w:type="spellStart"/>
            <w:r w:rsidRPr="00493289">
              <w:rPr>
                <w:sz w:val="20"/>
                <w:szCs w:val="20"/>
                <w:lang w:val="en-US"/>
              </w:rPr>
              <w:t>Agroecological</w:t>
            </w:r>
            <w:proofErr w:type="spellEnd"/>
            <w:r w:rsidRPr="00493289">
              <w:rPr>
                <w:sz w:val="20"/>
                <w:szCs w:val="20"/>
                <w:lang w:val="en-US"/>
              </w:rPr>
              <w:t xml:space="preserve"> assessment of fluorine in soils and agricultural plants of steppe landscapes of Odessa region //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  <w:shd w:val="clear" w:color="auto" w:fill="FFFFFF"/>
              </w:rPr>
              <w:t>Dnipropetrovsk</w:t>
            </w:r>
            <w:proofErr w:type="spellEnd"/>
            <w:r w:rsidRPr="0049328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49328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  <w:shd w:val="clear" w:color="auto" w:fill="FFFFFF"/>
              </w:rPr>
              <w:t>Bulletin</w:t>
            </w:r>
            <w:proofErr w:type="spellEnd"/>
            <w:r w:rsidRPr="0049328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93289">
              <w:rPr>
                <w:sz w:val="20"/>
                <w:szCs w:val="20"/>
                <w:shd w:val="clear" w:color="auto" w:fill="FFFFFF"/>
              </w:rPr>
              <w:t>Series</w:t>
            </w:r>
            <w:proofErr w:type="spellEnd"/>
            <w:r w:rsidRPr="00493289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493289">
              <w:rPr>
                <w:bCs/>
                <w:sz w:val="20"/>
                <w:szCs w:val="20"/>
                <w:lang w:val="en-US"/>
              </w:rPr>
              <w:t xml:space="preserve">Journal of Geology, Geography and </w:t>
            </w:r>
            <w:proofErr w:type="spellStart"/>
            <w:r w:rsidRPr="00493289">
              <w:rPr>
                <w:bCs/>
                <w:sz w:val="20"/>
                <w:szCs w:val="20"/>
                <w:lang w:val="en-US"/>
              </w:rPr>
              <w:t>Geoecology</w:t>
            </w:r>
            <w:proofErr w:type="spellEnd"/>
            <w:r w:rsidRPr="00493289">
              <w:rPr>
                <w:bCs/>
                <w:sz w:val="20"/>
                <w:szCs w:val="20"/>
              </w:rPr>
              <w:t>.</w:t>
            </w:r>
            <w:r w:rsidRPr="0049328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289">
              <w:rPr>
                <w:bCs/>
                <w:sz w:val="20"/>
                <w:szCs w:val="20"/>
                <w:lang w:val="en-US"/>
              </w:rPr>
              <w:t>Vol</w:t>
            </w:r>
            <w:proofErr w:type="spellEnd"/>
            <w:r w:rsidRPr="00493289">
              <w:rPr>
                <w:bCs/>
                <w:sz w:val="20"/>
                <w:szCs w:val="20"/>
                <w:lang w:val="en-US"/>
              </w:rPr>
              <w:t xml:space="preserve"> 29 No 4 (2020)</w:t>
            </w:r>
            <w:r w:rsidRPr="00493289">
              <w:rPr>
                <w:sz w:val="20"/>
                <w:szCs w:val="20"/>
              </w:rPr>
              <w:t xml:space="preserve"> Р. 805-816. </w:t>
            </w:r>
            <w:r w:rsidRPr="00493289">
              <w:rPr>
                <w:bCs/>
                <w:sz w:val="20"/>
                <w:szCs w:val="20"/>
                <w:lang w:val="en-US"/>
              </w:rPr>
              <w:t>DOI</w:t>
            </w:r>
            <w:r w:rsidRPr="00493289">
              <w:rPr>
                <w:bCs/>
                <w:sz w:val="20"/>
                <w:szCs w:val="20"/>
              </w:rPr>
              <w:t>:</w:t>
            </w:r>
            <w:r w:rsidRPr="00493289">
              <w:rPr>
                <w:sz w:val="20"/>
                <w:szCs w:val="20"/>
              </w:rPr>
              <w:t xml:space="preserve"> </w:t>
            </w:r>
            <w:r w:rsidRPr="00493289">
              <w:rPr>
                <w:bCs/>
                <w:sz w:val="20"/>
                <w:szCs w:val="20"/>
              </w:rPr>
              <w:t xml:space="preserve">10.15421/11207401 </w:t>
            </w:r>
            <w:r w:rsidRPr="00372CD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372CD4">
              <w:rPr>
                <w:b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Pr="00372CD4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2CD4">
              <w:rPr>
                <w:b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372CD4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2CD4">
              <w:rPr>
                <w:b/>
                <w:sz w:val="20"/>
                <w:szCs w:val="20"/>
                <w:shd w:val="clear" w:color="auto" w:fill="FFFFFF"/>
              </w:rPr>
              <w:t>Science</w:t>
            </w:r>
            <w:proofErr w:type="spellEnd"/>
            <w:r w:rsidRPr="00372CD4">
              <w:rPr>
                <w:b/>
                <w:bCs/>
                <w:sz w:val="20"/>
                <w:szCs w:val="20"/>
              </w:rPr>
              <w:t>).</w:t>
            </w:r>
          </w:p>
          <w:p w14:paraId="553BAF45" w14:textId="77777777" w:rsidR="00FD2612" w:rsidRPr="00493289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 w:rsidRPr="00372CD4">
              <w:rPr>
                <w:sz w:val="20"/>
                <w:szCs w:val="20"/>
              </w:rPr>
              <w:t>Домусчи</w:t>
            </w:r>
            <w:proofErr w:type="spellEnd"/>
            <w:r w:rsidRPr="00372CD4">
              <w:rPr>
                <w:sz w:val="20"/>
                <w:szCs w:val="20"/>
              </w:rPr>
              <w:t xml:space="preserve"> С. В.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Біотестування</w:t>
            </w:r>
            <w:proofErr w:type="spellEnd"/>
            <w:r w:rsidRPr="00493289">
              <w:rPr>
                <w:sz w:val="20"/>
                <w:szCs w:val="20"/>
              </w:rPr>
              <w:t xml:space="preserve"> як метод визначення екологічного стану міських ґрунтів / С. В. </w:t>
            </w:r>
            <w:proofErr w:type="spellStart"/>
            <w:r w:rsidRPr="00493289">
              <w:rPr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sz w:val="20"/>
                <w:szCs w:val="20"/>
              </w:rPr>
              <w:t xml:space="preserve">, В. І. </w:t>
            </w:r>
            <w:proofErr w:type="spellStart"/>
            <w:r w:rsidRPr="00493289">
              <w:rPr>
                <w:sz w:val="20"/>
                <w:szCs w:val="20"/>
              </w:rPr>
              <w:t>Тригуб</w:t>
            </w:r>
            <w:proofErr w:type="spellEnd"/>
            <w:r w:rsidRPr="00493289">
              <w:rPr>
                <w:sz w:val="20"/>
                <w:szCs w:val="20"/>
              </w:rPr>
              <w:t xml:space="preserve"> // Наукові записки ТДПУ. Географія. 2020. № 2, вип. 49. С. 156-164.</w:t>
            </w:r>
            <w:r w:rsidRPr="00493289">
              <w:rPr>
                <w:rFonts w:eastAsia="Calibri"/>
                <w:sz w:val="20"/>
                <w:szCs w:val="20"/>
              </w:rPr>
              <w:t xml:space="preserve"> (Кат. Б).</w:t>
            </w:r>
          </w:p>
          <w:p w14:paraId="6DBFD583" w14:textId="77777777" w:rsidR="00FD2612" w:rsidRPr="00493289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 w:rsidRPr="00372CD4">
              <w:rPr>
                <w:sz w:val="20"/>
                <w:szCs w:val="20"/>
              </w:rPr>
              <w:t>Домусчи</w:t>
            </w:r>
            <w:proofErr w:type="spellEnd"/>
            <w:r w:rsidRPr="00372CD4">
              <w:rPr>
                <w:sz w:val="20"/>
                <w:szCs w:val="20"/>
              </w:rPr>
              <w:t xml:space="preserve"> С. В.</w:t>
            </w:r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Свойства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городских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почв</w:t>
            </w:r>
            <w:proofErr w:type="spellEnd"/>
            <w:r w:rsidRPr="00493289">
              <w:rPr>
                <w:sz w:val="20"/>
                <w:szCs w:val="20"/>
              </w:rPr>
              <w:t xml:space="preserve"> (на </w:t>
            </w:r>
            <w:proofErr w:type="spellStart"/>
            <w:r w:rsidRPr="00493289">
              <w:rPr>
                <w:sz w:val="20"/>
                <w:szCs w:val="20"/>
              </w:rPr>
              <w:t>примере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города</w:t>
            </w:r>
            <w:proofErr w:type="spellEnd"/>
            <w:r w:rsidRPr="00493289">
              <w:rPr>
                <w:sz w:val="20"/>
                <w:szCs w:val="20"/>
              </w:rPr>
              <w:t xml:space="preserve"> </w:t>
            </w:r>
            <w:proofErr w:type="spellStart"/>
            <w:r w:rsidRPr="00493289">
              <w:rPr>
                <w:sz w:val="20"/>
                <w:szCs w:val="20"/>
              </w:rPr>
              <w:t>Одессы</w:t>
            </w:r>
            <w:proofErr w:type="spellEnd"/>
            <w:r w:rsidRPr="00493289">
              <w:rPr>
                <w:sz w:val="20"/>
                <w:szCs w:val="20"/>
              </w:rPr>
              <w:t xml:space="preserve">) / С. В. </w:t>
            </w:r>
            <w:proofErr w:type="spellStart"/>
            <w:r w:rsidRPr="00493289">
              <w:rPr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sz w:val="20"/>
                <w:szCs w:val="20"/>
              </w:rPr>
              <w:t xml:space="preserve">, </w:t>
            </w:r>
            <w:r w:rsidRPr="00372CD4">
              <w:rPr>
                <w:b/>
                <w:sz w:val="20"/>
                <w:szCs w:val="20"/>
              </w:rPr>
              <w:t xml:space="preserve">В. І. </w:t>
            </w:r>
            <w:proofErr w:type="spellStart"/>
            <w:r w:rsidRPr="00372CD4">
              <w:rPr>
                <w:b/>
                <w:sz w:val="20"/>
                <w:szCs w:val="20"/>
              </w:rPr>
              <w:t>Тригуб</w:t>
            </w:r>
            <w:proofErr w:type="spellEnd"/>
            <w:r w:rsidRPr="00493289">
              <w:rPr>
                <w:sz w:val="20"/>
                <w:szCs w:val="20"/>
              </w:rPr>
              <w:t xml:space="preserve"> // </w:t>
            </w:r>
            <w:proofErr w:type="spellStart"/>
            <w:r w:rsidRPr="00493289">
              <w:rPr>
                <w:sz w:val="20"/>
                <w:szCs w:val="20"/>
              </w:rPr>
              <w:t>Научный</w:t>
            </w:r>
            <w:proofErr w:type="spellEnd"/>
            <w:r w:rsidRPr="00493289">
              <w:rPr>
                <w:sz w:val="20"/>
                <w:szCs w:val="20"/>
              </w:rPr>
              <w:t xml:space="preserve">  </w:t>
            </w:r>
            <w:proofErr w:type="spellStart"/>
            <w:r w:rsidRPr="00493289">
              <w:rPr>
                <w:sz w:val="20"/>
                <w:szCs w:val="20"/>
              </w:rPr>
              <w:t>взгляд</w:t>
            </w:r>
            <w:proofErr w:type="spellEnd"/>
            <w:r w:rsidRPr="00493289">
              <w:rPr>
                <w:sz w:val="20"/>
                <w:szCs w:val="20"/>
              </w:rPr>
              <w:t xml:space="preserve">  в </w:t>
            </w:r>
            <w:proofErr w:type="spellStart"/>
            <w:r w:rsidRPr="00493289">
              <w:rPr>
                <w:sz w:val="20"/>
                <w:szCs w:val="20"/>
              </w:rPr>
              <w:t>будущее</w:t>
            </w:r>
            <w:proofErr w:type="spellEnd"/>
            <w:r w:rsidRPr="00493289">
              <w:rPr>
                <w:sz w:val="20"/>
                <w:szCs w:val="20"/>
              </w:rPr>
              <w:t xml:space="preserve">. 2021. </w:t>
            </w:r>
            <w:proofErr w:type="spellStart"/>
            <w:r w:rsidRPr="00493289">
              <w:rPr>
                <w:sz w:val="20"/>
                <w:szCs w:val="20"/>
              </w:rPr>
              <w:t>Вып</w:t>
            </w:r>
            <w:proofErr w:type="spellEnd"/>
            <w:r w:rsidRPr="00493289">
              <w:rPr>
                <w:sz w:val="20"/>
                <w:szCs w:val="20"/>
              </w:rPr>
              <w:t>. 20. Том 1. С. 72-82.</w:t>
            </w:r>
          </w:p>
          <w:p w14:paraId="736EEE8F" w14:textId="77777777" w:rsidR="00FD2612" w:rsidRPr="00493289" w:rsidRDefault="00FD2612" w:rsidP="00FD2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 w:rsidRPr="00372CD4">
              <w:rPr>
                <w:sz w:val="20"/>
                <w:szCs w:val="20"/>
              </w:rPr>
              <w:t>Домусчи</w:t>
            </w:r>
            <w:proofErr w:type="spellEnd"/>
            <w:r w:rsidRPr="00372CD4">
              <w:rPr>
                <w:sz w:val="20"/>
                <w:szCs w:val="20"/>
              </w:rPr>
              <w:t xml:space="preserve"> С. В.</w:t>
            </w:r>
            <w:r w:rsidRPr="00493289">
              <w:rPr>
                <w:sz w:val="20"/>
                <w:szCs w:val="20"/>
              </w:rPr>
              <w:t xml:space="preserve"> Екологічне виховання на уроках географії та у позаурочний час / С. В. </w:t>
            </w:r>
            <w:proofErr w:type="spellStart"/>
            <w:r w:rsidRPr="00493289">
              <w:rPr>
                <w:sz w:val="20"/>
                <w:szCs w:val="20"/>
              </w:rPr>
              <w:t>Домусчи</w:t>
            </w:r>
            <w:proofErr w:type="spellEnd"/>
            <w:r w:rsidRPr="00493289">
              <w:rPr>
                <w:sz w:val="20"/>
                <w:szCs w:val="20"/>
              </w:rPr>
              <w:t xml:space="preserve">, </w:t>
            </w:r>
            <w:r w:rsidRPr="00372CD4">
              <w:rPr>
                <w:b/>
                <w:sz w:val="20"/>
                <w:szCs w:val="20"/>
              </w:rPr>
              <w:t xml:space="preserve">В. І. </w:t>
            </w:r>
            <w:proofErr w:type="spellStart"/>
            <w:r w:rsidRPr="00372CD4">
              <w:rPr>
                <w:b/>
                <w:sz w:val="20"/>
                <w:szCs w:val="20"/>
              </w:rPr>
              <w:t>Тригуб</w:t>
            </w:r>
            <w:proofErr w:type="spellEnd"/>
            <w:r w:rsidRPr="00372CD4">
              <w:rPr>
                <w:b/>
                <w:sz w:val="20"/>
                <w:szCs w:val="20"/>
              </w:rPr>
              <w:t xml:space="preserve"> </w:t>
            </w:r>
            <w:r w:rsidRPr="00493289">
              <w:rPr>
                <w:sz w:val="20"/>
                <w:szCs w:val="20"/>
              </w:rPr>
              <w:t xml:space="preserve">// Вісник Черкаського національного університету. Педагогічні науки. 2021. Вип. 2. С. </w:t>
            </w:r>
            <w:r w:rsidRPr="00493289">
              <w:rPr>
                <w:sz w:val="20"/>
                <w:szCs w:val="20"/>
              </w:rPr>
              <w:lastRenderedPageBreak/>
              <w:t>182-187.</w:t>
            </w:r>
          </w:p>
          <w:p w14:paraId="01C2DA6A" w14:textId="77777777" w:rsidR="00FD2612" w:rsidRPr="00493289" w:rsidRDefault="00FD2612" w:rsidP="00FD2612">
            <w:pPr>
              <w:tabs>
                <w:tab w:val="left" w:pos="4395"/>
              </w:tabs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12. </w:t>
            </w:r>
            <w:proofErr w:type="spellStart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Yavorska</w:t>
            </w:r>
            <w:proofErr w:type="spellEnd"/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., </w:t>
            </w:r>
            <w:proofErr w:type="spellStart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Kolomiyets</w:t>
            </w:r>
            <w:proofErr w:type="spellEnd"/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., </w:t>
            </w:r>
            <w:proofErr w:type="spellStart"/>
            <w:r w:rsidRPr="00372CD4"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Trigub</w:t>
            </w:r>
            <w:proofErr w:type="spellEnd"/>
            <w:r w:rsidRPr="00372CD4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372CD4"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372CD4">
              <w:rPr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Hevko</w:t>
            </w:r>
            <w:proofErr w:type="spellEnd"/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spellStart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Chubrei</w:t>
            </w:r>
            <w:proofErr w:type="spellEnd"/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O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Problems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Formation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Ecological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Networks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for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Environmental</w:t>
            </w:r>
            <w:r w:rsidRPr="00372CD4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Safety of </w:t>
            </w:r>
            <w:proofErr w:type="spellStart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Odesa</w:t>
            </w:r>
            <w:proofErr w:type="spellEnd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Region // SHS Web of Conferences. IV International Scientific Congress “Society of Ambient In-</w:t>
            </w:r>
            <w:proofErr w:type="spellStart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telligence</w:t>
            </w:r>
            <w:proofErr w:type="spellEnd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– 2021” (</w:t>
            </w:r>
            <w:proofErr w:type="spellStart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Kryvyi</w:t>
            </w:r>
            <w:proofErr w:type="spellEnd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Rih</w:t>
            </w:r>
            <w:proofErr w:type="spellEnd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Ukraine, April 12-16, 2021). </w:t>
            </w:r>
            <w:proofErr w:type="spellStart"/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Vol</w:t>
            </w:r>
            <w:proofErr w:type="spellEnd"/>
            <w:r w:rsidRPr="00A1311A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. 100, 2021. 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DOI</w:t>
            </w:r>
            <w:r w:rsidRPr="00A1311A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:</w:t>
            </w:r>
            <w:r w:rsidRPr="00493289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93289">
              <w:rPr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A1311A">
              <w:rPr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493289">
              <w:rPr>
                <w:sz w:val="20"/>
                <w:szCs w:val="20"/>
                <w:shd w:val="clear" w:color="auto" w:fill="FFFFFF"/>
                <w:lang w:val="en-US"/>
              </w:rPr>
              <w:t>doi</w:t>
            </w:r>
            <w:proofErr w:type="spellEnd"/>
            <w:r w:rsidRPr="00A1311A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493289">
              <w:rPr>
                <w:sz w:val="20"/>
                <w:szCs w:val="20"/>
                <w:shd w:val="clear" w:color="auto" w:fill="FFFFFF"/>
                <w:lang w:val="en-US"/>
              </w:rPr>
              <w:t>org</w:t>
            </w:r>
            <w:r w:rsidRPr="00A1311A">
              <w:rPr>
                <w:sz w:val="20"/>
                <w:szCs w:val="20"/>
                <w:shd w:val="clear" w:color="auto" w:fill="FFFFFF"/>
                <w:lang w:val="ru-RU"/>
              </w:rPr>
              <w:t>/10.1051/</w:t>
            </w:r>
            <w:proofErr w:type="spellStart"/>
            <w:r w:rsidRPr="00493289">
              <w:rPr>
                <w:sz w:val="20"/>
                <w:szCs w:val="20"/>
                <w:shd w:val="clear" w:color="auto" w:fill="FFFFFF"/>
                <w:lang w:val="en-US"/>
              </w:rPr>
              <w:t>shsconf</w:t>
            </w:r>
            <w:proofErr w:type="spellEnd"/>
            <w:r w:rsidRPr="00A1311A">
              <w:rPr>
                <w:sz w:val="20"/>
                <w:szCs w:val="20"/>
                <w:shd w:val="clear" w:color="auto" w:fill="FFFFFF"/>
                <w:lang w:val="ru-RU"/>
              </w:rPr>
              <w:t>/202110005002</w:t>
            </w:r>
            <w:r w:rsidRPr="00493289">
              <w:rPr>
                <w:sz w:val="20"/>
                <w:szCs w:val="20"/>
              </w:rPr>
              <w:t xml:space="preserve"> </w:t>
            </w:r>
            <w:r w:rsidRPr="00A1311A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(</w:t>
            </w:r>
            <w:r w:rsidRPr="00372CD4"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Web</w:t>
            </w:r>
            <w:r w:rsidRPr="00A1311A">
              <w:rPr>
                <w:b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72CD4"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A1311A">
              <w:rPr>
                <w:b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72CD4"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Science</w:t>
            </w:r>
            <w:r w:rsidRPr="00A1311A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)</w:t>
            </w:r>
            <w:r w:rsidRPr="00493289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2B41CEBB" w14:textId="77777777" w:rsidR="00FD2612" w:rsidRDefault="00FD2612" w:rsidP="00FD2612">
            <w:pPr>
              <w:jc w:val="both"/>
              <w:rPr>
                <w:sz w:val="20"/>
                <w:szCs w:val="20"/>
              </w:rPr>
            </w:pPr>
          </w:p>
          <w:p w14:paraId="2DD8D763" w14:textId="405377A9" w:rsidR="00FD2612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</w:pPr>
          </w:p>
        </w:tc>
      </w:tr>
      <w:tr w:rsidR="00FD2612" w14:paraId="72940830" w14:textId="77777777" w:rsidTr="0085412F">
        <w:trPr>
          <w:trHeight w:val="84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59D009F9" w14:textId="77777777" w:rsidR="00FD2612" w:rsidRDefault="00FD2612" w:rsidP="00FD2612">
            <w:pPr>
              <w:pStyle w:val="TableParagraph"/>
              <w:spacing w:line="247" w:lineRule="exact"/>
              <w:ind w:left="5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1D1B8DF2" w14:textId="7570498A" w:rsidR="00FD2612" w:rsidRPr="00FD2612" w:rsidRDefault="00FD2612" w:rsidP="00FD2612">
            <w:pPr>
              <w:pStyle w:val="TableParagraph"/>
              <w:spacing w:line="247" w:lineRule="exact"/>
              <w:ind w:left="6"/>
              <w:jc w:val="center"/>
              <w:rPr>
                <w:lang w:val="en-US"/>
              </w:rPr>
            </w:pPr>
            <w:proofErr w:type="spellStart"/>
            <w:r w:rsidRPr="00606A7A">
              <w:rPr>
                <w:b/>
                <w:bCs/>
                <w:sz w:val="20"/>
                <w:szCs w:val="20"/>
              </w:rPr>
              <w:t>Маринат</w:t>
            </w:r>
            <w:proofErr w:type="spellEnd"/>
            <w:r w:rsidRPr="00606A7A">
              <w:rPr>
                <w:sz w:val="20"/>
                <w:szCs w:val="20"/>
              </w:rPr>
              <w:t>(</w:t>
            </w:r>
            <w:proofErr w:type="spellStart"/>
            <w:r w:rsidRPr="00606A7A">
              <w:rPr>
                <w:b/>
                <w:bCs/>
                <w:sz w:val="20"/>
                <w:szCs w:val="20"/>
              </w:rPr>
              <w:t>Юраш</w:t>
            </w:r>
            <w:proofErr w:type="spellEnd"/>
            <w:r w:rsidRPr="00606A7A">
              <w:rPr>
                <w:b/>
                <w:bCs/>
                <w:sz w:val="20"/>
                <w:szCs w:val="20"/>
              </w:rPr>
              <w:t xml:space="preserve"> А.С</w:t>
            </w:r>
            <w:r w:rsidRPr="00606A7A"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213363" w14:textId="723FEA6D" w:rsidR="00FD2612" w:rsidRPr="00FD2612" w:rsidRDefault="00FD2612" w:rsidP="00FD2612">
            <w:pPr>
              <w:pStyle w:val="TableParagraph"/>
              <w:spacing w:line="247" w:lineRule="exact"/>
              <w:ind w:left="1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B09AA9" w14:textId="77777777" w:rsidR="0096240D" w:rsidRDefault="0096240D" w:rsidP="0096240D">
            <w:pPr>
              <w:jc w:val="center"/>
            </w:pPr>
            <w:r>
              <w:t>Оцінка рекреаційних ресурсів Чорного і Азовського морів в межах України</w:t>
            </w:r>
          </w:p>
          <w:p w14:paraId="25BD38D4" w14:textId="77777777" w:rsidR="00FD2612" w:rsidRDefault="00FD2612" w:rsidP="00FD2612">
            <w:pPr>
              <w:pStyle w:val="TableParagraph"/>
              <w:spacing w:line="247" w:lineRule="exact"/>
              <w:ind w:left="12"/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23630950" w14:textId="77777777" w:rsidR="00FD2612" w:rsidRDefault="00FD2612" w:rsidP="00FD2612">
            <w:pPr>
              <w:rPr>
                <w:sz w:val="20"/>
                <w:szCs w:val="20"/>
              </w:rPr>
            </w:pPr>
            <w:r w:rsidRPr="00606A7A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606A7A">
              <w:rPr>
                <w:b/>
                <w:bCs/>
                <w:sz w:val="20"/>
                <w:szCs w:val="20"/>
              </w:rPr>
              <w:t>Маринат</w:t>
            </w:r>
            <w:proofErr w:type="spellEnd"/>
            <w:r w:rsidRPr="00606A7A">
              <w:rPr>
                <w:b/>
                <w:bCs/>
                <w:sz w:val="20"/>
                <w:szCs w:val="20"/>
              </w:rPr>
              <w:t xml:space="preserve"> А.С</w:t>
            </w:r>
            <w:r w:rsidRPr="00606A7A">
              <w:rPr>
                <w:sz w:val="20"/>
                <w:szCs w:val="20"/>
              </w:rPr>
              <w:t>. (</w:t>
            </w:r>
            <w:proofErr w:type="spellStart"/>
            <w:r w:rsidRPr="00606A7A">
              <w:rPr>
                <w:b/>
                <w:bCs/>
                <w:sz w:val="20"/>
                <w:szCs w:val="20"/>
              </w:rPr>
              <w:t>Юраш</w:t>
            </w:r>
            <w:proofErr w:type="spellEnd"/>
            <w:r w:rsidRPr="00606A7A">
              <w:rPr>
                <w:b/>
                <w:bCs/>
                <w:sz w:val="20"/>
                <w:szCs w:val="20"/>
              </w:rPr>
              <w:t xml:space="preserve"> А.С</w:t>
            </w:r>
            <w:r w:rsidRPr="00606A7A">
              <w:rPr>
                <w:sz w:val="20"/>
                <w:szCs w:val="20"/>
              </w:rPr>
              <w:t xml:space="preserve">) Оцінка рекреаційних ресурсів Північного узбережжя Азовського моря по компонентам літосфери / Науковий журнал "Молодий вчений ". Географічні науки. - 2016. - Вип. </w:t>
            </w:r>
            <w:r w:rsidRPr="00A1311A">
              <w:rPr>
                <w:sz w:val="20"/>
                <w:szCs w:val="20"/>
              </w:rPr>
              <w:t>12(39). - С. 106-108.</w:t>
            </w:r>
          </w:p>
          <w:p w14:paraId="2968FBAF" w14:textId="77777777" w:rsidR="00FD2612" w:rsidRPr="00A1311A" w:rsidRDefault="00FD2612" w:rsidP="00FD2612">
            <w:pPr>
              <w:rPr>
                <w:sz w:val="20"/>
                <w:szCs w:val="20"/>
              </w:rPr>
            </w:pPr>
          </w:p>
          <w:p w14:paraId="3B8C3633" w14:textId="77777777" w:rsidR="00FD2612" w:rsidRDefault="00FD2612" w:rsidP="00FD2612">
            <w:pPr>
              <w:jc w:val="both"/>
              <w:rPr>
                <w:sz w:val="20"/>
                <w:szCs w:val="20"/>
              </w:rPr>
            </w:pPr>
            <w:r w:rsidRPr="00A1311A">
              <w:rPr>
                <w:b/>
                <w:bCs/>
                <w:sz w:val="20"/>
                <w:szCs w:val="20"/>
                <w:highlight w:val="yellow"/>
              </w:rPr>
              <w:t>2</w:t>
            </w:r>
            <w:r w:rsidRPr="00350322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350322">
              <w:rPr>
                <w:b/>
                <w:bCs/>
                <w:sz w:val="20"/>
                <w:szCs w:val="20"/>
              </w:rPr>
              <w:t>Юраш</w:t>
            </w:r>
            <w:proofErr w:type="spellEnd"/>
            <w:r w:rsidRPr="00350322">
              <w:rPr>
                <w:sz w:val="20"/>
                <w:szCs w:val="20"/>
              </w:rPr>
              <w:t xml:space="preserve"> </w:t>
            </w:r>
            <w:r w:rsidRPr="00350322">
              <w:rPr>
                <w:b/>
                <w:bCs/>
                <w:sz w:val="20"/>
                <w:szCs w:val="20"/>
              </w:rPr>
              <w:t>А.С</w:t>
            </w:r>
            <w:r w:rsidRPr="00350322">
              <w:rPr>
                <w:sz w:val="20"/>
                <w:szCs w:val="20"/>
              </w:rPr>
              <w:t xml:space="preserve">. Про рекреаційні ресурси на узбережжі Азовського моря // Матеріали Ш </w:t>
            </w:r>
            <w:proofErr w:type="spellStart"/>
            <w:r w:rsidRPr="00350322">
              <w:rPr>
                <w:sz w:val="20"/>
                <w:szCs w:val="20"/>
              </w:rPr>
              <w:t>Всеукр</w:t>
            </w:r>
            <w:proofErr w:type="spellEnd"/>
            <w:r w:rsidRPr="00350322">
              <w:rPr>
                <w:sz w:val="20"/>
                <w:szCs w:val="20"/>
              </w:rPr>
              <w:t xml:space="preserve">. Наук-метод. Інтернет </w:t>
            </w:r>
            <w:proofErr w:type="spellStart"/>
            <w:r w:rsidRPr="00350322">
              <w:rPr>
                <w:sz w:val="20"/>
                <w:szCs w:val="20"/>
              </w:rPr>
              <w:t>конферен</w:t>
            </w:r>
            <w:proofErr w:type="spellEnd"/>
            <w:r w:rsidRPr="00350322">
              <w:rPr>
                <w:sz w:val="20"/>
                <w:szCs w:val="20"/>
              </w:rPr>
              <w:t xml:space="preserve">.: </w:t>
            </w:r>
            <w:proofErr w:type="spellStart"/>
            <w:r w:rsidRPr="00350322">
              <w:rPr>
                <w:sz w:val="20"/>
                <w:szCs w:val="20"/>
              </w:rPr>
              <w:lastRenderedPageBreak/>
              <w:t>„Прблеми</w:t>
            </w:r>
            <w:proofErr w:type="spellEnd"/>
            <w:r w:rsidRPr="00350322">
              <w:rPr>
                <w:sz w:val="20"/>
                <w:szCs w:val="20"/>
              </w:rPr>
              <w:t xml:space="preserve"> і перспективи розвитку природничих наук у контексті модернізації </w:t>
            </w:r>
            <w:proofErr w:type="spellStart"/>
            <w:r w:rsidRPr="00350322">
              <w:rPr>
                <w:sz w:val="20"/>
                <w:szCs w:val="20"/>
              </w:rPr>
              <w:t>средньої</w:t>
            </w:r>
            <w:proofErr w:type="spellEnd"/>
            <w:r w:rsidRPr="00350322">
              <w:rPr>
                <w:sz w:val="20"/>
                <w:szCs w:val="20"/>
              </w:rPr>
              <w:t xml:space="preserve"> та вищої школи”. – Одеса: ОНУ імені І.І.Мечникова, 2021. – С. </w:t>
            </w:r>
          </w:p>
          <w:p w14:paraId="0D082343" w14:textId="77777777" w:rsidR="00FD2612" w:rsidRPr="00C63DC1" w:rsidRDefault="00FD2612" w:rsidP="00FD2612">
            <w:pPr>
              <w:jc w:val="both"/>
              <w:rPr>
                <w:sz w:val="28"/>
                <w:szCs w:val="28"/>
              </w:rPr>
            </w:pPr>
            <w:r w:rsidRPr="00350322">
              <w:rPr>
                <w:sz w:val="28"/>
                <w:szCs w:val="28"/>
                <w:lang w:val="ru-RU"/>
              </w:rPr>
              <w:t xml:space="preserve">3. </w:t>
            </w:r>
            <w:r w:rsidRPr="00C63DC1">
              <w:rPr>
                <w:sz w:val="28"/>
                <w:szCs w:val="28"/>
              </w:rPr>
              <w:t xml:space="preserve">Вихованець Г. В., </w:t>
            </w:r>
            <w:proofErr w:type="spellStart"/>
            <w:r w:rsidRPr="00C63DC1">
              <w:rPr>
                <w:sz w:val="28"/>
                <w:szCs w:val="28"/>
              </w:rPr>
              <w:t>Гижко</w:t>
            </w:r>
            <w:proofErr w:type="spellEnd"/>
            <w:r w:rsidRPr="00C63DC1">
              <w:rPr>
                <w:sz w:val="28"/>
                <w:szCs w:val="28"/>
              </w:rPr>
              <w:t xml:space="preserve"> Л. В,. </w:t>
            </w:r>
            <w:proofErr w:type="spellStart"/>
            <w:r w:rsidRPr="00C63DC1">
              <w:rPr>
                <w:sz w:val="28"/>
                <w:szCs w:val="28"/>
              </w:rPr>
              <w:t>Муркалов</w:t>
            </w:r>
            <w:proofErr w:type="spellEnd"/>
            <w:r w:rsidRPr="00C63DC1">
              <w:rPr>
                <w:sz w:val="28"/>
                <w:szCs w:val="28"/>
              </w:rPr>
              <w:t xml:space="preserve"> О. Б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Юраш</w:t>
            </w:r>
            <w:proofErr w:type="spellEnd"/>
            <w:r>
              <w:rPr>
                <w:sz w:val="28"/>
                <w:szCs w:val="28"/>
              </w:rPr>
              <w:t xml:space="preserve"> А.С. </w:t>
            </w:r>
            <w:r w:rsidRPr="00C63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63DC1">
              <w:rPr>
                <w:sz w:val="28"/>
                <w:szCs w:val="28"/>
              </w:rPr>
              <w:t>ро захист абразійно-</w:t>
            </w:r>
            <w:r>
              <w:rPr>
                <w:sz w:val="28"/>
                <w:szCs w:val="28"/>
              </w:rPr>
              <w:t>о</w:t>
            </w:r>
            <w:r w:rsidRPr="00C63DC1">
              <w:rPr>
                <w:sz w:val="28"/>
                <w:szCs w:val="28"/>
              </w:rPr>
              <w:t xml:space="preserve">бвальних берегів </w:t>
            </w:r>
            <w:r>
              <w:rPr>
                <w:sz w:val="28"/>
                <w:szCs w:val="28"/>
              </w:rPr>
              <w:t>Ч</w:t>
            </w:r>
            <w:r w:rsidRPr="00C63DC1">
              <w:rPr>
                <w:sz w:val="28"/>
                <w:szCs w:val="28"/>
              </w:rPr>
              <w:t xml:space="preserve">орного моря штучними пляжами </w:t>
            </w:r>
            <w:r>
              <w:rPr>
                <w:sz w:val="28"/>
                <w:szCs w:val="28"/>
              </w:rPr>
              <w:t xml:space="preserve"> </w:t>
            </w:r>
            <w:r w:rsidRPr="00C63DC1">
              <w:rPr>
                <w:sz w:val="28"/>
                <w:szCs w:val="28"/>
              </w:rPr>
              <w:t xml:space="preserve">(на прикладі </w:t>
            </w:r>
            <w:proofErr w:type="spellStart"/>
            <w:r w:rsidRPr="00C63DC1">
              <w:rPr>
                <w:sz w:val="28"/>
                <w:szCs w:val="28"/>
              </w:rPr>
              <w:t>бурнаської</w:t>
            </w:r>
            <w:proofErr w:type="spellEnd"/>
            <w:r w:rsidRPr="00C63DC1">
              <w:rPr>
                <w:sz w:val="28"/>
                <w:szCs w:val="28"/>
              </w:rPr>
              <w:t xml:space="preserve"> ділянки)</w:t>
            </w:r>
            <w:r w:rsidRPr="008B2F42">
              <w:rPr>
                <w:i/>
                <w:sz w:val="28"/>
                <w:szCs w:val="28"/>
              </w:rPr>
              <w:t xml:space="preserve"> Моделі міждисциплінарних та міжгалузевих освітніх та </w:t>
            </w:r>
            <w:proofErr w:type="spellStart"/>
            <w:r w:rsidRPr="008B2F42">
              <w:rPr>
                <w:i/>
                <w:sz w:val="28"/>
                <w:szCs w:val="28"/>
              </w:rPr>
              <w:t>освітньо-наукових</w:t>
            </w:r>
            <w:proofErr w:type="spellEnd"/>
            <w:r w:rsidRPr="008B2F42">
              <w:rPr>
                <w:i/>
                <w:sz w:val="28"/>
                <w:szCs w:val="28"/>
              </w:rPr>
              <w:t xml:space="preserve"> програм: виклики, можливості та варіанти впровадження.</w:t>
            </w:r>
            <w:r w:rsidRPr="008B2F42">
              <w:rPr>
                <w:sz w:val="28"/>
                <w:szCs w:val="28"/>
              </w:rPr>
              <w:t xml:space="preserve"> </w:t>
            </w:r>
            <w:r w:rsidRPr="008B2F42">
              <w:rPr>
                <w:color w:val="000000"/>
                <w:sz w:val="28"/>
                <w:szCs w:val="28"/>
              </w:rPr>
              <w:t>матеріали</w:t>
            </w:r>
            <w:r w:rsidRPr="008B2F42">
              <w:rPr>
                <w:sz w:val="28"/>
                <w:szCs w:val="28"/>
              </w:rPr>
              <w:t xml:space="preserve"> ІІ Міжнародної конференції  Одеса, </w:t>
            </w:r>
            <w:r w:rsidRPr="008B2F42">
              <w:rPr>
                <w:color w:val="000000"/>
                <w:sz w:val="28"/>
                <w:szCs w:val="28"/>
              </w:rPr>
              <w:t>2021.</w:t>
            </w:r>
            <w:r>
              <w:rPr>
                <w:color w:val="000000"/>
                <w:sz w:val="28"/>
                <w:szCs w:val="28"/>
              </w:rPr>
              <w:t xml:space="preserve"> – С.149=151</w:t>
            </w:r>
          </w:p>
          <w:p w14:paraId="0C3D87ED" w14:textId="77777777" w:rsidR="00FD2612" w:rsidRPr="00350322" w:rsidRDefault="00FD2612" w:rsidP="00FD2612">
            <w:pPr>
              <w:jc w:val="both"/>
              <w:rPr>
                <w:sz w:val="20"/>
                <w:szCs w:val="20"/>
              </w:rPr>
            </w:pPr>
          </w:p>
          <w:p w14:paraId="2F94469F" w14:textId="77777777" w:rsidR="00FD2612" w:rsidRPr="00444EED" w:rsidRDefault="00FD2612" w:rsidP="00FD2612">
            <w:pPr>
              <w:jc w:val="both"/>
              <w:rPr>
                <w:sz w:val="20"/>
                <w:szCs w:val="20"/>
              </w:rPr>
            </w:pPr>
            <w:r w:rsidRPr="00350322">
              <w:rPr>
                <w:sz w:val="20"/>
                <w:szCs w:val="20"/>
              </w:rPr>
              <w:t xml:space="preserve">4. Шуйський Ю.Д., Вихованець Г.В., </w:t>
            </w:r>
            <w:proofErr w:type="spellStart"/>
            <w:r w:rsidRPr="00350322">
              <w:rPr>
                <w:sz w:val="20"/>
                <w:szCs w:val="20"/>
              </w:rPr>
              <w:t>Гижко</w:t>
            </w:r>
            <w:proofErr w:type="spellEnd"/>
            <w:r w:rsidRPr="00350322">
              <w:rPr>
                <w:sz w:val="20"/>
                <w:szCs w:val="20"/>
              </w:rPr>
              <w:t xml:space="preserve"> Л.В., </w:t>
            </w:r>
            <w:proofErr w:type="spellStart"/>
            <w:r w:rsidRPr="00350322">
              <w:rPr>
                <w:b/>
                <w:sz w:val="20"/>
                <w:szCs w:val="20"/>
              </w:rPr>
              <w:t>Юраш</w:t>
            </w:r>
            <w:proofErr w:type="spellEnd"/>
            <w:r w:rsidRPr="00350322">
              <w:rPr>
                <w:b/>
                <w:sz w:val="20"/>
                <w:szCs w:val="20"/>
              </w:rPr>
              <w:t xml:space="preserve"> А.С</w:t>
            </w:r>
            <w:r w:rsidRPr="00350322">
              <w:rPr>
                <w:sz w:val="20"/>
                <w:szCs w:val="20"/>
              </w:rPr>
              <w:t xml:space="preserve">. Про можливість </w:t>
            </w:r>
            <w:proofErr w:type="spellStart"/>
            <w:r w:rsidRPr="00350322">
              <w:rPr>
                <w:sz w:val="20"/>
                <w:szCs w:val="20"/>
              </w:rPr>
              <w:t>грунтоутворення</w:t>
            </w:r>
            <w:proofErr w:type="spellEnd"/>
            <w:r w:rsidRPr="00350322">
              <w:rPr>
                <w:sz w:val="20"/>
                <w:szCs w:val="20"/>
              </w:rPr>
              <w:t xml:space="preserve"> на акумулятивних формах рельєфу в береговій зоні </w:t>
            </w:r>
            <w:proofErr w:type="spellStart"/>
            <w:r w:rsidRPr="00350322">
              <w:rPr>
                <w:sz w:val="20"/>
                <w:szCs w:val="20"/>
              </w:rPr>
              <w:lastRenderedPageBreak/>
              <w:t>неприпливного</w:t>
            </w:r>
            <w:proofErr w:type="spellEnd"/>
            <w:r w:rsidRPr="00350322">
              <w:rPr>
                <w:sz w:val="20"/>
                <w:szCs w:val="20"/>
              </w:rPr>
              <w:t xml:space="preserve"> моря // Матеріали </w:t>
            </w:r>
            <w:proofErr w:type="spellStart"/>
            <w:r w:rsidRPr="00350322">
              <w:rPr>
                <w:sz w:val="20"/>
                <w:szCs w:val="20"/>
              </w:rPr>
              <w:t>міжнар</w:t>
            </w:r>
            <w:proofErr w:type="spellEnd"/>
            <w:r w:rsidRPr="00350322">
              <w:rPr>
                <w:sz w:val="20"/>
                <w:szCs w:val="20"/>
              </w:rPr>
              <w:t xml:space="preserve">. </w:t>
            </w:r>
            <w:proofErr w:type="spellStart"/>
            <w:r w:rsidRPr="00350322">
              <w:rPr>
                <w:sz w:val="20"/>
                <w:szCs w:val="20"/>
              </w:rPr>
              <w:t>Наку</w:t>
            </w:r>
            <w:proofErr w:type="spellEnd"/>
            <w:r w:rsidRPr="00350322">
              <w:rPr>
                <w:sz w:val="20"/>
                <w:szCs w:val="20"/>
              </w:rPr>
              <w:t xml:space="preserve">. – </w:t>
            </w:r>
            <w:proofErr w:type="spellStart"/>
            <w:r w:rsidRPr="00350322">
              <w:rPr>
                <w:sz w:val="20"/>
                <w:szCs w:val="20"/>
              </w:rPr>
              <w:t>практ</w:t>
            </w:r>
            <w:proofErr w:type="spellEnd"/>
            <w:r w:rsidRPr="00350322">
              <w:rPr>
                <w:sz w:val="20"/>
                <w:szCs w:val="20"/>
              </w:rPr>
              <w:t xml:space="preserve">. </w:t>
            </w:r>
            <w:proofErr w:type="spellStart"/>
            <w:r w:rsidRPr="00350322">
              <w:rPr>
                <w:sz w:val="20"/>
                <w:szCs w:val="20"/>
              </w:rPr>
              <w:t>Конфер</w:t>
            </w:r>
            <w:proofErr w:type="spellEnd"/>
            <w:r w:rsidRPr="00350322">
              <w:rPr>
                <w:sz w:val="20"/>
                <w:szCs w:val="20"/>
              </w:rPr>
              <w:t xml:space="preserve">., </w:t>
            </w:r>
            <w:proofErr w:type="spellStart"/>
            <w:r w:rsidRPr="00350322">
              <w:rPr>
                <w:sz w:val="20"/>
                <w:szCs w:val="20"/>
              </w:rPr>
              <w:t>присв</w:t>
            </w:r>
            <w:proofErr w:type="spellEnd"/>
            <w:r w:rsidRPr="00350322">
              <w:rPr>
                <w:sz w:val="20"/>
                <w:szCs w:val="20"/>
              </w:rPr>
              <w:t xml:space="preserve">. 50-річчу Проблемної наук.-дослід. Лабораторії  географії </w:t>
            </w:r>
            <w:proofErr w:type="spellStart"/>
            <w:r w:rsidRPr="00350322">
              <w:rPr>
                <w:sz w:val="20"/>
                <w:szCs w:val="20"/>
              </w:rPr>
              <w:t>грунтів</w:t>
            </w:r>
            <w:proofErr w:type="spellEnd"/>
            <w:r w:rsidRPr="00350322">
              <w:rPr>
                <w:sz w:val="20"/>
                <w:szCs w:val="20"/>
              </w:rPr>
              <w:t xml:space="preserve"> та охорони </w:t>
            </w:r>
            <w:proofErr w:type="spellStart"/>
            <w:r w:rsidRPr="00350322">
              <w:rPr>
                <w:sz w:val="20"/>
                <w:szCs w:val="20"/>
              </w:rPr>
              <w:t>грунтового</w:t>
            </w:r>
            <w:proofErr w:type="spellEnd"/>
            <w:r w:rsidRPr="00350322">
              <w:rPr>
                <w:sz w:val="20"/>
                <w:szCs w:val="20"/>
              </w:rPr>
              <w:t xml:space="preserve"> покриву чорноземної зони  </w:t>
            </w:r>
            <w:proofErr w:type="spellStart"/>
            <w:r w:rsidRPr="00350322">
              <w:rPr>
                <w:sz w:val="20"/>
                <w:szCs w:val="20"/>
              </w:rPr>
              <w:t>„Грунтознавчо-географічна</w:t>
            </w:r>
            <w:proofErr w:type="spellEnd"/>
            <w:r w:rsidRPr="00350322">
              <w:rPr>
                <w:sz w:val="20"/>
                <w:szCs w:val="20"/>
              </w:rPr>
              <w:t xml:space="preserve"> наука і практика – актуальні проблеми сьогодення” : Одеса: </w:t>
            </w:r>
            <w:proofErr w:type="spellStart"/>
            <w:r w:rsidRPr="00350322">
              <w:rPr>
                <w:sz w:val="20"/>
                <w:szCs w:val="20"/>
              </w:rPr>
              <w:t>Ізд-во</w:t>
            </w:r>
            <w:proofErr w:type="spellEnd"/>
            <w:r w:rsidRPr="00350322">
              <w:rPr>
                <w:sz w:val="20"/>
                <w:szCs w:val="20"/>
              </w:rPr>
              <w:t xml:space="preserve"> ОНУ ім. І.І.Мечникова, 2021. – С. 21-26.</w:t>
            </w:r>
          </w:p>
          <w:p w14:paraId="66660C17" w14:textId="77777777" w:rsidR="00FD2612" w:rsidRPr="00493289" w:rsidRDefault="00FD2612" w:rsidP="00FD2612">
            <w:pPr>
              <w:jc w:val="both"/>
              <w:rPr>
                <w:sz w:val="20"/>
                <w:szCs w:val="20"/>
              </w:rPr>
            </w:pPr>
          </w:p>
          <w:p w14:paraId="6739EB04" w14:textId="77777777" w:rsidR="00FD2612" w:rsidRDefault="00FD2612" w:rsidP="00FD2612">
            <w:pPr>
              <w:pStyle w:val="TableParagraph"/>
              <w:spacing w:line="247" w:lineRule="exact"/>
              <w:ind w:left="17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B9BC70F" w14:textId="2F1646D8" w:rsidR="00FD2612" w:rsidRDefault="00FD2612" w:rsidP="00FD2612">
            <w:pPr>
              <w:pStyle w:val="TableParagraph"/>
              <w:spacing w:line="247" w:lineRule="exact"/>
              <w:ind w:left="1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проф.</w:t>
            </w:r>
          </w:p>
          <w:p w14:paraId="33F9D5AA" w14:textId="1CBFF9A8" w:rsidR="00FD2612" w:rsidRPr="00FD2612" w:rsidRDefault="00FD2612" w:rsidP="00FD2612">
            <w:pPr>
              <w:pStyle w:val="TableParagraph"/>
              <w:spacing w:line="247" w:lineRule="exact"/>
              <w:ind w:left="1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Вихованець</w:t>
            </w:r>
            <w:proofErr w:type="spellEnd"/>
            <w:r>
              <w:rPr>
                <w:lang w:val="ru-RU"/>
              </w:rPr>
              <w:t xml:space="preserve"> Г.В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E5735F" w14:textId="34905776" w:rsidR="00FD2612" w:rsidRDefault="003D2802" w:rsidP="00FD2612">
            <w:pPr>
              <w:pStyle w:val="TableParagraph"/>
              <w:spacing w:line="247" w:lineRule="exact"/>
              <w:ind w:left="20"/>
              <w:jc w:val="center"/>
            </w:pPr>
            <w:hyperlink r:id="rId8" w:history="1">
              <w:r w:rsidR="00EE38C7" w:rsidRPr="00D60BA1">
                <w:rPr>
                  <w:rStyle w:val="a8"/>
                </w:rPr>
                <w:t>http://nbuviap.gov.ua/bpnu/index.php?familie=%C2%E8%F5%EE%E2%E0%ED%E5%F6%FC+%C3%E0%EB%E8%ED%E0+%C2%EE%EB%EE%E4%E8%EC%E8%F0%B3%E2%ED%E0&amp;ustanova=383&amp;gorod=14&amp;vidomstvo=%C2%F1%B3&amp;napryam=7&amp;napryam_google=0&amp;order=Google</w:t>
              </w:r>
            </w:hyperlink>
          </w:p>
          <w:p w14:paraId="560115EF" w14:textId="77777777" w:rsidR="00E339D3" w:rsidRDefault="00E339D3" w:rsidP="00FD2612">
            <w:pPr>
              <w:pStyle w:val="TableParagraph"/>
              <w:spacing w:line="247" w:lineRule="exact"/>
              <w:ind w:left="20"/>
              <w:jc w:val="center"/>
              <w:rPr>
                <w:rFonts w:ascii="Noto Sans" w:hAnsi="Noto Sans" w:cs="Noto Sans"/>
                <w:color w:val="000000"/>
                <w:sz w:val="27"/>
                <w:szCs w:val="27"/>
                <w:lang w:eastAsia="uk-UA"/>
              </w:rPr>
            </w:pPr>
          </w:p>
          <w:p w14:paraId="3253CDFA" w14:textId="77777777" w:rsidR="00E339D3" w:rsidRDefault="00E339D3" w:rsidP="00FD2612">
            <w:pPr>
              <w:pStyle w:val="TableParagraph"/>
              <w:spacing w:line="247" w:lineRule="exact"/>
              <w:ind w:left="20"/>
              <w:jc w:val="center"/>
              <w:rPr>
                <w:rFonts w:ascii="Noto Sans" w:hAnsi="Noto Sans" w:cs="Noto Sans"/>
                <w:color w:val="000000"/>
                <w:sz w:val="27"/>
                <w:szCs w:val="27"/>
                <w:lang w:eastAsia="uk-UA"/>
              </w:rPr>
            </w:pPr>
          </w:p>
          <w:p w14:paraId="519B2432" w14:textId="109CCE58" w:rsidR="00EE38C7" w:rsidRDefault="003D2802" w:rsidP="00062A8E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pacing w:val="8"/>
                <w:sz w:val="20"/>
                <w:szCs w:val="20"/>
                <w:shd w:val="clear" w:color="auto" w:fill="FFFFFF"/>
                <w:lang w:eastAsia="uk-UA"/>
              </w:rPr>
            </w:pPr>
            <w:hyperlink r:id="rId9" w:history="1">
              <w:r w:rsidR="00062A8E" w:rsidRPr="006D229B">
                <w:rPr>
                  <w:rStyle w:val="a8"/>
                  <w:sz w:val="20"/>
                  <w:szCs w:val="20"/>
                  <w:lang w:eastAsia="uk-UA"/>
                </w:rPr>
                <w:t>https://orcid.org/</w:t>
              </w:r>
              <w:r w:rsidR="00062A8E" w:rsidRPr="006D229B">
                <w:rPr>
                  <w:rStyle w:val="a8"/>
                  <w:spacing w:val="8"/>
                  <w:sz w:val="20"/>
                  <w:szCs w:val="20"/>
                  <w:shd w:val="clear" w:color="auto" w:fill="FFFFFF"/>
                  <w:lang w:eastAsia="uk-UA"/>
                </w:rPr>
                <w:t>0000-0003-0373-1362</w:t>
              </w:r>
            </w:hyperlink>
          </w:p>
          <w:p w14:paraId="21A55E84" w14:textId="77777777" w:rsidR="00062A8E" w:rsidRDefault="00062A8E" w:rsidP="00062A8E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pacing w:val="8"/>
                <w:sz w:val="20"/>
                <w:szCs w:val="20"/>
                <w:shd w:val="clear" w:color="auto" w:fill="FFFFFF"/>
                <w:lang w:eastAsia="uk-UA"/>
              </w:rPr>
            </w:pPr>
          </w:p>
          <w:p w14:paraId="0272B465" w14:textId="77777777" w:rsidR="00062A8E" w:rsidRPr="00062A8E" w:rsidRDefault="00062A8E" w:rsidP="00E339D3">
            <w:pPr>
              <w:pStyle w:val="TableParagraph"/>
              <w:spacing w:line="247" w:lineRule="exact"/>
              <w:ind w:left="20"/>
              <w:jc w:val="center"/>
              <w:rPr>
                <w:color w:val="000000"/>
                <w:spacing w:val="8"/>
                <w:sz w:val="20"/>
                <w:szCs w:val="20"/>
                <w:shd w:val="clear" w:color="auto" w:fill="FFFFFF"/>
                <w:lang w:eastAsia="uk-UA"/>
              </w:rPr>
            </w:pPr>
          </w:p>
          <w:p w14:paraId="1286B31A" w14:textId="0B803C6F" w:rsidR="00062A8E" w:rsidRPr="00360F4F" w:rsidRDefault="00062A8E" w:rsidP="00E339D3">
            <w:pPr>
              <w:pStyle w:val="TableParagraph"/>
              <w:spacing w:line="247" w:lineRule="exact"/>
              <w:ind w:left="20"/>
              <w:jc w:val="center"/>
              <w:rPr>
                <w:lang w:val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3365F95E" w14:textId="77777777" w:rsidR="00FD2612" w:rsidRPr="002A190D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sz w:val="20"/>
                <w:szCs w:val="20"/>
              </w:rPr>
              <w:t>Шуйский</w:t>
            </w:r>
            <w:proofErr w:type="spellEnd"/>
            <w:r>
              <w:rPr>
                <w:sz w:val="20"/>
                <w:szCs w:val="20"/>
              </w:rPr>
              <w:t xml:space="preserve"> Ю.Д., </w:t>
            </w:r>
            <w:proofErr w:type="spellStart"/>
            <w:r w:rsidRPr="002A190D">
              <w:rPr>
                <w:b/>
                <w:bCs/>
                <w:sz w:val="20"/>
                <w:szCs w:val="20"/>
              </w:rPr>
              <w:t>Выхованец</w:t>
            </w:r>
            <w:proofErr w:type="spellEnd"/>
            <w:r w:rsidRPr="002A190D">
              <w:rPr>
                <w:b/>
                <w:bCs/>
                <w:sz w:val="20"/>
                <w:szCs w:val="20"/>
              </w:rPr>
              <w:t xml:space="preserve"> Г.В</w:t>
            </w:r>
            <w:r>
              <w:rPr>
                <w:sz w:val="20"/>
                <w:szCs w:val="20"/>
              </w:rPr>
              <w:t xml:space="preserve">. </w:t>
            </w:r>
            <w:r w:rsidRPr="00B95876">
              <w:rPr>
                <w:sz w:val="20"/>
                <w:szCs w:val="20"/>
              </w:rPr>
              <w:t xml:space="preserve">К </w:t>
            </w:r>
            <w:proofErr w:type="spellStart"/>
            <w:r w:rsidRPr="00B95876">
              <w:rPr>
                <w:sz w:val="20"/>
                <w:szCs w:val="20"/>
              </w:rPr>
              <w:t>вопросу</w:t>
            </w:r>
            <w:proofErr w:type="spellEnd"/>
            <w:r w:rsidRPr="00B95876">
              <w:rPr>
                <w:sz w:val="20"/>
                <w:szCs w:val="20"/>
              </w:rPr>
              <w:t xml:space="preserve"> об </w:t>
            </w:r>
            <w:proofErr w:type="spellStart"/>
            <w:r w:rsidRPr="00B95876">
              <w:rPr>
                <w:sz w:val="20"/>
                <w:szCs w:val="20"/>
              </w:rPr>
              <w:t>определении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приморских</w:t>
            </w:r>
            <w:proofErr w:type="spellEnd"/>
            <w:r w:rsidRPr="00B95876">
              <w:rPr>
                <w:sz w:val="20"/>
                <w:szCs w:val="20"/>
              </w:rPr>
              <w:t xml:space="preserve"> озер и </w:t>
            </w:r>
            <w:proofErr w:type="spellStart"/>
            <w:r w:rsidRPr="00B95876">
              <w:rPr>
                <w:sz w:val="20"/>
                <w:szCs w:val="20"/>
              </w:rPr>
              <w:t>заливов</w:t>
            </w:r>
            <w:proofErr w:type="spellEnd"/>
            <w:r w:rsidRPr="00B95876">
              <w:rPr>
                <w:sz w:val="20"/>
                <w:szCs w:val="20"/>
              </w:rPr>
              <w:t xml:space="preserve"> на </w:t>
            </w:r>
            <w:proofErr w:type="spellStart"/>
            <w:r w:rsidRPr="00B95876">
              <w:rPr>
                <w:sz w:val="20"/>
                <w:szCs w:val="20"/>
              </w:rPr>
              <w:t>побережьях</w:t>
            </w:r>
            <w:proofErr w:type="spellEnd"/>
            <w:r w:rsidRPr="00B95876">
              <w:rPr>
                <w:sz w:val="20"/>
                <w:szCs w:val="20"/>
              </w:rPr>
              <w:t xml:space="preserve"> Мирового </w:t>
            </w:r>
            <w:proofErr w:type="spellStart"/>
            <w:r w:rsidRPr="00B95876">
              <w:rPr>
                <w:sz w:val="20"/>
                <w:szCs w:val="20"/>
              </w:rPr>
              <w:t>океана</w:t>
            </w:r>
            <w:proofErr w:type="spellEnd"/>
            <w:r w:rsidRPr="00B95876">
              <w:rPr>
                <w:sz w:val="20"/>
                <w:szCs w:val="20"/>
              </w:rPr>
              <w:t xml:space="preserve">. – К.: Центр </w:t>
            </w:r>
            <w:proofErr w:type="spellStart"/>
            <w:r w:rsidRPr="00B95876">
              <w:rPr>
                <w:sz w:val="20"/>
                <w:szCs w:val="20"/>
              </w:rPr>
              <w:t>научных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публикаций</w:t>
            </w:r>
            <w:proofErr w:type="spellEnd"/>
            <w:r w:rsidRPr="00B95876">
              <w:rPr>
                <w:sz w:val="20"/>
                <w:szCs w:val="20"/>
              </w:rPr>
              <w:t xml:space="preserve"> «ВЕЛЕС», 2017. – С. 11-22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6A1C57A6" w14:textId="77777777" w:rsidR="00FD2612" w:rsidRPr="00E35B84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2A190D">
              <w:rPr>
                <w:sz w:val="20"/>
                <w:szCs w:val="20"/>
              </w:rPr>
              <w:t>Шуйский</w:t>
            </w:r>
            <w:proofErr w:type="spellEnd"/>
            <w:r w:rsidRPr="002A190D">
              <w:rPr>
                <w:sz w:val="20"/>
                <w:szCs w:val="20"/>
              </w:rPr>
              <w:t xml:space="preserve"> Ю.Д., </w:t>
            </w:r>
            <w:proofErr w:type="spellStart"/>
            <w:r w:rsidRPr="00444EED">
              <w:rPr>
                <w:b/>
                <w:bCs/>
                <w:sz w:val="20"/>
                <w:szCs w:val="20"/>
              </w:rPr>
              <w:t>Выхованец</w:t>
            </w:r>
            <w:proofErr w:type="spellEnd"/>
            <w:r w:rsidRPr="002A190D">
              <w:rPr>
                <w:sz w:val="20"/>
                <w:szCs w:val="20"/>
              </w:rPr>
              <w:t xml:space="preserve"> </w:t>
            </w:r>
            <w:r w:rsidRPr="00444EED">
              <w:rPr>
                <w:b/>
                <w:bCs/>
                <w:sz w:val="20"/>
                <w:szCs w:val="20"/>
              </w:rPr>
              <w:t>Г.В</w:t>
            </w:r>
            <w:r w:rsidRPr="002A190D">
              <w:rPr>
                <w:sz w:val="20"/>
                <w:szCs w:val="20"/>
              </w:rPr>
              <w:t xml:space="preserve">., </w:t>
            </w:r>
            <w:proofErr w:type="spellStart"/>
            <w:r w:rsidRPr="002A190D">
              <w:rPr>
                <w:sz w:val="20"/>
                <w:szCs w:val="20"/>
              </w:rPr>
              <w:t>Панкратенкова</w:t>
            </w:r>
            <w:proofErr w:type="spellEnd"/>
            <w:r w:rsidRPr="002A190D">
              <w:rPr>
                <w:sz w:val="20"/>
                <w:szCs w:val="20"/>
              </w:rPr>
              <w:t xml:space="preserve"> Д.О. </w:t>
            </w:r>
            <w:proofErr w:type="spellStart"/>
            <w:r w:rsidRPr="00B95876">
              <w:rPr>
                <w:sz w:val="20"/>
                <w:szCs w:val="20"/>
              </w:rPr>
              <w:t>Анализ</w:t>
            </w:r>
            <w:proofErr w:type="spellEnd"/>
            <w:r w:rsidRPr="00B95876">
              <w:rPr>
                <w:sz w:val="20"/>
                <w:szCs w:val="20"/>
              </w:rPr>
              <w:t xml:space="preserve"> состава </w:t>
            </w:r>
            <w:proofErr w:type="spellStart"/>
            <w:r w:rsidRPr="00B95876">
              <w:rPr>
                <w:sz w:val="20"/>
                <w:szCs w:val="20"/>
              </w:rPr>
              <w:t>береговых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наносов</w:t>
            </w:r>
            <w:proofErr w:type="spellEnd"/>
            <w:r w:rsidRPr="00B95876">
              <w:rPr>
                <w:sz w:val="20"/>
                <w:szCs w:val="20"/>
              </w:rPr>
              <w:t xml:space="preserve"> на </w:t>
            </w:r>
            <w:proofErr w:type="spellStart"/>
            <w:r w:rsidRPr="00B95876">
              <w:rPr>
                <w:sz w:val="20"/>
                <w:szCs w:val="20"/>
              </w:rPr>
              <w:t>участке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разгрузки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вдольберегового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песчаного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потока</w:t>
            </w:r>
            <w:proofErr w:type="spellEnd"/>
            <w:r w:rsidRPr="00B95876">
              <w:rPr>
                <w:sz w:val="20"/>
                <w:szCs w:val="20"/>
              </w:rPr>
              <w:t xml:space="preserve">, </w:t>
            </w:r>
            <w:proofErr w:type="spellStart"/>
            <w:r w:rsidRPr="00B95876">
              <w:rPr>
                <w:sz w:val="20"/>
                <w:szCs w:val="20"/>
              </w:rPr>
              <w:t>северная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часть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Черного</w:t>
            </w:r>
            <w:proofErr w:type="spellEnd"/>
            <w:r w:rsidRPr="00B95876">
              <w:rPr>
                <w:sz w:val="20"/>
                <w:szCs w:val="20"/>
              </w:rPr>
              <w:t xml:space="preserve"> моря // SIS </w:t>
            </w:r>
            <w:r w:rsidRPr="00B95876">
              <w:rPr>
                <w:sz w:val="20"/>
                <w:szCs w:val="20"/>
                <w:lang w:val="en-US"/>
              </w:rPr>
              <w:t>Slovak</w:t>
            </w:r>
            <w:r w:rsidRPr="00B95876">
              <w:rPr>
                <w:sz w:val="20"/>
                <w:szCs w:val="20"/>
              </w:rPr>
              <w:t xml:space="preserve"> </w:t>
            </w:r>
            <w:r w:rsidRPr="00B95876">
              <w:rPr>
                <w:sz w:val="20"/>
                <w:szCs w:val="20"/>
                <w:lang w:val="en-US"/>
              </w:rPr>
              <w:t>International</w:t>
            </w:r>
            <w:r w:rsidRPr="00B95876">
              <w:rPr>
                <w:sz w:val="20"/>
                <w:szCs w:val="20"/>
              </w:rPr>
              <w:t xml:space="preserve"> </w:t>
            </w:r>
            <w:r w:rsidRPr="00B95876">
              <w:rPr>
                <w:sz w:val="20"/>
                <w:szCs w:val="20"/>
                <w:lang w:val="en-US"/>
              </w:rPr>
              <w:t>scientific</w:t>
            </w:r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  <w:lang w:val="en-US"/>
              </w:rPr>
              <w:t>gournal</w:t>
            </w:r>
            <w:proofErr w:type="spellEnd"/>
            <w:r w:rsidRPr="00B95876">
              <w:rPr>
                <w:sz w:val="20"/>
                <w:szCs w:val="20"/>
              </w:rPr>
              <w:t xml:space="preserve">. - №7 – 2017. – Ч 1.  – С. 63-70. </w:t>
            </w:r>
          </w:p>
          <w:p w14:paraId="5C5B669A" w14:textId="77777777" w:rsidR="00FD2612" w:rsidRPr="00B95876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ru-RU"/>
              </w:rPr>
              <w:t>ШуйскийЮ.Д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E35B84">
              <w:rPr>
                <w:b/>
                <w:bCs/>
                <w:sz w:val="20"/>
                <w:szCs w:val="20"/>
                <w:lang w:val="ru-RU"/>
              </w:rPr>
              <w:t>ВыхованецГ</w:t>
            </w:r>
            <w:proofErr w:type="gramStart"/>
            <w:r w:rsidRPr="00E35B84">
              <w:rPr>
                <w:b/>
                <w:bCs/>
                <w:sz w:val="20"/>
                <w:szCs w:val="20"/>
                <w:lang w:val="ru-RU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Панкратенкова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Д.О., Тимченко А.И. </w:t>
            </w:r>
            <w:proofErr w:type="spellStart"/>
            <w:r w:rsidRPr="00B95876">
              <w:rPr>
                <w:sz w:val="20"/>
                <w:szCs w:val="20"/>
              </w:rPr>
              <w:t>Закономерности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распределения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различных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фракций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наносов</w:t>
            </w:r>
            <w:proofErr w:type="spellEnd"/>
            <w:r w:rsidRPr="00B95876">
              <w:rPr>
                <w:sz w:val="20"/>
                <w:szCs w:val="20"/>
              </w:rPr>
              <w:t xml:space="preserve"> на пляжах </w:t>
            </w:r>
            <w:proofErr w:type="spellStart"/>
            <w:r w:rsidRPr="00B95876">
              <w:rPr>
                <w:sz w:val="20"/>
                <w:szCs w:val="20"/>
              </w:rPr>
              <w:t>северного</w:t>
            </w:r>
            <w:proofErr w:type="spellEnd"/>
            <w:r w:rsidRPr="00B95876">
              <w:rPr>
                <w:sz w:val="20"/>
                <w:szCs w:val="20"/>
              </w:rPr>
              <w:t xml:space="preserve"> берега </w:t>
            </w:r>
            <w:proofErr w:type="spellStart"/>
            <w:r w:rsidRPr="00B95876">
              <w:rPr>
                <w:sz w:val="20"/>
                <w:szCs w:val="20"/>
              </w:rPr>
              <w:t>Каркинитского</w:t>
            </w:r>
            <w:proofErr w:type="spellEnd"/>
            <w:r w:rsidRPr="00B95876">
              <w:rPr>
                <w:sz w:val="20"/>
                <w:szCs w:val="20"/>
              </w:rPr>
              <w:t xml:space="preserve"> залива, </w:t>
            </w:r>
            <w:proofErr w:type="spellStart"/>
            <w:r w:rsidRPr="00B95876">
              <w:rPr>
                <w:sz w:val="20"/>
                <w:szCs w:val="20"/>
              </w:rPr>
              <w:t>Черное</w:t>
            </w:r>
            <w:proofErr w:type="spellEnd"/>
            <w:r w:rsidRPr="00B95876">
              <w:rPr>
                <w:sz w:val="20"/>
                <w:szCs w:val="20"/>
              </w:rPr>
              <w:t xml:space="preserve"> море. – . </w:t>
            </w:r>
            <w:proofErr w:type="spellStart"/>
            <w:r w:rsidRPr="00B95876">
              <w:rPr>
                <w:sz w:val="20"/>
                <w:szCs w:val="20"/>
              </w:rPr>
              <w:t>Архивариус</w:t>
            </w:r>
            <w:proofErr w:type="spellEnd"/>
            <w:r w:rsidRPr="00B95876">
              <w:rPr>
                <w:sz w:val="20"/>
                <w:szCs w:val="20"/>
              </w:rPr>
              <w:t xml:space="preserve">. – ч. П. – 2017. – С. 5-18 </w:t>
            </w:r>
            <w:r w:rsidRPr="00A1311A">
              <w:rPr>
                <w:sz w:val="20"/>
                <w:szCs w:val="20"/>
              </w:rPr>
              <w:t>.</w:t>
            </w:r>
          </w:p>
          <w:p w14:paraId="397BFFFB" w14:textId="77777777" w:rsidR="00FD2612" w:rsidRPr="00B95876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E35B84">
              <w:rPr>
                <w:sz w:val="20"/>
                <w:szCs w:val="20"/>
              </w:rPr>
              <w:t>Шуйский</w:t>
            </w:r>
            <w:proofErr w:type="spellEnd"/>
            <w:r w:rsidRPr="00E35B84">
              <w:rPr>
                <w:sz w:val="20"/>
                <w:szCs w:val="20"/>
              </w:rPr>
              <w:t xml:space="preserve"> Ю.Д., </w:t>
            </w:r>
            <w:proofErr w:type="spellStart"/>
            <w:r w:rsidRPr="0085466F">
              <w:rPr>
                <w:b/>
                <w:bCs/>
                <w:sz w:val="20"/>
                <w:szCs w:val="20"/>
              </w:rPr>
              <w:t>Выхованец</w:t>
            </w:r>
            <w:proofErr w:type="spellEnd"/>
            <w:r w:rsidRPr="00E35B84">
              <w:rPr>
                <w:sz w:val="20"/>
                <w:szCs w:val="20"/>
              </w:rPr>
              <w:t xml:space="preserve"> </w:t>
            </w:r>
            <w:r w:rsidRPr="0085466F">
              <w:rPr>
                <w:b/>
                <w:bCs/>
                <w:sz w:val="20"/>
                <w:szCs w:val="20"/>
              </w:rPr>
              <w:t>Г.В</w:t>
            </w:r>
            <w:r w:rsidRPr="00E35B84">
              <w:rPr>
                <w:sz w:val="20"/>
                <w:szCs w:val="20"/>
              </w:rPr>
              <w:t xml:space="preserve">. </w:t>
            </w:r>
            <w:proofErr w:type="spellStart"/>
            <w:r w:rsidRPr="00B95876">
              <w:rPr>
                <w:sz w:val="20"/>
                <w:szCs w:val="20"/>
              </w:rPr>
              <w:t>Современная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динамика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песчаных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аккумулятивных</w:t>
            </w:r>
            <w:proofErr w:type="spellEnd"/>
            <w:r w:rsidRPr="00B95876">
              <w:rPr>
                <w:sz w:val="20"/>
                <w:szCs w:val="20"/>
              </w:rPr>
              <w:t xml:space="preserve"> форм </w:t>
            </w:r>
            <w:proofErr w:type="spellStart"/>
            <w:r w:rsidRPr="00B95876">
              <w:rPr>
                <w:sz w:val="20"/>
                <w:szCs w:val="20"/>
              </w:rPr>
              <w:t>рельефа</w:t>
            </w:r>
            <w:proofErr w:type="spellEnd"/>
            <w:r w:rsidRPr="00B95876">
              <w:rPr>
                <w:sz w:val="20"/>
                <w:szCs w:val="20"/>
              </w:rPr>
              <w:t xml:space="preserve"> в </w:t>
            </w:r>
            <w:proofErr w:type="spellStart"/>
            <w:r w:rsidRPr="00B95876">
              <w:rPr>
                <w:sz w:val="20"/>
                <w:szCs w:val="20"/>
              </w:rPr>
              <w:t>береговой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зоне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Черного</w:t>
            </w:r>
            <w:proofErr w:type="spellEnd"/>
            <w:r w:rsidRPr="00B95876">
              <w:rPr>
                <w:sz w:val="20"/>
                <w:szCs w:val="20"/>
              </w:rPr>
              <w:t xml:space="preserve">  моря // </w:t>
            </w:r>
            <w:proofErr w:type="spellStart"/>
            <w:r w:rsidRPr="00B95876">
              <w:rPr>
                <w:sz w:val="20"/>
                <w:szCs w:val="20"/>
              </w:rPr>
              <w:t>Slovak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International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Scientific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Journal</w:t>
            </w:r>
            <w:proofErr w:type="spellEnd"/>
            <w:r w:rsidRPr="00B95876">
              <w:rPr>
                <w:sz w:val="20"/>
                <w:szCs w:val="20"/>
              </w:rPr>
              <w:t xml:space="preserve"> (</w:t>
            </w:r>
            <w:proofErr w:type="spellStart"/>
            <w:r w:rsidRPr="00B95876">
              <w:rPr>
                <w:sz w:val="20"/>
                <w:szCs w:val="20"/>
              </w:rPr>
              <w:t>Bratislava</w:t>
            </w:r>
            <w:proofErr w:type="spellEnd"/>
            <w:r w:rsidRPr="00B95876">
              <w:rPr>
                <w:sz w:val="20"/>
                <w:szCs w:val="20"/>
              </w:rPr>
              <w:t xml:space="preserve">). – 2017. –  </w:t>
            </w:r>
            <w:proofErr w:type="spellStart"/>
            <w:r w:rsidRPr="00B95876">
              <w:rPr>
                <w:sz w:val="20"/>
                <w:szCs w:val="20"/>
              </w:rPr>
              <w:t>Vol</w:t>
            </w:r>
            <w:proofErr w:type="spellEnd"/>
            <w:r w:rsidRPr="00B95876">
              <w:rPr>
                <w:sz w:val="20"/>
                <w:szCs w:val="20"/>
              </w:rPr>
              <w:t xml:space="preserve">. 1. – № 11. – Р. 22 – 32. </w:t>
            </w:r>
          </w:p>
          <w:p w14:paraId="65181872" w14:textId="77777777" w:rsidR="00FD2612" w:rsidRPr="00E35B84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  <w:lang w:val="ru-RU"/>
              </w:rPr>
              <w:t xml:space="preserve">Шуйский Ю.Д., </w:t>
            </w:r>
            <w:proofErr w:type="spellStart"/>
            <w:r w:rsidRPr="0085466F">
              <w:rPr>
                <w:b/>
                <w:bCs/>
                <w:sz w:val="20"/>
                <w:szCs w:val="20"/>
                <w:lang w:val="ru-RU"/>
              </w:rPr>
              <w:t>Выхованец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85466F">
              <w:rPr>
                <w:b/>
                <w:bCs/>
                <w:sz w:val="20"/>
                <w:szCs w:val="20"/>
                <w:lang w:val="ru-RU"/>
              </w:rPr>
              <w:t>Г.В</w:t>
            </w:r>
            <w:r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val="ru-RU"/>
              </w:rPr>
              <w:t>Муркалов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А.Б., </w:t>
            </w:r>
            <w:proofErr w:type="spellStart"/>
            <w:r>
              <w:rPr>
                <w:sz w:val="20"/>
                <w:szCs w:val="20"/>
                <w:lang w:val="ru-RU"/>
              </w:rPr>
              <w:t>Панкратенкова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Д.О. </w:t>
            </w:r>
            <w:r w:rsidRPr="00B95876">
              <w:rPr>
                <w:sz w:val="20"/>
                <w:szCs w:val="20"/>
              </w:rPr>
              <w:t xml:space="preserve">Состав </w:t>
            </w:r>
            <w:proofErr w:type="spellStart"/>
            <w:r w:rsidRPr="00B95876">
              <w:rPr>
                <w:sz w:val="20"/>
                <w:szCs w:val="20"/>
              </w:rPr>
              <w:t>древних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аллювиальных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отложений</w:t>
            </w:r>
            <w:proofErr w:type="spellEnd"/>
            <w:r w:rsidRPr="00B95876">
              <w:rPr>
                <w:sz w:val="20"/>
                <w:szCs w:val="20"/>
              </w:rPr>
              <w:t xml:space="preserve"> на </w:t>
            </w:r>
            <w:proofErr w:type="spellStart"/>
            <w:r w:rsidRPr="00B95876">
              <w:rPr>
                <w:sz w:val="20"/>
                <w:szCs w:val="20"/>
              </w:rPr>
              <w:t>подводном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склоне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Черного</w:t>
            </w:r>
            <w:proofErr w:type="spellEnd"/>
            <w:r w:rsidRPr="00B95876">
              <w:rPr>
                <w:sz w:val="20"/>
                <w:szCs w:val="20"/>
              </w:rPr>
              <w:t xml:space="preserve"> моря на </w:t>
            </w:r>
            <w:proofErr w:type="spellStart"/>
            <w:r w:rsidRPr="00B95876">
              <w:rPr>
                <w:sz w:val="20"/>
                <w:szCs w:val="20"/>
              </w:rPr>
              <w:t>взморье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Днестра</w:t>
            </w:r>
            <w:proofErr w:type="spellEnd"/>
            <w:r w:rsidRPr="00B95876">
              <w:rPr>
                <w:sz w:val="20"/>
                <w:szCs w:val="20"/>
              </w:rPr>
              <w:t xml:space="preserve"> / 2018.- </w:t>
            </w:r>
            <w:r w:rsidRPr="00B95876">
              <w:rPr>
                <w:sz w:val="20"/>
                <w:szCs w:val="20"/>
                <w:lang w:val="en-US"/>
              </w:rPr>
              <w:t>V</w:t>
            </w:r>
            <w:r w:rsidRPr="00B95876">
              <w:rPr>
                <w:sz w:val="20"/>
                <w:szCs w:val="20"/>
              </w:rPr>
              <w:t xml:space="preserve"> 1 (20).- </w:t>
            </w:r>
            <w:r w:rsidRPr="00B95876">
              <w:rPr>
                <w:sz w:val="20"/>
                <w:szCs w:val="20"/>
                <w:lang w:val="en-US"/>
              </w:rPr>
              <w:t>Issue</w:t>
            </w:r>
            <w:r>
              <w:rPr>
                <w:sz w:val="20"/>
                <w:szCs w:val="20"/>
              </w:rPr>
              <w:t xml:space="preserve"> 172</w:t>
            </w:r>
            <w:r w:rsidRPr="00B95876">
              <w:rPr>
                <w:sz w:val="20"/>
                <w:szCs w:val="20"/>
              </w:rPr>
              <w:t xml:space="preserve"> - </w:t>
            </w:r>
            <w:r w:rsidRPr="00B95876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. 22-24</w:t>
            </w:r>
          </w:p>
          <w:p w14:paraId="686ECC91" w14:textId="77777777" w:rsidR="00FD2612" w:rsidRPr="00B95876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85466F">
              <w:rPr>
                <w:b/>
                <w:bCs/>
                <w:sz w:val="20"/>
                <w:szCs w:val="20"/>
                <w:lang w:val="ru-RU"/>
              </w:rPr>
              <w:t>Выхованец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5466F">
              <w:rPr>
                <w:b/>
                <w:bCs/>
                <w:sz w:val="20"/>
                <w:szCs w:val="20"/>
                <w:lang w:val="ru-RU"/>
              </w:rPr>
              <w:t>Г.В.,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Панкратенкова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Д.О. </w:t>
            </w:r>
            <w:r w:rsidRPr="00B95876">
              <w:rPr>
                <w:sz w:val="20"/>
                <w:szCs w:val="20"/>
              </w:rPr>
              <w:t xml:space="preserve">К </w:t>
            </w:r>
            <w:proofErr w:type="spellStart"/>
            <w:r w:rsidRPr="00B95876">
              <w:rPr>
                <w:sz w:val="20"/>
                <w:szCs w:val="20"/>
              </w:rPr>
              <w:t>вопросу</w:t>
            </w:r>
            <w:proofErr w:type="spellEnd"/>
            <w:r w:rsidRPr="00B95876">
              <w:rPr>
                <w:sz w:val="20"/>
                <w:szCs w:val="20"/>
              </w:rPr>
              <w:t xml:space="preserve"> о характеристиках </w:t>
            </w:r>
            <w:proofErr w:type="spellStart"/>
            <w:r w:rsidRPr="00B95876">
              <w:rPr>
                <w:sz w:val="20"/>
                <w:szCs w:val="20"/>
              </w:rPr>
              <w:t>подводного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склона</w:t>
            </w:r>
            <w:proofErr w:type="spellEnd"/>
            <w:r w:rsidRPr="00B95876">
              <w:rPr>
                <w:sz w:val="20"/>
                <w:szCs w:val="20"/>
              </w:rPr>
              <w:t xml:space="preserve"> в </w:t>
            </w:r>
            <w:proofErr w:type="spellStart"/>
            <w:r w:rsidRPr="00B95876">
              <w:rPr>
                <w:sz w:val="20"/>
                <w:szCs w:val="20"/>
              </w:rPr>
              <w:t>береговой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зоне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Черного</w:t>
            </w:r>
            <w:proofErr w:type="spellEnd"/>
            <w:r w:rsidRPr="00B95876">
              <w:rPr>
                <w:sz w:val="20"/>
                <w:szCs w:val="20"/>
              </w:rPr>
              <w:t xml:space="preserve"> моря. Збірник центру наукових публікацій </w:t>
            </w:r>
            <w:proofErr w:type="spellStart"/>
            <w:r w:rsidRPr="00B95876">
              <w:rPr>
                <w:sz w:val="20"/>
                <w:szCs w:val="20"/>
              </w:rPr>
              <w:t>„Велес</w:t>
            </w:r>
            <w:proofErr w:type="spellEnd"/>
            <w:r w:rsidRPr="00B95876">
              <w:rPr>
                <w:sz w:val="20"/>
                <w:szCs w:val="20"/>
              </w:rPr>
              <w:t xml:space="preserve">” за матеріалами </w:t>
            </w:r>
            <w:proofErr w:type="spellStart"/>
            <w:r w:rsidRPr="00B95876">
              <w:rPr>
                <w:sz w:val="20"/>
                <w:szCs w:val="20"/>
              </w:rPr>
              <w:t>мажнародної</w:t>
            </w:r>
            <w:proofErr w:type="spellEnd"/>
            <w:r w:rsidRPr="00B95876">
              <w:rPr>
                <w:sz w:val="20"/>
                <w:szCs w:val="20"/>
              </w:rPr>
              <w:t xml:space="preserve"> науково-практичної конференції 2 частина: </w:t>
            </w:r>
            <w:proofErr w:type="spellStart"/>
            <w:r w:rsidRPr="00B95876">
              <w:rPr>
                <w:sz w:val="20"/>
                <w:szCs w:val="20"/>
              </w:rPr>
              <w:t>„Зимові</w:t>
            </w:r>
            <w:proofErr w:type="spellEnd"/>
            <w:r w:rsidRPr="00B95876">
              <w:rPr>
                <w:sz w:val="20"/>
                <w:szCs w:val="20"/>
              </w:rPr>
              <w:t xml:space="preserve"> наукові читання”, </w:t>
            </w:r>
            <w:proofErr w:type="spellStart"/>
            <w:r w:rsidRPr="00B95876">
              <w:rPr>
                <w:sz w:val="20"/>
                <w:szCs w:val="20"/>
              </w:rPr>
              <w:t>м.Київ</w:t>
            </w:r>
            <w:proofErr w:type="spellEnd"/>
            <w:r w:rsidRPr="00B95876">
              <w:rPr>
                <w:sz w:val="20"/>
                <w:szCs w:val="20"/>
              </w:rPr>
              <w:t xml:space="preserve">: збірник статей. – К.: </w:t>
            </w:r>
            <w:proofErr w:type="spellStart"/>
            <w:r w:rsidRPr="00B95876">
              <w:rPr>
                <w:sz w:val="20"/>
                <w:szCs w:val="20"/>
              </w:rPr>
              <w:t>Центрнаукових</w:t>
            </w:r>
            <w:proofErr w:type="spellEnd"/>
            <w:r w:rsidRPr="00B95876">
              <w:rPr>
                <w:sz w:val="20"/>
                <w:szCs w:val="20"/>
              </w:rPr>
              <w:t xml:space="preserve"> публікацій, 2018. С. – 31-40. </w:t>
            </w:r>
          </w:p>
          <w:p w14:paraId="7DAAB9E1" w14:textId="77777777" w:rsidR="00FD2612" w:rsidRPr="00B95876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proofErr w:type="spellStart"/>
            <w:r w:rsidRPr="0085466F">
              <w:rPr>
                <w:b/>
                <w:bCs/>
                <w:sz w:val="20"/>
                <w:szCs w:val="20"/>
                <w:lang w:val="ru-RU"/>
              </w:rPr>
              <w:t>Выхованец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85466F">
              <w:rPr>
                <w:b/>
                <w:bCs/>
                <w:sz w:val="20"/>
                <w:szCs w:val="20"/>
                <w:lang w:val="ru-RU"/>
              </w:rPr>
              <w:t>Г.В.,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Панкратенкова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Д.О. </w:t>
            </w:r>
            <w:proofErr w:type="spellStart"/>
            <w:r w:rsidRPr="00B95876">
              <w:rPr>
                <w:sz w:val="20"/>
                <w:szCs w:val="20"/>
              </w:rPr>
              <w:t>Влияние</w:t>
            </w:r>
            <w:proofErr w:type="spellEnd"/>
            <w:r w:rsidRPr="00B95876">
              <w:rPr>
                <w:sz w:val="20"/>
                <w:szCs w:val="20"/>
              </w:rPr>
              <w:t xml:space="preserve"> антропогенного фактора на </w:t>
            </w:r>
            <w:proofErr w:type="spellStart"/>
            <w:r w:rsidRPr="00B95876">
              <w:rPr>
                <w:sz w:val="20"/>
                <w:szCs w:val="20"/>
              </w:rPr>
              <w:t>современное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состояние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аккумулятивных</w:t>
            </w:r>
            <w:proofErr w:type="spellEnd"/>
            <w:r w:rsidRPr="00B95876">
              <w:rPr>
                <w:sz w:val="20"/>
                <w:szCs w:val="20"/>
              </w:rPr>
              <w:t xml:space="preserve"> форм </w:t>
            </w:r>
            <w:proofErr w:type="spellStart"/>
            <w:r w:rsidRPr="00B95876">
              <w:rPr>
                <w:sz w:val="20"/>
                <w:szCs w:val="20"/>
              </w:rPr>
              <w:t>рельефа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северо-западной</w:t>
            </w:r>
            <w:proofErr w:type="spellEnd"/>
            <w:r w:rsidRPr="00B95876">
              <w:rPr>
                <w:sz w:val="20"/>
                <w:szCs w:val="20"/>
              </w:rPr>
              <w:t xml:space="preserve"> части </w:t>
            </w:r>
            <w:proofErr w:type="spellStart"/>
            <w:r w:rsidRPr="00B95876">
              <w:rPr>
                <w:sz w:val="20"/>
                <w:szCs w:val="20"/>
              </w:rPr>
              <w:t>Черного</w:t>
            </w:r>
            <w:proofErr w:type="spellEnd"/>
            <w:r w:rsidRPr="00B95876">
              <w:rPr>
                <w:sz w:val="20"/>
                <w:szCs w:val="20"/>
              </w:rPr>
              <w:t xml:space="preserve"> моря // </w:t>
            </w:r>
            <w:proofErr w:type="gramStart"/>
            <w:r w:rsidRPr="00B95876">
              <w:rPr>
                <w:sz w:val="20"/>
                <w:szCs w:val="20"/>
              </w:rPr>
              <w:t>В</w:t>
            </w:r>
            <w:proofErr w:type="gramEnd"/>
            <w:r w:rsidRPr="00B95876">
              <w:rPr>
                <w:sz w:val="20"/>
                <w:szCs w:val="20"/>
              </w:rPr>
              <w:t xml:space="preserve">існик Одеського нац. </w:t>
            </w:r>
            <w:proofErr w:type="spellStart"/>
            <w:r w:rsidRPr="00B95876">
              <w:rPr>
                <w:sz w:val="20"/>
                <w:szCs w:val="20"/>
              </w:rPr>
              <w:t>Університета</w:t>
            </w:r>
            <w:proofErr w:type="spellEnd"/>
            <w:r w:rsidRPr="00B95876">
              <w:rPr>
                <w:sz w:val="20"/>
                <w:szCs w:val="20"/>
              </w:rPr>
              <w:t>. Геогр. Та геол. Науки. – 2018. – Т. 23 – Вип. 1(32) – С. 28-37</w:t>
            </w:r>
            <w:r w:rsidRPr="00A1311A">
              <w:rPr>
                <w:sz w:val="20"/>
                <w:szCs w:val="20"/>
              </w:rPr>
              <w:t>.</w:t>
            </w:r>
            <w:r w:rsidRPr="00B95876">
              <w:rPr>
                <w:sz w:val="20"/>
                <w:szCs w:val="20"/>
              </w:rPr>
              <w:t xml:space="preserve"> </w:t>
            </w:r>
          </w:p>
          <w:p w14:paraId="19A9D976" w14:textId="77777777" w:rsidR="00FD2612" w:rsidRPr="00B95876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Шуйський Ю.Д., </w:t>
            </w:r>
            <w:r w:rsidRPr="006466DD">
              <w:rPr>
                <w:b/>
                <w:bCs/>
                <w:sz w:val="20"/>
                <w:szCs w:val="20"/>
              </w:rPr>
              <w:t>Вихованець Г.В</w:t>
            </w:r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Панкратенкова</w:t>
            </w:r>
            <w:proofErr w:type="spellEnd"/>
            <w:r>
              <w:rPr>
                <w:sz w:val="20"/>
                <w:szCs w:val="20"/>
              </w:rPr>
              <w:t xml:space="preserve"> Д.О. </w:t>
            </w:r>
            <w:r w:rsidRPr="00B95876">
              <w:rPr>
                <w:sz w:val="20"/>
                <w:szCs w:val="20"/>
              </w:rPr>
              <w:t xml:space="preserve">Основні риси антропогенного впливу в береговій зоні Чорного та Азовського морів у межах України // Український географічний журнал. – </w:t>
            </w:r>
            <w:r w:rsidRPr="00B95876">
              <w:rPr>
                <w:sz w:val="20"/>
                <w:szCs w:val="20"/>
              </w:rPr>
              <w:lastRenderedPageBreak/>
              <w:t xml:space="preserve">2019. - № 1. – С. 8-12 </w:t>
            </w:r>
          </w:p>
          <w:p w14:paraId="24084CED" w14:textId="77777777" w:rsidR="00FD2612" w:rsidRPr="00B95876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937CC0">
              <w:rPr>
                <w:sz w:val="20"/>
                <w:szCs w:val="20"/>
              </w:rPr>
              <w:t xml:space="preserve">Шуйський Ю.Д., </w:t>
            </w:r>
            <w:r w:rsidRPr="00937CC0">
              <w:rPr>
                <w:b/>
                <w:bCs/>
                <w:sz w:val="20"/>
                <w:szCs w:val="20"/>
              </w:rPr>
              <w:t>Вихованець</w:t>
            </w:r>
            <w:r w:rsidRPr="00937CC0">
              <w:rPr>
                <w:sz w:val="20"/>
                <w:szCs w:val="20"/>
              </w:rPr>
              <w:t xml:space="preserve"> </w:t>
            </w:r>
            <w:r w:rsidRPr="00937CC0">
              <w:rPr>
                <w:b/>
                <w:bCs/>
                <w:sz w:val="20"/>
                <w:szCs w:val="20"/>
              </w:rPr>
              <w:t>Г.В</w:t>
            </w:r>
            <w:r w:rsidRPr="00937CC0">
              <w:rPr>
                <w:sz w:val="20"/>
                <w:szCs w:val="20"/>
              </w:rPr>
              <w:t xml:space="preserve">., Стоян А.А., </w:t>
            </w:r>
            <w:proofErr w:type="spellStart"/>
            <w:r w:rsidRPr="00937CC0">
              <w:rPr>
                <w:sz w:val="20"/>
                <w:szCs w:val="20"/>
              </w:rPr>
              <w:t>Гижко</w:t>
            </w:r>
            <w:proofErr w:type="spellEnd"/>
            <w:r w:rsidRPr="00937CC0">
              <w:rPr>
                <w:sz w:val="20"/>
                <w:szCs w:val="20"/>
              </w:rPr>
              <w:t xml:space="preserve"> Л.В. </w:t>
            </w:r>
            <w:r w:rsidRPr="00B95876">
              <w:rPr>
                <w:sz w:val="20"/>
                <w:szCs w:val="20"/>
              </w:rPr>
              <w:t xml:space="preserve">Динаміка Дністровського піщаного пересипу на ділянці </w:t>
            </w:r>
            <w:proofErr w:type="spellStart"/>
            <w:r w:rsidRPr="00B95876">
              <w:rPr>
                <w:sz w:val="20"/>
                <w:szCs w:val="20"/>
              </w:rPr>
              <w:t>Цареградської</w:t>
            </w:r>
            <w:proofErr w:type="spellEnd"/>
            <w:r w:rsidRPr="00B95876">
              <w:rPr>
                <w:sz w:val="20"/>
                <w:szCs w:val="20"/>
              </w:rPr>
              <w:t xml:space="preserve"> протоки, </w:t>
            </w:r>
            <w:proofErr w:type="spellStart"/>
            <w:r w:rsidRPr="00B95876">
              <w:rPr>
                <w:sz w:val="20"/>
                <w:szCs w:val="20"/>
              </w:rPr>
              <w:t>узбережя</w:t>
            </w:r>
            <w:proofErr w:type="spellEnd"/>
            <w:r w:rsidRPr="00B95876">
              <w:rPr>
                <w:sz w:val="20"/>
                <w:szCs w:val="20"/>
              </w:rPr>
              <w:t xml:space="preserve"> Чорного моря // Науковий вісник Чернівецького університету. – 2019.- Випуск 814. – Географія. – С. 56-63.</w:t>
            </w:r>
          </w:p>
          <w:p w14:paraId="6D7BD764" w14:textId="77777777" w:rsidR="00FD2612" w:rsidRPr="00B95876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  <w:lang w:val="ru-RU"/>
              </w:rPr>
              <w:t xml:space="preserve">Шуйский Ю.Д., </w:t>
            </w:r>
            <w:proofErr w:type="spellStart"/>
            <w:r w:rsidRPr="00937CC0">
              <w:rPr>
                <w:b/>
                <w:bCs/>
                <w:sz w:val="20"/>
                <w:szCs w:val="20"/>
                <w:lang w:val="ru-RU"/>
              </w:rPr>
              <w:t>Выхованец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937CC0">
              <w:rPr>
                <w:b/>
                <w:bCs/>
                <w:sz w:val="20"/>
                <w:szCs w:val="20"/>
                <w:lang w:val="ru-RU"/>
              </w:rPr>
              <w:t>Г.В</w:t>
            </w:r>
            <w:r>
              <w:rPr>
                <w:sz w:val="20"/>
                <w:szCs w:val="20"/>
                <w:lang w:val="ru-RU"/>
              </w:rPr>
              <w:t xml:space="preserve">., Гогоберидзе Г.Г. </w:t>
            </w:r>
            <w:proofErr w:type="spellStart"/>
            <w:r w:rsidRPr="00B95876">
              <w:rPr>
                <w:sz w:val="20"/>
                <w:szCs w:val="20"/>
              </w:rPr>
              <w:t>Особенности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прибрежно-морских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аккумулятивных</w:t>
            </w:r>
            <w:proofErr w:type="spellEnd"/>
            <w:r w:rsidRPr="00B95876">
              <w:rPr>
                <w:sz w:val="20"/>
                <w:szCs w:val="20"/>
              </w:rPr>
              <w:t xml:space="preserve"> форм </w:t>
            </w:r>
            <w:proofErr w:type="spellStart"/>
            <w:r w:rsidRPr="00B95876">
              <w:rPr>
                <w:sz w:val="20"/>
                <w:szCs w:val="20"/>
              </w:rPr>
              <w:t>рельефа</w:t>
            </w:r>
            <w:proofErr w:type="spellEnd"/>
            <w:r w:rsidRPr="00B95876">
              <w:rPr>
                <w:sz w:val="20"/>
                <w:szCs w:val="20"/>
              </w:rPr>
              <w:t xml:space="preserve"> на </w:t>
            </w:r>
            <w:proofErr w:type="spellStart"/>
            <w:r w:rsidRPr="00B95876">
              <w:rPr>
                <w:sz w:val="20"/>
                <w:szCs w:val="20"/>
              </w:rPr>
              <w:t>Кольском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побережье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Баренцева</w:t>
            </w:r>
            <w:proofErr w:type="spellEnd"/>
            <w:r w:rsidRPr="00B95876">
              <w:rPr>
                <w:sz w:val="20"/>
                <w:szCs w:val="20"/>
              </w:rPr>
              <w:t xml:space="preserve"> моря // </w:t>
            </w:r>
            <w:proofErr w:type="spellStart"/>
            <w:r w:rsidRPr="00B95876">
              <w:rPr>
                <w:sz w:val="20"/>
                <w:szCs w:val="20"/>
              </w:rPr>
              <w:t>Известия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Русского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Географического</w:t>
            </w:r>
            <w:proofErr w:type="spellEnd"/>
            <w:r w:rsidRPr="00B95876">
              <w:rPr>
                <w:sz w:val="20"/>
                <w:szCs w:val="20"/>
              </w:rPr>
              <w:t xml:space="preserve"> </w:t>
            </w:r>
            <w:proofErr w:type="spellStart"/>
            <w:r w:rsidRPr="00B95876">
              <w:rPr>
                <w:sz w:val="20"/>
                <w:szCs w:val="20"/>
              </w:rPr>
              <w:t>общества</w:t>
            </w:r>
            <w:proofErr w:type="spellEnd"/>
            <w:r w:rsidRPr="00B95876">
              <w:rPr>
                <w:sz w:val="20"/>
                <w:szCs w:val="20"/>
              </w:rPr>
              <w:t xml:space="preserve">. – 2020, том 152, № 2, с. 31-42. </w:t>
            </w:r>
          </w:p>
          <w:p w14:paraId="4303197B" w14:textId="77777777" w:rsidR="00FD2612" w:rsidRPr="00B95876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Щуйський</w:t>
            </w:r>
            <w:proofErr w:type="spellEnd"/>
            <w:r>
              <w:rPr>
                <w:sz w:val="20"/>
                <w:szCs w:val="20"/>
              </w:rPr>
              <w:t xml:space="preserve"> Ю.Д., </w:t>
            </w:r>
            <w:r w:rsidRPr="00937CC0">
              <w:rPr>
                <w:b/>
                <w:bCs/>
                <w:sz w:val="20"/>
                <w:szCs w:val="20"/>
              </w:rPr>
              <w:t>Вихованець</w:t>
            </w:r>
            <w:r>
              <w:rPr>
                <w:sz w:val="20"/>
                <w:szCs w:val="20"/>
              </w:rPr>
              <w:t xml:space="preserve"> </w:t>
            </w:r>
            <w:r w:rsidRPr="00937CC0">
              <w:rPr>
                <w:b/>
                <w:bCs/>
                <w:sz w:val="20"/>
                <w:szCs w:val="20"/>
              </w:rPr>
              <w:t>Г.В</w:t>
            </w:r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Гижко</w:t>
            </w:r>
            <w:proofErr w:type="spellEnd"/>
            <w:r>
              <w:rPr>
                <w:sz w:val="20"/>
                <w:szCs w:val="20"/>
              </w:rPr>
              <w:t xml:space="preserve"> Л.В., Орган Л.В. </w:t>
            </w:r>
            <w:r w:rsidRPr="00B95876">
              <w:rPr>
                <w:sz w:val="20"/>
                <w:szCs w:val="20"/>
              </w:rPr>
              <w:t xml:space="preserve">Про формування наносів на давніх і сучасних косах </w:t>
            </w:r>
            <w:proofErr w:type="spellStart"/>
            <w:r w:rsidRPr="00B95876">
              <w:rPr>
                <w:sz w:val="20"/>
                <w:szCs w:val="20"/>
              </w:rPr>
              <w:t>Кілійської</w:t>
            </w:r>
            <w:proofErr w:type="spellEnd"/>
            <w:r w:rsidRPr="00B95876">
              <w:rPr>
                <w:sz w:val="20"/>
                <w:szCs w:val="20"/>
              </w:rPr>
              <w:t xml:space="preserve"> (</w:t>
            </w:r>
            <w:proofErr w:type="spellStart"/>
            <w:r w:rsidRPr="00B95876">
              <w:rPr>
                <w:sz w:val="20"/>
                <w:szCs w:val="20"/>
              </w:rPr>
              <w:t>пізньоголоценової</w:t>
            </w:r>
            <w:proofErr w:type="spellEnd"/>
            <w:r w:rsidRPr="00B95876">
              <w:rPr>
                <w:sz w:val="20"/>
                <w:szCs w:val="20"/>
              </w:rPr>
              <w:t xml:space="preserve">) дельти Дунаю // Фізична географія та </w:t>
            </w:r>
            <w:proofErr w:type="spellStart"/>
            <w:r w:rsidRPr="00B95876">
              <w:rPr>
                <w:sz w:val="20"/>
                <w:szCs w:val="20"/>
              </w:rPr>
              <w:t>геоморфологія.-</w:t>
            </w:r>
            <w:proofErr w:type="spellEnd"/>
            <w:r w:rsidRPr="00B95876">
              <w:rPr>
                <w:sz w:val="20"/>
                <w:szCs w:val="20"/>
              </w:rPr>
              <w:t xml:space="preserve"> 2020. – Вип. 3-4 (101-102). –  С. 52-59. </w:t>
            </w:r>
          </w:p>
          <w:p w14:paraId="68F54ACA" w14:textId="77777777" w:rsidR="00FD2612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8C61CD">
              <w:rPr>
                <w:sz w:val="20"/>
                <w:szCs w:val="20"/>
                <w:lang w:val="ru-RU"/>
              </w:rPr>
              <w:t xml:space="preserve">Шуйский Ю.Д., </w:t>
            </w:r>
            <w:proofErr w:type="spellStart"/>
            <w:r w:rsidRPr="00F456A0">
              <w:rPr>
                <w:b/>
                <w:bCs/>
                <w:sz w:val="20"/>
                <w:szCs w:val="20"/>
                <w:lang w:val="ru-RU"/>
              </w:rPr>
              <w:t>Выхованец</w:t>
            </w:r>
            <w:proofErr w:type="spellEnd"/>
            <w:r w:rsidRPr="00F456A0">
              <w:rPr>
                <w:b/>
                <w:bCs/>
                <w:sz w:val="20"/>
                <w:szCs w:val="20"/>
                <w:lang w:val="ru-RU"/>
              </w:rPr>
              <w:t xml:space="preserve"> Г.В</w:t>
            </w:r>
            <w:r w:rsidRPr="008C61CD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8C61CD">
              <w:rPr>
                <w:sz w:val="20"/>
                <w:szCs w:val="20"/>
                <w:lang w:val="ru-RU"/>
              </w:rPr>
              <w:t>Чепалыга</w:t>
            </w:r>
            <w:proofErr w:type="spellEnd"/>
            <w:r w:rsidRPr="008C61CD">
              <w:rPr>
                <w:sz w:val="20"/>
                <w:szCs w:val="20"/>
                <w:lang w:val="ru-RU"/>
              </w:rPr>
              <w:t xml:space="preserve"> А.Л., Орган Л.В., </w:t>
            </w:r>
            <w:proofErr w:type="spellStart"/>
            <w:r w:rsidRPr="008C61CD">
              <w:rPr>
                <w:sz w:val="20"/>
                <w:szCs w:val="20"/>
                <w:lang w:val="ru-RU"/>
              </w:rPr>
              <w:t>Адаева</w:t>
            </w:r>
            <w:proofErr w:type="spellEnd"/>
            <w:r w:rsidRPr="008C61CD">
              <w:rPr>
                <w:sz w:val="20"/>
                <w:szCs w:val="20"/>
                <w:lang w:val="ru-RU"/>
              </w:rPr>
              <w:t xml:space="preserve"> Д.О. </w:t>
            </w:r>
            <w:proofErr w:type="spellStart"/>
            <w:r w:rsidRPr="008C61CD">
              <w:rPr>
                <w:sz w:val="20"/>
                <w:szCs w:val="20"/>
              </w:rPr>
              <w:t>Современная</w:t>
            </w:r>
            <w:proofErr w:type="spellEnd"/>
            <w:r w:rsidRPr="008C61CD">
              <w:rPr>
                <w:sz w:val="20"/>
                <w:szCs w:val="20"/>
              </w:rPr>
              <w:t xml:space="preserve"> </w:t>
            </w:r>
            <w:proofErr w:type="spellStart"/>
            <w:r w:rsidRPr="008C61CD">
              <w:rPr>
                <w:sz w:val="20"/>
                <w:szCs w:val="20"/>
              </w:rPr>
              <w:t>динамика</w:t>
            </w:r>
            <w:proofErr w:type="spellEnd"/>
            <w:r w:rsidRPr="008C61CD">
              <w:rPr>
                <w:sz w:val="20"/>
                <w:szCs w:val="20"/>
              </w:rPr>
              <w:t xml:space="preserve"> </w:t>
            </w:r>
            <w:proofErr w:type="spellStart"/>
            <w:r w:rsidRPr="008C61CD">
              <w:rPr>
                <w:sz w:val="20"/>
                <w:szCs w:val="20"/>
              </w:rPr>
              <w:t>морского</w:t>
            </w:r>
            <w:proofErr w:type="spellEnd"/>
            <w:r w:rsidRPr="008C61CD">
              <w:rPr>
                <w:sz w:val="20"/>
                <w:szCs w:val="20"/>
              </w:rPr>
              <w:t xml:space="preserve"> </w:t>
            </w:r>
            <w:proofErr w:type="spellStart"/>
            <w:r w:rsidRPr="008C61CD">
              <w:rPr>
                <w:sz w:val="20"/>
                <w:szCs w:val="20"/>
              </w:rPr>
              <w:t>края</w:t>
            </w:r>
            <w:proofErr w:type="spellEnd"/>
            <w:r w:rsidRPr="008C61CD">
              <w:rPr>
                <w:sz w:val="20"/>
                <w:szCs w:val="20"/>
              </w:rPr>
              <w:t xml:space="preserve"> </w:t>
            </w:r>
            <w:proofErr w:type="spellStart"/>
            <w:r w:rsidRPr="008C61CD">
              <w:rPr>
                <w:sz w:val="20"/>
                <w:szCs w:val="20"/>
              </w:rPr>
              <w:t>Килийской</w:t>
            </w:r>
            <w:proofErr w:type="spellEnd"/>
            <w:r w:rsidRPr="008C61CD">
              <w:rPr>
                <w:sz w:val="20"/>
                <w:szCs w:val="20"/>
              </w:rPr>
              <w:t xml:space="preserve"> </w:t>
            </w:r>
            <w:proofErr w:type="spellStart"/>
            <w:r w:rsidRPr="008C61CD">
              <w:rPr>
                <w:sz w:val="20"/>
                <w:szCs w:val="20"/>
              </w:rPr>
              <w:t>дельты</w:t>
            </w:r>
            <w:proofErr w:type="spellEnd"/>
            <w:r w:rsidRPr="008C61CD">
              <w:rPr>
                <w:sz w:val="20"/>
                <w:szCs w:val="20"/>
              </w:rPr>
              <w:t xml:space="preserve"> </w:t>
            </w:r>
            <w:proofErr w:type="spellStart"/>
            <w:r w:rsidRPr="008C61CD">
              <w:rPr>
                <w:sz w:val="20"/>
                <w:szCs w:val="20"/>
              </w:rPr>
              <w:t>Дуная</w:t>
            </w:r>
            <w:proofErr w:type="spellEnd"/>
            <w:r w:rsidRPr="008C61CD">
              <w:rPr>
                <w:sz w:val="20"/>
                <w:szCs w:val="20"/>
              </w:rPr>
              <w:t xml:space="preserve">: </w:t>
            </w:r>
            <w:proofErr w:type="spellStart"/>
            <w:r w:rsidRPr="008C61CD">
              <w:rPr>
                <w:sz w:val="20"/>
                <w:szCs w:val="20"/>
              </w:rPr>
              <w:t>основные</w:t>
            </w:r>
            <w:proofErr w:type="spellEnd"/>
            <w:r w:rsidRPr="008C61CD">
              <w:rPr>
                <w:sz w:val="20"/>
                <w:szCs w:val="20"/>
              </w:rPr>
              <w:t xml:space="preserve"> </w:t>
            </w:r>
            <w:proofErr w:type="spellStart"/>
            <w:r w:rsidRPr="008C61CD">
              <w:rPr>
                <w:sz w:val="20"/>
                <w:szCs w:val="20"/>
              </w:rPr>
              <w:t>закономерности</w:t>
            </w:r>
            <w:proofErr w:type="spellEnd"/>
            <w:r w:rsidRPr="008C61CD">
              <w:rPr>
                <w:sz w:val="20"/>
                <w:szCs w:val="20"/>
              </w:rPr>
              <w:t xml:space="preserve"> и прогноз // </w:t>
            </w:r>
            <w:proofErr w:type="spellStart"/>
            <w:r w:rsidRPr="008C61CD">
              <w:rPr>
                <w:sz w:val="20"/>
                <w:szCs w:val="20"/>
              </w:rPr>
              <w:t>Геоморфология</w:t>
            </w:r>
            <w:proofErr w:type="spellEnd"/>
            <w:r w:rsidRPr="008C61CD">
              <w:rPr>
                <w:sz w:val="20"/>
                <w:szCs w:val="20"/>
              </w:rPr>
              <w:t>. – 2021. – Том 52. - № 4.- С.  125-136.</w:t>
            </w:r>
          </w:p>
          <w:p w14:paraId="25430FAF" w14:textId="77777777" w:rsidR="00FD2612" w:rsidRDefault="00FD2612" w:rsidP="00FD2612">
            <w:pPr>
              <w:widowControl/>
              <w:tabs>
                <w:tab w:val="left" w:pos="62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8C61CD">
              <w:rPr>
                <w:sz w:val="20"/>
                <w:szCs w:val="20"/>
              </w:rPr>
              <w:t xml:space="preserve"> </w:t>
            </w:r>
          </w:p>
          <w:p w14:paraId="5491A5D7" w14:textId="77777777" w:rsidR="00FD2612" w:rsidRDefault="00FD2612" w:rsidP="00FD2612">
            <w:pPr>
              <w:pStyle w:val="TableParagraph"/>
              <w:spacing w:line="247" w:lineRule="exact"/>
              <w:ind w:left="19"/>
              <w:jc w:val="center"/>
            </w:pPr>
          </w:p>
        </w:tc>
      </w:tr>
      <w:tr w:rsidR="00FD2612" w14:paraId="2674EE21" w14:textId="77777777" w:rsidTr="0085412F">
        <w:trPr>
          <w:trHeight w:val="15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13A5B630" w14:textId="77777777" w:rsidR="00FD2612" w:rsidRDefault="00FD2612" w:rsidP="00FD2612">
            <w:pPr>
              <w:pStyle w:val="TableParagraph"/>
              <w:spacing w:line="247" w:lineRule="exact"/>
              <w:ind w:left="5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7F4FEF10" w14:textId="77777777" w:rsidR="0096240D" w:rsidRPr="0096240D" w:rsidRDefault="0096240D" w:rsidP="0096240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6240D">
              <w:rPr>
                <w:bCs/>
                <w:sz w:val="28"/>
                <w:szCs w:val="28"/>
              </w:rPr>
              <w:t>Соколовський</w:t>
            </w:r>
            <w:proofErr w:type="spellEnd"/>
            <w:r w:rsidRPr="0096240D">
              <w:rPr>
                <w:bCs/>
                <w:sz w:val="28"/>
                <w:szCs w:val="28"/>
              </w:rPr>
              <w:t xml:space="preserve"> Віктор Анатолійович</w:t>
            </w:r>
          </w:p>
          <w:p w14:paraId="574B0C81" w14:textId="77777777" w:rsidR="00FD2612" w:rsidRDefault="00FD2612" w:rsidP="00FD2612">
            <w:pPr>
              <w:pStyle w:val="TableParagraph"/>
              <w:spacing w:line="247" w:lineRule="exact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2B8C1F" w14:textId="4E19CBC9" w:rsidR="00FD2612" w:rsidRPr="0096240D" w:rsidRDefault="0096240D" w:rsidP="00FD2612">
            <w:pPr>
              <w:pStyle w:val="TableParagraph"/>
              <w:spacing w:line="247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AB8A9B" w14:textId="07739A3E" w:rsidR="00FD2612" w:rsidRDefault="0096240D" w:rsidP="00FD2612">
            <w:pPr>
              <w:pStyle w:val="TableParagraph"/>
              <w:spacing w:line="247" w:lineRule="exact"/>
              <w:ind w:left="12"/>
              <w:jc w:val="center"/>
            </w:pPr>
            <w:r>
              <w:t>Рекреаційно-туристичний потенціал як умова формування рекреаційного комплексу Середнього Придніпров’я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66E2EF94" w14:textId="435B1328" w:rsidR="00360F4F" w:rsidRPr="009969D7" w:rsidRDefault="00360F4F" w:rsidP="00360F4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457BA6">
              <w:rPr>
                <w:rStyle w:val="docdata"/>
                <w:color w:val="000000"/>
              </w:rPr>
              <w:t>Соколовський</w:t>
            </w:r>
            <w:proofErr w:type="spellEnd"/>
            <w:r w:rsidRPr="00457BA6">
              <w:rPr>
                <w:color w:val="000000"/>
              </w:rPr>
              <w:t xml:space="preserve"> В.А., </w:t>
            </w:r>
            <w:proofErr w:type="spellStart"/>
            <w:r w:rsidRPr="00457BA6">
              <w:rPr>
                <w:color w:val="000000"/>
              </w:rPr>
              <w:t>Щоголєва</w:t>
            </w:r>
            <w:proofErr w:type="spellEnd"/>
            <w:r w:rsidRPr="00457BA6">
              <w:rPr>
                <w:color w:val="000000"/>
              </w:rPr>
              <w:t xml:space="preserve"> І.В. </w:t>
            </w:r>
            <w:proofErr w:type="spellStart"/>
            <w:r w:rsidRPr="00457BA6">
              <w:rPr>
                <w:color w:val="000000"/>
              </w:rPr>
              <w:t>Івент-туризм</w:t>
            </w:r>
            <w:proofErr w:type="spellEnd"/>
            <w:r w:rsidRPr="00457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457BA6">
              <w:rPr>
                <w:color w:val="000000"/>
              </w:rPr>
              <w:t>ереднього Придніпров’я як стратегічний напрям регіонального розвитку. Географія і туризм. 2021. № 60. С. 33-42</w:t>
            </w:r>
            <w:r>
              <w:rPr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lang w:val="ru-RU"/>
              </w:rPr>
              <w:t>фах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  <w:p w14:paraId="09027765" w14:textId="77777777" w:rsidR="009969D7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>
              <w:rPr>
                <w:rStyle w:val="docdata"/>
                <w:color w:val="000000"/>
              </w:rPr>
              <w:t>Щоголєва</w:t>
            </w:r>
            <w:proofErr w:type="spellEnd"/>
            <w:r>
              <w:rPr>
                <w:color w:val="000000"/>
              </w:rPr>
              <w:t xml:space="preserve"> І.В., </w:t>
            </w:r>
            <w:proofErr w:type="spellStart"/>
            <w:r>
              <w:rPr>
                <w:color w:val="000000"/>
              </w:rPr>
              <w:t>Соколовський</w:t>
            </w:r>
            <w:proofErr w:type="spellEnd"/>
            <w:r>
              <w:rPr>
                <w:color w:val="000000"/>
              </w:rPr>
              <w:t xml:space="preserve"> В.А. Особливості </w:t>
            </w:r>
            <w:proofErr w:type="spellStart"/>
            <w:r>
              <w:rPr>
                <w:color w:val="000000"/>
              </w:rPr>
              <w:t>івент-</w:t>
            </w:r>
            <w:r>
              <w:rPr>
                <w:color w:val="000000"/>
              </w:rPr>
              <w:lastRenderedPageBreak/>
              <w:t>менеджменту</w:t>
            </w:r>
            <w:proofErr w:type="spellEnd"/>
            <w:r>
              <w:rPr>
                <w:color w:val="000000"/>
              </w:rPr>
              <w:t xml:space="preserve"> в туризмі. </w:t>
            </w:r>
            <w:r>
              <w:rPr>
                <w:rStyle w:val="docdata"/>
                <w:color w:val="000000"/>
              </w:rPr>
              <w:t>Науковий вісник Льотної академії. Серія: Економіка, менеджмент та право: збірник наукових праць / Гол. ред. М. С. Письменна. Кропивницький: ЛА НАУ, 2021. Вип. 3, 4. С. 146-155</w:t>
            </w:r>
          </w:p>
          <w:p w14:paraId="3EAB16B6" w14:textId="77777777" w:rsidR="009969D7" w:rsidRPr="00B72E82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>
              <w:rPr>
                <w:rStyle w:val="docdata"/>
                <w:color w:val="000000"/>
              </w:rPr>
              <w:t>Щоголєва</w:t>
            </w:r>
            <w:proofErr w:type="spellEnd"/>
            <w:r>
              <w:rPr>
                <w:color w:val="000000"/>
              </w:rPr>
              <w:t xml:space="preserve"> І.В., </w:t>
            </w:r>
            <w:proofErr w:type="spellStart"/>
            <w:r>
              <w:rPr>
                <w:color w:val="000000"/>
              </w:rPr>
              <w:t>Соколовський</w:t>
            </w:r>
            <w:proofErr w:type="spellEnd"/>
            <w:r>
              <w:rPr>
                <w:color w:val="000000"/>
              </w:rPr>
              <w:t xml:space="preserve"> В.А. Проблеми та перспективи дуальної освіти в туризмі : Науковий вісник Льотної академії. Серія: Педагогічні науки / Гол. ред. Т.С. Плачинда. Кропивницький: ЛА НАУ, 2021. Вип. 9. С. </w:t>
            </w:r>
          </w:p>
          <w:p w14:paraId="449326B9" w14:textId="77777777" w:rsidR="009969D7" w:rsidRPr="001B5DE4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E33CB6">
              <w:t>Соколовський</w:t>
            </w:r>
            <w:proofErr w:type="spellEnd"/>
            <w:r w:rsidRPr="00E33CB6">
              <w:t xml:space="preserve"> В.А. </w:t>
            </w:r>
            <w:r w:rsidRPr="001B5DE4">
              <w:t xml:space="preserve">Особливості організації комбінованих турів </w:t>
            </w:r>
            <w:r w:rsidRPr="00E33CB6">
              <w:t xml:space="preserve">/ В.А. </w:t>
            </w:r>
            <w:proofErr w:type="spellStart"/>
            <w:r w:rsidRPr="00E33CB6">
              <w:t>Соколовський</w:t>
            </w:r>
            <w:proofErr w:type="spellEnd"/>
            <w:r>
              <w:t xml:space="preserve">, </w:t>
            </w:r>
            <w:r w:rsidRPr="00E33CB6">
              <w:t xml:space="preserve">І.В. </w:t>
            </w:r>
            <w:proofErr w:type="spellStart"/>
            <w:r w:rsidRPr="00E33CB6">
              <w:t>Щоголєва</w:t>
            </w:r>
            <w:proofErr w:type="spellEnd"/>
            <w:r w:rsidRPr="00E33CB6">
              <w:t xml:space="preserve"> // </w:t>
            </w:r>
            <w:r w:rsidRPr="001B5DE4">
              <w:t>Науковий вісник Льотної академії. Серія: економіка, менеджмент та право  – Кропивницький.: ЛА НАУ,20</w:t>
            </w:r>
            <w:r>
              <w:t>20</w:t>
            </w:r>
            <w:r w:rsidRPr="001B5DE4">
              <w:t>. – №</w:t>
            </w:r>
            <w:r>
              <w:t>2</w:t>
            </w:r>
            <w:r w:rsidRPr="001B5DE4">
              <w:t xml:space="preserve"> – С. 170-176.</w:t>
            </w:r>
          </w:p>
          <w:p w14:paraId="5C41628B" w14:textId="77777777" w:rsidR="009969D7" w:rsidRPr="00E33CB6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E33CB6">
              <w:t>Соколовський</w:t>
            </w:r>
            <w:proofErr w:type="spellEnd"/>
            <w:r w:rsidRPr="00E33CB6">
              <w:t xml:space="preserve"> В., </w:t>
            </w:r>
            <w:proofErr w:type="spellStart"/>
            <w:r w:rsidRPr="00E33CB6">
              <w:t>Залевський</w:t>
            </w:r>
            <w:proofErr w:type="spellEnd"/>
            <w:r w:rsidRPr="00E33CB6">
              <w:t xml:space="preserve"> А. Методичні аспекти дослідження конкурентоспроможності регіону. // Пошуки туристської привабливості Кіровоградської області: наукові розвідки : [монографія] / За </w:t>
            </w:r>
            <w:proofErr w:type="spellStart"/>
            <w:r w:rsidRPr="00E33CB6">
              <w:t>заг</w:t>
            </w:r>
            <w:proofErr w:type="spellEnd"/>
            <w:r w:rsidRPr="00E33CB6">
              <w:t xml:space="preserve">. ред. </w:t>
            </w:r>
            <w:proofErr w:type="spellStart"/>
            <w:r w:rsidRPr="00E33CB6">
              <w:t>д.г.н</w:t>
            </w:r>
            <w:proofErr w:type="spellEnd"/>
            <w:r w:rsidRPr="00E33CB6">
              <w:t xml:space="preserve">. О.В. Колотухи – </w:t>
            </w:r>
            <w:r>
              <w:t>Дніпро : ФОП Середняк Т.К., 2020</w:t>
            </w:r>
            <w:r w:rsidRPr="00E33CB6">
              <w:t>. – С. 3</w:t>
            </w:r>
            <w:r>
              <w:t>4</w:t>
            </w:r>
            <w:r w:rsidRPr="00E33CB6">
              <w:t>-4</w:t>
            </w:r>
            <w:r>
              <w:t>4</w:t>
            </w:r>
            <w:r w:rsidRPr="00E33CB6">
              <w:t>.</w:t>
            </w:r>
          </w:p>
          <w:p w14:paraId="536E5872" w14:textId="77777777" w:rsidR="009969D7" w:rsidRPr="00E33CB6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E33CB6">
              <w:t>Соколовський</w:t>
            </w:r>
            <w:proofErr w:type="spellEnd"/>
            <w:r w:rsidRPr="00E33CB6">
              <w:t xml:space="preserve"> В.</w:t>
            </w:r>
            <w:r>
              <w:t xml:space="preserve"> </w:t>
            </w:r>
            <w:r w:rsidRPr="00E33CB6">
              <w:lastRenderedPageBreak/>
              <w:t xml:space="preserve">Аналіз ресурсного потенціалу для формування регіонального рекреаційного комплексу Середнього Придніпров'я // Пошуки туристської привабливості Кіровоградської області: наукові розвідки : [монографія] / За </w:t>
            </w:r>
            <w:proofErr w:type="spellStart"/>
            <w:r w:rsidRPr="00E33CB6">
              <w:t>заг</w:t>
            </w:r>
            <w:proofErr w:type="spellEnd"/>
            <w:r w:rsidRPr="00E33CB6">
              <w:t xml:space="preserve">. ред. </w:t>
            </w:r>
            <w:proofErr w:type="spellStart"/>
            <w:r w:rsidRPr="00E33CB6">
              <w:t>д.г.н</w:t>
            </w:r>
            <w:proofErr w:type="spellEnd"/>
            <w:r w:rsidRPr="00E33CB6">
              <w:t xml:space="preserve">. О.В. Колотухи – </w:t>
            </w:r>
            <w:r>
              <w:t>Дніпро : ФОП Середняк Т.К., 2020</w:t>
            </w:r>
            <w:r w:rsidRPr="00E33CB6">
              <w:t>. – С. 16</w:t>
            </w:r>
            <w:r>
              <w:t>3</w:t>
            </w:r>
            <w:r w:rsidRPr="00E33CB6">
              <w:t>-17</w:t>
            </w:r>
            <w:r>
              <w:t>4</w:t>
            </w:r>
          </w:p>
          <w:p w14:paraId="4B43E11C" w14:textId="77777777" w:rsidR="009969D7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E33CB6">
              <w:t>Соколовський</w:t>
            </w:r>
            <w:proofErr w:type="spellEnd"/>
            <w:r w:rsidRPr="00E33CB6">
              <w:t xml:space="preserve"> В., </w:t>
            </w:r>
            <w:proofErr w:type="spellStart"/>
            <w:r w:rsidRPr="00E33CB6">
              <w:t>Щоголєва</w:t>
            </w:r>
            <w:proofErr w:type="spellEnd"/>
            <w:r w:rsidRPr="00E33CB6">
              <w:t xml:space="preserve"> І. Передумови розвитку екологічного туризму на природоохоронних територіях Середнього Придніпров'я // Пошуки туристської привабливості Кіровоградської області: наукові розвідки : [монографія] / За </w:t>
            </w:r>
            <w:proofErr w:type="spellStart"/>
            <w:r w:rsidRPr="00E33CB6">
              <w:t>заг</w:t>
            </w:r>
            <w:proofErr w:type="spellEnd"/>
            <w:r w:rsidRPr="00E33CB6">
              <w:t xml:space="preserve">. ред. </w:t>
            </w:r>
            <w:proofErr w:type="spellStart"/>
            <w:r w:rsidRPr="00E33CB6">
              <w:t>д.г.н</w:t>
            </w:r>
            <w:proofErr w:type="spellEnd"/>
            <w:r w:rsidRPr="00E33CB6">
              <w:t xml:space="preserve">. О.В. Колотухи – </w:t>
            </w:r>
            <w:r>
              <w:t>Дніпро : ФОП Середняк Т.К., 2020</w:t>
            </w:r>
            <w:r w:rsidRPr="00E33CB6">
              <w:t xml:space="preserve">. – С. </w:t>
            </w:r>
            <w:r>
              <w:t>197</w:t>
            </w:r>
            <w:r w:rsidRPr="00E33CB6">
              <w:t>-2</w:t>
            </w:r>
            <w:r>
              <w:t>0</w:t>
            </w:r>
            <w:r w:rsidRPr="00E33CB6">
              <w:t>3.</w:t>
            </w:r>
          </w:p>
          <w:p w14:paraId="061FC4E5" w14:textId="77777777" w:rsidR="009969D7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E33CB6">
              <w:t>Соколовський</w:t>
            </w:r>
            <w:proofErr w:type="spellEnd"/>
            <w:r w:rsidRPr="00E33CB6">
              <w:t xml:space="preserve"> В.А., </w:t>
            </w:r>
            <w:proofErr w:type="spellStart"/>
            <w:r w:rsidRPr="00E33CB6">
              <w:t>Щоголєва</w:t>
            </w:r>
            <w:proofErr w:type="spellEnd"/>
            <w:r w:rsidRPr="00E33CB6">
              <w:t xml:space="preserve"> І.В. </w:t>
            </w:r>
            <w:proofErr w:type="spellStart"/>
            <w:r w:rsidRPr="00E33CB6">
              <w:t>Кластеризація</w:t>
            </w:r>
            <w:proofErr w:type="spellEnd"/>
            <w:r w:rsidRPr="00E33CB6">
              <w:t xml:space="preserve"> як інструмент підвищення туристської привабливості регіону</w:t>
            </w:r>
            <w:r>
              <w:t xml:space="preserve"> </w:t>
            </w:r>
            <w:r w:rsidRPr="00E33CB6">
              <w:t xml:space="preserve">// Пошуки туристської привабливості Кіровоградської області: наукові розвідки : [монографія] / За </w:t>
            </w:r>
            <w:proofErr w:type="spellStart"/>
            <w:r w:rsidRPr="00E33CB6">
              <w:t>заг</w:t>
            </w:r>
            <w:proofErr w:type="spellEnd"/>
            <w:r w:rsidRPr="00E33CB6">
              <w:t xml:space="preserve">. ред. </w:t>
            </w:r>
            <w:proofErr w:type="spellStart"/>
            <w:r w:rsidRPr="00E33CB6">
              <w:t>д.г.н</w:t>
            </w:r>
            <w:proofErr w:type="spellEnd"/>
            <w:r w:rsidRPr="00E33CB6">
              <w:t xml:space="preserve">. О.В. Колотухи – </w:t>
            </w:r>
            <w:r>
              <w:t>Дніпро : ФОП Середняк Т.К., 2020</w:t>
            </w:r>
            <w:r w:rsidRPr="00E33CB6">
              <w:t xml:space="preserve">. – С. </w:t>
            </w:r>
            <w:r>
              <w:t>8</w:t>
            </w:r>
            <w:r w:rsidRPr="00E33CB6">
              <w:t>-</w:t>
            </w:r>
            <w:r>
              <w:t>20.</w:t>
            </w:r>
          </w:p>
          <w:p w14:paraId="0BD130E1" w14:textId="77777777" w:rsidR="009969D7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r w:rsidRPr="00B51042">
              <w:t xml:space="preserve">Аналіз стратегій </w:t>
            </w:r>
            <w:r w:rsidRPr="00B51042">
              <w:lastRenderedPageBreak/>
              <w:t xml:space="preserve">розвитку туризму в Кіровоградській області / І.В. </w:t>
            </w:r>
            <w:proofErr w:type="spellStart"/>
            <w:r w:rsidRPr="00B51042">
              <w:t>Щоголєва</w:t>
            </w:r>
            <w:proofErr w:type="spellEnd"/>
            <w:r w:rsidRPr="00B51042">
              <w:t xml:space="preserve">, В.А. </w:t>
            </w:r>
            <w:proofErr w:type="spellStart"/>
            <w:r w:rsidRPr="00B51042">
              <w:t>Соколовський</w:t>
            </w:r>
            <w:proofErr w:type="spellEnd"/>
            <w:r w:rsidRPr="00B51042">
              <w:t xml:space="preserve"> // Економіка, облік, фінанси та право: теоретичні підходи та практичні аспекти розвитку : збірник тез доповідей міжнародної науково-практичної конференції (</w:t>
            </w:r>
            <w:r>
              <w:t>28 жовтня 2020 року м. Полтава</w:t>
            </w:r>
            <w:r w:rsidRPr="00B51042">
              <w:t>) – Полтава: ЦФЕНД, 2020. Ч. 7. С.29-31.</w:t>
            </w:r>
          </w:p>
          <w:p w14:paraId="734CD73D" w14:textId="77777777" w:rsidR="009969D7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B51042">
              <w:t>Revenue</w:t>
            </w:r>
            <w:proofErr w:type="spellEnd"/>
            <w:r w:rsidRPr="00B51042">
              <w:t xml:space="preserve"> менеджмент як технологія управління доходами готельних підприємств / І.В. </w:t>
            </w:r>
            <w:proofErr w:type="spellStart"/>
            <w:r w:rsidRPr="00B51042">
              <w:t>Щоголєва</w:t>
            </w:r>
            <w:proofErr w:type="spellEnd"/>
            <w:r w:rsidRPr="00B51042">
              <w:t xml:space="preserve">, В.А. </w:t>
            </w:r>
            <w:proofErr w:type="spellStart"/>
            <w:r w:rsidRPr="00B51042">
              <w:t>Соколовський</w:t>
            </w:r>
            <w:proofErr w:type="spellEnd"/>
            <w:r w:rsidRPr="00B51042">
              <w:t xml:space="preserve"> // Теоретичні та практичні аспекти соціально-економічних наукових досліджень : Київ, 30 </w:t>
            </w:r>
            <w:r>
              <w:t xml:space="preserve">жовтня 2020 </w:t>
            </w:r>
            <w:r w:rsidRPr="00B51042">
              <w:t xml:space="preserve">р. : матеріали </w:t>
            </w:r>
            <w:proofErr w:type="spellStart"/>
            <w:r w:rsidRPr="00B51042">
              <w:t>конф</w:t>
            </w:r>
            <w:proofErr w:type="spellEnd"/>
            <w:r w:rsidRPr="00B51042">
              <w:t xml:space="preserve">. – </w:t>
            </w:r>
            <w:r>
              <w:t xml:space="preserve">Київ : Східноєвропейський центр наукових досліджень, 2020. </w:t>
            </w:r>
            <w:r w:rsidRPr="00B51042">
              <w:t>– С. 181-184.</w:t>
            </w:r>
          </w:p>
          <w:p w14:paraId="65EA4581" w14:textId="77777777" w:rsidR="009969D7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r w:rsidRPr="00A166A1">
              <w:t xml:space="preserve">Передумови формування регіонального рекреаційного комплексу Середнього Придніпров’я / В.А. </w:t>
            </w:r>
            <w:proofErr w:type="spellStart"/>
            <w:r w:rsidRPr="00A166A1">
              <w:t>Соколовський</w:t>
            </w:r>
            <w:proofErr w:type="spellEnd"/>
            <w:r w:rsidRPr="00A166A1">
              <w:t xml:space="preserve"> // Стратегічні перспективи туристичної та готельно-ресторанної індустрії в Україні: теорія, практика та інновації розвитку</w:t>
            </w:r>
            <w:r>
              <w:t xml:space="preserve"> : збірник матеріалів </w:t>
            </w:r>
            <w:proofErr w:type="spellStart"/>
            <w:r>
              <w:t>Всеукр</w:t>
            </w:r>
            <w:proofErr w:type="spellEnd"/>
            <w:r>
              <w:t xml:space="preserve">. </w:t>
            </w:r>
            <w:proofErr w:type="spellStart"/>
            <w:r>
              <w:t>наук.-прак</w:t>
            </w:r>
            <w:proofErr w:type="spellEnd"/>
            <w:r>
              <w:t xml:space="preserve">. </w:t>
            </w:r>
            <w:proofErr w:type="spellStart"/>
            <w:r>
              <w:t>інт.-конф</w:t>
            </w:r>
            <w:proofErr w:type="spellEnd"/>
            <w:r>
              <w:t xml:space="preserve">., 28-29 жовтня 2020 р. Умань: </w:t>
            </w:r>
            <w:r>
              <w:lastRenderedPageBreak/>
              <w:t xml:space="preserve">ВПЦ «Візаві», 2020. </w:t>
            </w:r>
            <w:r w:rsidRPr="00B51042">
              <w:t>С</w:t>
            </w:r>
            <w:r>
              <w:t>. 168-171.</w:t>
            </w:r>
          </w:p>
          <w:p w14:paraId="677959ED" w14:textId="77777777" w:rsidR="009969D7" w:rsidRPr="008911B1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8911B1">
              <w:t>Соколовський</w:t>
            </w:r>
            <w:proofErr w:type="spellEnd"/>
            <w:r w:rsidRPr="008911B1">
              <w:t xml:space="preserve"> В.А. Еволюція трендів туристської мотивації та її вплив на розвиток екологічного туризму. </w:t>
            </w:r>
            <w:r>
              <w:t xml:space="preserve">/ В. А. </w:t>
            </w:r>
            <w:proofErr w:type="spellStart"/>
            <w:r>
              <w:t>Соколовський</w:t>
            </w:r>
            <w:proofErr w:type="spellEnd"/>
            <w:r>
              <w:t xml:space="preserve"> </w:t>
            </w:r>
            <w:r w:rsidRPr="008911B1">
              <w:t xml:space="preserve">// Управління високошвидкісними рухомими об'єктами та професійна підготовка операторів складних систем : ІХ </w:t>
            </w:r>
            <w:proofErr w:type="spellStart"/>
            <w:r w:rsidRPr="008911B1">
              <w:t>міжнар</w:t>
            </w:r>
            <w:proofErr w:type="spellEnd"/>
            <w:r w:rsidRPr="008911B1">
              <w:t xml:space="preserve">. </w:t>
            </w:r>
            <w:proofErr w:type="spellStart"/>
            <w:r w:rsidRPr="008911B1">
              <w:t>наук.-практ</w:t>
            </w:r>
            <w:proofErr w:type="spellEnd"/>
            <w:r w:rsidRPr="008911B1">
              <w:t xml:space="preserve">. </w:t>
            </w:r>
            <w:proofErr w:type="spellStart"/>
            <w:r w:rsidRPr="008911B1">
              <w:t>конф</w:t>
            </w:r>
            <w:proofErr w:type="spellEnd"/>
            <w:r w:rsidRPr="008911B1">
              <w:t xml:space="preserve">., Кропивницький, 18 листопада 2020 р. : матеріали </w:t>
            </w:r>
            <w:proofErr w:type="spellStart"/>
            <w:r w:rsidRPr="008911B1">
              <w:t>конф</w:t>
            </w:r>
            <w:proofErr w:type="spellEnd"/>
            <w:r w:rsidRPr="008911B1">
              <w:t>. – Кропивницький : Льотна академія Національного авіаційного університету, 20</w:t>
            </w:r>
            <w:r>
              <w:t>20</w:t>
            </w:r>
            <w:r w:rsidRPr="008911B1">
              <w:t>. – С. 3</w:t>
            </w:r>
            <w:r>
              <w:t>6</w:t>
            </w:r>
            <w:r w:rsidRPr="008911B1">
              <w:t>8-3</w:t>
            </w:r>
            <w:r>
              <w:t>71</w:t>
            </w:r>
            <w:r w:rsidRPr="008911B1">
              <w:t>.</w:t>
            </w:r>
          </w:p>
          <w:p w14:paraId="357BC0CD" w14:textId="77777777" w:rsidR="009969D7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812F4F">
              <w:t>Соколовський</w:t>
            </w:r>
            <w:proofErr w:type="spellEnd"/>
            <w:r w:rsidRPr="00812F4F">
              <w:t xml:space="preserve"> В.А. Перспективи зростання </w:t>
            </w:r>
            <w:proofErr w:type="spellStart"/>
            <w:r w:rsidRPr="00812F4F">
              <w:t>екотуристичної</w:t>
            </w:r>
            <w:proofErr w:type="spellEnd"/>
            <w:r w:rsidRPr="00812F4F">
              <w:t xml:space="preserve"> активності в межах регіональних ландшафтних парків Кіровоградщини.</w:t>
            </w:r>
            <w:r w:rsidRPr="008911B1">
              <w:t xml:space="preserve"> // Управління високошвидкісними рухомими об'єктами та професійна підготовка операторів складних систем : ІХ </w:t>
            </w:r>
            <w:proofErr w:type="spellStart"/>
            <w:r w:rsidRPr="008911B1">
              <w:t>міжнар</w:t>
            </w:r>
            <w:proofErr w:type="spellEnd"/>
            <w:r w:rsidRPr="008911B1">
              <w:t xml:space="preserve">. </w:t>
            </w:r>
            <w:proofErr w:type="spellStart"/>
            <w:r w:rsidRPr="008911B1">
              <w:t>наук.-практ</w:t>
            </w:r>
            <w:proofErr w:type="spellEnd"/>
            <w:r w:rsidRPr="008911B1">
              <w:t xml:space="preserve">. </w:t>
            </w:r>
            <w:proofErr w:type="spellStart"/>
            <w:r w:rsidRPr="008911B1">
              <w:t>конф</w:t>
            </w:r>
            <w:proofErr w:type="spellEnd"/>
            <w:r w:rsidRPr="008911B1">
              <w:t xml:space="preserve">., Кропивницький, 18 листопада 2020 р. : матеріали </w:t>
            </w:r>
            <w:proofErr w:type="spellStart"/>
            <w:r w:rsidRPr="008911B1">
              <w:t>конф</w:t>
            </w:r>
            <w:proofErr w:type="spellEnd"/>
            <w:r w:rsidRPr="008911B1">
              <w:t>. – Кропивницький : Льотна академія Національного авіаційного університету, 20</w:t>
            </w:r>
            <w:r>
              <w:t>20</w:t>
            </w:r>
            <w:r w:rsidRPr="008911B1">
              <w:t>. – С. 3</w:t>
            </w:r>
            <w:r>
              <w:t>80</w:t>
            </w:r>
            <w:r w:rsidRPr="008911B1">
              <w:t>-38</w:t>
            </w:r>
            <w:r>
              <w:t>2</w:t>
            </w:r>
            <w:r w:rsidRPr="008911B1">
              <w:t>.</w:t>
            </w:r>
          </w:p>
          <w:p w14:paraId="67A03AEF" w14:textId="77777777" w:rsidR="009969D7" w:rsidRPr="00702544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702544">
              <w:t>Соколовський</w:t>
            </w:r>
            <w:proofErr w:type="spellEnd"/>
            <w:r w:rsidRPr="00702544">
              <w:t xml:space="preserve"> В. А., </w:t>
            </w:r>
            <w:proofErr w:type="spellStart"/>
            <w:r w:rsidRPr="00702544">
              <w:lastRenderedPageBreak/>
              <w:t>Щоголєва</w:t>
            </w:r>
            <w:proofErr w:type="spellEnd"/>
            <w:r w:rsidRPr="00702544">
              <w:t xml:space="preserve"> І. В. Технологічні засади організації освітніх турів</w:t>
            </w:r>
            <w:r>
              <w:t>.</w:t>
            </w:r>
            <w:r w:rsidRPr="00702544">
              <w:t xml:space="preserve"> </w:t>
            </w:r>
            <w:r w:rsidRPr="00E729B3">
              <w:t>//</w:t>
            </w:r>
            <w:r>
              <w:t xml:space="preserve"> </w:t>
            </w:r>
            <w:r w:rsidRPr="00702544">
              <w:t>Пріоритети фінансово-економічного управління : матеріали Міжнародної науково-практичної конференції (Одеса, 15 січня 2021 р). Одеса : Східноєвропейський центр наукових досліджень 2021. – С. 162-164.</w:t>
            </w:r>
          </w:p>
          <w:p w14:paraId="0901C116" w14:textId="77777777" w:rsidR="009969D7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E729B3">
              <w:t>Соколовський</w:t>
            </w:r>
            <w:proofErr w:type="spellEnd"/>
            <w:r w:rsidRPr="00E729B3">
              <w:t xml:space="preserve"> В.А. Особливості використання подій різного рівня доступності для </w:t>
            </w:r>
            <w:proofErr w:type="spellStart"/>
            <w:r w:rsidRPr="00E729B3">
              <w:t>івент-туризму</w:t>
            </w:r>
            <w:proofErr w:type="spellEnd"/>
            <w:r w:rsidRPr="00E729B3">
              <w:t xml:space="preserve"> / В.А. </w:t>
            </w:r>
            <w:proofErr w:type="spellStart"/>
            <w:r w:rsidRPr="00E729B3">
              <w:t>Соколовський</w:t>
            </w:r>
            <w:proofErr w:type="spellEnd"/>
            <w:r w:rsidRPr="00E729B3">
              <w:t xml:space="preserve">, І.В. </w:t>
            </w:r>
            <w:proofErr w:type="spellStart"/>
            <w:r w:rsidRPr="00E729B3">
              <w:t>Щоголєва</w:t>
            </w:r>
            <w:proofErr w:type="spellEnd"/>
            <w:r w:rsidRPr="00E729B3">
              <w:t xml:space="preserve"> // </w:t>
            </w:r>
            <w:proofErr w:type="spellStart"/>
            <w:r w:rsidRPr="00E729B3">
              <w:t>The</w:t>
            </w:r>
            <w:proofErr w:type="spellEnd"/>
            <w:r w:rsidRPr="00E729B3">
              <w:t xml:space="preserve"> 4th </w:t>
            </w:r>
            <w:proofErr w:type="spellStart"/>
            <w:r w:rsidRPr="00E729B3">
              <w:t>International</w:t>
            </w:r>
            <w:proofErr w:type="spellEnd"/>
            <w:r w:rsidRPr="00E729B3">
              <w:t xml:space="preserve"> </w:t>
            </w:r>
            <w:proofErr w:type="spellStart"/>
            <w:r w:rsidRPr="00E729B3">
              <w:t>scientific</w:t>
            </w:r>
            <w:proofErr w:type="spellEnd"/>
            <w:r w:rsidRPr="00E729B3">
              <w:t xml:space="preserve"> </w:t>
            </w:r>
            <w:proofErr w:type="spellStart"/>
            <w:r w:rsidRPr="00E729B3">
              <w:t>and</w:t>
            </w:r>
            <w:proofErr w:type="spellEnd"/>
            <w:r w:rsidRPr="00E729B3">
              <w:t xml:space="preserve"> </w:t>
            </w:r>
            <w:proofErr w:type="spellStart"/>
            <w:r w:rsidRPr="00E729B3">
              <w:t>practical</w:t>
            </w:r>
            <w:proofErr w:type="spellEnd"/>
            <w:r w:rsidRPr="00E729B3">
              <w:t xml:space="preserve"> </w:t>
            </w:r>
            <w:proofErr w:type="spellStart"/>
            <w:r w:rsidRPr="00E729B3">
              <w:t>conference</w:t>
            </w:r>
            <w:proofErr w:type="spellEnd"/>
            <w:r w:rsidRPr="00E729B3">
              <w:t xml:space="preserve"> “</w:t>
            </w:r>
            <w:proofErr w:type="spellStart"/>
            <w:r w:rsidRPr="00E729B3">
              <w:t>European</w:t>
            </w:r>
            <w:proofErr w:type="spellEnd"/>
            <w:r w:rsidRPr="00E729B3">
              <w:t xml:space="preserve"> </w:t>
            </w:r>
            <w:proofErr w:type="spellStart"/>
            <w:r w:rsidRPr="00E729B3">
              <w:t>scientific</w:t>
            </w:r>
            <w:proofErr w:type="spellEnd"/>
            <w:r w:rsidRPr="00E729B3">
              <w:t xml:space="preserve"> </w:t>
            </w:r>
            <w:proofErr w:type="spellStart"/>
            <w:r w:rsidRPr="00E729B3">
              <w:t>discussions</w:t>
            </w:r>
            <w:proofErr w:type="spellEnd"/>
            <w:r w:rsidRPr="00E729B3">
              <w:t>” (</w:t>
            </w:r>
            <w:proofErr w:type="spellStart"/>
            <w:r w:rsidRPr="00E729B3">
              <w:t>February</w:t>
            </w:r>
            <w:proofErr w:type="spellEnd"/>
            <w:r w:rsidRPr="00E729B3">
              <w:t xml:space="preserve"> 26-28, 2021) </w:t>
            </w:r>
            <w:proofErr w:type="spellStart"/>
            <w:r w:rsidRPr="00E729B3">
              <w:t>Potere</w:t>
            </w:r>
            <w:proofErr w:type="spellEnd"/>
            <w:r w:rsidRPr="00E729B3">
              <w:t xml:space="preserve"> </w:t>
            </w:r>
            <w:proofErr w:type="spellStart"/>
            <w:r w:rsidRPr="00E729B3">
              <w:t>della</w:t>
            </w:r>
            <w:proofErr w:type="spellEnd"/>
            <w:r w:rsidRPr="00E729B3">
              <w:t xml:space="preserve"> </w:t>
            </w:r>
            <w:proofErr w:type="spellStart"/>
            <w:r w:rsidRPr="00E729B3">
              <w:t>ragione</w:t>
            </w:r>
            <w:proofErr w:type="spellEnd"/>
            <w:r w:rsidRPr="00E729B3">
              <w:t xml:space="preserve"> </w:t>
            </w:r>
            <w:proofErr w:type="spellStart"/>
            <w:r w:rsidRPr="00E729B3">
              <w:t>Editore</w:t>
            </w:r>
            <w:proofErr w:type="spellEnd"/>
            <w:r w:rsidRPr="00E729B3">
              <w:t xml:space="preserve">, </w:t>
            </w:r>
            <w:proofErr w:type="spellStart"/>
            <w:r w:rsidRPr="00E729B3">
              <w:t>Rome</w:t>
            </w:r>
            <w:proofErr w:type="spellEnd"/>
            <w:r w:rsidRPr="00E729B3">
              <w:t xml:space="preserve">, </w:t>
            </w:r>
            <w:proofErr w:type="spellStart"/>
            <w:r w:rsidRPr="00E729B3">
              <w:t>Italy</w:t>
            </w:r>
            <w:proofErr w:type="spellEnd"/>
            <w:r w:rsidRPr="00E729B3">
              <w:t>. 2021. 542-545 p.</w:t>
            </w:r>
          </w:p>
          <w:p w14:paraId="23592FCD" w14:textId="77777777" w:rsidR="009969D7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D36514">
              <w:t>Соколовський</w:t>
            </w:r>
            <w:proofErr w:type="spellEnd"/>
            <w:r w:rsidRPr="00D36514">
              <w:t xml:space="preserve"> В</w:t>
            </w:r>
            <w:r w:rsidRPr="00D443EA">
              <w:t>.</w:t>
            </w:r>
            <w:r w:rsidRPr="00D36514">
              <w:t xml:space="preserve">, </w:t>
            </w:r>
            <w:proofErr w:type="spellStart"/>
            <w:r w:rsidRPr="00D36514">
              <w:t>Щоголєва</w:t>
            </w:r>
            <w:proofErr w:type="spellEnd"/>
            <w:r w:rsidRPr="00D36514">
              <w:t xml:space="preserve"> І</w:t>
            </w:r>
            <w:r w:rsidRPr="00D443EA">
              <w:t>.</w:t>
            </w:r>
            <w:r w:rsidRPr="00D36514">
              <w:t>, Катана Є</w:t>
            </w:r>
            <w:r w:rsidRPr="00D443EA">
              <w:t>.</w:t>
            </w:r>
            <w:r w:rsidRPr="00D36514">
              <w:t xml:space="preserve"> Особливості</w:t>
            </w:r>
            <w:r w:rsidRPr="00D443EA">
              <w:t xml:space="preserve"> </w:t>
            </w:r>
            <w:r w:rsidRPr="00D36514">
              <w:t>рекреаційного потенціалу та районування Італії</w:t>
            </w:r>
            <w:r w:rsidRPr="00D443EA">
              <w:t xml:space="preserve"> </w:t>
            </w:r>
            <w:r w:rsidRPr="00D36514">
              <w:t>// Матеріали VІІ Міжнародної науково-практичної конференції «Теоретичні і</w:t>
            </w:r>
            <w:r w:rsidRPr="00D443EA">
              <w:t xml:space="preserve"> </w:t>
            </w:r>
            <w:r w:rsidRPr="00D36514">
              <w:t>прикладні напрямки розвитку туризму та рекреації в регіонах України»,</w:t>
            </w:r>
            <w:r w:rsidRPr="00D443EA">
              <w:t xml:space="preserve"> </w:t>
            </w:r>
            <w:r w:rsidRPr="00D36514">
              <w:t>присвяченої 70-річчю утворення Льотної академії НАУ. Збірник наукових</w:t>
            </w:r>
            <w:r w:rsidRPr="00D443EA">
              <w:rPr>
                <w:lang w:val="ru-RU"/>
              </w:rPr>
              <w:t xml:space="preserve"> </w:t>
            </w:r>
            <w:r w:rsidRPr="00D36514">
              <w:t xml:space="preserve">праць / За </w:t>
            </w:r>
            <w:proofErr w:type="spellStart"/>
            <w:r w:rsidRPr="00D36514">
              <w:t>заг</w:t>
            </w:r>
            <w:proofErr w:type="spellEnd"/>
            <w:r w:rsidRPr="00D36514">
              <w:t xml:space="preserve">. ред. </w:t>
            </w:r>
            <w:proofErr w:type="spellStart"/>
            <w:r w:rsidRPr="00D36514">
              <w:t>д.г.н</w:t>
            </w:r>
            <w:proofErr w:type="spellEnd"/>
            <w:r w:rsidRPr="00D36514">
              <w:t xml:space="preserve">. О.В. Колотухи. </w:t>
            </w:r>
            <w:r w:rsidRPr="00D36514">
              <w:lastRenderedPageBreak/>
              <w:t>Дніпро : Середняк Т. К, 2021. – С. 1</w:t>
            </w:r>
            <w:r w:rsidRPr="00D36514">
              <w:rPr>
                <w:lang w:val="en-US"/>
              </w:rPr>
              <w:t>45</w:t>
            </w:r>
            <w:r w:rsidRPr="00D36514">
              <w:t>-16</w:t>
            </w:r>
            <w:r w:rsidRPr="00D36514">
              <w:rPr>
                <w:lang w:val="en-US"/>
              </w:rPr>
              <w:t>2</w:t>
            </w:r>
            <w:r w:rsidRPr="00D36514">
              <w:t>.</w:t>
            </w:r>
          </w:p>
          <w:p w14:paraId="2F8B97E7" w14:textId="77777777" w:rsidR="009969D7" w:rsidRPr="007903E5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>
              <w:rPr>
                <w:rStyle w:val="docdata"/>
                <w:color w:val="000000"/>
              </w:rPr>
              <w:t>Щоголєва</w:t>
            </w:r>
            <w:proofErr w:type="spellEnd"/>
            <w:r>
              <w:rPr>
                <w:color w:val="000000"/>
              </w:rPr>
              <w:t xml:space="preserve"> І.В., </w:t>
            </w:r>
            <w:proofErr w:type="spellStart"/>
            <w:r>
              <w:rPr>
                <w:color w:val="000000"/>
              </w:rPr>
              <w:t>Соколовський</w:t>
            </w:r>
            <w:proofErr w:type="spellEnd"/>
            <w:r>
              <w:rPr>
                <w:color w:val="000000"/>
              </w:rPr>
              <w:t xml:space="preserve"> В.А., </w:t>
            </w:r>
            <w:proofErr w:type="spellStart"/>
            <w:r>
              <w:rPr>
                <w:color w:val="000000"/>
              </w:rPr>
              <w:t>Ахмет Сон</w:t>
            </w:r>
            <w:proofErr w:type="spellEnd"/>
            <w:r>
              <w:rPr>
                <w:color w:val="000000"/>
              </w:rPr>
              <w:t xml:space="preserve">ер Боз. Екологічні аспекти управління діяльністю готельних підприємств : </w:t>
            </w:r>
            <w:r>
              <w:rPr>
                <w:i/>
                <w:iCs/>
                <w:color w:val="000000"/>
              </w:rPr>
              <w:t xml:space="preserve">матеріали VІІ </w:t>
            </w:r>
            <w:proofErr w:type="spellStart"/>
            <w:r>
              <w:rPr>
                <w:i/>
                <w:iCs/>
                <w:color w:val="000000"/>
              </w:rPr>
              <w:t>Міжнар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наук.-практ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конф</w:t>
            </w:r>
            <w:proofErr w:type="spellEnd"/>
            <w:r>
              <w:rPr>
                <w:i/>
                <w:iCs/>
                <w:color w:val="000000"/>
              </w:rPr>
              <w:t>. «Теоретичні і прикладні напрямки розвитку туризму та рекреації в регіонах України», присвяченої 70-річчю утворення Льотної академії НАУ</w:t>
            </w:r>
            <w:r>
              <w:rPr>
                <w:color w:val="000000"/>
              </w:rPr>
              <w:t xml:space="preserve">. Зб. </w:t>
            </w:r>
            <w:proofErr w:type="spellStart"/>
            <w:r>
              <w:rPr>
                <w:color w:val="000000"/>
              </w:rPr>
              <w:t>наук.праць</w:t>
            </w:r>
            <w:proofErr w:type="spellEnd"/>
            <w:r>
              <w:rPr>
                <w:color w:val="000000"/>
              </w:rPr>
              <w:t xml:space="preserve"> / За </w:t>
            </w:r>
            <w:proofErr w:type="spellStart"/>
            <w:r>
              <w:rPr>
                <w:color w:val="000000"/>
              </w:rPr>
              <w:t>заг</w:t>
            </w:r>
            <w:proofErr w:type="spellEnd"/>
            <w:r>
              <w:rPr>
                <w:color w:val="000000"/>
              </w:rPr>
              <w:t xml:space="preserve">. ред. </w:t>
            </w:r>
            <w:proofErr w:type="spellStart"/>
            <w:r>
              <w:rPr>
                <w:color w:val="000000"/>
              </w:rPr>
              <w:t>д.г.н</w:t>
            </w:r>
            <w:proofErr w:type="spellEnd"/>
            <w:r>
              <w:rPr>
                <w:color w:val="000000"/>
              </w:rPr>
              <w:t>. О.В. Колотухи. Дніпро : Середняк Т. К., 2021. С. 370-376.</w:t>
            </w:r>
          </w:p>
          <w:p w14:paraId="194F36E3" w14:textId="77777777" w:rsidR="009969D7" w:rsidRPr="007903E5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7903E5">
              <w:rPr>
                <w:color w:val="000000"/>
              </w:rPr>
              <w:t>Соколовський</w:t>
            </w:r>
            <w:proofErr w:type="spellEnd"/>
            <w:r w:rsidRPr="007903E5">
              <w:rPr>
                <w:color w:val="000000"/>
              </w:rPr>
              <w:t xml:space="preserve"> В.А., </w:t>
            </w:r>
            <w:proofErr w:type="spellStart"/>
            <w:r w:rsidRPr="007903E5">
              <w:rPr>
                <w:color w:val="000000"/>
              </w:rPr>
              <w:t>Щоголєва</w:t>
            </w:r>
            <w:proofErr w:type="spellEnd"/>
            <w:r w:rsidRPr="007903E5">
              <w:rPr>
                <w:color w:val="000000"/>
              </w:rPr>
              <w:t xml:space="preserve"> І.В. Шляхи подолання наслідків пандемії для туристичного та готельно-ресторанного бізнесу.</w:t>
            </w:r>
            <w:r w:rsidRPr="007903E5">
              <w:rPr>
                <w:i/>
                <w:iCs/>
                <w:color w:val="000000"/>
              </w:rPr>
              <w:t xml:space="preserve"> Шляхи забезпечення стабілізації економіки в умовах пандемії </w:t>
            </w:r>
            <w:r w:rsidRPr="007903E5">
              <w:rPr>
                <w:color w:val="000000"/>
              </w:rPr>
              <w:t xml:space="preserve">: матеріали </w:t>
            </w:r>
            <w:proofErr w:type="spellStart"/>
            <w:r w:rsidRPr="007903E5">
              <w:rPr>
                <w:color w:val="000000"/>
              </w:rPr>
              <w:t>Міжнар</w:t>
            </w:r>
            <w:proofErr w:type="spellEnd"/>
            <w:r w:rsidRPr="007903E5">
              <w:rPr>
                <w:color w:val="000000"/>
              </w:rPr>
              <w:t xml:space="preserve">. </w:t>
            </w:r>
            <w:proofErr w:type="spellStart"/>
            <w:r w:rsidRPr="007903E5">
              <w:rPr>
                <w:color w:val="000000"/>
              </w:rPr>
              <w:t>наук.-практ</w:t>
            </w:r>
            <w:proofErr w:type="spellEnd"/>
            <w:r w:rsidRPr="007903E5">
              <w:rPr>
                <w:color w:val="000000"/>
              </w:rPr>
              <w:t xml:space="preserve">. </w:t>
            </w:r>
            <w:proofErr w:type="spellStart"/>
            <w:r w:rsidRPr="007903E5">
              <w:rPr>
                <w:color w:val="000000"/>
              </w:rPr>
              <w:t>конф</w:t>
            </w:r>
            <w:proofErr w:type="spellEnd"/>
            <w:r w:rsidRPr="007903E5">
              <w:rPr>
                <w:color w:val="000000"/>
              </w:rPr>
              <w:t>. Одеса, 30 квітня 2021 р. Одеса : Східноєвропейський центр наукових досліджень, 2021. С. 79-80.</w:t>
            </w:r>
          </w:p>
          <w:p w14:paraId="0EF95E43" w14:textId="77777777" w:rsidR="009969D7" w:rsidRPr="007903E5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7903E5">
              <w:rPr>
                <w:rFonts w:ascii="TimesNewRomanPSMT" w:hAnsi="TimesNewRomanPSMT"/>
                <w:color w:val="000000"/>
              </w:rPr>
              <w:t>Соколовський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 В.А., 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Щоголєва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 І.В. Туристсько-рекреаційний</w:t>
            </w:r>
            <w:r w:rsidRPr="007903E5">
              <w:rPr>
                <w:rFonts w:ascii="TimesNewRomanPSMT" w:hAnsi="TimesNewRomanPSMT"/>
                <w:color w:val="000000"/>
                <w:sz w:val="26"/>
                <w:szCs w:val="26"/>
              </w:rPr>
              <w:t> </w:t>
            </w:r>
            <w:r w:rsidRPr="007903E5">
              <w:rPr>
                <w:rFonts w:ascii="TimesNewRomanPSMT" w:hAnsi="TimesNewRomanPSMT"/>
                <w:color w:val="000000"/>
              </w:rPr>
              <w:t xml:space="preserve">потенціал вузькоколійних залізниць центральної України. </w:t>
            </w:r>
            <w:r w:rsidRPr="007903E5">
              <w:rPr>
                <w:rFonts w:ascii="TimesNewRomanPSMT" w:hAnsi="TimesNewRomanPSMT"/>
                <w:i/>
                <w:iCs/>
                <w:color w:val="000000"/>
              </w:rPr>
              <w:lastRenderedPageBreak/>
              <w:t>Туристичний бренд як чинник формування позитивного іміджу Гайворонської міської територіальної громади:</w:t>
            </w:r>
            <w:r w:rsidRPr="007903E5">
              <w:rPr>
                <w:rFonts w:ascii="TimesNewRomanPSMT" w:hAnsi="TimesNewRomanPSMT"/>
                <w:color w:val="000000"/>
              </w:rPr>
              <w:t xml:space="preserve"> (проводиться в рамках туристичного фестивалю 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«Goo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doK_Fest») : зб. матеріалів 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Всеукр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наук.- пра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кт. 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конф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. (м. Гайворон, 21 трав. 2021 р.) / Гайворонська міська рада, Департамент культури та туризму Кіровоградської обласної державної адміністрації, Уманський 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держ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>. пед. ун-т імені Павла Тичини [та ін.]; [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редкол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.: 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Пошенко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 Ю. В., 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Касьяненко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 В. О., 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Браславська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 О. В. [та ін.]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.Умань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>: Візаві, 2021. С. 215-218.</w:t>
            </w:r>
          </w:p>
          <w:p w14:paraId="0FA1E1DF" w14:textId="77777777" w:rsidR="009969D7" w:rsidRPr="0031776E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 w:rsidRPr="007903E5">
              <w:rPr>
                <w:rFonts w:ascii="TimesNewRomanPSMT" w:hAnsi="TimesNewRomanPSMT"/>
                <w:color w:val="000000"/>
              </w:rPr>
              <w:t>Щоголєва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 І.В., </w:t>
            </w:r>
            <w:proofErr w:type="spellStart"/>
            <w:r w:rsidRPr="007903E5">
              <w:rPr>
                <w:rFonts w:ascii="TimesNewRomanPSMT" w:hAnsi="TimesNewRomanPSMT"/>
                <w:color w:val="000000"/>
              </w:rPr>
              <w:t>Соколовський</w:t>
            </w:r>
            <w:proofErr w:type="spellEnd"/>
            <w:r w:rsidRPr="007903E5">
              <w:rPr>
                <w:rFonts w:ascii="TimesNewRomanPSMT" w:hAnsi="TimesNewRomanPSMT"/>
                <w:color w:val="000000"/>
              </w:rPr>
              <w:t xml:space="preserve"> В.А. Розвиток зеленого туризму як напрям розгалуження сільської економіки України. </w:t>
            </w:r>
            <w:r w:rsidRPr="007903E5">
              <w:rPr>
                <w:i/>
                <w:iCs/>
                <w:color w:val="000000"/>
              </w:rPr>
              <w:t>Конкурентоспроможна модель інноваційного розвитку економіки України:</w:t>
            </w:r>
            <w:r w:rsidRPr="007903E5">
              <w:rPr>
                <w:color w:val="000000"/>
              </w:rPr>
              <w:t xml:space="preserve"> матеріали </w:t>
            </w:r>
            <w:proofErr w:type="spellStart"/>
            <w:r w:rsidRPr="007903E5">
              <w:rPr>
                <w:color w:val="000000"/>
              </w:rPr>
              <w:t>ІV Між</w:t>
            </w:r>
            <w:proofErr w:type="spellEnd"/>
            <w:r w:rsidRPr="007903E5">
              <w:rPr>
                <w:color w:val="000000"/>
              </w:rPr>
              <w:t xml:space="preserve">нар. </w:t>
            </w:r>
            <w:proofErr w:type="spellStart"/>
            <w:r w:rsidRPr="007903E5">
              <w:rPr>
                <w:color w:val="000000"/>
              </w:rPr>
              <w:t>наук.-практ</w:t>
            </w:r>
            <w:proofErr w:type="spellEnd"/>
            <w:r w:rsidRPr="007903E5">
              <w:rPr>
                <w:color w:val="000000"/>
              </w:rPr>
              <w:t xml:space="preserve">. </w:t>
            </w:r>
            <w:proofErr w:type="spellStart"/>
            <w:r w:rsidRPr="007903E5">
              <w:rPr>
                <w:color w:val="000000"/>
              </w:rPr>
              <w:t>конф</w:t>
            </w:r>
            <w:proofErr w:type="spellEnd"/>
            <w:r w:rsidRPr="007903E5">
              <w:rPr>
                <w:color w:val="000000"/>
              </w:rPr>
              <w:t xml:space="preserve">., м. Кропивницький, 21 квіт. 2021 р. / М–во освіти і науки України, </w:t>
            </w:r>
            <w:proofErr w:type="spellStart"/>
            <w:r w:rsidRPr="007903E5">
              <w:rPr>
                <w:color w:val="000000"/>
              </w:rPr>
              <w:t>Центральноукраїн</w:t>
            </w:r>
            <w:proofErr w:type="spellEnd"/>
            <w:r w:rsidRPr="007903E5">
              <w:rPr>
                <w:color w:val="000000"/>
              </w:rPr>
              <w:t>. нац. техн. ун–т.  Кропивницький : ЦНТУ, 2021. C.</w:t>
            </w:r>
          </w:p>
          <w:p w14:paraId="5062DDF6" w14:textId="77777777" w:rsidR="009969D7" w:rsidRPr="00AB2125" w:rsidRDefault="009969D7" w:rsidP="009969D7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</w:pPr>
            <w:proofErr w:type="spellStart"/>
            <w:r>
              <w:rPr>
                <w:rStyle w:val="docdata"/>
                <w:rFonts w:ascii="Cambria-Italic" w:hAnsi="Cambria-Italic"/>
                <w:color w:val="000000"/>
              </w:rPr>
              <w:t>Щоголєва</w:t>
            </w:r>
            <w:proofErr w:type="spellEnd"/>
            <w:r>
              <w:rPr>
                <w:rFonts w:ascii="Cambria-Italic" w:hAnsi="Cambria-Italic"/>
                <w:color w:val="000000"/>
              </w:rPr>
              <w:t xml:space="preserve"> І</w:t>
            </w:r>
            <w:r>
              <w:rPr>
                <w:color w:val="000000"/>
              </w:rPr>
              <w:t xml:space="preserve">.В., </w:t>
            </w:r>
            <w:proofErr w:type="spellStart"/>
            <w:r>
              <w:rPr>
                <w:color w:val="000000"/>
              </w:rPr>
              <w:lastRenderedPageBreak/>
              <w:t>Соколовський</w:t>
            </w:r>
            <w:proofErr w:type="spellEnd"/>
            <w:r>
              <w:rPr>
                <w:color w:val="000000"/>
              </w:rPr>
              <w:t xml:space="preserve"> В.А. Утилізація відходів як напрям </w:t>
            </w:r>
            <w:proofErr w:type="spellStart"/>
            <w:r>
              <w:rPr>
                <w:color w:val="000000"/>
              </w:rPr>
              <w:t>екологізації</w:t>
            </w:r>
            <w:proofErr w:type="spellEnd"/>
            <w:r>
              <w:rPr>
                <w:color w:val="000000"/>
              </w:rPr>
              <w:t xml:space="preserve"> діяльності готельних підприємств. </w:t>
            </w:r>
            <w:r>
              <w:rPr>
                <w:rFonts w:ascii="TimesNewRomanPSMT" w:hAnsi="TimesNewRomanPSMT"/>
                <w:i/>
                <w:iCs/>
                <w:color w:val="000000"/>
              </w:rPr>
              <w:t>Innovative development of hotel and restaurant industry and food production</w:t>
            </w:r>
            <w:r>
              <w:rPr>
                <w:rFonts w:ascii="TimesNewRomanPSMT" w:hAnsi="TimesNewRomanPSMT"/>
                <w:color w:val="000000"/>
              </w:rPr>
              <w:t xml:space="preserve">: proceedings of II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International scientific and prac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tical Internet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confer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ence. Prague,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Oktan Prin</w:t>
            </w:r>
            <w:proofErr w:type="spellEnd"/>
            <w:r>
              <w:rPr>
                <w:rFonts w:ascii="TimesNewRomanPSMT" w:hAnsi="TimesNewRomanPSMT"/>
                <w:color w:val="000000"/>
              </w:rPr>
              <w:t>t, 2021</w:t>
            </w:r>
            <w:r>
              <w:rPr>
                <w:color w:val="000000"/>
              </w:rPr>
              <w:t>. P. 358.</w:t>
            </w:r>
          </w:p>
          <w:p w14:paraId="7BE9F7D0" w14:textId="77777777" w:rsidR="009969D7" w:rsidRPr="00F828C3" w:rsidRDefault="009969D7" w:rsidP="009969D7">
            <w:pPr>
              <w:pStyle w:val="a5"/>
              <w:widowControl/>
              <w:tabs>
                <w:tab w:val="left" w:pos="426"/>
              </w:tabs>
              <w:autoSpaceDE/>
              <w:autoSpaceDN/>
              <w:contextualSpacing/>
              <w:jc w:val="both"/>
            </w:pPr>
          </w:p>
          <w:p w14:paraId="17FABBC7" w14:textId="77777777" w:rsidR="009969D7" w:rsidRPr="00457BA6" w:rsidRDefault="009969D7" w:rsidP="009969D7">
            <w:pPr>
              <w:pStyle w:val="a5"/>
              <w:widowControl/>
              <w:tabs>
                <w:tab w:val="left" w:pos="426"/>
              </w:tabs>
              <w:autoSpaceDE/>
              <w:autoSpaceDN/>
              <w:contextualSpacing/>
              <w:jc w:val="both"/>
            </w:pPr>
          </w:p>
          <w:p w14:paraId="29F13433" w14:textId="77777777" w:rsidR="00FD2612" w:rsidRDefault="00FD2612" w:rsidP="00FD2612">
            <w:pPr>
              <w:pStyle w:val="TableParagraph"/>
              <w:spacing w:line="247" w:lineRule="exact"/>
              <w:ind w:left="17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56C64D7" w14:textId="5D6FFCD9" w:rsidR="00FD2612" w:rsidRPr="00360F4F" w:rsidRDefault="00360F4F" w:rsidP="00FD2612">
            <w:pPr>
              <w:pStyle w:val="TableParagraph"/>
              <w:spacing w:line="247" w:lineRule="exact"/>
              <w:ind w:left="1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проф. </w:t>
            </w:r>
            <w:proofErr w:type="spellStart"/>
            <w:r>
              <w:rPr>
                <w:lang w:val="ru-RU"/>
              </w:rPr>
              <w:t>Яворська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270977" w14:textId="7F5C3AC6" w:rsidR="0085412F" w:rsidRDefault="003D2802" w:rsidP="0085412F">
            <w:pPr>
              <w:pStyle w:val="TableParagraph"/>
              <w:spacing w:line="247" w:lineRule="exact"/>
              <w:ind w:left="2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hyperlink r:id="rId10" w:history="1">
              <w:r w:rsidR="0085412F" w:rsidRPr="00B57815">
                <w:rPr>
                  <w:rStyle w:val="a8"/>
                  <w:sz w:val="20"/>
                  <w:szCs w:val="20"/>
                  <w:lang w:eastAsia="uk-UA"/>
                </w:rPr>
                <w:t>https://orcid.org/0000-0002-7449-7908</w:t>
              </w:r>
            </w:hyperlink>
          </w:p>
          <w:p w14:paraId="6FF633DF" w14:textId="77777777" w:rsidR="0085412F" w:rsidRDefault="0085412F" w:rsidP="0085412F">
            <w:pPr>
              <w:pStyle w:val="TableParagraph"/>
              <w:spacing w:line="247" w:lineRule="exact"/>
              <w:ind w:left="20"/>
              <w:jc w:val="center"/>
              <w:rPr>
                <w:color w:val="000000"/>
                <w:spacing w:val="8"/>
                <w:sz w:val="20"/>
                <w:szCs w:val="20"/>
                <w:shd w:val="clear" w:color="auto" w:fill="FFFFFF"/>
                <w:lang w:eastAsia="uk-UA"/>
              </w:rPr>
            </w:pPr>
          </w:p>
          <w:p w14:paraId="495A7E8F" w14:textId="67A829FB" w:rsidR="0085412F" w:rsidRDefault="003D2802" w:rsidP="0085412F">
            <w:pPr>
              <w:pStyle w:val="TableParagraph"/>
              <w:spacing w:line="247" w:lineRule="exact"/>
              <w:ind w:left="20"/>
              <w:jc w:val="center"/>
              <w:rPr>
                <w:color w:val="000000"/>
                <w:spacing w:val="8"/>
                <w:sz w:val="20"/>
                <w:szCs w:val="20"/>
                <w:shd w:val="clear" w:color="auto" w:fill="FFFFFF"/>
                <w:lang w:eastAsia="uk-UA"/>
              </w:rPr>
            </w:pPr>
            <w:hyperlink r:id="rId11" w:history="1">
              <w:r w:rsidR="0085412F" w:rsidRPr="00B57815">
                <w:rPr>
                  <w:rStyle w:val="a8"/>
                  <w:spacing w:val="8"/>
                  <w:sz w:val="20"/>
                  <w:szCs w:val="20"/>
                  <w:shd w:val="clear" w:color="auto" w:fill="FFFFFF"/>
                  <w:lang w:eastAsia="uk-UA"/>
                </w:rPr>
                <w:t>https://publons.com/researcher/4684319/viktoria-yavorska/</w:t>
              </w:r>
            </w:hyperlink>
          </w:p>
          <w:p w14:paraId="3CA34D06" w14:textId="77777777" w:rsidR="0085412F" w:rsidRPr="0085412F" w:rsidRDefault="0085412F" w:rsidP="0085412F">
            <w:pPr>
              <w:pStyle w:val="TableParagraph"/>
              <w:spacing w:line="247" w:lineRule="exact"/>
              <w:ind w:left="20"/>
              <w:jc w:val="center"/>
              <w:rPr>
                <w:color w:val="000000"/>
                <w:spacing w:val="8"/>
                <w:sz w:val="20"/>
                <w:szCs w:val="20"/>
                <w:shd w:val="clear" w:color="auto" w:fill="FFFFFF"/>
                <w:lang w:eastAsia="uk-UA"/>
              </w:rPr>
            </w:pPr>
          </w:p>
          <w:p w14:paraId="248A9DD5" w14:textId="237DF596" w:rsidR="0085412F" w:rsidRDefault="003D2802" w:rsidP="0085412F">
            <w:pPr>
              <w:pStyle w:val="TableParagraph"/>
              <w:spacing w:line="247" w:lineRule="exact"/>
              <w:ind w:left="20"/>
              <w:jc w:val="center"/>
              <w:rPr>
                <w:sz w:val="20"/>
                <w:szCs w:val="20"/>
              </w:rPr>
            </w:pPr>
            <w:hyperlink r:id="rId12" w:history="1">
              <w:r w:rsidR="0085412F" w:rsidRPr="00B57815">
                <w:rPr>
                  <w:rStyle w:val="a8"/>
                  <w:sz w:val="20"/>
                  <w:szCs w:val="20"/>
                </w:rPr>
                <w:t>https://www.scopus.com/authid/detail.uri?authorId=57244786200</w:t>
              </w:r>
            </w:hyperlink>
          </w:p>
          <w:p w14:paraId="7F2E13E8" w14:textId="77777777" w:rsidR="0085412F" w:rsidRDefault="0085412F" w:rsidP="0085412F">
            <w:pPr>
              <w:pStyle w:val="TableParagraph"/>
              <w:spacing w:line="247" w:lineRule="exact"/>
              <w:ind w:left="20"/>
              <w:jc w:val="center"/>
              <w:rPr>
                <w:sz w:val="20"/>
                <w:szCs w:val="20"/>
              </w:rPr>
            </w:pPr>
          </w:p>
          <w:p w14:paraId="22654D37" w14:textId="7C04B220" w:rsidR="0085412F" w:rsidRDefault="003D2802" w:rsidP="0085412F">
            <w:pPr>
              <w:pStyle w:val="TableParagraph"/>
              <w:spacing w:line="247" w:lineRule="exact"/>
              <w:ind w:left="20"/>
              <w:jc w:val="center"/>
              <w:rPr>
                <w:sz w:val="20"/>
                <w:szCs w:val="20"/>
              </w:rPr>
            </w:pPr>
            <w:hyperlink r:id="rId13" w:history="1">
              <w:r w:rsidR="0085412F" w:rsidRPr="00B57815">
                <w:rPr>
                  <w:rStyle w:val="a8"/>
                  <w:sz w:val="20"/>
                  <w:szCs w:val="20"/>
                </w:rPr>
                <w:t>https://scholar.google.com.ua/citations?hl=uk&amp;user=DJPVKW4AAAAJ</w:t>
              </w:r>
            </w:hyperlink>
          </w:p>
          <w:p w14:paraId="2A8AB76D" w14:textId="77777777" w:rsidR="0085412F" w:rsidRPr="0085412F" w:rsidRDefault="0085412F" w:rsidP="0085412F">
            <w:pPr>
              <w:pStyle w:val="TableParagraph"/>
              <w:spacing w:line="247" w:lineRule="exact"/>
              <w:ind w:left="20"/>
              <w:jc w:val="center"/>
              <w:rPr>
                <w:sz w:val="20"/>
                <w:szCs w:val="20"/>
              </w:rPr>
            </w:pPr>
          </w:p>
          <w:p w14:paraId="4A655D8D" w14:textId="2998978D" w:rsidR="00EE52F0" w:rsidRDefault="00EE52F0" w:rsidP="0085412F">
            <w:pPr>
              <w:pStyle w:val="TableParagraph"/>
              <w:spacing w:line="247" w:lineRule="exact"/>
              <w:ind w:left="20"/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5B2A100F" w14:textId="676FEC64" w:rsidR="00A57374" w:rsidRPr="00EC31EA" w:rsidRDefault="00A57374" w:rsidP="00A57374">
            <w:pPr>
              <w:pStyle w:val="TableParagraph"/>
              <w:numPr>
                <w:ilvl w:val="0"/>
                <w:numId w:val="9"/>
              </w:numPr>
              <w:ind w:left="0" w:right="57" w:firstLine="0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lastRenderedPageBreak/>
              <w:t xml:space="preserve">Методологічні засади географії. Підручник / В. В. </w:t>
            </w:r>
            <w:proofErr w:type="spellStart"/>
            <w:r w:rsidRPr="00EC31EA">
              <w:rPr>
                <w:sz w:val="20"/>
                <w:szCs w:val="20"/>
              </w:rPr>
              <w:t>Яворська</w:t>
            </w:r>
            <w:proofErr w:type="spellEnd"/>
            <w:r w:rsidRPr="00EC31EA">
              <w:rPr>
                <w:sz w:val="20"/>
                <w:szCs w:val="20"/>
              </w:rPr>
              <w:t xml:space="preserve">, О. Г. </w:t>
            </w:r>
            <w:proofErr w:type="spellStart"/>
            <w:r w:rsidRPr="00EC31EA">
              <w:rPr>
                <w:sz w:val="20"/>
                <w:szCs w:val="20"/>
              </w:rPr>
              <w:t>Топчієв</w:t>
            </w:r>
            <w:proofErr w:type="spellEnd"/>
            <w:r w:rsidRPr="00EC31EA">
              <w:rPr>
                <w:sz w:val="20"/>
                <w:szCs w:val="20"/>
              </w:rPr>
              <w:t>, Д.С.</w:t>
            </w:r>
            <w:proofErr w:type="spellStart"/>
            <w:r w:rsidRPr="00EC31EA">
              <w:rPr>
                <w:sz w:val="20"/>
                <w:szCs w:val="20"/>
              </w:rPr>
              <w:t>Мальчикова</w:t>
            </w:r>
            <w:proofErr w:type="spellEnd"/>
            <w:r w:rsidRPr="00EC31EA">
              <w:rPr>
                <w:sz w:val="20"/>
                <w:szCs w:val="20"/>
              </w:rPr>
              <w:t>, І.О. Пилипенко. - Одеса: ОНУ</w:t>
            </w:r>
          </w:p>
          <w:p w14:paraId="77B70815" w14:textId="77777777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>імені І.І. Мечникова, 2019. – 352 с.</w:t>
            </w:r>
          </w:p>
          <w:p w14:paraId="43BDF867" w14:textId="77777777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>2. Географія всесвітньої спадщини</w:t>
            </w:r>
          </w:p>
          <w:p w14:paraId="1E873D41" w14:textId="2FC14B43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 xml:space="preserve">(туристичні атракції) / </w:t>
            </w:r>
            <w:proofErr w:type="spellStart"/>
            <w:r w:rsidRPr="00EC31EA">
              <w:rPr>
                <w:sz w:val="20"/>
                <w:szCs w:val="20"/>
              </w:rPr>
              <w:t>Яворська</w:t>
            </w:r>
            <w:proofErr w:type="spellEnd"/>
            <w:r w:rsidRPr="00EC31EA">
              <w:rPr>
                <w:sz w:val="20"/>
                <w:szCs w:val="20"/>
              </w:rPr>
              <w:t xml:space="preserve"> В.В., Безуглий В.В., </w:t>
            </w:r>
            <w:proofErr w:type="spellStart"/>
            <w:r w:rsidRPr="00EC31EA">
              <w:rPr>
                <w:sz w:val="20"/>
                <w:szCs w:val="20"/>
              </w:rPr>
              <w:t>Костащук</w:t>
            </w:r>
            <w:proofErr w:type="spellEnd"/>
            <w:r w:rsidRPr="00EC31EA">
              <w:rPr>
                <w:sz w:val="20"/>
                <w:szCs w:val="20"/>
              </w:rPr>
              <w:t xml:space="preserve"> І.І., Дніпро: ЛІРА,</w:t>
            </w:r>
          </w:p>
          <w:p w14:paraId="4545B8A9" w14:textId="77777777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>2021. - 528 с.</w:t>
            </w:r>
          </w:p>
          <w:p w14:paraId="1ECA0144" w14:textId="77777777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lastRenderedPageBreak/>
              <w:t xml:space="preserve">3. Структурування </w:t>
            </w:r>
            <w:proofErr w:type="spellStart"/>
            <w:r w:rsidRPr="00EC31EA">
              <w:rPr>
                <w:sz w:val="20"/>
                <w:szCs w:val="20"/>
              </w:rPr>
              <w:t>рекреаційно-</w:t>
            </w:r>
            <w:proofErr w:type="spellEnd"/>
          </w:p>
          <w:p w14:paraId="469F4753" w14:textId="77777777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>туристичного потенціалу на засадах</w:t>
            </w:r>
          </w:p>
          <w:p w14:paraId="11912221" w14:textId="20D798A7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 xml:space="preserve">географічного середовища: Монографія / О. Г. </w:t>
            </w:r>
            <w:proofErr w:type="spellStart"/>
            <w:r w:rsidRPr="00EC31EA">
              <w:rPr>
                <w:sz w:val="20"/>
                <w:szCs w:val="20"/>
              </w:rPr>
              <w:t>Топчієв</w:t>
            </w:r>
            <w:proofErr w:type="spellEnd"/>
            <w:r w:rsidRPr="00EC31EA">
              <w:rPr>
                <w:sz w:val="20"/>
                <w:szCs w:val="20"/>
              </w:rPr>
              <w:t xml:space="preserve">, К. В. Коломієць, В. А. Сич, В. В. </w:t>
            </w:r>
            <w:proofErr w:type="spellStart"/>
            <w:r w:rsidRPr="00EC31EA">
              <w:rPr>
                <w:sz w:val="20"/>
                <w:szCs w:val="20"/>
              </w:rPr>
              <w:t>Яворська</w:t>
            </w:r>
            <w:proofErr w:type="spellEnd"/>
            <w:r w:rsidRPr="00EC31EA">
              <w:rPr>
                <w:sz w:val="20"/>
                <w:szCs w:val="20"/>
              </w:rPr>
              <w:t xml:space="preserve">. – </w:t>
            </w:r>
            <w:proofErr w:type="spellStart"/>
            <w:r w:rsidRPr="00EC31EA">
              <w:rPr>
                <w:sz w:val="20"/>
                <w:szCs w:val="20"/>
              </w:rPr>
              <w:t>Камянець-Подільський</w:t>
            </w:r>
            <w:proofErr w:type="spellEnd"/>
            <w:r w:rsidRPr="00EC31EA">
              <w:rPr>
                <w:sz w:val="20"/>
                <w:szCs w:val="20"/>
              </w:rPr>
              <w:t>:</w:t>
            </w:r>
          </w:p>
          <w:p w14:paraId="07D70384" w14:textId="77777777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>Видавець Панькова А. С., 2020. – 332 с.</w:t>
            </w:r>
          </w:p>
          <w:p w14:paraId="5EAE82EB" w14:textId="77777777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>4. Методологічні основи географії:</w:t>
            </w:r>
          </w:p>
          <w:p w14:paraId="2275F71F" w14:textId="5C8AD43A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 xml:space="preserve">Ландшафтна оболонка землі. Довкілля. </w:t>
            </w:r>
            <w:proofErr w:type="spellStart"/>
            <w:r w:rsidRPr="00EC31EA">
              <w:rPr>
                <w:sz w:val="20"/>
                <w:szCs w:val="20"/>
              </w:rPr>
              <w:t>Навч</w:t>
            </w:r>
            <w:proofErr w:type="spellEnd"/>
            <w:r w:rsidRPr="00EC31EA">
              <w:rPr>
                <w:sz w:val="20"/>
                <w:szCs w:val="20"/>
              </w:rPr>
              <w:t xml:space="preserve">. </w:t>
            </w:r>
            <w:proofErr w:type="spellStart"/>
            <w:r w:rsidRPr="00EC31EA">
              <w:rPr>
                <w:sz w:val="20"/>
                <w:szCs w:val="20"/>
              </w:rPr>
              <w:t>посіб</w:t>
            </w:r>
            <w:proofErr w:type="spellEnd"/>
            <w:r w:rsidRPr="00EC31EA">
              <w:rPr>
                <w:sz w:val="20"/>
                <w:szCs w:val="20"/>
              </w:rPr>
              <w:t xml:space="preserve">. / В. В. </w:t>
            </w:r>
            <w:proofErr w:type="spellStart"/>
            <w:r w:rsidRPr="00EC31EA">
              <w:rPr>
                <w:sz w:val="20"/>
                <w:szCs w:val="20"/>
              </w:rPr>
              <w:t>Яворська</w:t>
            </w:r>
            <w:proofErr w:type="spellEnd"/>
            <w:r w:rsidRPr="00EC31EA">
              <w:rPr>
                <w:sz w:val="20"/>
                <w:szCs w:val="20"/>
              </w:rPr>
              <w:t xml:space="preserve">, О. Г. </w:t>
            </w:r>
            <w:proofErr w:type="spellStart"/>
            <w:r w:rsidRPr="00EC31EA">
              <w:rPr>
                <w:sz w:val="20"/>
                <w:szCs w:val="20"/>
              </w:rPr>
              <w:t>Топчієв</w:t>
            </w:r>
            <w:proofErr w:type="spellEnd"/>
            <w:r w:rsidRPr="00EC31EA">
              <w:rPr>
                <w:sz w:val="20"/>
                <w:szCs w:val="20"/>
              </w:rPr>
              <w:t>, Д.С.</w:t>
            </w:r>
            <w:proofErr w:type="spellStart"/>
            <w:r w:rsidRPr="00EC31EA">
              <w:rPr>
                <w:sz w:val="20"/>
                <w:szCs w:val="20"/>
              </w:rPr>
              <w:t>Мальчикова</w:t>
            </w:r>
            <w:proofErr w:type="spellEnd"/>
            <w:r w:rsidRPr="00EC31EA">
              <w:rPr>
                <w:sz w:val="20"/>
                <w:szCs w:val="20"/>
              </w:rPr>
              <w:t xml:space="preserve">, І.О. Пилипенко. - Херсон: </w:t>
            </w:r>
            <w:proofErr w:type="spellStart"/>
            <w:r w:rsidRPr="00EC31EA">
              <w:rPr>
                <w:sz w:val="20"/>
                <w:szCs w:val="20"/>
              </w:rPr>
              <w:t>Гельветика</w:t>
            </w:r>
            <w:proofErr w:type="spellEnd"/>
            <w:r w:rsidRPr="00EC31EA">
              <w:rPr>
                <w:sz w:val="20"/>
                <w:szCs w:val="20"/>
              </w:rPr>
              <w:t>, 2018. – 348 с.</w:t>
            </w:r>
          </w:p>
          <w:p w14:paraId="71994DBC" w14:textId="0AD26DD1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 xml:space="preserve">5. Територіальна організація туристично-рекреаційної діяльності Українського </w:t>
            </w:r>
            <w:proofErr w:type="spellStart"/>
            <w:r w:rsidRPr="00EC31EA">
              <w:rPr>
                <w:sz w:val="20"/>
                <w:szCs w:val="20"/>
              </w:rPr>
              <w:t>Причорномор</w:t>
            </w:r>
            <w:r w:rsidR="00EC31EA" w:rsidRPr="00EC31EA">
              <w:rPr>
                <w:sz w:val="20"/>
                <w:szCs w:val="20"/>
              </w:rPr>
              <w:t>»</w:t>
            </w:r>
            <w:r w:rsidRPr="00EC31EA">
              <w:rPr>
                <w:sz w:val="20"/>
                <w:szCs w:val="20"/>
              </w:rPr>
              <w:t>я</w:t>
            </w:r>
            <w:proofErr w:type="spellEnd"/>
            <w:r w:rsidRPr="00EC31EA">
              <w:rPr>
                <w:sz w:val="20"/>
                <w:szCs w:val="20"/>
              </w:rPr>
              <w:t xml:space="preserve">: Монографія / К. В.Коломієць, В. В. </w:t>
            </w:r>
            <w:proofErr w:type="spellStart"/>
            <w:r w:rsidRPr="00EC31EA">
              <w:rPr>
                <w:sz w:val="20"/>
                <w:szCs w:val="20"/>
              </w:rPr>
              <w:t>Яворська</w:t>
            </w:r>
            <w:proofErr w:type="spellEnd"/>
            <w:r w:rsidRPr="00EC31EA">
              <w:rPr>
                <w:sz w:val="20"/>
                <w:szCs w:val="20"/>
              </w:rPr>
              <w:t>, В. А. Сич. Одеса: Одеський національний університет</w:t>
            </w:r>
          </w:p>
          <w:p w14:paraId="21482188" w14:textId="77777777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>імені І. І. Мечникова, 2018. – 290 с.</w:t>
            </w:r>
          </w:p>
          <w:p w14:paraId="673B182D" w14:textId="45CB90B1" w:rsidR="00A57374" w:rsidRPr="00EC31EA" w:rsidRDefault="00A57374" w:rsidP="00A57374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EC31EA">
              <w:rPr>
                <w:sz w:val="20"/>
                <w:szCs w:val="20"/>
              </w:rPr>
              <w:t>Основні публікації:</w:t>
            </w:r>
          </w:p>
          <w:p w14:paraId="542944C1" w14:textId="36424308" w:rsidR="00EC31EA" w:rsidRPr="00EC31EA" w:rsidRDefault="00EC31EA" w:rsidP="00EC31EA">
            <w:pPr>
              <w:jc w:val="both"/>
              <w:rPr>
                <w:bCs/>
                <w:szCs w:val="28"/>
              </w:rPr>
            </w:pPr>
            <w:r w:rsidRPr="00EC31EA">
              <w:rPr>
                <w:bCs/>
                <w:szCs w:val="28"/>
                <w:lang w:val="ru-RU"/>
              </w:rPr>
              <w:t xml:space="preserve">6. </w:t>
            </w:r>
            <w:proofErr w:type="spellStart"/>
            <w:r w:rsidRPr="00EC31EA">
              <w:rPr>
                <w:bCs/>
                <w:szCs w:val="28"/>
              </w:rPr>
              <w:t>Яворська</w:t>
            </w:r>
            <w:proofErr w:type="spellEnd"/>
            <w:r w:rsidRPr="00EC31EA">
              <w:rPr>
                <w:bCs/>
                <w:szCs w:val="28"/>
              </w:rPr>
              <w:t xml:space="preserve"> В. В</w:t>
            </w:r>
            <w:r w:rsidRPr="00EC31EA">
              <w:rPr>
                <w:bCs/>
                <w:szCs w:val="28"/>
                <w:lang w:val="ru-RU"/>
              </w:rPr>
              <w:t>,</w:t>
            </w:r>
            <w:r w:rsidRPr="00EC31EA">
              <w:rPr>
                <w:bCs/>
                <w:szCs w:val="28"/>
              </w:rPr>
              <w:t xml:space="preserve"> </w:t>
            </w:r>
            <w:proofErr w:type="spellStart"/>
            <w:r w:rsidRPr="00EC31EA">
              <w:rPr>
                <w:bCs/>
                <w:szCs w:val="28"/>
              </w:rPr>
              <w:t>Мелконян</w:t>
            </w:r>
            <w:proofErr w:type="spellEnd"/>
            <w:r w:rsidRPr="00EC31EA">
              <w:rPr>
                <w:bCs/>
                <w:szCs w:val="28"/>
              </w:rPr>
              <w:t xml:space="preserve"> Д. В.,. </w:t>
            </w:r>
          </w:p>
          <w:p w14:paraId="2D7A9EC2" w14:textId="70210BE8" w:rsidR="00EC31EA" w:rsidRDefault="00EC31EA" w:rsidP="009D2086">
            <w:pPr>
              <w:pStyle w:val="TableParagraph"/>
              <w:tabs>
                <w:tab w:val="left" w:pos="469"/>
              </w:tabs>
              <w:ind w:left="57" w:right="57"/>
              <w:jc w:val="both"/>
              <w:rPr>
                <w:szCs w:val="28"/>
              </w:rPr>
            </w:pPr>
            <w:r w:rsidRPr="00EC31EA">
              <w:rPr>
                <w:szCs w:val="28"/>
              </w:rPr>
              <w:t xml:space="preserve">Статистика в туризмі: </w:t>
            </w:r>
            <w:proofErr w:type="spellStart"/>
            <w:r w:rsidRPr="00EC31EA">
              <w:rPr>
                <w:szCs w:val="28"/>
              </w:rPr>
              <w:t>навч</w:t>
            </w:r>
            <w:proofErr w:type="spellEnd"/>
            <w:r w:rsidRPr="00EC31EA">
              <w:rPr>
                <w:szCs w:val="28"/>
              </w:rPr>
              <w:t xml:space="preserve">. </w:t>
            </w:r>
            <w:proofErr w:type="spellStart"/>
            <w:r w:rsidRPr="00EC31EA">
              <w:rPr>
                <w:szCs w:val="28"/>
              </w:rPr>
              <w:t>посіб</w:t>
            </w:r>
            <w:proofErr w:type="spellEnd"/>
            <w:r w:rsidRPr="00EC31EA">
              <w:rPr>
                <w:szCs w:val="28"/>
              </w:rPr>
              <w:t xml:space="preserve">. Одеса : </w:t>
            </w:r>
            <w:proofErr w:type="spellStart"/>
            <w:r w:rsidRPr="00EC31EA">
              <w:rPr>
                <w:szCs w:val="28"/>
              </w:rPr>
              <w:t>Одес</w:t>
            </w:r>
            <w:proofErr w:type="spellEnd"/>
            <w:r w:rsidRPr="00EC31EA">
              <w:rPr>
                <w:szCs w:val="28"/>
              </w:rPr>
              <w:t xml:space="preserve">. нац. ун-т імені </w:t>
            </w:r>
            <w:proofErr w:type="spellStart"/>
            <w:r w:rsidRPr="00EC31EA">
              <w:rPr>
                <w:szCs w:val="28"/>
              </w:rPr>
              <w:t>І. І. Мечник</w:t>
            </w:r>
            <w:proofErr w:type="spellEnd"/>
            <w:r w:rsidRPr="00EC31EA">
              <w:rPr>
                <w:szCs w:val="28"/>
              </w:rPr>
              <w:t>ова, 2021. 197 с</w:t>
            </w:r>
          </w:p>
          <w:p w14:paraId="0D9525D4" w14:textId="77777777" w:rsidR="009D2086" w:rsidRPr="00665218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</w:pPr>
            <w:proofErr w:type="spellStart"/>
            <w:r w:rsidRPr="00665218">
              <w:t>Яворська</w:t>
            </w:r>
            <w:proofErr w:type="spellEnd"/>
            <w:r w:rsidRPr="00665218">
              <w:t xml:space="preserve"> В. В. Методологічні основи географії: Ландшафтна оболонка землі. Довкілля. </w:t>
            </w:r>
            <w:proofErr w:type="spellStart"/>
            <w:r w:rsidRPr="00665218">
              <w:t>Навч</w:t>
            </w:r>
            <w:proofErr w:type="spellEnd"/>
            <w:r w:rsidRPr="00665218">
              <w:t xml:space="preserve">. </w:t>
            </w:r>
            <w:proofErr w:type="spellStart"/>
            <w:r w:rsidRPr="00665218">
              <w:t>посіб</w:t>
            </w:r>
            <w:proofErr w:type="spellEnd"/>
            <w:r w:rsidRPr="00665218">
              <w:t xml:space="preserve">. / В. В. </w:t>
            </w:r>
            <w:proofErr w:type="spellStart"/>
            <w:r w:rsidRPr="00665218">
              <w:t>Яворська</w:t>
            </w:r>
            <w:proofErr w:type="spellEnd"/>
            <w:r w:rsidRPr="00665218">
              <w:t xml:space="preserve">, О. Г. </w:t>
            </w:r>
            <w:proofErr w:type="spellStart"/>
            <w:r w:rsidRPr="00665218">
              <w:t>Топчієв</w:t>
            </w:r>
            <w:proofErr w:type="spellEnd"/>
            <w:r w:rsidRPr="00665218">
              <w:t xml:space="preserve">, Д.С. </w:t>
            </w:r>
            <w:proofErr w:type="spellStart"/>
            <w:r w:rsidRPr="00665218">
              <w:t>Мальчикова</w:t>
            </w:r>
            <w:proofErr w:type="spellEnd"/>
            <w:r w:rsidRPr="00665218">
              <w:t xml:space="preserve">, І.О. Пилипенко. - Херсон: </w:t>
            </w:r>
            <w:proofErr w:type="spellStart"/>
            <w:r w:rsidRPr="00665218">
              <w:t>Гельветика</w:t>
            </w:r>
            <w:proofErr w:type="spellEnd"/>
            <w:r w:rsidRPr="00665218">
              <w:t xml:space="preserve">, 2018. – 348 с.  </w:t>
            </w:r>
            <w:r w:rsidRPr="009F3712">
              <w:rPr>
                <w:b/>
              </w:rPr>
              <w:t>(Фаховий)</w:t>
            </w:r>
          </w:p>
          <w:p w14:paraId="2DD8F7A7" w14:textId="77777777" w:rsidR="009D2086" w:rsidRPr="00665218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</w:pPr>
            <w:proofErr w:type="spellStart"/>
            <w:r w:rsidRPr="00665218">
              <w:t>Яворська</w:t>
            </w:r>
            <w:proofErr w:type="spellEnd"/>
            <w:r w:rsidRPr="00665218">
              <w:t xml:space="preserve"> В. В. Основи екологічного туризму: </w:t>
            </w:r>
            <w:proofErr w:type="spellStart"/>
            <w:r w:rsidRPr="00665218">
              <w:t>навч</w:t>
            </w:r>
            <w:proofErr w:type="spellEnd"/>
            <w:r w:rsidRPr="00665218">
              <w:t xml:space="preserve">. </w:t>
            </w:r>
            <w:proofErr w:type="spellStart"/>
            <w:r w:rsidRPr="00665218">
              <w:t>посіб</w:t>
            </w:r>
            <w:proofErr w:type="spellEnd"/>
            <w:r w:rsidRPr="00665218">
              <w:t xml:space="preserve">. / В. А. Сич, В. В. </w:t>
            </w:r>
            <w:proofErr w:type="spellStart"/>
            <w:r w:rsidRPr="00665218">
              <w:t>Яворська</w:t>
            </w:r>
            <w:proofErr w:type="spellEnd"/>
            <w:r w:rsidRPr="00665218">
              <w:t>, К. В. Коломієць. - Одеса: Вид-во "Друк Південь", 2018. - 232 с.</w:t>
            </w:r>
          </w:p>
          <w:p w14:paraId="77A1A000" w14:textId="77777777" w:rsidR="009D2086" w:rsidRPr="00665218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</w:pPr>
            <w:proofErr w:type="spellStart"/>
            <w:r w:rsidRPr="00665218">
              <w:lastRenderedPageBreak/>
              <w:t>Яворська</w:t>
            </w:r>
            <w:proofErr w:type="spellEnd"/>
            <w:r w:rsidRPr="00665218">
              <w:t xml:space="preserve"> В. В. Територіальна організація туристично-рекреаційної діяльності Українського Причорномор'я: Монографія / К. В. Коломієць, В. В. </w:t>
            </w:r>
            <w:proofErr w:type="spellStart"/>
            <w:r w:rsidRPr="00665218">
              <w:t>Яворська</w:t>
            </w:r>
            <w:proofErr w:type="spellEnd"/>
            <w:r w:rsidRPr="00665218">
              <w:t>, В. А. Сич. – Одеса: Одеський національний університет імені І. І. Мечникова, 2018. – 290 с.</w:t>
            </w:r>
          </w:p>
          <w:p w14:paraId="0E841424" w14:textId="77777777" w:rsidR="009D2086" w:rsidRPr="00915862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b/>
              </w:rPr>
            </w:pPr>
            <w:proofErr w:type="spellStart"/>
            <w:r w:rsidRPr="00665218">
              <w:t>Яворська</w:t>
            </w:r>
            <w:proofErr w:type="spellEnd"/>
            <w:r w:rsidRPr="00665218">
              <w:t xml:space="preserve"> В. В. </w:t>
            </w:r>
            <w:r w:rsidRPr="00915862">
              <w:rPr>
                <w:sz w:val="26"/>
                <w:szCs w:val="26"/>
              </w:rPr>
              <w:t xml:space="preserve">Сучасні проблеми і можливості реалізації фахової підготовки майбутнього викладача географії засобами інтерактивної освіти / М. </w:t>
            </w:r>
            <w:proofErr w:type="spellStart"/>
            <w:r w:rsidRPr="00915862">
              <w:rPr>
                <w:sz w:val="26"/>
                <w:szCs w:val="26"/>
              </w:rPr>
              <w:t>Адобовська</w:t>
            </w:r>
            <w:proofErr w:type="spellEnd"/>
            <w:r w:rsidRPr="00915862">
              <w:rPr>
                <w:sz w:val="26"/>
                <w:szCs w:val="26"/>
              </w:rPr>
              <w:t xml:space="preserve">, В. </w:t>
            </w:r>
            <w:proofErr w:type="spellStart"/>
            <w:r w:rsidRPr="00915862">
              <w:rPr>
                <w:sz w:val="26"/>
                <w:szCs w:val="26"/>
              </w:rPr>
              <w:t>Яворська</w:t>
            </w:r>
            <w:proofErr w:type="spellEnd"/>
            <w:r w:rsidRPr="00915862">
              <w:rPr>
                <w:sz w:val="26"/>
                <w:szCs w:val="26"/>
              </w:rPr>
              <w:t xml:space="preserve"> // Науковий вісник Миколаївського національного університету імені В. О. Сухомлинського. Серія : Педагогічні науки. - 2018. - № 1. - С. 10-15.</w:t>
            </w:r>
            <w:r>
              <w:rPr>
                <w:sz w:val="26"/>
                <w:szCs w:val="26"/>
              </w:rPr>
              <w:t xml:space="preserve"> </w:t>
            </w:r>
            <w:r w:rsidRPr="009F3712">
              <w:rPr>
                <w:b/>
              </w:rPr>
              <w:t>(Фаховий)</w:t>
            </w:r>
          </w:p>
          <w:p w14:paraId="7C057188" w14:textId="77777777" w:rsidR="009D2086" w:rsidRPr="00CC40BC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b/>
              </w:rPr>
            </w:pPr>
            <w:proofErr w:type="spellStart"/>
            <w:r w:rsidRPr="00665218">
              <w:rPr>
                <w:sz w:val="26"/>
                <w:szCs w:val="26"/>
              </w:rPr>
              <w:t>Яворська</w:t>
            </w:r>
            <w:proofErr w:type="spellEnd"/>
            <w:r w:rsidRPr="00665218">
              <w:rPr>
                <w:sz w:val="26"/>
                <w:szCs w:val="26"/>
              </w:rPr>
              <w:t xml:space="preserve"> В</w:t>
            </w:r>
            <w:r w:rsidRPr="003807CF">
              <w:rPr>
                <w:sz w:val="26"/>
                <w:szCs w:val="26"/>
              </w:rPr>
              <w:t xml:space="preserve"> В. </w:t>
            </w:r>
            <w:r w:rsidRPr="00665218">
              <w:t>Одеські катакомби як невід'ємна складова туристського образу Причорноморського регіону</w:t>
            </w:r>
            <w:r w:rsidRPr="003807CF">
              <w:rPr>
                <w:sz w:val="26"/>
                <w:szCs w:val="26"/>
              </w:rPr>
              <w:t xml:space="preserve"> / </w:t>
            </w:r>
            <w:r w:rsidRPr="00665218">
              <w:rPr>
                <w:sz w:val="26"/>
                <w:szCs w:val="26"/>
              </w:rPr>
              <w:t xml:space="preserve">В. В. </w:t>
            </w:r>
            <w:proofErr w:type="spellStart"/>
            <w:r w:rsidRPr="00665218">
              <w:rPr>
                <w:sz w:val="26"/>
                <w:szCs w:val="26"/>
              </w:rPr>
              <w:t>Яворська</w:t>
            </w:r>
            <w:proofErr w:type="spellEnd"/>
            <w:r w:rsidRPr="00665218">
              <w:rPr>
                <w:sz w:val="26"/>
                <w:szCs w:val="26"/>
              </w:rPr>
              <w:t xml:space="preserve">, В. А. Сич, К. В. Коломієць, А. М. </w:t>
            </w:r>
            <w:proofErr w:type="spellStart"/>
            <w:r w:rsidRPr="00665218">
              <w:rPr>
                <w:sz w:val="26"/>
                <w:szCs w:val="26"/>
              </w:rPr>
              <w:t>Шашеро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807CF">
              <w:rPr>
                <w:sz w:val="26"/>
                <w:szCs w:val="26"/>
              </w:rPr>
              <w:t xml:space="preserve">// Вісник Дніпровського університету. </w:t>
            </w:r>
            <w:r>
              <w:rPr>
                <w:sz w:val="26"/>
                <w:szCs w:val="26"/>
              </w:rPr>
              <w:t xml:space="preserve">Серія: </w:t>
            </w:r>
            <w:r w:rsidRPr="0019517A">
              <w:rPr>
                <w:sz w:val="26"/>
                <w:szCs w:val="26"/>
              </w:rPr>
              <w:t>Геологія, географія, 201</w:t>
            </w:r>
            <w:r>
              <w:rPr>
                <w:sz w:val="26"/>
                <w:szCs w:val="26"/>
              </w:rPr>
              <w:t>8</w:t>
            </w:r>
            <w:r w:rsidRPr="0019517A">
              <w:rPr>
                <w:sz w:val="26"/>
                <w:szCs w:val="26"/>
              </w:rPr>
              <w:t>. - Том 2</w:t>
            </w:r>
            <w:r>
              <w:rPr>
                <w:sz w:val="26"/>
                <w:szCs w:val="26"/>
              </w:rPr>
              <w:t>6</w:t>
            </w:r>
            <w:r w:rsidRPr="0019517A">
              <w:rPr>
                <w:sz w:val="26"/>
                <w:szCs w:val="26"/>
              </w:rPr>
              <w:t xml:space="preserve">, № </w:t>
            </w:r>
            <w:r>
              <w:rPr>
                <w:sz w:val="26"/>
                <w:szCs w:val="26"/>
              </w:rPr>
              <w:t>1</w:t>
            </w:r>
            <w:r w:rsidRPr="0019517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- с. 219-226 </w:t>
            </w:r>
            <w:r w:rsidRPr="007C4BFB">
              <w:rPr>
                <w:b/>
                <w:noProof/>
              </w:rPr>
              <w:t>(</w:t>
            </w:r>
            <w:r w:rsidRPr="007C4BFB">
              <w:rPr>
                <w:b/>
                <w:noProof/>
                <w:lang w:val="en-US"/>
              </w:rPr>
              <w:t>Web of Science</w:t>
            </w:r>
            <w:r w:rsidRPr="007C4BFB">
              <w:rPr>
                <w:b/>
                <w:noProof/>
              </w:rPr>
              <w:t>)</w:t>
            </w:r>
          </w:p>
          <w:p w14:paraId="77E1610B" w14:textId="77777777" w:rsidR="009D2086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</w:pPr>
            <w:proofErr w:type="spellStart"/>
            <w:r w:rsidRPr="005C2627">
              <w:t>Яворська</w:t>
            </w:r>
            <w:proofErr w:type="spellEnd"/>
            <w:r w:rsidRPr="005C2627">
              <w:t xml:space="preserve"> </w:t>
            </w:r>
            <w:r>
              <w:t>В В.</w:t>
            </w:r>
            <w:r w:rsidRPr="005D3C3A">
              <w:t xml:space="preserve"> Формування туристського образу регіону </w:t>
            </w:r>
            <w:r w:rsidRPr="005D3C3A">
              <w:lastRenderedPageBreak/>
              <w:t>Українського Причорномор'я.</w:t>
            </w:r>
            <w:r w:rsidRPr="003807CF">
              <w:t xml:space="preserve"> / </w:t>
            </w:r>
            <w:r w:rsidRPr="005D3C3A">
              <w:t xml:space="preserve">В. В. </w:t>
            </w:r>
            <w:proofErr w:type="spellStart"/>
            <w:r w:rsidRPr="005D3C3A">
              <w:t>Яворська</w:t>
            </w:r>
            <w:proofErr w:type="spellEnd"/>
            <w:r w:rsidRPr="005D3C3A">
              <w:t>, В. А. Сич, К. В. Коломієць</w:t>
            </w:r>
            <w:r w:rsidRPr="005D3C3A">
              <w:rPr>
                <w:b/>
              </w:rPr>
              <w:t xml:space="preserve"> </w:t>
            </w:r>
            <w:r w:rsidRPr="003807CF">
              <w:t>//</w:t>
            </w:r>
            <w:r w:rsidRPr="005D3C3A">
              <w:t xml:space="preserve"> Матеріали конференції </w:t>
            </w:r>
            <w:r w:rsidRPr="003807CF">
              <w:t>«Теоретичні і прикладні напрямки розвитку туризму та рекреації в регіонах України»</w:t>
            </w:r>
            <w:r w:rsidRPr="005D3C3A">
              <w:t xml:space="preserve"> </w:t>
            </w:r>
            <w:r w:rsidRPr="003807CF">
              <w:t>5-6 квітня 2018 року</w:t>
            </w:r>
            <w:r w:rsidRPr="005D3C3A">
              <w:t>, м. Кропивницький</w:t>
            </w:r>
            <w:r>
              <w:t xml:space="preserve">, 2018 р. - с. 20-28. </w:t>
            </w:r>
            <w:r w:rsidRPr="00464EDD">
              <w:rPr>
                <w:b/>
              </w:rPr>
              <w:t>(Тези)</w:t>
            </w:r>
          </w:p>
          <w:p w14:paraId="1C54DFE7" w14:textId="77777777" w:rsidR="009D2086" w:rsidRPr="00590139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b/>
              </w:rPr>
            </w:pPr>
            <w:proofErr w:type="spellStart"/>
            <w:r w:rsidRPr="005C2627">
              <w:t>Яворська</w:t>
            </w:r>
            <w:proofErr w:type="spellEnd"/>
            <w:r w:rsidRPr="005C2627">
              <w:t xml:space="preserve"> </w:t>
            </w:r>
            <w:r>
              <w:t>В</w:t>
            </w:r>
            <w:r w:rsidRPr="00167C4D">
              <w:t xml:space="preserve"> В. Основи екологічного туризму. </w:t>
            </w:r>
            <w:proofErr w:type="spellStart"/>
            <w:r w:rsidRPr="009375CE">
              <w:rPr>
                <w:b/>
              </w:rPr>
              <w:t>Навч</w:t>
            </w:r>
            <w:proofErr w:type="spellEnd"/>
            <w:r w:rsidRPr="009375CE">
              <w:rPr>
                <w:b/>
              </w:rPr>
              <w:t>. посібник</w:t>
            </w:r>
            <w:r>
              <w:rPr>
                <w:b/>
              </w:rPr>
              <w:t xml:space="preserve"> </w:t>
            </w:r>
            <w:r w:rsidRPr="003807CF">
              <w:t xml:space="preserve">/ </w:t>
            </w:r>
            <w:r w:rsidRPr="005D3C3A">
              <w:t xml:space="preserve">В. А. Сич, В. В. </w:t>
            </w:r>
            <w:proofErr w:type="spellStart"/>
            <w:r w:rsidRPr="005D3C3A">
              <w:t>Яворська</w:t>
            </w:r>
            <w:proofErr w:type="spellEnd"/>
            <w:r w:rsidRPr="005D3C3A">
              <w:t>, К. В. Коломієць</w:t>
            </w:r>
            <w:r w:rsidRPr="005D3C3A">
              <w:rPr>
                <w:b/>
              </w:rPr>
              <w:t xml:space="preserve"> </w:t>
            </w:r>
            <w:r w:rsidRPr="003807CF">
              <w:t>//</w:t>
            </w:r>
            <w:r>
              <w:t xml:space="preserve"> Одеса:  Видавництво "Друк Південь",  2018 - 232 с.</w:t>
            </w:r>
          </w:p>
          <w:p w14:paraId="7F1E72F6" w14:textId="77777777" w:rsidR="009D2086" w:rsidRPr="00AD0C44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3"/>
                <w:szCs w:val="23"/>
              </w:rPr>
            </w:pPr>
            <w:proofErr w:type="spellStart"/>
            <w:r w:rsidRPr="00590139">
              <w:t>Yavorska</w:t>
            </w:r>
            <w:proofErr w:type="spellEnd"/>
            <w:r w:rsidRPr="00590139">
              <w:t xml:space="preserve"> V. V., </w:t>
            </w:r>
            <w:proofErr w:type="spellStart"/>
            <w:r w:rsidRPr="00590139">
              <w:t>Hevko</w:t>
            </w:r>
            <w:proofErr w:type="spellEnd"/>
            <w:r w:rsidRPr="00590139">
              <w:t xml:space="preserve"> I. V., </w:t>
            </w:r>
            <w:proofErr w:type="spellStart"/>
            <w:r w:rsidRPr="00590139">
              <w:t>Sych</w:t>
            </w:r>
            <w:proofErr w:type="spellEnd"/>
            <w:r w:rsidRPr="00590139">
              <w:t xml:space="preserve"> V. A., </w:t>
            </w:r>
            <w:proofErr w:type="spellStart"/>
            <w:r w:rsidRPr="00590139">
              <w:t>Kolomiyets</w:t>
            </w:r>
            <w:proofErr w:type="spellEnd"/>
            <w:r w:rsidRPr="00590139">
              <w:t xml:space="preserve"> K. V. </w:t>
            </w:r>
            <w:proofErr w:type="spellStart"/>
            <w:r w:rsidRPr="00590139">
              <w:t>The</w:t>
            </w:r>
            <w:proofErr w:type="spellEnd"/>
            <w:r w:rsidRPr="00590139">
              <w:t xml:space="preserve"> </w:t>
            </w:r>
            <w:proofErr w:type="spellStart"/>
            <w:r w:rsidRPr="00590139">
              <w:t>main</w:t>
            </w:r>
            <w:proofErr w:type="spellEnd"/>
            <w:r w:rsidRPr="00590139">
              <w:t xml:space="preserve"> </w:t>
            </w:r>
            <w:proofErr w:type="spellStart"/>
            <w:r w:rsidRPr="00590139">
              <w:t>components</w:t>
            </w:r>
            <w:proofErr w:type="spellEnd"/>
            <w:r w:rsidRPr="00590139">
              <w:t xml:space="preserve"> </w:t>
            </w:r>
            <w:proofErr w:type="spellStart"/>
            <w:r w:rsidRPr="00590139">
              <w:t>of</w:t>
            </w:r>
            <w:proofErr w:type="spellEnd"/>
            <w:r w:rsidRPr="00590139">
              <w:t xml:space="preserve"> </w:t>
            </w:r>
            <w:proofErr w:type="spellStart"/>
            <w:r w:rsidRPr="00590139">
              <w:t>the</w:t>
            </w:r>
            <w:proofErr w:type="spellEnd"/>
            <w:r w:rsidRPr="00590139">
              <w:t xml:space="preserve"> </w:t>
            </w:r>
            <w:proofErr w:type="spellStart"/>
            <w:r w:rsidRPr="00590139">
              <w:t>formation</w:t>
            </w:r>
            <w:proofErr w:type="spellEnd"/>
            <w:r w:rsidRPr="00590139">
              <w:t xml:space="preserve"> </w:t>
            </w:r>
            <w:proofErr w:type="spellStart"/>
            <w:r w:rsidRPr="00590139">
              <w:t>of</w:t>
            </w:r>
            <w:proofErr w:type="spellEnd"/>
            <w:r w:rsidRPr="00590139">
              <w:t xml:space="preserve"> </w:t>
            </w:r>
            <w:proofErr w:type="spellStart"/>
            <w:r w:rsidRPr="00590139">
              <w:t>recreational</w:t>
            </w:r>
            <w:proofErr w:type="spellEnd"/>
            <w:r w:rsidRPr="00590139">
              <w:t xml:space="preserve"> </w:t>
            </w:r>
            <w:proofErr w:type="spellStart"/>
            <w:r w:rsidRPr="00590139">
              <w:t>and</w:t>
            </w:r>
            <w:proofErr w:type="spellEnd"/>
            <w:r w:rsidRPr="00590139">
              <w:t xml:space="preserve"> </w:t>
            </w:r>
            <w:proofErr w:type="spellStart"/>
            <w:r w:rsidRPr="00590139">
              <w:t>tourism</w:t>
            </w:r>
            <w:proofErr w:type="spellEnd"/>
            <w:r w:rsidRPr="00590139">
              <w:t xml:space="preserve"> </w:t>
            </w:r>
            <w:proofErr w:type="spellStart"/>
            <w:r w:rsidRPr="00590139">
              <w:t>activity</w:t>
            </w:r>
            <w:proofErr w:type="spellEnd"/>
            <w:r>
              <w:t xml:space="preserve">. </w:t>
            </w:r>
            <w:r w:rsidRPr="00AD0C44">
              <w:rPr>
                <w:sz w:val="26"/>
                <w:szCs w:val="26"/>
                <w:lang w:val="en-US"/>
              </w:rPr>
              <w:t xml:space="preserve">// </w:t>
            </w:r>
            <w:r w:rsidRPr="00AD0C44">
              <w:rPr>
                <w:lang w:val="en-US"/>
              </w:rPr>
              <w:t>"</w:t>
            </w:r>
            <w:r>
              <w:t>Геологія</w:t>
            </w:r>
            <w:r w:rsidRPr="00AD0C44">
              <w:rPr>
                <w:lang w:val="en-US"/>
              </w:rPr>
              <w:t xml:space="preserve">, </w:t>
            </w:r>
            <w:r>
              <w:t>географія</w:t>
            </w:r>
            <w:r w:rsidRPr="00AD0C44">
              <w:rPr>
                <w:lang w:val="en-US"/>
              </w:rPr>
              <w:t xml:space="preserve"> </w:t>
            </w:r>
            <w:r>
              <w:t>та</w:t>
            </w:r>
            <w:r w:rsidRPr="00AD0C44">
              <w:rPr>
                <w:lang w:val="en-US"/>
              </w:rPr>
              <w:t xml:space="preserve"> </w:t>
            </w:r>
            <w:proofErr w:type="spellStart"/>
            <w:r>
              <w:t>геоекологія</w:t>
            </w:r>
            <w:proofErr w:type="spellEnd"/>
            <w:r w:rsidRPr="00AD0C44">
              <w:rPr>
                <w:lang w:val="en-US"/>
              </w:rPr>
              <w:t>"</w:t>
            </w:r>
            <w:r w:rsidRPr="00AD0C44">
              <w:rPr>
                <w:sz w:val="26"/>
                <w:szCs w:val="26"/>
                <w:lang w:val="en-US"/>
              </w:rPr>
              <w:t xml:space="preserve">, 2018. - </w:t>
            </w:r>
            <w:r w:rsidRPr="00AD0C44">
              <w:rPr>
                <w:sz w:val="26"/>
                <w:szCs w:val="26"/>
              </w:rPr>
              <w:t>Том</w:t>
            </w:r>
            <w:r w:rsidRPr="00AD0C44">
              <w:rPr>
                <w:sz w:val="26"/>
                <w:szCs w:val="26"/>
                <w:lang w:val="en-US"/>
              </w:rPr>
              <w:t xml:space="preserve"> 27, № 1. - </w:t>
            </w:r>
            <w:proofErr w:type="gramStart"/>
            <w:r w:rsidRPr="00AD0C44">
              <w:rPr>
                <w:sz w:val="26"/>
                <w:szCs w:val="26"/>
              </w:rPr>
              <w:t>с</w:t>
            </w:r>
            <w:r w:rsidRPr="00AD0C44">
              <w:rPr>
                <w:sz w:val="26"/>
                <w:szCs w:val="26"/>
                <w:lang w:val="en-US"/>
              </w:rPr>
              <w:t xml:space="preserve">. </w:t>
            </w:r>
            <w:r w:rsidRPr="00AD0C44">
              <w:rPr>
                <w:sz w:val="26"/>
                <w:szCs w:val="26"/>
              </w:rPr>
              <w:t>148</w:t>
            </w:r>
            <w:proofErr w:type="gramEnd"/>
            <w:r w:rsidRPr="00AD0C44">
              <w:rPr>
                <w:sz w:val="26"/>
                <w:szCs w:val="26"/>
              </w:rPr>
              <w:t>-155</w:t>
            </w:r>
            <w:r w:rsidRPr="00AD0C44">
              <w:rPr>
                <w:sz w:val="26"/>
                <w:szCs w:val="26"/>
                <w:lang w:val="en-US"/>
              </w:rPr>
              <w:t xml:space="preserve">. </w:t>
            </w:r>
            <w:r w:rsidRPr="00AD0C44">
              <w:rPr>
                <w:b/>
                <w:noProof/>
              </w:rPr>
              <w:t>(</w:t>
            </w:r>
            <w:r w:rsidRPr="00AD0C44">
              <w:rPr>
                <w:b/>
                <w:noProof/>
                <w:lang w:val="en-US"/>
              </w:rPr>
              <w:t>Web of Science</w:t>
            </w:r>
            <w:r w:rsidRPr="00AD0C44">
              <w:rPr>
                <w:b/>
                <w:noProof/>
              </w:rPr>
              <w:t xml:space="preserve">) </w:t>
            </w:r>
          </w:p>
          <w:p w14:paraId="4E2D4399" w14:textId="77777777" w:rsidR="009D2086" w:rsidRPr="00AD0C44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b/>
                <w:bCs/>
                <w:sz w:val="23"/>
                <w:szCs w:val="23"/>
              </w:rPr>
            </w:pPr>
            <w:r w:rsidRPr="00AD0C4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D0C44">
              <w:rPr>
                <w:sz w:val="23"/>
                <w:szCs w:val="23"/>
                <w:lang w:val="en-US"/>
              </w:rPr>
              <w:t>Yavorska</w:t>
            </w:r>
            <w:proofErr w:type="spellEnd"/>
            <w:r w:rsidRPr="00AD0C44">
              <w:rPr>
                <w:sz w:val="23"/>
                <w:szCs w:val="23"/>
                <w:lang w:val="en-US"/>
              </w:rPr>
              <w:t xml:space="preserve"> V. V. Periodization of the studies of territorial organization of recreation and tourism / V. V. </w:t>
            </w:r>
            <w:proofErr w:type="spellStart"/>
            <w:r w:rsidRPr="00AD0C44">
              <w:rPr>
                <w:sz w:val="23"/>
                <w:szCs w:val="23"/>
                <w:lang w:val="en-US"/>
              </w:rPr>
              <w:t>Yavorska</w:t>
            </w:r>
            <w:proofErr w:type="spellEnd"/>
            <w:r w:rsidRPr="00AD0C44">
              <w:rPr>
                <w:sz w:val="23"/>
                <w:szCs w:val="23"/>
                <w:lang w:val="en-US"/>
              </w:rPr>
              <w:t xml:space="preserve">, I. V. </w:t>
            </w:r>
            <w:proofErr w:type="spellStart"/>
            <w:r w:rsidRPr="00AD0C44">
              <w:rPr>
                <w:sz w:val="23"/>
                <w:szCs w:val="23"/>
                <w:lang w:val="en-US"/>
              </w:rPr>
              <w:t>Hevko</w:t>
            </w:r>
            <w:proofErr w:type="spellEnd"/>
            <w:r w:rsidRPr="00AD0C44">
              <w:rPr>
                <w:sz w:val="23"/>
                <w:szCs w:val="23"/>
                <w:lang w:val="en-US"/>
              </w:rPr>
              <w:t xml:space="preserve">, V. A. </w:t>
            </w:r>
            <w:proofErr w:type="spellStart"/>
            <w:r w:rsidRPr="00AD0C44">
              <w:rPr>
                <w:sz w:val="23"/>
                <w:szCs w:val="23"/>
                <w:lang w:val="en-US"/>
              </w:rPr>
              <w:t>Sych</w:t>
            </w:r>
            <w:proofErr w:type="spellEnd"/>
            <w:r w:rsidRPr="00AD0C44">
              <w:rPr>
                <w:sz w:val="23"/>
                <w:szCs w:val="23"/>
                <w:lang w:val="en-US"/>
              </w:rPr>
              <w:t xml:space="preserve">, K. V. </w:t>
            </w:r>
            <w:proofErr w:type="spellStart"/>
            <w:r w:rsidRPr="00AD0C44">
              <w:rPr>
                <w:sz w:val="23"/>
                <w:szCs w:val="23"/>
                <w:lang w:val="en-US"/>
              </w:rPr>
              <w:t>Kolomiyets</w:t>
            </w:r>
            <w:proofErr w:type="spellEnd"/>
            <w:r w:rsidRPr="00AD0C44">
              <w:rPr>
                <w:sz w:val="23"/>
                <w:szCs w:val="23"/>
                <w:lang w:val="en-US"/>
              </w:rPr>
              <w:t xml:space="preserve"> // </w:t>
            </w:r>
            <w:r w:rsidRPr="00AD0C44">
              <w:rPr>
                <w:sz w:val="23"/>
                <w:szCs w:val="23"/>
              </w:rPr>
              <w:t>Вісник</w:t>
            </w:r>
            <w:r w:rsidRPr="00AD0C44">
              <w:rPr>
                <w:sz w:val="23"/>
                <w:szCs w:val="23"/>
                <w:lang w:val="en-US"/>
              </w:rPr>
              <w:t xml:space="preserve"> </w:t>
            </w:r>
            <w:r w:rsidRPr="00AD0C44">
              <w:rPr>
                <w:sz w:val="23"/>
                <w:szCs w:val="23"/>
              </w:rPr>
              <w:t>Дніпровського</w:t>
            </w:r>
            <w:r w:rsidRPr="00AD0C44">
              <w:rPr>
                <w:sz w:val="23"/>
                <w:szCs w:val="23"/>
                <w:lang w:val="en-US"/>
              </w:rPr>
              <w:t xml:space="preserve"> </w:t>
            </w:r>
            <w:r w:rsidRPr="00AD0C44">
              <w:rPr>
                <w:sz w:val="23"/>
                <w:szCs w:val="23"/>
              </w:rPr>
              <w:t>університету</w:t>
            </w:r>
            <w:r w:rsidRPr="00AD0C44">
              <w:rPr>
                <w:sz w:val="23"/>
                <w:szCs w:val="23"/>
                <w:lang w:val="en-US"/>
              </w:rPr>
              <w:t xml:space="preserve">. </w:t>
            </w:r>
            <w:r w:rsidRPr="00AD0C44">
              <w:rPr>
                <w:sz w:val="23"/>
                <w:szCs w:val="23"/>
              </w:rPr>
              <w:t xml:space="preserve">Серія: Геологія, географія, 2018. - Том 27 № 3. - С. 520-528. </w:t>
            </w:r>
            <w:proofErr w:type="spellStart"/>
            <w:r w:rsidRPr="00AD0C44">
              <w:rPr>
                <w:sz w:val="23"/>
                <w:szCs w:val="23"/>
              </w:rPr>
              <w:t>doi</w:t>
            </w:r>
            <w:proofErr w:type="spellEnd"/>
            <w:r w:rsidRPr="00AD0C44">
              <w:rPr>
                <w:sz w:val="23"/>
                <w:szCs w:val="23"/>
              </w:rPr>
              <w:t>: 10.15421/111876 (</w:t>
            </w:r>
            <w:proofErr w:type="spellStart"/>
            <w:r w:rsidRPr="00AD0C44">
              <w:rPr>
                <w:b/>
                <w:bCs/>
                <w:sz w:val="23"/>
                <w:szCs w:val="23"/>
              </w:rPr>
              <w:t>Web</w:t>
            </w:r>
            <w:proofErr w:type="spellEnd"/>
            <w:r w:rsidRPr="00AD0C4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D0C44">
              <w:rPr>
                <w:b/>
                <w:bCs/>
                <w:sz w:val="23"/>
                <w:szCs w:val="23"/>
              </w:rPr>
              <w:t>of</w:t>
            </w:r>
            <w:proofErr w:type="spellEnd"/>
            <w:r w:rsidRPr="00AD0C4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D0C44">
              <w:rPr>
                <w:b/>
                <w:bCs/>
                <w:sz w:val="23"/>
                <w:szCs w:val="23"/>
              </w:rPr>
              <w:t>Science</w:t>
            </w:r>
            <w:proofErr w:type="spellEnd"/>
            <w:r w:rsidRPr="00AD0C44">
              <w:rPr>
                <w:b/>
                <w:bCs/>
                <w:sz w:val="23"/>
                <w:szCs w:val="23"/>
              </w:rPr>
              <w:t xml:space="preserve">). </w:t>
            </w:r>
          </w:p>
          <w:p w14:paraId="398724B7" w14:textId="77777777" w:rsidR="009D2086" w:rsidRPr="00AD0C44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3"/>
                <w:szCs w:val="23"/>
                <w:lang w:val="en-US"/>
              </w:rPr>
            </w:pPr>
            <w:r w:rsidRPr="00AD0C4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D0C44">
              <w:rPr>
                <w:sz w:val="23"/>
                <w:szCs w:val="23"/>
                <w:lang w:val="en-US"/>
              </w:rPr>
              <w:t>Yavorska</w:t>
            </w:r>
            <w:proofErr w:type="spellEnd"/>
            <w:r w:rsidRPr="00AD0C44">
              <w:rPr>
                <w:sz w:val="23"/>
                <w:szCs w:val="23"/>
                <w:lang w:val="en-US"/>
              </w:rPr>
              <w:t xml:space="preserve"> V. V. Organization of tourist and recreational activity within the objects of the natural protected fund in the Odessa region / V. V. </w:t>
            </w:r>
            <w:proofErr w:type="spellStart"/>
            <w:r w:rsidRPr="00AD0C44">
              <w:rPr>
                <w:sz w:val="23"/>
                <w:szCs w:val="23"/>
                <w:lang w:val="en-US"/>
              </w:rPr>
              <w:t>Yavorska</w:t>
            </w:r>
            <w:proofErr w:type="spellEnd"/>
            <w:r w:rsidRPr="00AD0C44">
              <w:rPr>
                <w:sz w:val="23"/>
                <w:szCs w:val="23"/>
                <w:lang w:val="en-US"/>
              </w:rPr>
              <w:t xml:space="preserve">, I. V. </w:t>
            </w:r>
            <w:proofErr w:type="spellStart"/>
            <w:r w:rsidRPr="00AD0C44">
              <w:rPr>
                <w:sz w:val="23"/>
                <w:szCs w:val="23"/>
                <w:lang w:val="en-US"/>
              </w:rPr>
              <w:t>Hevko</w:t>
            </w:r>
            <w:proofErr w:type="spellEnd"/>
            <w:r w:rsidRPr="00AD0C44">
              <w:rPr>
                <w:sz w:val="23"/>
                <w:szCs w:val="23"/>
                <w:lang w:val="en-US"/>
              </w:rPr>
              <w:t xml:space="preserve">, V. A. </w:t>
            </w:r>
            <w:proofErr w:type="spellStart"/>
            <w:r w:rsidRPr="00AD0C44">
              <w:rPr>
                <w:sz w:val="23"/>
                <w:szCs w:val="23"/>
                <w:lang w:val="en-US"/>
              </w:rPr>
              <w:lastRenderedPageBreak/>
              <w:t>Sych</w:t>
            </w:r>
            <w:proofErr w:type="spellEnd"/>
            <w:r w:rsidRPr="00AD0C44">
              <w:rPr>
                <w:sz w:val="23"/>
                <w:szCs w:val="23"/>
                <w:lang w:val="en-US"/>
              </w:rPr>
              <w:t xml:space="preserve">, K. V. </w:t>
            </w:r>
            <w:proofErr w:type="spellStart"/>
            <w:r w:rsidRPr="00AD0C44">
              <w:rPr>
                <w:sz w:val="23"/>
                <w:szCs w:val="23"/>
                <w:lang w:val="en-US"/>
              </w:rPr>
              <w:t>Kolomiyets</w:t>
            </w:r>
            <w:proofErr w:type="spellEnd"/>
            <w:r w:rsidRPr="00AD0C44">
              <w:rPr>
                <w:sz w:val="23"/>
                <w:szCs w:val="23"/>
                <w:lang w:val="en-US"/>
              </w:rPr>
              <w:t xml:space="preserve"> // </w:t>
            </w:r>
            <w:r w:rsidRPr="00AD0C44">
              <w:rPr>
                <w:sz w:val="23"/>
                <w:szCs w:val="23"/>
              </w:rPr>
              <w:t>Вісник</w:t>
            </w:r>
            <w:r w:rsidRPr="00AD0C44">
              <w:rPr>
                <w:sz w:val="23"/>
                <w:szCs w:val="23"/>
                <w:lang w:val="en-US"/>
              </w:rPr>
              <w:t xml:space="preserve"> </w:t>
            </w:r>
            <w:r w:rsidRPr="00AD0C44">
              <w:rPr>
                <w:sz w:val="23"/>
                <w:szCs w:val="23"/>
              </w:rPr>
              <w:t>Дніпровського</w:t>
            </w:r>
            <w:r w:rsidRPr="00AD0C44">
              <w:rPr>
                <w:sz w:val="23"/>
                <w:szCs w:val="23"/>
                <w:lang w:val="en-US"/>
              </w:rPr>
              <w:t xml:space="preserve"> </w:t>
            </w:r>
            <w:r w:rsidRPr="00AD0C44">
              <w:rPr>
                <w:sz w:val="23"/>
                <w:szCs w:val="23"/>
              </w:rPr>
              <w:t>університету</w:t>
            </w:r>
            <w:r w:rsidRPr="00AD0C44">
              <w:rPr>
                <w:sz w:val="23"/>
                <w:szCs w:val="23"/>
                <w:lang w:val="en-US"/>
              </w:rPr>
              <w:t xml:space="preserve">. </w:t>
            </w:r>
            <w:r w:rsidRPr="00AD0C44">
              <w:rPr>
                <w:sz w:val="23"/>
                <w:szCs w:val="23"/>
              </w:rPr>
              <w:t>Серія</w:t>
            </w:r>
            <w:r w:rsidRPr="00AD0C44">
              <w:rPr>
                <w:sz w:val="23"/>
                <w:szCs w:val="23"/>
                <w:lang w:val="en-US"/>
              </w:rPr>
              <w:t xml:space="preserve">: </w:t>
            </w:r>
            <w:r w:rsidRPr="00AD0C44">
              <w:rPr>
                <w:sz w:val="23"/>
                <w:szCs w:val="23"/>
              </w:rPr>
              <w:t>Геологія</w:t>
            </w:r>
            <w:r w:rsidRPr="00AD0C44">
              <w:rPr>
                <w:sz w:val="23"/>
                <w:szCs w:val="23"/>
                <w:lang w:val="en-US"/>
              </w:rPr>
              <w:t xml:space="preserve">, </w:t>
            </w:r>
            <w:r w:rsidRPr="00AD0C44">
              <w:rPr>
                <w:sz w:val="23"/>
                <w:szCs w:val="23"/>
              </w:rPr>
              <w:t>географія</w:t>
            </w:r>
            <w:r w:rsidRPr="00AD0C44">
              <w:rPr>
                <w:sz w:val="23"/>
                <w:szCs w:val="23"/>
                <w:lang w:val="en-US"/>
              </w:rPr>
              <w:t xml:space="preserve">, 2018. - </w:t>
            </w:r>
            <w:r w:rsidRPr="00AD0C44">
              <w:rPr>
                <w:sz w:val="23"/>
                <w:szCs w:val="23"/>
              </w:rPr>
              <w:t>Том</w:t>
            </w:r>
            <w:r w:rsidRPr="00AD0C44">
              <w:rPr>
                <w:sz w:val="23"/>
                <w:szCs w:val="23"/>
                <w:lang w:val="en-US"/>
              </w:rPr>
              <w:t xml:space="preserve"> 27. № 2. - </w:t>
            </w:r>
            <w:proofErr w:type="gramStart"/>
            <w:r w:rsidRPr="00AD0C44">
              <w:rPr>
                <w:sz w:val="23"/>
                <w:szCs w:val="23"/>
              </w:rPr>
              <w:t>С</w:t>
            </w:r>
            <w:r w:rsidRPr="00AD0C44">
              <w:rPr>
                <w:sz w:val="23"/>
                <w:szCs w:val="23"/>
                <w:lang w:val="en-US"/>
              </w:rPr>
              <w:t>. 377</w:t>
            </w:r>
            <w:proofErr w:type="gramEnd"/>
            <w:r w:rsidRPr="00AD0C44">
              <w:rPr>
                <w:sz w:val="23"/>
                <w:szCs w:val="23"/>
                <w:lang w:val="en-US"/>
              </w:rPr>
              <w:t xml:space="preserve">-385. </w:t>
            </w:r>
            <w:proofErr w:type="gramStart"/>
            <w:r w:rsidRPr="00AD0C44">
              <w:rPr>
                <w:sz w:val="23"/>
                <w:szCs w:val="23"/>
                <w:lang w:val="en-US"/>
              </w:rPr>
              <w:t>doi:</w:t>
            </w:r>
            <w:proofErr w:type="gramEnd"/>
            <w:r w:rsidRPr="00AD0C44">
              <w:rPr>
                <w:sz w:val="23"/>
                <w:szCs w:val="23"/>
                <w:lang w:val="en-US"/>
              </w:rPr>
              <w:t>10.15421/111862 (</w:t>
            </w:r>
            <w:r w:rsidRPr="00AD0C44">
              <w:rPr>
                <w:b/>
                <w:bCs/>
                <w:sz w:val="23"/>
                <w:szCs w:val="23"/>
                <w:lang w:val="en-US"/>
              </w:rPr>
              <w:t>Web of Science</w:t>
            </w:r>
            <w:r w:rsidRPr="00AD0C44">
              <w:rPr>
                <w:sz w:val="23"/>
                <w:szCs w:val="23"/>
                <w:lang w:val="en-US"/>
              </w:rPr>
              <w:t xml:space="preserve">). </w:t>
            </w:r>
          </w:p>
          <w:p w14:paraId="10985C0C" w14:textId="77777777" w:rsidR="009D2086" w:rsidRPr="005C2627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3807CF">
              <w:rPr>
                <w:lang w:val="en-US"/>
              </w:rPr>
              <w:t>Yavorska</w:t>
            </w:r>
            <w:proofErr w:type="spellEnd"/>
            <w:r w:rsidRPr="003807CF">
              <w:rPr>
                <w:lang w:val="en-US"/>
              </w:rPr>
              <w:t xml:space="preserve"> Victoria, </w:t>
            </w:r>
            <w:proofErr w:type="spellStart"/>
            <w:r w:rsidRPr="003807CF">
              <w:rPr>
                <w:lang w:val="en-US"/>
              </w:rPr>
              <w:t>Kostaschuk</w:t>
            </w:r>
            <w:proofErr w:type="spellEnd"/>
            <w:r w:rsidRPr="003807CF">
              <w:rPr>
                <w:lang w:val="en-US"/>
              </w:rPr>
              <w:t xml:space="preserve"> Ivan. Religious activity of population as factor of manifestation of social troubles associated with health and safety.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>. 2018;8(11</w:t>
            </w:r>
            <w:r>
              <w:rPr>
                <w:lang w:val="en-US"/>
              </w:rPr>
              <w:t>) -751-762</w:t>
            </w:r>
            <w:r>
              <w:t>(</w:t>
            </w:r>
            <w:r w:rsidRPr="003807CF">
              <w:rPr>
                <w:b/>
                <w:bCs/>
              </w:rPr>
              <w:t xml:space="preserve">періодичне </w:t>
            </w:r>
            <w:proofErr w:type="spellStart"/>
            <w:r w:rsidRPr="003807CF">
              <w:rPr>
                <w:b/>
                <w:bCs/>
              </w:rPr>
              <w:t>закордоне</w:t>
            </w:r>
            <w:proofErr w:type="spellEnd"/>
            <w:r>
              <w:t>)</w:t>
            </w:r>
          </w:p>
          <w:p w14:paraId="452843DE" w14:textId="77777777" w:rsidR="009D2086" w:rsidRPr="00DC6261" w:rsidRDefault="009D2086" w:rsidP="009D2086">
            <w:pPr>
              <w:tabs>
                <w:tab w:val="left" w:pos="0"/>
                <w:tab w:val="num" w:pos="44"/>
              </w:tabs>
              <w:ind w:left="186" w:hanging="224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noProof/>
              </w:rPr>
              <w:t>2019</w:t>
            </w:r>
          </w:p>
          <w:p w14:paraId="34C06322" w14:textId="77777777" w:rsidR="009D2086" w:rsidRPr="003807CF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</w:rPr>
            </w:pP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 xml:space="preserve"> В. В. Методологічні засади географії. Підручник / В. В. </w:t>
            </w: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 xml:space="preserve">, О. Г. </w:t>
            </w:r>
            <w:proofErr w:type="spellStart"/>
            <w:r w:rsidRPr="003807CF">
              <w:rPr>
                <w:sz w:val="26"/>
                <w:szCs w:val="26"/>
              </w:rPr>
              <w:t>Топчієв</w:t>
            </w:r>
            <w:proofErr w:type="spellEnd"/>
            <w:r w:rsidRPr="003807CF">
              <w:rPr>
                <w:sz w:val="26"/>
                <w:szCs w:val="26"/>
              </w:rPr>
              <w:t xml:space="preserve">, Д.С. </w:t>
            </w:r>
            <w:proofErr w:type="spellStart"/>
            <w:r w:rsidRPr="003807CF">
              <w:rPr>
                <w:sz w:val="26"/>
                <w:szCs w:val="26"/>
              </w:rPr>
              <w:t>Мальчикова</w:t>
            </w:r>
            <w:proofErr w:type="spellEnd"/>
            <w:r w:rsidRPr="003807CF">
              <w:rPr>
                <w:sz w:val="26"/>
                <w:szCs w:val="26"/>
              </w:rPr>
              <w:t xml:space="preserve">, І.О. Пилипенко. - Одеса: ОНУ імені І.І. Мечникова, 2019. – 352 с.  </w:t>
            </w:r>
          </w:p>
          <w:p w14:paraId="53A7CDC4" w14:textId="77777777" w:rsidR="009D2086" w:rsidRPr="003807CF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</w:rPr>
            </w:pP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 В. Методич</w:t>
            </w:r>
            <w:r w:rsidRPr="003807CF">
              <w:rPr>
                <w:sz w:val="26"/>
                <w:szCs w:val="26"/>
              </w:rPr>
              <w:t xml:space="preserve">ні  рекомендації  до  підготовки  та  захисту  дипломної  роботи зі спеціальності 242 «Туризм» освітньо-кваліфікаційних рівнів «Бакалавр» і «Магістр» / О.Г. </w:t>
            </w:r>
            <w:proofErr w:type="spellStart"/>
            <w:r w:rsidRPr="003807CF">
              <w:rPr>
                <w:sz w:val="26"/>
                <w:szCs w:val="26"/>
              </w:rPr>
              <w:t>Топчієв</w:t>
            </w:r>
            <w:proofErr w:type="spellEnd"/>
            <w:r w:rsidRPr="003807CF">
              <w:rPr>
                <w:sz w:val="26"/>
                <w:szCs w:val="26"/>
              </w:rPr>
              <w:t xml:space="preserve">, В.В. </w:t>
            </w: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>, В.А. Сич, К.В. Коломієць, О.І. Ніколаєва. – Одеса: ОНУ імені І.І. Мечникова, 2019. – 68 с.</w:t>
            </w:r>
          </w:p>
          <w:p w14:paraId="678DBDCE" w14:textId="77777777" w:rsidR="009D2086" w:rsidRPr="003807CF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</w:rPr>
            </w:pPr>
            <w:proofErr w:type="spellStart"/>
            <w:r w:rsidRPr="003807CF">
              <w:rPr>
                <w:sz w:val="26"/>
                <w:szCs w:val="26"/>
              </w:rPr>
              <w:lastRenderedPageBreak/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 xml:space="preserve"> В. В. Методичні  рекомендації  для проведення практичних занять з навчальної дисципліни «Маркетинг в туризмі» зі спеціальності 242 «Туризм» освітньо-кваліфікаційного рівня «Бакалавр» / К.В. Коломієць, В.В. </w:t>
            </w: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>, В.А. Сич. – Одеса: ОНУ імені І.І. Мечникова, 2019. – 72 с.</w:t>
            </w:r>
          </w:p>
          <w:p w14:paraId="43B76D5D" w14:textId="77777777" w:rsidR="009D2086" w:rsidRPr="003807CF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</w:rPr>
            </w:pP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В. В. </w:t>
            </w:r>
            <w:r w:rsidRPr="003807CF">
              <w:rPr>
                <w:sz w:val="26"/>
                <w:szCs w:val="26"/>
              </w:rPr>
              <w:t xml:space="preserve">Методичні  рекомендації  до проходження виробничої та переддипломної практики (для студентів спеціальності 242 «Туризм») / В.В. </w:t>
            </w: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>, В.А. Сич, К.В. Коломієць, О.І. Ніколаєва. – Одеса: ОНУ імені І.І. Мечникова, 2019. – 59 с.</w:t>
            </w:r>
          </w:p>
          <w:p w14:paraId="6EEB6758" w14:textId="77777777" w:rsidR="009D2086" w:rsidRPr="009155CE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>
              <w:rPr>
                <w:sz w:val="26"/>
                <w:szCs w:val="26"/>
              </w:rPr>
              <w:t xml:space="preserve"> В. В.</w:t>
            </w:r>
            <w:r w:rsidRPr="003807CF">
              <w:rPr>
                <w:sz w:val="26"/>
                <w:szCs w:val="26"/>
              </w:rPr>
              <w:t xml:space="preserve"> Перспективи розвитку </w:t>
            </w:r>
            <w:proofErr w:type="spellStart"/>
            <w:r w:rsidRPr="003807CF">
              <w:rPr>
                <w:sz w:val="26"/>
                <w:szCs w:val="26"/>
              </w:rPr>
              <w:t>екотуризму</w:t>
            </w:r>
            <w:proofErr w:type="spellEnd"/>
            <w:r w:rsidRPr="003807CF">
              <w:rPr>
                <w:sz w:val="26"/>
                <w:szCs w:val="26"/>
              </w:rPr>
              <w:t xml:space="preserve"> на природоохоронних територіях Одеського регіону / В.В. </w:t>
            </w: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 xml:space="preserve">, В.А. Сич, К.В. Коломієць // Матеріли </w:t>
            </w:r>
            <w:r w:rsidRPr="009155CE">
              <w:rPr>
                <w:sz w:val="26"/>
                <w:szCs w:val="26"/>
                <w:lang w:val="en-US"/>
              </w:rPr>
              <w:t>V</w:t>
            </w:r>
            <w:r w:rsidRPr="003807CF">
              <w:rPr>
                <w:sz w:val="26"/>
                <w:szCs w:val="26"/>
              </w:rPr>
              <w:t xml:space="preserve"> Міжнародної науково-</w:t>
            </w:r>
            <w:r w:rsidRPr="003807CF">
              <w:rPr>
                <w:sz w:val="26"/>
                <w:szCs w:val="26"/>
              </w:rPr>
              <w:lastRenderedPageBreak/>
              <w:t xml:space="preserve">практичної конференції «Теоретичні і прикладні напрямки розвитку туризму та рекреації в регіонах України» (Кропивницький, 4-5 квітня 2019 р.).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Збірник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наукових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праць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. -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Кропивницький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: ЛА НАУ, 2019. - </w:t>
            </w:r>
            <w:proofErr w:type="gramStart"/>
            <w:r w:rsidRPr="009155CE">
              <w:rPr>
                <w:sz w:val="26"/>
                <w:szCs w:val="26"/>
                <w:lang w:val="en-US"/>
              </w:rPr>
              <w:t>С. 319</w:t>
            </w:r>
            <w:proofErr w:type="gramEnd"/>
            <w:r w:rsidRPr="009155CE">
              <w:rPr>
                <w:sz w:val="26"/>
                <w:szCs w:val="26"/>
                <w:lang w:val="en-US"/>
              </w:rPr>
              <w:t>-330.</w:t>
            </w:r>
          </w:p>
          <w:p w14:paraId="57E87DA6" w14:textId="77777777" w:rsidR="009D2086" w:rsidRPr="009155CE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B7ACA">
              <w:rPr>
                <w:sz w:val="26"/>
                <w:szCs w:val="26"/>
                <w:lang w:val="en-US"/>
              </w:rPr>
              <w:t>Яворська</w:t>
            </w:r>
            <w:proofErr w:type="spellEnd"/>
            <w:r w:rsidRPr="00EB7AC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В. В.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Розвиток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наукових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підходів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до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просторової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організації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рекреації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туризму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 В. А.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Сич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В. В.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Яворська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К. В.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Коломієць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//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Матеріли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міжнародної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науково-практичної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конференції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"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Міждисциплінарні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інтеграційні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процеси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у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системі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географічної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екологічної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науки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>" (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Тернопіль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7-8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травня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2019 р.) -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Тернопіль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>: СМП "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Тайп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", 2019. - </w:t>
            </w:r>
            <w:proofErr w:type="gramStart"/>
            <w:r w:rsidRPr="009155CE">
              <w:rPr>
                <w:sz w:val="26"/>
                <w:szCs w:val="26"/>
                <w:lang w:val="en-US"/>
              </w:rPr>
              <w:t>С. 174</w:t>
            </w:r>
            <w:proofErr w:type="gramEnd"/>
            <w:r w:rsidRPr="009155CE">
              <w:rPr>
                <w:sz w:val="26"/>
                <w:szCs w:val="26"/>
                <w:lang w:val="en-US"/>
              </w:rPr>
              <w:t>-179.</w:t>
            </w:r>
          </w:p>
          <w:p w14:paraId="0D292BB0" w14:textId="77777777" w:rsidR="009D2086" w:rsidRPr="009155CE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B7ACA">
              <w:rPr>
                <w:sz w:val="26"/>
                <w:szCs w:val="26"/>
                <w:lang w:val="en-US"/>
              </w:rPr>
              <w:t>Yavorska</w:t>
            </w:r>
            <w:proofErr w:type="spellEnd"/>
            <w:r w:rsidRPr="00EB7ACA">
              <w:rPr>
                <w:sz w:val="26"/>
                <w:szCs w:val="26"/>
                <w:lang w:val="en-US"/>
              </w:rPr>
              <w:t xml:space="preserve"> </w:t>
            </w:r>
            <w:r w:rsidRPr="009155CE">
              <w:rPr>
                <w:sz w:val="26"/>
                <w:szCs w:val="26"/>
                <w:lang w:val="en-US"/>
              </w:rPr>
              <w:t xml:space="preserve">V. Features of application of information technologies in modern tourism / V. A.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Sych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V. V.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Yavorska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I. V.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Hevko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O. I.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Potapchuk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K. V.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Kolomiyets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// Journal of Geology Geography and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Geoecology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2019. -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Том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28 </w:t>
            </w:r>
            <w:r w:rsidRPr="009155CE">
              <w:rPr>
                <w:sz w:val="26"/>
                <w:szCs w:val="26"/>
                <w:lang w:val="en-US"/>
              </w:rPr>
              <w:lastRenderedPageBreak/>
              <w:t xml:space="preserve">(3). - </w:t>
            </w:r>
            <w:proofErr w:type="gramStart"/>
            <w:r w:rsidRPr="009155CE">
              <w:rPr>
                <w:sz w:val="26"/>
                <w:szCs w:val="26"/>
                <w:lang w:val="en-US"/>
              </w:rPr>
              <w:t>С. 591</w:t>
            </w:r>
            <w:proofErr w:type="gramEnd"/>
            <w:r w:rsidRPr="009155CE">
              <w:rPr>
                <w:sz w:val="26"/>
                <w:szCs w:val="26"/>
                <w:lang w:val="en-US"/>
              </w:rPr>
              <w:t xml:space="preserve">-599. </w:t>
            </w:r>
            <w:proofErr w:type="spellStart"/>
            <w:proofErr w:type="gramStart"/>
            <w:r w:rsidRPr="009155CE">
              <w:rPr>
                <w:sz w:val="26"/>
                <w:szCs w:val="26"/>
                <w:lang w:val="en-US"/>
              </w:rPr>
              <w:t>doi</w:t>
            </w:r>
            <w:proofErr w:type="spellEnd"/>
            <w:proofErr w:type="gramEnd"/>
            <w:r w:rsidRPr="009155CE">
              <w:rPr>
                <w:sz w:val="26"/>
                <w:szCs w:val="26"/>
                <w:lang w:val="en-US"/>
              </w:rPr>
              <w:t>: 10.15421/111956. (</w:t>
            </w:r>
            <w:r w:rsidRPr="001C2324">
              <w:rPr>
                <w:b/>
                <w:bCs/>
                <w:sz w:val="26"/>
                <w:szCs w:val="26"/>
                <w:lang w:val="en-US"/>
              </w:rPr>
              <w:t>Web of Science)</w:t>
            </w:r>
            <w:r w:rsidRPr="009155CE">
              <w:rPr>
                <w:sz w:val="26"/>
                <w:szCs w:val="26"/>
                <w:lang w:val="en-US"/>
              </w:rPr>
              <w:t xml:space="preserve"> </w:t>
            </w:r>
          </w:p>
          <w:p w14:paraId="7F7DC55E" w14:textId="77777777" w:rsidR="009D2086" w:rsidRPr="009155CE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B7ACA">
              <w:rPr>
                <w:sz w:val="26"/>
                <w:szCs w:val="26"/>
                <w:lang w:val="en-US"/>
              </w:rPr>
              <w:t>Яворська</w:t>
            </w:r>
            <w:proofErr w:type="spellEnd"/>
            <w:r w:rsidRPr="00EB7ACA">
              <w:rPr>
                <w:sz w:val="26"/>
                <w:szCs w:val="26"/>
                <w:lang w:val="en-US"/>
              </w:rPr>
              <w:t xml:space="preserve"> </w:t>
            </w:r>
            <w:r w:rsidRPr="009155CE">
              <w:rPr>
                <w:sz w:val="26"/>
                <w:szCs w:val="26"/>
                <w:lang w:val="en-US"/>
              </w:rPr>
              <w:t xml:space="preserve">В. </w:t>
            </w:r>
            <w:r>
              <w:rPr>
                <w:sz w:val="26"/>
                <w:szCs w:val="26"/>
              </w:rPr>
              <w:t>В</w:t>
            </w:r>
            <w:r w:rsidRPr="009155CE">
              <w:rPr>
                <w:sz w:val="26"/>
                <w:szCs w:val="26"/>
                <w:lang w:val="en-US"/>
              </w:rPr>
              <w:t xml:space="preserve">. 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Соціоприродні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види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діяльності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у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господарських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комплексах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країн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і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регіонів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 В. А.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Сич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О. Г.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Топчієв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Д. С.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Мальчикова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В. В.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Яворська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//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Матеріали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VIII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міжнародної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науково-практичної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конференції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"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Регіональні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проблеми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України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географічний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аналіз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пошук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шляхів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вирішення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>" (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Херсон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3-4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жовтня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2019 р.). -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Херсон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>: "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Гельветика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", 2019. - </w:t>
            </w:r>
            <w:proofErr w:type="gramStart"/>
            <w:r w:rsidRPr="009155CE">
              <w:rPr>
                <w:sz w:val="26"/>
                <w:szCs w:val="26"/>
                <w:lang w:val="en-US"/>
              </w:rPr>
              <w:t>С. 219</w:t>
            </w:r>
            <w:proofErr w:type="gramEnd"/>
            <w:r w:rsidRPr="009155CE">
              <w:rPr>
                <w:sz w:val="26"/>
                <w:szCs w:val="26"/>
                <w:lang w:val="en-US"/>
              </w:rPr>
              <w:t>-222.</w:t>
            </w:r>
          </w:p>
          <w:p w14:paraId="17099D77" w14:textId="77777777" w:rsidR="009D2086" w:rsidRPr="009155CE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B7ACA">
              <w:rPr>
                <w:sz w:val="26"/>
                <w:szCs w:val="26"/>
                <w:lang w:val="en-US"/>
              </w:rPr>
              <w:t>Яворська</w:t>
            </w:r>
            <w:proofErr w:type="spellEnd"/>
            <w:r w:rsidRPr="00EB7ACA">
              <w:rPr>
                <w:sz w:val="26"/>
                <w:szCs w:val="26"/>
                <w:lang w:val="en-US"/>
              </w:rPr>
              <w:t xml:space="preserve"> </w:t>
            </w:r>
            <w:r w:rsidRPr="009155CE">
              <w:rPr>
                <w:sz w:val="26"/>
                <w:szCs w:val="26"/>
                <w:lang w:val="en-US"/>
              </w:rPr>
              <w:t xml:space="preserve">В. </w:t>
            </w:r>
            <w:r>
              <w:rPr>
                <w:sz w:val="26"/>
                <w:szCs w:val="26"/>
                <w:lang w:val="en-US"/>
              </w:rPr>
              <w:t>В</w:t>
            </w:r>
            <w:r w:rsidRPr="009155CE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Місце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України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у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світовому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рейтингу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конкурентоспроможності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туристичного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сектору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 В.А.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Сич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В.В.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Яворська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К.В.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Коломієць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//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Матеріли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Всеукраїнської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науково-практичної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конференції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Стратегічні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перспективи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туристичної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готельно-ресторанної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індустрії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Україні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теорія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практика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інновації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розвитку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>» (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Умань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30-31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lastRenderedPageBreak/>
              <w:t>жовтня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2019 р.) -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Умань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>: ВПЦ «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Візаві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», 2019. – </w:t>
            </w:r>
            <w:proofErr w:type="gramStart"/>
            <w:r w:rsidRPr="009155CE">
              <w:rPr>
                <w:sz w:val="26"/>
                <w:szCs w:val="26"/>
                <w:lang w:val="en-US"/>
              </w:rPr>
              <w:t>С. 98</w:t>
            </w:r>
            <w:proofErr w:type="gramEnd"/>
            <w:r w:rsidRPr="009155CE">
              <w:rPr>
                <w:sz w:val="26"/>
                <w:szCs w:val="26"/>
                <w:lang w:val="en-US"/>
              </w:rPr>
              <w:t xml:space="preserve">-101. </w:t>
            </w:r>
          </w:p>
          <w:p w14:paraId="66EA8A83" w14:textId="77777777" w:rsidR="009D2086" w:rsidRPr="009155CE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B7ACA">
              <w:rPr>
                <w:sz w:val="26"/>
                <w:szCs w:val="26"/>
                <w:lang w:val="en-US"/>
              </w:rPr>
              <w:t>Yavorska</w:t>
            </w:r>
            <w:proofErr w:type="spellEnd"/>
            <w:r w:rsidRPr="00EB7ACA">
              <w:rPr>
                <w:sz w:val="26"/>
                <w:szCs w:val="26"/>
                <w:lang w:val="en-US"/>
              </w:rPr>
              <w:t xml:space="preserve"> </w:t>
            </w:r>
            <w:r w:rsidRPr="009155CE">
              <w:rPr>
                <w:sz w:val="26"/>
                <w:szCs w:val="26"/>
                <w:lang w:val="en-US"/>
              </w:rPr>
              <w:t xml:space="preserve">V. Features of territorial organization of population resettlement of the coastal zone of the Ukrainian Black Sea Region / V. A.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Sych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V. V.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Yavorska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I. V.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Hevko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K. V.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Kolomiyets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І. М.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Shorobura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// Journal of Geology Geography and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Geoecology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2019. -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Том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28 (4). - </w:t>
            </w:r>
            <w:proofErr w:type="gramStart"/>
            <w:r w:rsidRPr="009155CE">
              <w:rPr>
                <w:sz w:val="26"/>
                <w:szCs w:val="26"/>
                <w:lang w:val="en-US"/>
              </w:rPr>
              <w:t>С. 747</w:t>
            </w:r>
            <w:proofErr w:type="gramEnd"/>
            <w:r w:rsidRPr="009155CE">
              <w:rPr>
                <w:sz w:val="26"/>
                <w:szCs w:val="26"/>
                <w:lang w:val="en-US"/>
              </w:rPr>
              <w:t xml:space="preserve">-756.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doi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>: 10.15421/111970 (</w:t>
            </w:r>
            <w:r w:rsidRPr="001C2324">
              <w:rPr>
                <w:b/>
                <w:bCs/>
                <w:sz w:val="26"/>
                <w:szCs w:val="26"/>
                <w:lang w:val="en-US"/>
              </w:rPr>
              <w:t>Web of Science)</w:t>
            </w:r>
            <w:r w:rsidRPr="009155CE">
              <w:rPr>
                <w:sz w:val="26"/>
                <w:szCs w:val="26"/>
                <w:lang w:val="en-US"/>
              </w:rPr>
              <w:t xml:space="preserve"> </w:t>
            </w:r>
          </w:p>
          <w:p w14:paraId="4ED0AAD7" w14:textId="77777777" w:rsidR="009D2086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 xml:space="preserve"> В. </w:t>
            </w:r>
            <w:r>
              <w:rPr>
                <w:sz w:val="26"/>
                <w:szCs w:val="26"/>
              </w:rPr>
              <w:t>В</w:t>
            </w:r>
            <w:r w:rsidRPr="003807CF">
              <w:rPr>
                <w:sz w:val="26"/>
                <w:szCs w:val="26"/>
              </w:rPr>
              <w:t xml:space="preserve">.  Територіальна організація суспільства - стрижень становлення екологічного імперативу географії / О. Г. </w:t>
            </w:r>
            <w:proofErr w:type="spellStart"/>
            <w:r w:rsidRPr="003807CF">
              <w:rPr>
                <w:sz w:val="26"/>
                <w:szCs w:val="26"/>
              </w:rPr>
              <w:t>Топчієв</w:t>
            </w:r>
            <w:proofErr w:type="spellEnd"/>
            <w:r w:rsidRPr="003807CF">
              <w:rPr>
                <w:sz w:val="26"/>
                <w:szCs w:val="26"/>
              </w:rPr>
              <w:t xml:space="preserve">, Д. С. </w:t>
            </w:r>
            <w:proofErr w:type="spellStart"/>
            <w:r w:rsidRPr="003807CF">
              <w:rPr>
                <w:sz w:val="26"/>
                <w:szCs w:val="26"/>
              </w:rPr>
              <w:t>Мальчикова</w:t>
            </w:r>
            <w:proofErr w:type="spellEnd"/>
            <w:r w:rsidRPr="003807CF">
              <w:rPr>
                <w:sz w:val="26"/>
                <w:szCs w:val="26"/>
              </w:rPr>
              <w:t xml:space="preserve">, В. А. Сич, В. В. </w:t>
            </w: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 xml:space="preserve"> // Науковий вісник Херсонського державного університету.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Серія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географічні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науки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2019. -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Вип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>. 11. - С. 73-80 (</w:t>
            </w:r>
            <w:proofErr w:type="spellStart"/>
            <w:r w:rsidRPr="003807CF">
              <w:rPr>
                <w:b/>
                <w:bCs/>
                <w:sz w:val="26"/>
                <w:szCs w:val="26"/>
                <w:lang w:val="en-US"/>
              </w:rPr>
              <w:t>фаховий</w:t>
            </w:r>
            <w:proofErr w:type="spellEnd"/>
            <w:r w:rsidRPr="003807CF">
              <w:rPr>
                <w:b/>
                <w:bCs/>
                <w:sz w:val="26"/>
                <w:szCs w:val="26"/>
                <w:lang w:val="en-US"/>
              </w:rPr>
              <w:t>)</w:t>
            </w:r>
          </w:p>
          <w:p w14:paraId="3636DF7C" w14:textId="77777777" w:rsidR="009D2086" w:rsidRPr="003807CF" w:rsidRDefault="009D2086" w:rsidP="009D208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502"/>
                <w:tab w:val="left" w:pos="0"/>
                <w:tab w:val="num" w:pos="44"/>
              </w:tabs>
              <w:autoSpaceDE/>
              <w:autoSpaceDN/>
              <w:spacing w:line="270" w:lineRule="atLeast"/>
              <w:ind w:left="186" w:hanging="22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807CF">
              <w:rPr>
                <w:color w:val="222222"/>
                <w:sz w:val="28"/>
                <w:szCs w:val="28"/>
                <w:lang w:val="en-US"/>
              </w:rPr>
              <w:t>Yavorskaya</w:t>
            </w:r>
            <w:proofErr w:type="spellEnd"/>
            <w:r w:rsidRPr="003807CF">
              <w:rPr>
                <w:color w:val="222222"/>
                <w:sz w:val="28"/>
                <w:szCs w:val="28"/>
                <w:lang w:val="en-US"/>
              </w:rPr>
              <w:t xml:space="preserve"> V/ Road landscapes - recreation and tourism sphere segment (on </w:t>
            </w:r>
            <w:r w:rsidRPr="003807CF">
              <w:rPr>
                <w:color w:val="222222"/>
                <w:sz w:val="28"/>
                <w:szCs w:val="28"/>
                <w:lang w:val="en-US"/>
              </w:rPr>
              <w:lastRenderedPageBreak/>
              <w:t xml:space="preserve">the example of </w:t>
            </w:r>
            <w:proofErr w:type="spellStart"/>
            <w:r w:rsidRPr="003807CF">
              <w:rPr>
                <w:color w:val="222222"/>
                <w:sz w:val="28"/>
                <w:szCs w:val="28"/>
                <w:lang w:val="en-US"/>
              </w:rPr>
              <w:t>Chernivtsi</w:t>
            </w:r>
            <w:proofErr w:type="spellEnd"/>
            <w:r w:rsidRPr="003807CF">
              <w:rPr>
                <w:color w:val="222222"/>
                <w:sz w:val="28"/>
                <w:szCs w:val="28"/>
                <w:lang w:val="en-US"/>
              </w:rPr>
              <w:t xml:space="preserve"> city). | </w:t>
            </w:r>
            <w:proofErr w:type="spellStart"/>
            <w:r w:rsidRPr="003807CF">
              <w:rPr>
                <w:color w:val="222222"/>
                <w:sz w:val="28"/>
                <w:szCs w:val="28"/>
                <w:lang w:val="en-US"/>
              </w:rPr>
              <w:t>Kilinskaya</w:t>
            </w:r>
            <w:proofErr w:type="spellEnd"/>
            <w:r w:rsidRPr="003807CF">
              <w:rPr>
                <w:color w:val="222222"/>
                <w:sz w:val="28"/>
                <w:szCs w:val="28"/>
                <w:lang w:val="en-US"/>
              </w:rPr>
              <w:t xml:space="preserve"> K., </w:t>
            </w:r>
            <w:proofErr w:type="spellStart"/>
            <w:r w:rsidRPr="003807CF">
              <w:rPr>
                <w:color w:val="222222"/>
                <w:sz w:val="28"/>
                <w:szCs w:val="28"/>
                <w:lang w:val="en-US"/>
              </w:rPr>
              <w:t>Yavorskaya</w:t>
            </w:r>
            <w:proofErr w:type="spellEnd"/>
            <w:r w:rsidRPr="003807CF">
              <w:rPr>
                <w:color w:val="222222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3807CF">
              <w:rPr>
                <w:color w:val="222222"/>
                <w:sz w:val="28"/>
                <w:szCs w:val="28"/>
                <w:lang w:val="en-US"/>
              </w:rPr>
              <w:t>Lopushnyak</w:t>
            </w:r>
            <w:proofErr w:type="spellEnd"/>
            <w:r w:rsidRPr="003807CF">
              <w:rPr>
                <w:color w:val="222222"/>
                <w:sz w:val="28"/>
                <w:szCs w:val="28"/>
                <w:lang w:val="en-US"/>
              </w:rPr>
              <w:t xml:space="preserve"> L. Journal of Education, Health and Sport. 2020</w:t>
            </w:r>
            <w:proofErr w:type="gramStart"/>
            <w:r w:rsidRPr="003807CF">
              <w:rPr>
                <w:color w:val="222222"/>
                <w:sz w:val="28"/>
                <w:szCs w:val="28"/>
                <w:lang w:val="en-US"/>
              </w:rPr>
              <w:t>;10</w:t>
            </w:r>
            <w:proofErr w:type="gramEnd"/>
            <w:r w:rsidRPr="003807CF">
              <w:rPr>
                <w:color w:val="222222"/>
                <w:sz w:val="28"/>
                <w:szCs w:val="28"/>
                <w:lang w:val="en-US"/>
              </w:rPr>
              <w:t xml:space="preserve">(3):219-229. </w:t>
            </w:r>
            <w:r w:rsidRPr="003807CF">
              <w:rPr>
                <w:b/>
                <w:bCs/>
              </w:rPr>
              <w:t xml:space="preserve">періодичне </w:t>
            </w:r>
            <w:proofErr w:type="spellStart"/>
            <w:r w:rsidRPr="003807CF">
              <w:rPr>
                <w:b/>
                <w:bCs/>
              </w:rPr>
              <w:t>закордоне</w:t>
            </w:r>
            <w:proofErr w:type="spellEnd"/>
          </w:p>
          <w:p w14:paraId="722868AB" w14:textId="77777777" w:rsidR="009D2086" w:rsidRPr="009155CE" w:rsidRDefault="009D2086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  <w:tab w:val="num" w:pos="44"/>
              </w:tabs>
              <w:autoSpaceDE/>
              <w:autoSpaceDN/>
              <w:ind w:left="186" w:hanging="22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44529">
              <w:rPr>
                <w:sz w:val="26"/>
                <w:szCs w:val="26"/>
                <w:lang w:val="en-US"/>
              </w:rPr>
              <w:t>Яворська</w:t>
            </w:r>
            <w:proofErr w:type="spellEnd"/>
            <w:r w:rsidRPr="00844529">
              <w:rPr>
                <w:sz w:val="26"/>
                <w:szCs w:val="26"/>
                <w:lang w:val="en-US"/>
              </w:rPr>
              <w:t xml:space="preserve"> </w:t>
            </w:r>
            <w:r w:rsidRPr="009155CE">
              <w:rPr>
                <w:sz w:val="26"/>
                <w:szCs w:val="26"/>
                <w:lang w:val="en-US"/>
              </w:rPr>
              <w:t xml:space="preserve">В. </w:t>
            </w:r>
            <w:r>
              <w:rPr>
                <w:sz w:val="26"/>
                <w:szCs w:val="26"/>
              </w:rPr>
              <w:t>В</w:t>
            </w:r>
            <w:r w:rsidRPr="009155CE">
              <w:rPr>
                <w:sz w:val="26"/>
                <w:szCs w:val="26"/>
                <w:lang w:val="en-US"/>
              </w:rPr>
              <w:t xml:space="preserve">. 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Екологічний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імператив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у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концепціях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соціально-економічного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розвитку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і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його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географічні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складові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/О. Г.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Топчієв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В. А.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Сич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В. В.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Яворська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О. О.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Долинська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//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Вісник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Одеського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національного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університету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Серія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Географічні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геологічні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науки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. –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Одеса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2019. –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Том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24,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Вип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. 2. - </w:t>
            </w:r>
            <w:proofErr w:type="gramStart"/>
            <w:r w:rsidRPr="009155CE">
              <w:rPr>
                <w:sz w:val="26"/>
                <w:szCs w:val="26"/>
                <w:lang w:val="en-US"/>
              </w:rPr>
              <w:t>С. 96</w:t>
            </w:r>
            <w:proofErr w:type="gramEnd"/>
            <w:r w:rsidRPr="009155CE">
              <w:rPr>
                <w:sz w:val="26"/>
                <w:szCs w:val="26"/>
                <w:lang w:val="en-US"/>
              </w:rPr>
              <w:t>-112. DOI: 10.18524/2303-9914.2019.2(35).183734 (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фаховий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) </w:t>
            </w:r>
          </w:p>
          <w:p w14:paraId="5BB18047" w14:textId="1A7C65BD" w:rsidR="00EC31EA" w:rsidRPr="003807CF" w:rsidRDefault="00EC31EA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</w:tabs>
              <w:autoSpaceDE/>
              <w:autoSpaceDN/>
              <w:ind w:left="44" w:hanging="82"/>
              <w:jc w:val="both"/>
              <w:rPr>
                <w:sz w:val="26"/>
                <w:szCs w:val="26"/>
              </w:rPr>
            </w:pPr>
            <w:proofErr w:type="spellStart"/>
            <w:r w:rsidRPr="00EC31EA">
              <w:rPr>
                <w:sz w:val="26"/>
                <w:szCs w:val="26"/>
              </w:rPr>
              <w:t>Яворська</w:t>
            </w:r>
            <w:proofErr w:type="spellEnd"/>
            <w:r w:rsidRPr="00EC31EA">
              <w:rPr>
                <w:sz w:val="26"/>
                <w:szCs w:val="26"/>
              </w:rPr>
              <w:t xml:space="preserve"> В. </w:t>
            </w:r>
            <w:r>
              <w:rPr>
                <w:sz w:val="26"/>
                <w:szCs w:val="26"/>
              </w:rPr>
              <w:t>В</w:t>
            </w:r>
            <w:r w:rsidRPr="00EC31EA">
              <w:rPr>
                <w:sz w:val="26"/>
                <w:szCs w:val="26"/>
              </w:rPr>
              <w:t xml:space="preserve">. Концепція рекреаційного середовища регіону та її </w:t>
            </w:r>
            <w:proofErr w:type="spellStart"/>
            <w:r w:rsidRPr="00EC31EA">
              <w:rPr>
                <w:sz w:val="26"/>
                <w:szCs w:val="26"/>
              </w:rPr>
              <w:t>понятійно</w:t>
            </w:r>
            <w:proofErr w:type="spellEnd"/>
            <w:r w:rsidRPr="00EC31EA">
              <w:rPr>
                <w:sz w:val="26"/>
                <w:szCs w:val="26"/>
              </w:rPr>
              <w:t xml:space="preserve"> </w:t>
            </w:r>
            <w:proofErr w:type="spellStart"/>
            <w:r w:rsidRPr="00EC31EA">
              <w:rPr>
                <w:sz w:val="26"/>
                <w:szCs w:val="26"/>
              </w:rPr>
              <w:t>–термінологічне</w:t>
            </w:r>
            <w:proofErr w:type="spellEnd"/>
            <w:r w:rsidRPr="00EC31EA">
              <w:rPr>
                <w:sz w:val="26"/>
                <w:szCs w:val="26"/>
              </w:rPr>
              <w:t xml:space="preserve"> структурування  / О. Г. </w:t>
            </w:r>
            <w:proofErr w:type="spellStart"/>
            <w:r w:rsidRPr="00EC31EA">
              <w:rPr>
                <w:sz w:val="26"/>
                <w:szCs w:val="26"/>
              </w:rPr>
              <w:t>Топчієв</w:t>
            </w:r>
            <w:proofErr w:type="spellEnd"/>
            <w:r w:rsidRPr="00EC31EA">
              <w:rPr>
                <w:sz w:val="26"/>
                <w:szCs w:val="26"/>
              </w:rPr>
              <w:t xml:space="preserve">, В. А. Сич, В. В. </w:t>
            </w:r>
            <w:proofErr w:type="spellStart"/>
            <w:r w:rsidRPr="00EC31EA">
              <w:rPr>
                <w:sz w:val="26"/>
                <w:szCs w:val="26"/>
              </w:rPr>
              <w:t>Яворська</w:t>
            </w:r>
            <w:proofErr w:type="spellEnd"/>
            <w:r w:rsidRPr="00EC31EA">
              <w:rPr>
                <w:sz w:val="26"/>
                <w:szCs w:val="26"/>
              </w:rPr>
              <w:t xml:space="preserve"> // Вісник Одеського національного університету. </w:t>
            </w:r>
            <w:r w:rsidRPr="003807CF">
              <w:rPr>
                <w:sz w:val="26"/>
                <w:szCs w:val="26"/>
              </w:rPr>
              <w:t xml:space="preserve">Серія Географічні та геологічні </w:t>
            </w:r>
            <w:r w:rsidRPr="003807CF">
              <w:rPr>
                <w:sz w:val="26"/>
                <w:szCs w:val="26"/>
              </w:rPr>
              <w:lastRenderedPageBreak/>
              <w:t xml:space="preserve">науки. – Одеса, 2020. - Том 25. Вип. 1 (36). - С. 157-172. </w:t>
            </w:r>
            <w:r w:rsidRPr="00E921F5">
              <w:rPr>
                <w:b/>
                <w:bCs/>
                <w:sz w:val="26"/>
                <w:szCs w:val="26"/>
              </w:rPr>
              <w:t>(фаховий</w:t>
            </w:r>
            <w:r w:rsidRPr="003807CF">
              <w:rPr>
                <w:sz w:val="26"/>
                <w:szCs w:val="26"/>
              </w:rPr>
              <w:t>)</w:t>
            </w:r>
          </w:p>
          <w:p w14:paraId="4392F8D6" w14:textId="77777777" w:rsidR="00EC31EA" w:rsidRPr="00E921F5" w:rsidRDefault="00EC31EA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</w:tabs>
              <w:autoSpaceDE/>
              <w:autoSpaceDN/>
              <w:ind w:left="44" w:hanging="82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 xml:space="preserve"> В. Система географічних наук: вітчизняний досвід в умовах сучасної предметної трансформації / О. </w:t>
            </w:r>
            <w:proofErr w:type="spellStart"/>
            <w:r w:rsidRPr="003807CF">
              <w:rPr>
                <w:sz w:val="26"/>
                <w:szCs w:val="26"/>
              </w:rPr>
              <w:t>Топчієв</w:t>
            </w:r>
            <w:proofErr w:type="spellEnd"/>
            <w:r w:rsidRPr="003807CF">
              <w:rPr>
                <w:sz w:val="26"/>
                <w:szCs w:val="26"/>
              </w:rPr>
              <w:t xml:space="preserve">, Д. </w:t>
            </w:r>
            <w:proofErr w:type="spellStart"/>
            <w:r w:rsidRPr="003807CF">
              <w:rPr>
                <w:sz w:val="26"/>
                <w:szCs w:val="26"/>
              </w:rPr>
              <w:t>Мальчикова</w:t>
            </w:r>
            <w:proofErr w:type="spellEnd"/>
            <w:r w:rsidRPr="003807CF">
              <w:rPr>
                <w:sz w:val="26"/>
                <w:szCs w:val="26"/>
              </w:rPr>
              <w:t xml:space="preserve">, В. Сич, І. Пилипенко, В. </w:t>
            </w:r>
            <w:proofErr w:type="spellStart"/>
            <w:r w:rsidRPr="003807CF">
              <w:rPr>
                <w:sz w:val="26"/>
                <w:szCs w:val="26"/>
              </w:rPr>
              <w:t>Яворська</w:t>
            </w:r>
            <w:proofErr w:type="spellEnd"/>
            <w:r w:rsidRPr="003807CF">
              <w:rPr>
                <w:sz w:val="26"/>
                <w:szCs w:val="26"/>
              </w:rPr>
              <w:t xml:space="preserve"> //  Економічна та соціальна географія. – Київ, 2020. – Вип. 83. - С. 4-11. </w:t>
            </w:r>
            <w:r w:rsidRPr="009155CE">
              <w:rPr>
                <w:sz w:val="26"/>
                <w:szCs w:val="26"/>
                <w:lang w:val="en-US"/>
              </w:rPr>
              <w:t>DOI: https://doi.org/10.17721/2413-7154/2020.83.4-</w:t>
            </w:r>
            <w:r w:rsidRPr="00E921F5">
              <w:rPr>
                <w:b/>
                <w:bCs/>
                <w:sz w:val="26"/>
                <w:szCs w:val="26"/>
                <w:lang w:val="en-US"/>
              </w:rPr>
              <w:t>11 (</w:t>
            </w:r>
            <w:proofErr w:type="spellStart"/>
            <w:r w:rsidRPr="00E921F5">
              <w:rPr>
                <w:b/>
                <w:bCs/>
                <w:sz w:val="26"/>
                <w:szCs w:val="26"/>
                <w:lang w:val="en-US"/>
              </w:rPr>
              <w:t>фаховий</w:t>
            </w:r>
            <w:proofErr w:type="spellEnd"/>
            <w:r w:rsidRPr="00E921F5">
              <w:rPr>
                <w:b/>
                <w:bCs/>
                <w:sz w:val="26"/>
                <w:szCs w:val="26"/>
                <w:lang w:val="en-US"/>
              </w:rPr>
              <w:t>)</w:t>
            </w:r>
          </w:p>
          <w:p w14:paraId="786109CC" w14:textId="77777777" w:rsidR="00EC31EA" w:rsidRPr="00E921F5" w:rsidRDefault="00EC31EA" w:rsidP="009D208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left" w:pos="0"/>
              </w:tabs>
              <w:autoSpaceDE/>
              <w:autoSpaceDN/>
              <w:ind w:left="44" w:hanging="82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844529">
              <w:rPr>
                <w:sz w:val="26"/>
                <w:szCs w:val="26"/>
                <w:lang w:val="en-US"/>
              </w:rPr>
              <w:t>Yavorska</w:t>
            </w:r>
            <w:proofErr w:type="spellEnd"/>
            <w:r w:rsidRPr="0084452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V. </w:t>
            </w:r>
            <w:r w:rsidRPr="009155CE">
              <w:rPr>
                <w:sz w:val="26"/>
                <w:szCs w:val="26"/>
                <w:lang w:val="en-US"/>
              </w:rPr>
              <w:t xml:space="preserve">Theoretical approaches to the creation and realization of competitive advantages by a tourist enterprise / L. V.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Tranchenko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V. V.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Yavorska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O. M.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Tranchenko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V. A.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Sych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, K. V.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Kolomiyets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//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Вісник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Одеського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національного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55CE">
              <w:rPr>
                <w:sz w:val="26"/>
                <w:szCs w:val="26"/>
                <w:lang w:val="en-US"/>
              </w:rPr>
              <w:t>університету</w:t>
            </w:r>
            <w:proofErr w:type="spellEnd"/>
            <w:r w:rsidRPr="009155CE">
              <w:rPr>
                <w:sz w:val="26"/>
                <w:szCs w:val="26"/>
                <w:lang w:val="en-US"/>
              </w:rPr>
              <w:t xml:space="preserve">. </w:t>
            </w:r>
            <w:r w:rsidRPr="003807CF">
              <w:rPr>
                <w:sz w:val="26"/>
                <w:szCs w:val="26"/>
              </w:rPr>
              <w:t xml:space="preserve">Серія Географічні та геологічні науки. – Одеса, 2020. - Том 25. Вип. 1 (36). - С. 173-183. </w:t>
            </w:r>
            <w:r w:rsidRPr="00E921F5">
              <w:rPr>
                <w:b/>
                <w:bCs/>
                <w:sz w:val="26"/>
                <w:szCs w:val="26"/>
              </w:rPr>
              <w:t>(фаховий)</w:t>
            </w:r>
          </w:p>
          <w:p w14:paraId="4FA4B2DD" w14:textId="77777777" w:rsidR="00EC31EA" w:rsidRPr="00D21F97" w:rsidRDefault="00EC31EA" w:rsidP="009D208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502"/>
                <w:tab w:val="left" w:pos="0"/>
              </w:tabs>
              <w:spacing w:before="0" w:beforeAutospacing="0" w:after="0" w:afterAutospacing="0"/>
              <w:ind w:left="44" w:hanging="82"/>
              <w:jc w:val="both"/>
              <w:rPr>
                <w:rFonts w:ascii="Calibri" w:hAnsi="Calibri" w:cs="Calibri"/>
                <w:color w:val="222222"/>
                <w:lang w:val="uk-UA" w:eastAsia="uk-UA"/>
              </w:rPr>
            </w:pPr>
            <w:proofErr w:type="spellStart"/>
            <w:r w:rsidRPr="00D21F97">
              <w:rPr>
                <w:color w:val="222222"/>
                <w:lang w:val="en-US"/>
              </w:rPr>
              <w:t>Yavorska</w:t>
            </w:r>
            <w:proofErr w:type="spellEnd"/>
            <w:r w:rsidRPr="00D21F97">
              <w:rPr>
                <w:color w:val="0000FF"/>
                <w:lang w:val="en-US"/>
              </w:rPr>
              <w:t xml:space="preserve">  </w:t>
            </w:r>
            <w:r w:rsidRPr="00D21F97">
              <w:rPr>
                <w:color w:val="222222"/>
                <w:lang w:val="en-US"/>
              </w:rPr>
              <w:t xml:space="preserve">V. Methods building and printing 3D models historical architectural objects, / V. </w:t>
            </w:r>
            <w:proofErr w:type="spellStart"/>
            <w:r w:rsidRPr="00D21F97">
              <w:rPr>
                <w:color w:val="222222"/>
                <w:lang w:val="en-US"/>
              </w:rPr>
              <w:t>Yavorska</w:t>
            </w:r>
            <w:proofErr w:type="spellEnd"/>
            <w:r w:rsidRPr="00D21F97">
              <w:rPr>
                <w:color w:val="222222"/>
                <w:lang w:val="en-US"/>
              </w:rPr>
              <w:t xml:space="preserve"> I. </w:t>
            </w:r>
            <w:proofErr w:type="spellStart"/>
            <w:r w:rsidRPr="00D21F97">
              <w:rPr>
                <w:color w:val="222222"/>
                <w:lang w:val="en-US"/>
              </w:rPr>
              <w:t>Hevko</w:t>
            </w:r>
            <w:proofErr w:type="spellEnd"/>
            <w:r w:rsidRPr="00D21F97">
              <w:rPr>
                <w:color w:val="222222"/>
                <w:lang w:val="en-US"/>
              </w:rPr>
              <w:t xml:space="preserve"> , </w:t>
            </w:r>
            <w:r w:rsidRPr="00D21F97">
              <w:rPr>
                <w:color w:val="222222"/>
                <w:lang w:val="en-US"/>
              </w:rPr>
              <w:lastRenderedPageBreak/>
              <w:t>O. </w:t>
            </w:r>
            <w:proofErr w:type="spellStart"/>
            <w:r w:rsidRPr="00D21F97">
              <w:rPr>
                <w:color w:val="222222"/>
                <w:lang w:val="en-US"/>
              </w:rPr>
              <w:t>Potapchuk</w:t>
            </w:r>
            <w:proofErr w:type="spellEnd"/>
            <w:r w:rsidRPr="00D21F97">
              <w:rPr>
                <w:color w:val="222222"/>
                <w:lang w:val="en-US"/>
              </w:rPr>
              <w:t xml:space="preserve"> , I. </w:t>
            </w:r>
            <w:proofErr w:type="spellStart"/>
            <w:r w:rsidRPr="00D21F97">
              <w:rPr>
                <w:color w:val="222222"/>
                <w:lang w:val="en-US"/>
              </w:rPr>
              <w:t>Lutsyk</w:t>
            </w:r>
            <w:proofErr w:type="spellEnd"/>
            <w:r w:rsidRPr="00D21F97">
              <w:rPr>
                <w:color w:val="222222"/>
                <w:lang w:val="en-US"/>
              </w:rPr>
              <w:t xml:space="preserve">, , V. </w:t>
            </w:r>
            <w:proofErr w:type="spellStart"/>
            <w:r w:rsidRPr="00D21F97">
              <w:rPr>
                <w:color w:val="222222"/>
                <w:lang w:val="en-US"/>
              </w:rPr>
              <w:t>Tkachuk</w:t>
            </w:r>
            <w:proofErr w:type="spellEnd"/>
            <w:r w:rsidRPr="00D21F97">
              <w:rPr>
                <w:color w:val="222222"/>
                <w:lang w:val="en-US"/>
              </w:rPr>
              <w:t xml:space="preserve">, in The International Conference on History, Theory and Methodology of Learning (ICHTML 2020)  SHS </w:t>
            </w:r>
            <w:r w:rsidRPr="00D04964">
              <w:rPr>
                <w:b/>
                <w:bCs/>
                <w:color w:val="222222"/>
                <w:lang w:val="en-US"/>
              </w:rPr>
              <w:t>Web of Conferences</w:t>
            </w:r>
            <w:r w:rsidRPr="00D21F97">
              <w:rPr>
                <w:color w:val="222222"/>
                <w:lang w:val="en-US"/>
              </w:rPr>
              <w:t xml:space="preserve"> 75, 04016 (2020),  pp. 325-330  DOI: </w:t>
            </w:r>
            <w:hyperlink r:id="rId14" w:history="1">
              <w:r w:rsidRPr="00D21F97">
                <w:rPr>
                  <w:rStyle w:val="a8"/>
                  <w:lang w:val="en-US"/>
                </w:rPr>
                <w:t>https://doi.org/10.1051/shsconf/20207504016</w:t>
              </w:r>
            </w:hyperlink>
            <w:r w:rsidRPr="00D21F97">
              <w:rPr>
                <w:color w:val="222222"/>
                <w:lang w:val="en-US"/>
              </w:rPr>
              <w:t xml:space="preserve"> </w:t>
            </w:r>
          </w:p>
          <w:p w14:paraId="7C6E9635" w14:textId="77777777" w:rsidR="00EC31EA" w:rsidRDefault="003D2802" w:rsidP="009D2086">
            <w:pPr>
              <w:tabs>
                <w:tab w:val="left" w:pos="0"/>
              </w:tabs>
              <w:ind w:left="44" w:hanging="82"/>
              <w:jc w:val="both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hyperlink r:id="rId15" w:tgtFrame="_blank" w:history="1">
              <w:r w:rsidR="00EC31EA" w:rsidRPr="00D21F97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https://www.shs-conferences.org/articles/shsconf/abs/2020/03/shsconf_ichtml_2020_04016/shsconf_ichtml_2020_04016.html</w:t>
              </w:r>
            </w:hyperlink>
            <w:r w:rsidR="00EC31EA" w:rsidRPr="00D21F97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 (</w:t>
            </w:r>
            <w:r w:rsidR="00EC31EA">
              <w:rPr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>включено</w:t>
            </w:r>
            <w:r w:rsidR="00EC31EA" w:rsidRPr="00D21F97">
              <w:rPr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C31EA">
              <w:rPr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>до</w:t>
            </w:r>
            <w:r w:rsidR="00EC31EA" w:rsidRPr="00D21F97">
              <w:rPr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C31EA">
              <w:rPr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>бази</w:t>
            </w:r>
            <w:r w:rsidR="00EC31EA" w:rsidRPr="00D21F97">
              <w:rPr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EC31EA" w:rsidRPr="00D21F97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Web of Science Core Collection</w:t>
            </w:r>
            <w:r w:rsidR="00EC31EA" w:rsidRPr="00D21F97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EC31EA" w:rsidRPr="00D21F97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   </w:t>
            </w:r>
          </w:p>
          <w:p w14:paraId="39856BDC" w14:textId="6FF44976" w:rsidR="00EC31EA" w:rsidRPr="008E01DF" w:rsidRDefault="00EC31EA" w:rsidP="009D2086">
            <w:pPr>
              <w:shd w:val="clear" w:color="auto" w:fill="FFFFFF"/>
              <w:tabs>
                <w:tab w:val="left" w:pos="0"/>
              </w:tabs>
              <w:jc w:val="both"/>
              <w:rPr>
                <w:color w:val="222222"/>
                <w:sz w:val="28"/>
                <w:szCs w:val="28"/>
                <w:lang w:eastAsia="uk-UA"/>
              </w:rPr>
            </w:pPr>
            <w:proofErr w:type="spellStart"/>
            <w:r w:rsidRPr="008E01D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Yavorska</w:t>
            </w:r>
            <w:proofErr w:type="spellEnd"/>
            <w:r w:rsidRPr="008E01D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V., </w:t>
            </w:r>
            <w:proofErr w:type="spellStart"/>
            <w:r w:rsidRPr="008E01D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Gorodetskaya</w:t>
            </w:r>
            <w:proofErr w:type="spellEnd"/>
            <w:r w:rsidRPr="008E01D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D., </w:t>
            </w:r>
            <w:proofErr w:type="spellStart"/>
            <w:r w:rsidRPr="008E01D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Yurash</w:t>
            </w:r>
            <w:proofErr w:type="spellEnd"/>
            <w:r w:rsidRPr="008E01D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01D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Ya</w:t>
            </w:r>
            <w:proofErr w:type="spellEnd"/>
            <w:r w:rsidRPr="008E01D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8E01DF">
              <w:rPr>
                <w:color w:val="222222"/>
                <w:sz w:val="28"/>
                <w:szCs w:val="28"/>
                <w:lang w:val="en-US"/>
              </w:rPr>
              <w:t> </w:t>
            </w:r>
            <w:r w:rsidRPr="008E01D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Trends in the formation of state regional demographic policy in Ukraine.</w:t>
            </w:r>
            <w:r w:rsidRPr="008E01DF">
              <w:rPr>
                <w:color w:val="222222"/>
                <w:sz w:val="28"/>
                <w:szCs w:val="28"/>
                <w:lang w:val="en-US"/>
              </w:rPr>
              <w:t> Journal of Education, Health and Sport. </w:t>
            </w:r>
            <w:r w:rsidRPr="008E01DF">
              <w:rPr>
                <w:color w:val="222222"/>
                <w:sz w:val="28"/>
                <w:szCs w:val="28"/>
                <w:lang w:val="nl-NL"/>
              </w:rPr>
              <w:t>2020;10(9):1029-1037. eISSN 2391-8306. </w:t>
            </w:r>
            <w:r w:rsidRPr="008E01DF">
              <w:rPr>
                <w:color w:val="222222"/>
                <w:sz w:val="28"/>
                <w:szCs w:val="28"/>
                <w:lang w:val="en-US"/>
              </w:rPr>
              <w:t>DOI </w:t>
            </w:r>
            <w:hyperlink r:id="rId16" w:tgtFrame="_blank" w:history="1">
              <w:r w:rsidRPr="008E01DF">
                <w:rPr>
                  <w:rStyle w:val="a8"/>
                  <w:color w:val="1155CC"/>
                  <w:sz w:val="28"/>
                  <w:szCs w:val="28"/>
                  <w:lang w:val="nl-NL"/>
                </w:rPr>
                <w:t>http://dx.doi.org/10.12775/JEHS.2020.10.09.121</w:t>
              </w:r>
            </w:hyperlink>
          </w:p>
          <w:p w14:paraId="4E87B375" w14:textId="77777777" w:rsidR="00EC31EA" w:rsidRPr="008E01DF" w:rsidRDefault="003D2802" w:rsidP="009D2086">
            <w:pPr>
              <w:shd w:val="clear" w:color="auto" w:fill="FFFFFF"/>
              <w:tabs>
                <w:tab w:val="left" w:pos="0"/>
              </w:tabs>
              <w:jc w:val="both"/>
              <w:rPr>
                <w:color w:val="222222"/>
                <w:sz w:val="28"/>
                <w:szCs w:val="28"/>
              </w:rPr>
            </w:pPr>
            <w:hyperlink r:id="rId17" w:tgtFrame="_blank" w:history="1"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https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://</w:t>
              </w:r>
              <w:proofErr w:type="spellStart"/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apcz</w:t>
              </w:r>
              <w:proofErr w:type="spellEnd"/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.</w:t>
              </w:r>
              <w:proofErr w:type="spellStart"/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umk</w:t>
              </w:r>
              <w:proofErr w:type="spellEnd"/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.</w:t>
              </w:r>
              <w:proofErr w:type="spellStart"/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pl</w:t>
              </w:r>
              <w:proofErr w:type="spellEnd"/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/</w:t>
              </w:r>
              <w:proofErr w:type="spellStart"/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czasopisma</w:t>
              </w:r>
              <w:proofErr w:type="spellEnd"/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/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index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.</w:t>
              </w:r>
              <w:proofErr w:type="spellStart"/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php</w:t>
              </w:r>
              <w:proofErr w:type="spellEnd"/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/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JEHS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/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article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/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view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/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  <w:lang w:val="en-US"/>
                </w:rPr>
                <w:t>JEHS</w:t>
              </w:r>
              <w:r w:rsidR="00EC31EA" w:rsidRPr="008E01DF">
                <w:rPr>
                  <w:rStyle w:val="a8"/>
                  <w:color w:val="1155CC"/>
                  <w:sz w:val="28"/>
                  <w:szCs w:val="28"/>
                </w:rPr>
                <w:t>.2020.10.09.121</w:t>
              </w:r>
            </w:hyperlink>
          </w:p>
          <w:p w14:paraId="46FC75DB" w14:textId="77777777" w:rsidR="00EC31EA" w:rsidRPr="00D04964" w:rsidRDefault="003D2802" w:rsidP="009D2086">
            <w:pPr>
              <w:shd w:val="clear" w:color="auto" w:fill="FFFFFF"/>
              <w:tabs>
                <w:tab w:val="left" w:pos="0"/>
              </w:tabs>
              <w:jc w:val="both"/>
              <w:rPr>
                <w:rFonts w:ascii="Arial" w:hAnsi="Arial" w:cs="Arial"/>
                <w:color w:val="222222"/>
              </w:rPr>
            </w:pPr>
            <w:hyperlink r:id="rId18" w:tgtFrame="_blank" w:history="1">
              <w:r w:rsidR="00EC31EA" w:rsidRPr="008E01DF">
                <w:rPr>
                  <w:rStyle w:val="a8"/>
                  <w:color w:val="1155CC"/>
                  <w:sz w:val="16"/>
                  <w:szCs w:val="16"/>
                  <w:lang w:val="en-US"/>
                </w:rPr>
                <w:t>https://zenodo.org/record/4323336</w:t>
              </w:r>
            </w:hyperlink>
          </w:p>
          <w:p w14:paraId="5E42310B" w14:textId="77777777" w:rsidR="00EC31EA" w:rsidRPr="00590139" w:rsidRDefault="00EC31EA" w:rsidP="009D2086">
            <w:pPr>
              <w:tabs>
                <w:tab w:val="left" w:pos="0"/>
              </w:tabs>
              <w:jc w:val="both"/>
            </w:pPr>
          </w:p>
          <w:p w14:paraId="2DC2D512" w14:textId="2C604EB6" w:rsidR="00D443EA" w:rsidRPr="00EC31EA" w:rsidRDefault="00D443EA" w:rsidP="00A5737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14:paraId="7381DCDC" w14:textId="77777777" w:rsidR="00200AE3" w:rsidRDefault="00200AE3">
      <w:pPr>
        <w:spacing w:before="9"/>
        <w:rPr>
          <w:b/>
          <w:sz w:val="11"/>
        </w:rPr>
      </w:pPr>
    </w:p>
    <w:sectPr w:rsidR="00200AE3" w:rsidSect="00200AE3">
      <w:pgSz w:w="16840" w:h="11910" w:orient="landscape"/>
      <w:pgMar w:top="110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A12"/>
    <w:multiLevelType w:val="hybridMultilevel"/>
    <w:tmpl w:val="751AC70C"/>
    <w:lvl w:ilvl="0" w:tplc="2570B1E6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5559F"/>
    <w:multiLevelType w:val="hybridMultilevel"/>
    <w:tmpl w:val="DE3E69DA"/>
    <w:lvl w:ilvl="0" w:tplc="49466BAE">
      <w:start w:val="3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22E08CC">
      <w:numFmt w:val="bullet"/>
      <w:lvlText w:val="•"/>
      <w:lvlJc w:val="left"/>
      <w:pPr>
        <w:ind w:left="361" w:hanging="201"/>
      </w:pPr>
      <w:rPr>
        <w:rFonts w:hint="default"/>
        <w:lang w:val="uk-UA" w:eastAsia="en-US" w:bidi="ar-SA"/>
      </w:rPr>
    </w:lvl>
    <w:lvl w:ilvl="2" w:tplc="C56674C4">
      <w:numFmt w:val="bullet"/>
      <w:lvlText w:val="•"/>
      <w:lvlJc w:val="left"/>
      <w:pPr>
        <w:ind w:left="683" w:hanging="201"/>
      </w:pPr>
      <w:rPr>
        <w:rFonts w:hint="default"/>
        <w:lang w:val="uk-UA" w:eastAsia="en-US" w:bidi="ar-SA"/>
      </w:rPr>
    </w:lvl>
    <w:lvl w:ilvl="3" w:tplc="1562B0CC">
      <w:numFmt w:val="bullet"/>
      <w:lvlText w:val="•"/>
      <w:lvlJc w:val="left"/>
      <w:pPr>
        <w:ind w:left="1004" w:hanging="201"/>
      </w:pPr>
      <w:rPr>
        <w:rFonts w:hint="default"/>
        <w:lang w:val="uk-UA" w:eastAsia="en-US" w:bidi="ar-SA"/>
      </w:rPr>
    </w:lvl>
    <w:lvl w:ilvl="4" w:tplc="31D048B6">
      <w:numFmt w:val="bullet"/>
      <w:lvlText w:val="•"/>
      <w:lvlJc w:val="left"/>
      <w:pPr>
        <w:ind w:left="1326" w:hanging="201"/>
      </w:pPr>
      <w:rPr>
        <w:rFonts w:hint="default"/>
        <w:lang w:val="uk-UA" w:eastAsia="en-US" w:bidi="ar-SA"/>
      </w:rPr>
    </w:lvl>
    <w:lvl w:ilvl="5" w:tplc="FD309EA2">
      <w:numFmt w:val="bullet"/>
      <w:lvlText w:val="•"/>
      <w:lvlJc w:val="left"/>
      <w:pPr>
        <w:ind w:left="1647" w:hanging="201"/>
      </w:pPr>
      <w:rPr>
        <w:rFonts w:hint="default"/>
        <w:lang w:val="uk-UA" w:eastAsia="en-US" w:bidi="ar-SA"/>
      </w:rPr>
    </w:lvl>
    <w:lvl w:ilvl="6" w:tplc="40A6A95E">
      <w:numFmt w:val="bullet"/>
      <w:lvlText w:val="•"/>
      <w:lvlJc w:val="left"/>
      <w:pPr>
        <w:ind w:left="1969" w:hanging="201"/>
      </w:pPr>
      <w:rPr>
        <w:rFonts w:hint="default"/>
        <w:lang w:val="uk-UA" w:eastAsia="en-US" w:bidi="ar-SA"/>
      </w:rPr>
    </w:lvl>
    <w:lvl w:ilvl="7" w:tplc="1B7A9A70">
      <w:numFmt w:val="bullet"/>
      <w:lvlText w:val="•"/>
      <w:lvlJc w:val="left"/>
      <w:pPr>
        <w:ind w:left="2290" w:hanging="201"/>
      </w:pPr>
      <w:rPr>
        <w:rFonts w:hint="default"/>
        <w:lang w:val="uk-UA" w:eastAsia="en-US" w:bidi="ar-SA"/>
      </w:rPr>
    </w:lvl>
    <w:lvl w:ilvl="8" w:tplc="2C04E214">
      <w:numFmt w:val="bullet"/>
      <w:lvlText w:val="•"/>
      <w:lvlJc w:val="left"/>
      <w:pPr>
        <w:ind w:left="2612" w:hanging="201"/>
      </w:pPr>
      <w:rPr>
        <w:rFonts w:hint="default"/>
        <w:lang w:val="uk-UA" w:eastAsia="en-US" w:bidi="ar-SA"/>
      </w:rPr>
    </w:lvl>
  </w:abstractNum>
  <w:abstractNum w:abstractNumId="2">
    <w:nsid w:val="19C13547"/>
    <w:multiLevelType w:val="hybridMultilevel"/>
    <w:tmpl w:val="47C0DF3A"/>
    <w:lvl w:ilvl="0" w:tplc="78C21DF2">
      <w:start w:val="1"/>
      <w:numFmt w:val="decimal"/>
      <w:lvlText w:val="%1."/>
      <w:lvlJc w:val="left"/>
      <w:pPr>
        <w:ind w:left="23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3B2F386">
      <w:numFmt w:val="bullet"/>
      <w:lvlText w:val="•"/>
      <w:lvlJc w:val="left"/>
      <w:pPr>
        <w:ind w:left="541" w:hanging="201"/>
      </w:pPr>
      <w:rPr>
        <w:rFonts w:hint="default"/>
        <w:lang w:val="uk-UA" w:eastAsia="en-US" w:bidi="ar-SA"/>
      </w:rPr>
    </w:lvl>
    <w:lvl w:ilvl="2" w:tplc="F562675E">
      <w:numFmt w:val="bullet"/>
      <w:lvlText w:val="•"/>
      <w:lvlJc w:val="left"/>
      <w:pPr>
        <w:ind w:left="843" w:hanging="201"/>
      </w:pPr>
      <w:rPr>
        <w:rFonts w:hint="default"/>
        <w:lang w:val="uk-UA" w:eastAsia="en-US" w:bidi="ar-SA"/>
      </w:rPr>
    </w:lvl>
    <w:lvl w:ilvl="3" w:tplc="210E6470">
      <w:numFmt w:val="bullet"/>
      <w:lvlText w:val="•"/>
      <w:lvlJc w:val="left"/>
      <w:pPr>
        <w:ind w:left="1144" w:hanging="201"/>
      </w:pPr>
      <w:rPr>
        <w:rFonts w:hint="default"/>
        <w:lang w:val="uk-UA" w:eastAsia="en-US" w:bidi="ar-SA"/>
      </w:rPr>
    </w:lvl>
    <w:lvl w:ilvl="4" w:tplc="98CEA6F2">
      <w:numFmt w:val="bullet"/>
      <w:lvlText w:val="•"/>
      <w:lvlJc w:val="left"/>
      <w:pPr>
        <w:ind w:left="1446" w:hanging="201"/>
      </w:pPr>
      <w:rPr>
        <w:rFonts w:hint="default"/>
        <w:lang w:val="uk-UA" w:eastAsia="en-US" w:bidi="ar-SA"/>
      </w:rPr>
    </w:lvl>
    <w:lvl w:ilvl="5" w:tplc="124893DC">
      <w:numFmt w:val="bullet"/>
      <w:lvlText w:val="•"/>
      <w:lvlJc w:val="left"/>
      <w:pPr>
        <w:ind w:left="1747" w:hanging="201"/>
      </w:pPr>
      <w:rPr>
        <w:rFonts w:hint="default"/>
        <w:lang w:val="uk-UA" w:eastAsia="en-US" w:bidi="ar-SA"/>
      </w:rPr>
    </w:lvl>
    <w:lvl w:ilvl="6" w:tplc="C1EC2256">
      <w:numFmt w:val="bullet"/>
      <w:lvlText w:val="•"/>
      <w:lvlJc w:val="left"/>
      <w:pPr>
        <w:ind w:left="2049" w:hanging="201"/>
      </w:pPr>
      <w:rPr>
        <w:rFonts w:hint="default"/>
        <w:lang w:val="uk-UA" w:eastAsia="en-US" w:bidi="ar-SA"/>
      </w:rPr>
    </w:lvl>
    <w:lvl w:ilvl="7" w:tplc="C12A0FB0">
      <w:numFmt w:val="bullet"/>
      <w:lvlText w:val="•"/>
      <w:lvlJc w:val="left"/>
      <w:pPr>
        <w:ind w:left="2350" w:hanging="201"/>
      </w:pPr>
      <w:rPr>
        <w:rFonts w:hint="default"/>
        <w:lang w:val="uk-UA" w:eastAsia="en-US" w:bidi="ar-SA"/>
      </w:rPr>
    </w:lvl>
    <w:lvl w:ilvl="8" w:tplc="29945992">
      <w:numFmt w:val="bullet"/>
      <w:lvlText w:val="•"/>
      <w:lvlJc w:val="left"/>
      <w:pPr>
        <w:ind w:left="2652" w:hanging="201"/>
      </w:pPr>
      <w:rPr>
        <w:rFonts w:hint="default"/>
        <w:lang w:val="uk-UA" w:eastAsia="en-US" w:bidi="ar-SA"/>
      </w:rPr>
    </w:lvl>
  </w:abstractNum>
  <w:abstractNum w:abstractNumId="3">
    <w:nsid w:val="1A915C2F"/>
    <w:multiLevelType w:val="hybridMultilevel"/>
    <w:tmpl w:val="63E6FC60"/>
    <w:lvl w:ilvl="0" w:tplc="9E3CF2DA">
      <w:start w:val="2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66A9406">
      <w:numFmt w:val="bullet"/>
      <w:lvlText w:val="•"/>
      <w:lvlJc w:val="left"/>
      <w:pPr>
        <w:ind w:left="361" w:hanging="201"/>
      </w:pPr>
      <w:rPr>
        <w:rFonts w:hint="default"/>
        <w:lang w:val="uk-UA" w:eastAsia="en-US" w:bidi="ar-SA"/>
      </w:rPr>
    </w:lvl>
    <w:lvl w:ilvl="2" w:tplc="57D28C7A">
      <w:numFmt w:val="bullet"/>
      <w:lvlText w:val="•"/>
      <w:lvlJc w:val="left"/>
      <w:pPr>
        <w:ind w:left="683" w:hanging="201"/>
      </w:pPr>
      <w:rPr>
        <w:rFonts w:hint="default"/>
        <w:lang w:val="uk-UA" w:eastAsia="en-US" w:bidi="ar-SA"/>
      </w:rPr>
    </w:lvl>
    <w:lvl w:ilvl="3" w:tplc="BC2EB6BE">
      <w:numFmt w:val="bullet"/>
      <w:lvlText w:val="•"/>
      <w:lvlJc w:val="left"/>
      <w:pPr>
        <w:ind w:left="1004" w:hanging="201"/>
      </w:pPr>
      <w:rPr>
        <w:rFonts w:hint="default"/>
        <w:lang w:val="uk-UA" w:eastAsia="en-US" w:bidi="ar-SA"/>
      </w:rPr>
    </w:lvl>
    <w:lvl w:ilvl="4" w:tplc="0B4C9D04">
      <w:numFmt w:val="bullet"/>
      <w:lvlText w:val="•"/>
      <w:lvlJc w:val="left"/>
      <w:pPr>
        <w:ind w:left="1326" w:hanging="201"/>
      </w:pPr>
      <w:rPr>
        <w:rFonts w:hint="default"/>
        <w:lang w:val="uk-UA" w:eastAsia="en-US" w:bidi="ar-SA"/>
      </w:rPr>
    </w:lvl>
    <w:lvl w:ilvl="5" w:tplc="32543584">
      <w:numFmt w:val="bullet"/>
      <w:lvlText w:val="•"/>
      <w:lvlJc w:val="left"/>
      <w:pPr>
        <w:ind w:left="1647" w:hanging="201"/>
      </w:pPr>
      <w:rPr>
        <w:rFonts w:hint="default"/>
        <w:lang w:val="uk-UA" w:eastAsia="en-US" w:bidi="ar-SA"/>
      </w:rPr>
    </w:lvl>
    <w:lvl w:ilvl="6" w:tplc="71BEE146">
      <w:numFmt w:val="bullet"/>
      <w:lvlText w:val="•"/>
      <w:lvlJc w:val="left"/>
      <w:pPr>
        <w:ind w:left="1969" w:hanging="201"/>
      </w:pPr>
      <w:rPr>
        <w:rFonts w:hint="default"/>
        <w:lang w:val="uk-UA" w:eastAsia="en-US" w:bidi="ar-SA"/>
      </w:rPr>
    </w:lvl>
    <w:lvl w:ilvl="7" w:tplc="C854D6D0">
      <w:numFmt w:val="bullet"/>
      <w:lvlText w:val="•"/>
      <w:lvlJc w:val="left"/>
      <w:pPr>
        <w:ind w:left="2290" w:hanging="201"/>
      </w:pPr>
      <w:rPr>
        <w:rFonts w:hint="default"/>
        <w:lang w:val="uk-UA" w:eastAsia="en-US" w:bidi="ar-SA"/>
      </w:rPr>
    </w:lvl>
    <w:lvl w:ilvl="8" w:tplc="6FB6312E">
      <w:numFmt w:val="bullet"/>
      <w:lvlText w:val="•"/>
      <w:lvlJc w:val="left"/>
      <w:pPr>
        <w:ind w:left="2612" w:hanging="201"/>
      </w:pPr>
      <w:rPr>
        <w:rFonts w:hint="default"/>
        <w:lang w:val="uk-UA" w:eastAsia="en-US" w:bidi="ar-SA"/>
      </w:rPr>
    </w:lvl>
  </w:abstractNum>
  <w:abstractNum w:abstractNumId="4">
    <w:nsid w:val="3DCA36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</w:lvl>
  </w:abstractNum>
  <w:abstractNum w:abstractNumId="5">
    <w:nsid w:val="4BCC037D"/>
    <w:multiLevelType w:val="hybridMultilevel"/>
    <w:tmpl w:val="F6F0D6D6"/>
    <w:lvl w:ilvl="0" w:tplc="FBA0E8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F040F8E"/>
    <w:multiLevelType w:val="hybridMultilevel"/>
    <w:tmpl w:val="EAF65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A0023"/>
    <w:multiLevelType w:val="hybridMultilevel"/>
    <w:tmpl w:val="D250F6EC"/>
    <w:lvl w:ilvl="0" w:tplc="57A83704">
      <w:start w:val="1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C041338">
      <w:numFmt w:val="bullet"/>
      <w:lvlText w:val="•"/>
      <w:lvlJc w:val="left"/>
      <w:pPr>
        <w:ind w:left="361" w:hanging="201"/>
      </w:pPr>
      <w:rPr>
        <w:rFonts w:hint="default"/>
        <w:lang w:val="uk-UA" w:eastAsia="en-US" w:bidi="ar-SA"/>
      </w:rPr>
    </w:lvl>
    <w:lvl w:ilvl="2" w:tplc="94CCF6A8">
      <w:numFmt w:val="bullet"/>
      <w:lvlText w:val="•"/>
      <w:lvlJc w:val="left"/>
      <w:pPr>
        <w:ind w:left="683" w:hanging="201"/>
      </w:pPr>
      <w:rPr>
        <w:rFonts w:hint="default"/>
        <w:lang w:val="uk-UA" w:eastAsia="en-US" w:bidi="ar-SA"/>
      </w:rPr>
    </w:lvl>
    <w:lvl w:ilvl="3" w:tplc="4B707C58">
      <w:numFmt w:val="bullet"/>
      <w:lvlText w:val="•"/>
      <w:lvlJc w:val="left"/>
      <w:pPr>
        <w:ind w:left="1004" w:hanging="201"/>
      </w:pPr>
      <w:rPr>
        <w:rFonts w:hint="default"/>
        <w:lang w:val="uk-UA" w:eastAsia="en-US" w:bidi="ar-SA"/>
      </w:rPr>
    </w:lvl>
    <w:lvl w:ilvl="4" w:tplc="9B325AF6">
      <w:numFmt w:val="bullet"/>
      <w:lvlText w:val="•"/>
      <w:lvlJc w:val="left"/>
      <w:pPr>
        <w:ind w:left="1326" w:hanging="201"/>
      </w:pPr>
      <w:rPr>
        <w:rFonts w:hint="default"/>
        <w:lang w:val="uk-UA" w:eastAsia="en-US" w:bidi="ar-SA"/>
      </w:rPr>
    </w:lvl>
    <w:lvl w:ilvl="5" w:tplc="1BD4F9E2">
      <w:numFmt w:val="bullet"/>
      <w:lvlText w:val="•"/>
      <w:lvlJc w:val="left"/>
      <w:pPr>
        <w:ind w:left="1647" w:hanging="201"/>
      </w:pPr>
      <w:rPr>
        <w:rFonts w:hint="default"/>
        <w:lang w:val="uk-UA" w:eastAsia="en-US" w:bidi="ar-SA"/>
      </w:rPr>
    </w:lvl>
    <w:lvl w:ilvl="6" w:tplc="E9F054CE">
      <w:numFmt w:val="bullet"/>
      <w:lvlText w:val="•"/>
      <w:lvlJc w:val="left"/>
      <w:pPr>
        <w:ind w:left="1969" w:hanging="201"/>
      </w:pPr>
      <w:rPr>
        <w:rFonts w:hint="default"/>
        <w:lang w:val="uk-UA" w:eastAsia="en-US" w:bidi="ar-SA"/>
      </w:rPr>
    </w:lvl>
    <w:lvl w:ilvl="7" w:tplc="E7D22824">
      <w:numFmt w:val="bullet"/>
      <w:lvlText w:val="•"/>
      <w:lvlJc w:val="left"/>
      <w:pPr>
        <w:ind w:left="2290" w:hanging="201"/>
      </w:pPr>
      <w:rPr>
        <w:rFonts w:hint="default"/>
        <w:lang w:val="uk-UA" w:eastAsia="en-US" w:bidi="ar-SA"/>
      </w:rPr>
    </w:lvl>
    <w:lvl w:ilvl="8" w:tplc="71F42696">
      <w:numFmt w:val="bullet"/>
      <w:lvlText w:val="•"/>
      <w:lvlJc w:val="left"/>
      <w:pPr>
        <w:ind w:left="2612" w:hanging="201"/>
      </w:pPr>
      <w:rPr>
        <w:rFonts w:hint="default"/>
        <w:lang w:val="uk-UA" w:eastAsia="en-US" w:bidi="ar-SA"/>
      </w:rPr>
    </w:lvl>
  </w:abstractNum>
  <w:abstractNum w:abstractNumId="8">
    <w:nsid w:val="5DA54C27"/>
    <w:multiLevelType w:val="hybridMultilevel"/>
    <w:tmpl w:val="FD46F390"/>
    <w:lvl w:ilvl="0" w:tplc="635EA784">
      <w:start w:val="1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C32164A">
      <w:numFmt w:val="bullet"/>
      <w:lvlText w:val="•"/>
      <w:lvlJc w:val="left"/>
      <w:pPr>
        <w:ind w:left="361" w:hanging="201"/>
      </w:pPr>
      <w:rPr>
        <w:rFonts w:hint="default"/>
        <w:lang w:val="uk-UA" w:eastAsia="en-US" w:bidi="ar-SA"/>
      </w:rPr>
    </w:lvl>
    <w:lvl w:ilvl="2" w:tplc="8206A40C">
      <w:numFmt w:val="bullet"/>
      <w:lvlText w:val="•"/>
      <w:lvlJc w:val="left"/>
      <w:pPr>
        <w:ind w:left="683" w:hanging="201"/>
      </w:pPr>
      <w:rPr>
        <w:rFonts w:hint="default"/>
        <w:lang w:val="uk-UA" w:eastAsia="en-US" w:bidi="ar-SA"/>
      </w:rPr>
    </w:lvl>
    <w:lvl w:ilvl="3" w:tplc="E15C426E">
      <w:numFmt w:val="bullet"/>
      <w:lvlText w:val="•"/>
      <w:lvlJc w:val="left"/>
      <w:pPr>
        <w:ind w:left="1004" w:hanging="201"/>
      </w:pPr>
      <w:rPr>
        <w:rFonts w:hint="default"/>
        <w:lang w:val="uk-UA" w:eastAsia="en-US" w:bidi="ar-SA"/>
      </w:rPr>
    </w:lvl>
    <w:lvl w:ilvl="4" w:tplc="F7809144">
      <w:numFmt w:val="bullet"/>
      <w:lvlText w:val="•"/>
      <w:lvlJc w:val="left"/>
      <w:pPr>
        <w:ind w:left="1326" w:hanging="201"/>
      </w:pPr>
      <w:rPr>
        <w:rFonts w:hint="default"/>
        <w:lang w:val="uk-UA" w:eastAsia="en-US" w:bidi="ar-SA"/>
      </w:rPr>
    </w:lvl>
    <w:lvl w:ilvl="5" w:tplc="54A262B4">
      <w:numFmt w:val="bullet"/>
      <w:lvlText w:val="•"/>
      <w:lvlJc w:val="left"/>
      <w:pPr>
        <w:ind w:left="1647" w:hanging="201"/>
      </w:pPr>
      <w:rPr>
        <w:rFonts w:hint="default"/>
        <w:lang w:val="uk-UA" w:eastAsia="en-US" w:bidi="ar-SA"/>
      </w:rPr>
    </w:lvl>
    <w:lvl w:ilvl="6" w:tplc="F7E21F0C">
      <w:numFmt w:val="bullet"/>
      <w:lvlText w:val="•"/>
      <w:lvlJc w:val="left"/>
      <w:pPr>
        <w:ind w:left="1969" w:hanging="201"/>
      </w:pPr>
      <w:rPr>
        <w:rFonts w:hint="default"/>
        <w:lang w:val="uk-UA" w:eastAsia="en-US" w:bidi="ar-SA"/>
      </w:rPr>
    </w:lvl>
    <w:lvl w:ilvl="7" w:tplc="9A589D96">
      <w:numFmt w:val="bullet"/>
      <w:lvlText w:val="•"/>
      <w:lvlJc w:val="left"/>
      <w:pPr>
        <w:ind w:left="2290" w:hanging="201"/>
      </w:pPr>
      <w:rPr>
        <w:rFonts w:hint="default"/>
        <w:lang w:val="uk-UA" w:eastAsia="en-US" w:bidi="ar-SA"/>
      </w:rPr>
    </w:lvl>
    <w:lvl w:ilvl="8" w:tplc="0EBEE50A">
      <w:numFmt w:val="bullet"/>
      <w:lvlText w:val="•"/>
      <w:lvlJc w:val="left"/>
      <w:pPr>
        <w:ind w:left="2612" w:hanging="201"/>
      </w:pPr>
      <w:rPr>
        <w:rFonts w:hint="default"/>
        <w:lang w:val="uk-UA" w:eastAsia="en-US" w:bidi="ar-SA"/>
      </w:rPr>
    </w:lvl>
  </w:abstractNum>
  <w:abstractNum w:abstractNumId="9">
    <w:nsid w:val="64BB3698"/>
    <w:multiLevelType w:val="hybridMultilevel"/>
    <w:tmpl w:val="58868AFC"/>
    <w:lvl w:ilvl="0" w:tplc="6E728C6E">
      <w:start w:val="7"/>
      <w:numFmt w:val="decimal"/>
      <w:lvlText w:val="%1."/>
      <w:lvlJc w:val="left"/>
      <w:pPr>
        <w:ind w:left="33" w:hanging="201"/>
      </w:pPr>
      <w:rPr>
        <w:rFonts w:hint="default"/>
        <w:spacing w:val="0"/>
        <w:w w:val="99"/>
        <w:lang w:val="uk-UA" w:eastAsia="en-US" w:bidi="ar-SA"/>
      </w:rPr>
    </w:lvl>
    <w:lvl w:ilvl="1" w:tplc="CDACD48A">
      <w:numFmt w:val="bullet"/>
      <w:lvlText w:val="•"/>
      <w:lvlJc w:val="left"/>
      <w:pPr>
        <w:ind w:left="361" w:hanging="201"/>
      </w:pPr>
      <w:rPr>
        <w:rFonts w:hint="default"/>
        <w:lang w:val="uk-UA" w:eastAsia="en-US" w:bidi="ar-SA"/>
      </w:rPr>
    </w:lvl>
    <w:lvl w:ilvl="2" w:tplc="4236A50E">
      <w:numFmt w:val="bullet"/>
      <w:lvlText w:val="•"/>
      <w:lvlJc w:val="left"/>
      <w:pPr>
        <w:ind w:left="683" w:hanging="201"/>
      </w:pPr>
      <w:rPr>
        <w:rFonts w:hint="default"/>
        <w:lang w:val="uk-UA" w:eastAsia="en-US" w:bidi="ar-SA"/>
      </w:rPr>
    </w:lvl>
    <w:lvl w:ilvl="3" w:tplc="77D0EAF2">
      <w:numFmt w:val="bullet"/>
      <w:lvlText w:val="•"/>
      <w:lvlJc w:val="left"/>
      <w:pPr>
        <w:ind w:left="1004" w:hanging="201"/>
      </w:pPr>
      <w:rPr>
        <w:rFonts w:hint="default"/>
        <w:lang w:val="uk-UA" w:eastAsia="en-US" w:bidi="ar-SA"/>
      </w:rPr>
    </w:lvl>
    <w:lvl w:ilvl="4" w:tplc="C9E4C6CE">
      <w:numFmt w:val="bullet"/>
      <w:lvlText w:val="•"/>
      <w:lvlJc w:val="left"/>
      <w:pPr>
        <w:ind w:left="1326" w:hanging="201"/>
      </w:pPr>
      <w:rPr>
        <w:rFonts w:hint="default"/>
        <w:lang w:val="uk-UA" w:eastAsia="en-US" w:bidi="ar-SA"/>
      </w:rPr>
    </w:lvl>
    <w:lvl w:ilvl="5" w:tplc="86501FBA">
      <w:numFmt w:val="bullet"/>
      <w:lvlText w:val="•"/>
      <w:lvlJc w:val="left"/>
      <w:pPr>
        <w:ind w:left="1647" w:hanging="201"/>
      </w:pPr>
      <w:rPr>
        <w:rFonts w:hint="default"/>
        <w:lang w:val="uk-UA" w:eastAsia="en-US" w:bidi="ar-SA"/>
      </w:rPr>
    </w:lvl>
    <w:lvl w:ilvl="6" w:tplc="A4DC2BC6">
      <w:numFmt w:val="bullet"/>
      <w:lvlText w:val="•"/>
      <w:lvlJc w:val="left"/>
      <w:pPr>
        <w:ind w:left="1969" w:hanging="201"/>
      </w:pPr>
      <w:rPr>
        <w:rFonts w:hint="default"/>
        <w:lang w:val="uk-UA" w:eastAsia="en-US" w:bidi="ar-SA"/>
      </w:rPr>
    </w:lvl>
    <w:lvl w:ilvl="7" w:tplc="9092C27A">
      <w:numFmt w:val="bullet"/>
      <w:lvlText w:val="•"/>
      <w:lvlJc w:val="left"/>
      <w:pPr>
        <w:ind w:left="2290" w:hanging="201"/>
      </w:pPr>
      <w:rPr>
        <w:rFonts w:hint="default"/>
        <w:lang w:val="uk-UA" w:eastAsia="en-US" w:bidi="ar-SA"/>
      </w:rPr>
    </w:lvl>
    <w:lvl w:ilvl="8" w:tplc="52D4FC2E">
      <w:numFmt w:val="bullet"/>
      <w:lvlText w:val="•"/>
      <w:lvlJc w:val="left"/>
      <w:pPr>
        <w:ind w:left="2612" w:hanging="20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0AE3"/>
    <w:rsid w:val="00045F1B"/>
    <w:rsid w:val="00062A8E"/>
    <w:rsid w:val="000E5E63"/>
    <w:rsid w:val="00137E81"/>
    <w:rsid w:val="001B1872"/>
    <w:rsid w:val="00200AE3"/>
    <w:rsid w:val="00201688"/>
    <w:rsid w:val="002201A2"/>
    <w:rsid w:val="00264D60"/>
    <w:rsid w:val="00350322"/>
    <w:rsid w:val="00360F4F"/>
    <w:rsid w:val="00372CD4"/>
    <w:rsid w:val="003D2802"/>
    <w:rsid w:val="00406EB3"/>
    <w:rsid w:val="004118A3"/>
    <w:rsid w:val="004678CC"/>
    <w:rsid w:val="00493289"/>
    <w:rsid w:val="005D29D0"/>
    <w:rsid w:val="00606A7A"/>
    <w:rsid w:val="006D5957"/>
    <w:rsid w:val="0074587F"/>
    <w:rsid w:val="0085412F"/>
    <w:rsid w:val="008D63B9"/>
    <w:rsid w:val="008E371F"/>
    <w:rsid w:val="0096240D"/>
    <w:rsid w:val="009969D7"/>
    <w:rsid w:val="009D2086"/>
    <w:rsid w:val="00A1311A"/>
    <w:rsid w:val="00A4123A"/>
    <w:rsid w:val="00A57374"/>
    <w:rsid w:val="00A95375"/>
    <w:rsid w:val="00B2717E"/>
    <w:rsid w:val="00B55E92"/>
    <w:rsid w:val="00C365B4"/>
    <w:rsid w:val="00C45744"/>
    <w:rsid w:val="00C57213"/>
    <w:rsid w:val="00D204DA"/>
    <w:rsid w:val="00D35C69"/>
    <w:rsid w:val="00D443EA"/>
    <w:rsid w:val="00DF42E0"/>
    <w:rsid w:val="00E339D3"/>
    <w:rsid w:val="00EC31EA"/>
    <w:rsid w:val="00EE38C7"/>
    <w:rsid w:val="00EE52F0"/>
    <w:rsid w:val="00EF058B"/>
    <w:rsid w:val="00EF528A"/>
    <w:rsid w:val="00FA2737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7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0AE3"/>
    <w:rPr>
      <w:rFonts w:ascii="Times New Roman" w:eastAsia="Times New Roman" w:hAnsi="Times New Roman" w:cs="Times New Roman"/>
      <w:lang w:val="uk-UA"/>
    </w:rPr>
  </w:style>
  <w:style w:type="paragraph" w:styleId="5">
    <w:name w:val="heading 5"/>
    <w:basedOn w:val="a"/>
    <w:next w:val="a"/>
    <w:link w:val="50"/>
    <w:qFormat/>
    <w:rsid w:val="00EC31EA"/>
    <w:pPr>
      <w:keepNext/>
      <w:autoSpaceDE/>
      <w:autoSpaceDN/>
      <w:jc w:val="center"/>
      <w:outlineLvl w:val="4"/>
    </w:pPr>
    <w:rPr>
      <w:rFonts w:cs="Calibri"/>
      <w:b/>
      <w:sz w:val="28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A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0AE3"/>
    <w:rPr>
      <w:b/>
      <w:bCs/>
    </w:rPr>
  </w:style>
  <w:style w:type="paragraph" w:styleId="a4">
    <w:name w:val="Title"/>
    <w:basedOn w:val="a"/>
    <w:uiPriority w:val="1"/>
    <w:qFormat/>
    <w:rsid w:val="00200AE3"/>
    <w:pPr>
      <w:ind w:right="21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00AE3"/>
  </w:style>
  <w:style w:type="paragraph" w:customStyle="1" w:styleId="TableParagraph">
    <w:name w:val="Table Paragraph"/>
    <w:basedOn w:val="a"/>
    <w:uiPriority w:val="1"/>
    <w:qFormat/>
    <w:rsid w:val="00200AE3"/>
    <w:pPr>
      <w:ind w:left="33"/>
    </w:pPr>
  </w:style>
  <w:style w:type="paragraph" w:styleId="a6">
    <w:name w:val="Body Text Indent"/>
    <w:basedOn w:val="a"/>
    <w:link w:val="a7"/>
    <w:uiPriority w:val="99"/>
    <w:semiHidden/>
    <w:unhideWhenUsed/>
    <w:rsid w:val="004932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3289"/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493289"/>
  </w:style>
  <w:style w:type="character" w:styleId="a8">
    <w:name w:val="Hyperlink"/>
    <w:basedOn w:val="a0"/>
    <w:uiPriority w:val="99"/>
    <w:unhideWhenUsed/>
    <w:rsid w:val="0049328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8C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E38C7"/>
    <w:rPr>
      <w:color w:val="800080" w:themeColor="followedHyperlink"/>
      <w:u w:val="single"/>
    </w:rPr>
  </w:style>
  <w:style w:type="character" w:customStyle="1" w:styleId="docdata">
    <w:name w:val="docdata"/>
    <w:aliases w:val="docy,v5,1374,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360F4F"/>
  </w:style>
  <w:style w:type="character" w:customStyle="1" w:styleId="50">
    <w:name w:val="Заголовок 5 Знак"/>
    <w:basedOn w:val="a0"/>
    <w:link w:val="5"/>
    <w:rsid w:val="00EC31EA"/>
    <w:rPr>
      <w:rFonts w:ascii="Times New Roman" w:eastAsia="Times New Roman" w:hAnsi="Times New Roman" w:cs="Calibri"/>
      <w:b/>
      <w:sz w:val="28"/>
      <w:szCs w:val="24"/>
      <w:lang w:val="uk-UA" w:bidi="en-US"/>
    </w:rPr>
  </w:style>
  <w:style w:type="paragraph" w:styleId="aa">
    <w:name w:val="Normal (Web)"/>
    <w:basedOn w:val="a"/>
    <w:rsid w:val="00EC31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E33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iap.gov.ua/bpnu/index.php?familie=%C2%E8%F5%EE%E2%E0%ED%E5%F6%FC+%C3%E0%EB%E8%ED%E0+%C2%EE%EB%EE%E4%E8%EC%E8%F0%B3%E2%ED%E0&amp;ustanova=383&amp;gorod=14&amp;vidomstvo=%C2%F1%B3&amp;napryam=7&amp;napryam_google=0&amp;order=Google" TargetMode="External"/><Relationship Id="rId13" Type="http://schemas.openxmlformats.org/officeDocument/2006/relationships/hyperlink" Target="https://scholar.google.com.ua/citations?hl=uk&amp;user=DJPVKW4AAAAJ" TargetMode="External"/><Relationship Id="rId18" Type="http://schemas.openxmlformats.org/officeDocument/2006/relationships/hyperlink" Target="https://zenodo.org/record/43233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com.ua/citations?user=tDGRLyAAAAAJ&amp;hl=ru" TargetMode="External"/><Relationship Id="rId12" Type="http://schemas.openxmlformats.org/officeDocument/2006/relationships/hyperlink" Target="https://www.scopus.com/authid/detail.uri?authorId=57244786200" TargetMode="External"/><Relationship Id="rId17" Type="http://schemas.openxmlformats.org/officeDocument/2006/relationships/hyperlink" Target="https://apcz.umk.pl/czasopisma/index.php/JEHS/article/view/JEHS.2020.10.09.1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2775/JEHS.2020.10.09.1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4436-2017" TargetMode="External"/><Relationship Id="rId11" Type="http://schemas.openxmlformats.org/officeDocument/2006/relationships/hyperlink" Target="https://publons.com/researcher/4684319/viktoria-yavors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hs-conferences.org/articles/shsconf/abs/2020/03/shsconf_ichtml_2020_04016/shsconf_ichtml_2020_04016.html" TargetMode="External"/><Relationship Id="rId10" Type="http://schemas.openxmlformats.org/officeDocument/2006/relationships/hyperlink" Target="https://orcid.org/0000-0002-7449-79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0373-1362" TargetMode="External"/><Relationship Id="rId14" Type="http://schemas.openxmlformats.org/officeDocument/2006/relationships/hyperlink" Target="https://doi.org/10.1051/shsconf/20207504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AlexanderLS</dc:creator>
  <cp:keywords/>
  <dc:description/>
  <cp:lastModifiedBy>Пользователь Windows</cp:lastModifiedBy>
  <cp:revision>6</cp:revision>
  <dcterms:created xsi:type="dcterms:W3CDTF">2021-10-11T12:45:00Z</dcterms:created>
  <dcterms:modified xsi:type="dcterms:W3CDTF">2021-10-13T07:49:00Z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