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778" w:rsidRPr="0021688E" w:rsidRDefault="005F7778" w:rsidP="00D7079D">
      <w:pPr>
        <w:pStyle w:val="1"/>
        <w:spacing w:line="360" w:lineRule="auto"/>
        <w:ind w:right="1524" w:hanging="2"/>
        <w:jc w:val="center"/>
      </w:pPr>
      <w:r w:rsidRPr="0021688E">
        <w:t xml:space="preserve">ОДЕСЬКИЙ НАЦІОНАЛЬНИЙ УНІВЕРСИТЕТ </w:t>
      </w:r>
    </w:p>
    <w:p w:rsidR="005F7778" w:rsidRPr="0021688E" w:rsidRDefault="005F7778" w:rsidP="00D7079D">
      <w:pPr>
        <w:pStyle w:val="1"/>
        <w:spacing w:line="360" w:lineRule="auto"/>
        <w:ind w:right="1524" w:hanging="2"/>
        <w:jc w:val="center"/>
      </w:pPr>
      <w:r w:rsidRPr="0021688E">
        <w:t>ІМЕНІ І. І.</w:t>
      </w:r>
      <w:r w:rsidRPr="0021688E">
        <w:rPr>
          <w:spacing w:val="-57"/>
        </w:rPr>
        <w:t xml:space="preserve"> </w:t>
      </w:r>
      <w:r w:rsidR="0021688E" w:rsidRPr="0021688E">
        <w:rPr>
          <w:spacing w:val="-57"/>
        </w:rPr>
        <w:t xml:space="preserve"> </w:t>
      </w:r>
      <w:r w:rsidRPr="0021688E">
        <w:t xml:space="preserve">МЕЧНИКОВА </w:t>
      </w:r>
    </w:p>
    <w:p w:rsidR="00276D86" w:rsidRPr="0021688E" w:rsidRDefault="005F7778" w:rsidP="00D7079D">
      <w:pPr>
        <w:pStyle w:val="1"/>
        <w:spacing w:line="360" w:lineRule="auto"/>
        <w:ind w:right="1524" w:hanging="2"/>
        <w:jc w:val="center"/>
      </w:pPr>
      <w:r w:rsidRPr="0021688E">
        <w:t>ЦЕНТР</w:t>
      </w:r>
      <w:r w:rsidRPr="0021688E">
        <w:rPr>
          <w:spacing w:val="-2"/>
        </w:rPr>
        <w:t xml:space="preserve"> </w:t>
      </w:r>
      <w:r w:rsidRPr="0021688E">
        <w:t>ЗАБЕЗПЕЧЕННЯ</w:t>
      </w:r>
      <w:r w:rsidRPr="0021688E">
        <w:rPr>
          <w:spacing w:val="-7"/>
        </w:rPr>
        <w:t xml:space="preserve"> </w:t>
      </w:r>
      <w:r w:rsidRPr="0021688E">
        <w:t>ЯКОСТІ</w:t>
      </w:r>
      <w:r w:rsidRPr="0021688E">
        <w:rPr>
          <w:spacing w:val="-7"/>
        </w:rPr>
        <w:t xml:space="preserve"> </w:t>
      </w:r>
      <w:r w:rsidRPr="0021688E">
        <w:t>ОСВІТИ</w:t>
      </w:r>
    </w:p>
    <w:p w:rsidR="00276D86" w:rsidRPr="0021688E" w:rsidRDefault="00276D86" w:rsidP="00D7079D">
      <w:pPr>
        <w:pStyle w:val="a3"/>
        <w:spacing w:line="360" w:lineRule="auto"/>
        <w:rPr>
          <w:b/>
        </w:rPr>
      </w:pPr>
    </w:p>
    <w:p w:rsidR="00276D86" w:rsidRPr="0021688E" w:rsidRDefault="00276D86" w:rsidP="00D7079D">
      <w:pPr>
        <w:pStyle w:val="a3"/>
        <w:spacing w:line="360" w:lineRule="auto"/>
        <w:rPr>
          <w:b/>
        </w:rPr>
      </w:pPr>
    </w:p>
    <w:p w:rsidR="00276D86" w:rsidRPr="0021688E" w:rsidRDefault="00276D86" w:rsidP="00D7079D">
      <w:pPr>
        <w:pStyle w:val="a3"/>
        <w:spacing w:line="360" w:lineRule="auto"/>
        <w:rPr>
          <w:b/>
        </w:rPr>
      </w:pPr>
    </w:p>
    <w:p w:rsidR="00276D86" w:rsidRPr="0021688E" w:rsidRDefault="00276D86" w:rsidP="00D7079D">
      <w:pPr>
        <w:pStyle w:val="a3"/>
        <w:spacing w:line="360" w:lineRule="auto"/>
        <w:rPr>
          <w:b/>
        </w:rPr>
      </w:pPr>
    </w:p>
    <w:p w:rsidR="00276D86" w:rsidRPr="0021688E" w:rsidRDefault="00276D86" w:rsidP="00D7079D">
      <w:pPr>
        <w:pStyle w:val="a3"/>
        <w:spacing w:line="360" w:lineRule="auto"/>
        <w:rPr>
          <w:b/>
        </w:rPr>
      </w:pPr>
    </w:p>
    <w:p w:rsidR="00276D86" w:rsidRPr="0021688E" w:rsidRDefault="00276D86" w:rsidP="00D7079D">
      <w:pPr>
        <w:pStyle w:val="a3"/>
        <w:spacing w:line="360" w:lineRule="auto"/>
        <w:rPr>
          <w:b/>
        </w:rPr>
      </w:pPr>
    </w:p>
    <w:p w:rsidR="00276D86" w:rsidRPr="0021688E" w:rsidRDefault="005F7778" w:rsidP="00D7079D">
      <w:pPr>
        <w:pStyle w:val="a3"/>
        <w:spacing w:line="360" w:lineRule="auto"/>
        <w:ind w:left="2023" w:right="2043"/>
        <w:jc w:val="center"/>
      </w:pPr>
      <w:r w:rsidRPr="0021688E">
        <w:t>АНАЛІТИЧНИЙ</w:t>
      </w:r>
      <w:r w:rsidRPr="0021688E">
        <w:rPr>
          <w:spacing w:val="-13"/>
        </w:rPr>
        <w:t xml:space="preserve"> </w:t>
      </w:r>
      <w:r w:rsidRPr="0021688E">
        <w:t>ЗВІТ</w:t>
      </w:r>
    </w:p>
    <w:p w:rsidR="00276D86" w:rsidRPr="0021688E" w:rsidRDefault="005F7778" w:rsidP="00D7079D">
      <w:pPr>
        <w:pStyle w:val="a3"/>
        <w:spacing w:line="360" w:lineRule="auto"/>
        <w:ind w:left="2028" w:right="2043"/>
        <w:jc w:val="center"/>
      </w:pPr>
      <w:r w:rsidRPr="0021688E">
        <w:t>за результатами анкетування здобувачів вищої освіти</w:t>
      </w:r>
      <w:r w:rsidRPr="0021688E">
        <w:rPr>
          <w:spacing w:val="-57"/>
        </w:rPr>
        <w:t xml:space="preserve"> </w:t>
      </w:r>
      <w:r w:rsidRPr="0021688E">
        <w:t>другого</w:t>
      </w:r>
      <w:r w:rsidRPr="0021688E">
        <w:rPr>
          <w:spacing w:val="-2"/>
        </w:rPr>
        <w:t xml:space="preserve"> </w:t>
      </w:r>
      <w:r w:rsidRPr="0021688E">
        <w:t>(магістерського) рівня вищої освіти,</w:t>
      </w:r>
    </w:p>
    <w:p w:rsidR="00276D86" w:rsidRPr="0021688E" w:rsidRDefault="005F7778" w:rsidP="00D7079D">
      <w:pPr>
        <w:pStyle w:val="a3"/>
        <w:spacing w:line="360" w:lineRule="auto"/>
        <w:ind w:left="2028" w:right="2039"/>
        <w:jc w:val="center"/>
      </w:pPr>
      <w:r w:rsidRPr="0021688E">
        <w:t>які</w:t>
      </w:r>
      <w:r w:rsidRPr="0021688E">
        <w:rPr>
          <w:spacing w:val="-7"/>
        </w:rPr>
        <w:t xml:space="preserve"> </w:t>
      </w:r>
      <w:r w:rsidRPr="0021688E">
        <w:t>навчаються</w:t>
      </w:r>
      <w:r w:rsidRPr="0021688E">
        <w:rPr>
          <w:spacing w:val="-5"/>
        </w:rPr>
        <w:t xml:space="preserve"> </w:t>
      </w:r>
      <w:r w:rsidRPr="0021688E">
        <w:t>за</w:t>
      </w:r>
      <w:r w:rsidRPr="0021688E">
        <w:rPr>
          <w:spacing w:val="-5"/>
        </w:rPr>
        <w:t xml:space="preserve"> </w:t>
      </w:r>
      <w:r w:rsidRPr="0021688E">
        <w:t>освітньо-професійною</w:t>
      </w:r>
      <w:r w:rsidRPr="0021688E">
        <w:rPr>
          <w:spacing w:val="-5"/>
        </w:rPr>
        <w:t xml:space="preserve"> </w:t>
      </w:r>
      <w:r w:rsidRPr="0021688E">
        <w:t>програмою</w:t>
      </w:r>
    </w:p>
    <w:p w:rsidR="00276D86" w:rsidRPr="0021688E" w:rsidRDefault="005F7778" w:rsidP="00D7079D">
      <w:pPr>
        <w:pStyle w:val="a3"/>
        <w:spacing w:line="360" w:lineRule="auto"/>
        <w:ind w:left="2028" w:right="2038"/>
        <w:jc w:val="center"/>
      </w:pPr>
      <w:r w:rsidRPr="0021688E">
        <w:t>«Міжнародні відносини, суспільні комунікації та регіональні студії»</w:t>
      </w:r>
    </w:p>
    <w:p w:rsidR="00276D86" w:rsidRPr="0021688E" w:rsidRDefault="00276D86" w:rsidP="00D7079D">
      <w:pPr>
        <w:pStyle w:val="a3"/>
        <w:spacing w:line="360" w:lineRule="auto"/>
      </w:pPr>
    </w:p>
    <w:p w:rsidR="00276D86" w:rsidRPr="0021688E" w:rsidRDefault="00276D86" w:rsidP="00D7079D">
      <w:pPr>
        <w:pStyle w:val="a3"/>
        <w:spacing w:line="360" w:lineRule="auto"/>
      </w:pPr>
    </w:p>
    <w:p w:rsidR="00276D86" w:rsidRPr="0021688E" w:rsidRDefault="00276D86" w:rsidP="00D7079D">
      <w:pPr>
        <w:pStyle w:val="a3"/>
        <w:spacing w:line="360" w:lineRule="auto"/>
      </w:pPr>
    </w:p>
    <w:p w:rsidR="00276D86" w:rsidRPr="0021688E" w:rsidRDefault="00276D86" w:rsidP="00D7079D">
      <w:pPr>
        <w:pStyle w:val="a3"/>
        <w:spacing w:line="360" w:lineRule="auto"/>
      </w:pPr>
    </w:p>
    <w:p w:rsidR="00276D86" w:rsidRPr="0021688E" w:rsidRDefault="00276D86" w:rsidP="00D7079D">
      <w:pPr>
        <w:pStyle w:val="a3"/>
        <w:spacing w:line="360" w:lineRule="auto"/>
      </w:pPr>
    </w:p>
    <w:p w:rsidR="00276D86" w:rsidRPr="0021688E" w:rsidRDefault="00276D86" w:rsidP="00D7079D">
      <w:pPr>
        <w:pStyle w:val="a3"/>
        <w:spacing w:line="360" w:lineRule="auto"/>
      </w:pPr>
    </w:p>
    <w:p w:rsidR="00276D86" w:rsidRPr="0021688E" w:rsidRDefault="00276D86" w:rsidP="00D7079D">
      <w:pPr>
        <w:pStyle w:val="a3"/>
        <w:spacing w:line="360" w:lineRule="auto"/>
      </w:pPr>
    </w:p>
    <w:p w:rsidR="00276D86" w:rsidRPr="0021688E" w:rsidRDefault="00276D86" w:rsidP="00D7079D">
      <w:pPr>
        <w:pStyle w:val="a3"/>
        <w:spacing w:line="360" w:lineRule="auto"/>
      </w:pPr>
    </w:p>
    <w:p w:rsidR="00276D86" w:rsidRPr="0021688E" w:rsidRDefault="00276D86" w:rsidP="00D7079D">
      <w:pPr>
        <w:pStyle w:val="a3"/>
        <w:spacing w:line="360" w:lineRule="auto"/>
      </w:pPr>
    </w:p>
    <w:p w:rsidR="00276D86" w:rsidRPr="0021688E" w:rsidRDefault="00276D86" w:rsidP="00D7079D">
      <w:pPr>
        <w:pStyle w:val="a3"/>
        <w:spacing w:line="360" w:lineRule="auto"/>
      </w:pPr>
    </w:p>
    <w:p w:rsidR="00276D86" w:rsidRPr="0021688E" w:rsidRDefault="00276D86" w:rsidP="00D7079D">
      <w:pPr>
        <w:pStyle w:val="a3"/>
        <w:spacing w:line="360" w:lineRule="auto"/>
      </w:pPr>
    </w:p>
    <w:p w:rsidR="00276D86" w:rsidRPr="0021688E" w:rsidRDefault="00276D86" w:rsidP="00D7079D">
      <w:pPr>
        <w:pStyle w:val="a3"/>
        <w:spacing w:line="360" w:lineRule="auto"/>
      </w:pPr>
    </w:p>
    <w:p w:rsidR="00276D86" w:rsidRPr="0021688E" w:rsidRDefault="00276D86" w:rsidP="00D7079D">
      <w:pPr>
        <w:pStyle w:val="a3"/>
        <w:spacing w:line="360" w:lineRule="auto"/>
      </w:pPr>
    </w:p>
    <w:p w:rsidR="00276D86" w:rsidRPr="0021688E" w:rsidRDefault="00276D86" w:rsidP="00D7079D">
      <w:pPr>
        <w:pStyle w:val="a3"/>
        <w:spacing w:line="360" w:lineRule="auto"/>
      </w:pPr>
    </w:p>
    <w:p w:rsidR="00276D86" w:rsidRPr="0021688E" w:rsidRDefault="00276D86" w:rsidP="00D7079D">
      <w:pPr>
        <w:pStyle w:val="a3"/>
        <w:spacing w:line="360" w:lineRule="auto"/>
      </w:pPr>
    </w:p>
    <w:p w:rsidR="00276D86" w:rsidRPr="0021688E" w:rsidRDefault="00276D86" w:rsidP="00D7079D">
      <w:pPr>
        <w:pStyle w:val="a3"/>
        <w:spacing w:line="360" w:lineRule="auto"/>
      </w:pPr>
    </w:p>
    <w:p w:rsidR="00276D86" w:rsidRPr="0021688E" w:rsidRDefault="00276D86" w:rsidP="00D7079D">
      <w:pPr>
        <w:pStyle w:val="a3"/>
        <w:spacing w:line="360" w:lineRule="auto"/>
      </w:pPr>
    </w:p>
    <w:p w:rsidR="00276D86" w:rsidRPr="0021688E" w:rsidRDefault="00276D86" w:rsidP="00D7079D">
      <w:pPr>
        <w:pStyle w:val="a3"/>
        <w:spacing w:line="360" w:lineRule="auto"/>
      </w:pPr>
    </w:p>
    <w:p w:rsidR="00276D86" w:rsidRPr="0021688E" w:rsidRDefault="00276D86" w:rsidP="00D7079D">
      <w:pPr>
        <w:pStyle w:val="a3"/>
        <w:spacing w:line="360" w:lineRule="auto"/>
      </w:pPr>
    </w:p>
    <w:p w:rsidR="00276D86" w:rsidRPr="00567C29" w:rsidRDefault="00567C29" w:rsidP="00D7079D">
      <w:pPr>
        <w:pStyle w:val="a3"/>
        <w:spacing w:line="360" w:lineRule="auto"/>
        <w:ind w:left="2020" w:right="2043"/>
        <w:jc w:val="center"/>
        <w:rPr>
          <w:lang w:val="ru-RU"/>
        </w:rPr>
        <w:sectPr w:rsidR="00276D86" w:rsidRPr="00567C29">
          <w:type w:val="continuous"/>
          <w:pgSz w:w="11920" w:h="16840"/>
          <w:pgMar w:top="1060" w:right="740" w:bottom="280" w:left="1600" w:header="720" w:footer="720" w:gutter="0"/>
          <w:cols w:space="720"/>
        </w:sectPr>
      </w:pPr>
      <w:r>
        <w:t>Одеса-202</w:t>
      </w:r>
      <w:r>
        <w:rPr>
          <w:lang w:val="ru-RU"/>
        </w:rPr>
        <w:t>5</w:t>
      </w:r>
    </w:p>
    <w:p w:rsidR="00276D86" w:rsidRPr="0021688E" w:rsidRDefault="005F7778" w:rsidP="00D7079D">
      <w:pPr>
        <w:pStyle w:val="1"/>
        <w:numPr>
          <w:ilvl w:val="0"/>
          <w:numId w:val="4"/>
        </w:numPr>
        <w:tabs>
          <w:tab w:val="left" w:pos="2470"/>
        </w:tabs>
        <w:spacing w:line="360" w:lineRule="auto"/>
        <w:ind w:hanging="362"/>
        <w:jc w:val="left"/>
      </w:pPr>
      <w:r w:rsidRPr="0021688E">
        <w:lastRenderedPageBreak/>
        <w:t>Загальна</w:t>
      </w:r>
      <w:r w:rsidRPr="0021688E">
        <w:rPr>
          <w:spacing w:val="-6"/>
        </w:rPr>
        <w:t xml:space="preserve"> </w:t>
      </w:r>
      <w:r w:rsidRPr="0021688E">
        <w:t>інформація</w:t>
      </w:r>
      <w:r w:rsidRPr="0021688E">
        <w:rPr>
          <w:spacing w:val="-7"/>
        </w:rPr>
        <w:t xml:space="preserve"> </w:t>
      </w:r>
      <w:r w:rsidRPr="0021688E">
        <w:t>про</w:t>
      </w:r>
      <w:r w:rsidRPr="0021688E">
        <w:rPr>
          <w:spacing w:val="-13"/>
        </w:rPr>
        <w:t xml:space="preserve"> </w:t>
      </w:r>
      <w:r w:rsidRPr="0021688E">
        <w:t>дослідження</w:t>
      </w:r>
      <w:r w:rsidRPr="0021688E">
        <w:rPr>
          <w:spacing w:val="-6"/>
        </w:rPr>
        <w:t xml:space="preserve"> </w:t>
      </w:r>
      <w:r w:rsidRPr="0021688E">
        <w:t>і</w:t>
      </w:r>
      <w:r w:rsidRPr="0021688E">
        <w:rPr>
          <w:spacing w:val="3"/>
        </w:rPr>
        <w:t xml:space="preserve"> </w:t>
      </w:r>
      <w:r w:rsidRPr="0021688E">
        <w:t>респондентів</w:t>
      </w:r>
    </w:p>
    <w:p w:rsidR="00276D86" w:rsidRPr="0021688E" w:rsidRDefault="00276D86" w:rsidP="00D7079D">
      <w:pPr>
        <w:pStyle w:val="a3"/>
        <w:spacing w:line="360" w:lineRule="auto"/>
        <w:rPr>
          <w:b/>
        </w:rPr>
      </w:pPr>
    </w:p>
    <w:p w:rsidR="00276D86" w:rsidRPr="0021688E" w:rsidRDefault="005F7778" w:rsidP="00D7079D">
      <w:pPr>
        <w:pStyle w:val="a3"/>
        <w:spacing w:line="360" w:lineRule="auto"/>
        <w:ind w:left="100" w:right="108" w:firstLine="708"/>
        <w:jc w:val="both"/>
      </w:pPr>
      <w:r w:rsidRPr="0021688E">
        <w:t>Метою анкетування було вивчення думки здобувачів вищої освіти</w:t>
      </w:r>
      <w:r w:rsidRPr="0021688E">
        <w:rPr>
          <w:spacing w:val="1"/>
        </w:rPr>
        <w:t xml:space="preserve"> </w:t>
      </w:r>
      <w:r w:rsidRPr="0021688E">
        <w:t>щодо</w:t>
      </w:r>
      <w:r w:rsidRPr="0021688E">
        <w:rPr>
          <w:spacing w:val="1"/>
        </w:rPr>
        <w:t xml:space="preserve"> </w:t>
      </w:r>
      <w:r w:rsidRPr="0021688E">
        <w:t>якості</w:t>
      </w:r>
      <w:r w:rsidRPr="0021688E">
        <w:rPr>
          <w:spacing w:val="1"/>
        </w:rPr>
        <w:t xml:space="preserve"> </w:t>
      </w:r>
      <w:r w:rsidRPr="0021688E">
        <w:t>освітнього</w:t>
      </w:r>
      <w:r w:rsidRPr="0021688E">
        <w:rPr>
          <w:spacing w:val="1"/>
        </w:rPr>
        <w:t xml:space="preserve"> </w:t>
      </w:r>
      <w:r w:rsidRPr="0021688E">
        <w:t>процесу</w:t>
      </w:r>
      <w:r w:rsidRPr="0021688E">
        <w:rPr>
          <w:spacing w:val="1"/>
        </w:rPr>
        <w:t xml:space="preserve"> </w:t>
      </w:r>
      <w:r w:rsidRPr="0021688E">
        <w:t>в</w:t>
      </w:r>
      <w:r w:rsidRPr="0021688E">
        <w:rPr>
          <w:spacing w:val="1"/>
        </w:rPr>
        <w:t xml:space="preserve"> </w:t>
      </w:r>
      <w:r w:rsidRPr="0021688E">
        <w:t>ОНУ</w:t>
      </w:r>
      <w:r w:rsidRPr="0021688E">
        <w:rPr>
          <w:spacing w:val="1"/>
        </w:rPr>
        <w:t xml:space="preserve"> </w:t>
      </w:r>
      <w:r w:rsidRPr="0021688E">
        <w:t>імені</w:t>
      </w:r>
      <w:r w:rsidRPr="0021688E">
        <w:rPr>
          <w:spacing w:val="1"/>
        </w:rPr>
        <w:t xml:space="preserve"> </w:t>
      </w:r>
      <w:r w:rsidRPr="0021688E">
        <w:t>І. І.</w:t>
      </w:r>
      <w:r w:rsidRPr="0021688E">
        <w:rPr>
          <w:spacing w:val="1"/>
        </w:rPr>
        <w:t xml:space="preserve"> </w:t>
      </w:r>
      <w:r w:rsidRPr="0021688E">
        <w:t>Мечникова.</w:t>
      </w:r>
      <w:r w:rsidRPr="0021688E">
        <w:rPr>
          <w:spacing w:val="1"/>
        </w:rPr>
        <w:t xml:space="preserve"> </w:t>
      </w:r>
      <w:r w:rsidRPr="0021688E">
        <w:t>Таке</w:t>
      </w:r>
      <w:r w:rsidRPr="0021688E">
        <w:rPr>
          <w:spacing w:val="1"/>
        </w:rPr>
        <w:t xml:space="preserve"> </w:t>
      </w:r>
      <w:r w:rsidRPr="0021688E">
        <w:t>опитування</w:t>
      </w:r>
      <w:r w:rsidRPr="0021688E">
        <w:rPr>
          <w:spacing w:val="1"/>
        </w:rPr>
        <w:t xml:space="preserve"> </w:t>
      </w:r>
      <w:r w:rsidRPr="0021688E">
        <w:t>є</w:t>
      </w:r>
      <w:r w:rsidRPr="0021688E">
        <w:rPr>
          <w:spacing w:val="1"/>
        </w:rPr>
        <w:t xml:space="preserve"> </w:t>
      </w:r>
      <w:r w:rsidRPr="0021688E">
        <w:t>формою</w:t>
      </w:r>
      <w:r w:rsidRPr="0021688E">
        <w:rPr>
          <w:spacing w:val="1"/>
        </w:rPr>
        <w:t xml:space="preserve"> </w:t>
      </w:r>
      <w:r w:rsidRPr="0021688E">
        <w:t>участі</w:t>
      </w:r>
      <w:r w:rsidRPr="0021688E">
        <w:rPr>
          <w:spacing w:val="1"/>
        </w:rPr>
        <w:t xml:space="preserve"> </w:t>
      </w:r>
      <w:r w:rsidRPr="0021688E">
        <w:t>здобувачів</w:t>
      </w:r>
      <w:r w:rsidRPr="0021688E">
        <w:rPr>
          <w:spacing w:val="1"/>
        </w:rPr>
        <w:t xml:space="preserve"> </w:t>
      </w:r>
      <w:r w:rsidRPr="0021688E">
        <w:t>вищої</w:t>
      </w:r>
      <w:r w:rsidRPr="0021688E">
        <w:rPr>
          <w:spacing w:val="1"/>
        </w:rPr>
        <w:t xml:space="preserve"> </w:t>
      </w:r>
      <w:r w:rsidRPr="0021688E">
        <w:t>освіти</w:t>
      </w:r>
      <w:r w:rsidRPr="0021688E">
        <w:rPr>
          <w:spacing w:val="1"/>
        </w:rPr>
        <w:t xml:space="preserve"> </w:t>
      </w:r>
      <w:r w:rsidRPr="0021688E">
        <w:t xml:space="preserve">у </w:t>
      </w:r>
      <w:hyperlink r:id="rId6">
        <w:r w:rsidRPr="0021688E">
          <w:t>системі</w:t>
        </w:r>
        <w:r w:rsidRPr="0021688E">
          <w:rPr>
            <w:spacing w:val="1"/>
          </w:rPr>
          <w:t xml:space="preserve"> </w:t>
        </w:r>
        <w:r w:rsidRPr="0021688E">
          <w:t>внутрішнього</w:t>
        </w:r>
        <w:r w:rsidRPr="0021688E">
          <w:rPr>
            <w:spacing w:val="1"/>
          </w:rPr>
          <w:t xml:space="preserve"> </w:t>
        </w:r>
        <w:r w:rsidRPr="0021688E">
          <w:t>забезпечення якості</w:t>
        </w:r>
        <w:r w:rsidRPr="0021688E">
          <w:rPr>
            <w:spacing w:val="1"/>
          </w:rPr>
          <w:t xml:space="preserve"> </w:t>
        </w:r>
        <w:r w:rsidRPr="0021688E">
          <w:t>вищої</w:t>
        </w:r>
        <w:r w:rsidRPr="0021688E">
          <w:rPr>
            <w:spacing w:val="1"/>
          </w:rPr>
          <w:t xml:space="preserve"> </w:t>
        </w:r>
        <w:r w:rsidRPr="0021688E">
          <w:t>освіти</w:t>
        </w:r>
      </w:hyperlink>
      <w:r w:rsidRPr="0021688E">
        <w:rPr>
          <w:spacing w:val="60"/>
        </w:rPr>
        <w:t xml:space="preserve"> </w:t>
      </w:r>
      <w:r w:rsidRPr="0021688E">
        <w:t>та</w:t>
      </w:r>
      <w:r w:rsidRPr="0021688E">
        <w:rPr>
          <w:spacing w:val="1"/>
        </w:rPr>
        <w:t xml:space="preserve"> </w:t>
      </w:r>
      <w:r w:rsidRPr="0021688E">
        <w:t xml:space="preserve">одним із механізмів реалізації </w:t>
      </w:r>
      <w:proofErr w:type="spellStart"/>
      <w:r w:rsidRPr="0021688E">
        <w:t>студентоцентрованого</w:t>
      </w:r>
      <w:proofErr w:type="spellEnd"/>
      <w:r w:rsidRPr="0021688E">
        <w:t xml:space="preserve"> навчання. Опитування здобувачів</w:t>
      </w:r>
      <w:r w:rsidRPr="0021688E">
        <w:rPr>
          <w:spacing w:val="1"/>
        </w:rPr>
        <w:t xml:space="preserve"> </w:t>
      </w:r>
      <w:r w:rsidRPr="0021688E">
        <w:t>вищої</w:t>
      </w:r>
      <w:r w:rsidRPr="0021688E">
        <w:rPr>
          <w:spacing w:val="-1"/>
        </w:rPr>
        <w:t xml:space="preserve"> </w:t>
      </w:r>
      <w:r w:rsidRPr="0021688E">
        <w:t>освіти</w:t>
      </w:r>
      <w:r w:rsidRPr="0021688E">
        <w:rPr>
          <w:spacing w:val="4"/>
        </w:rPr>
        <w:t xml:space="preserve"> </w:t>
      </w:r>
      <w:r w:rsidRPr="0021688E">
        <w:t>є анонімним</w:t>
      </w:r>
      <w:r w:rsidRPr="0021688E">
        <w:rPr>
          <w:spacing w:val="-1"/>
        </w:rPr>
        <w:t xml:space="preserve"> </w:t>
      </w:r>
      <w:r w:rsidRPr="0021688E">
        <w:t>і</w:t>
      </w:r>
      <w:r w:rsidRPr="0021688E">
        <w:rPr>
          <w:spacing w:val="6"/>
        </w:rPr>
        <w:t xml:space="preserve"> </w:t>
      </w:r>
      <w:r w:rsidRPr="0021688E">
        <w:t>проводилось</w:t>
      </w:r>
      <w:r w:rsidRPr="0021688E">
        <w:rPr>
          <w:spacing w:val="-5"/>
        </w:rPr>
        <w:t xml:space="preserve"> </w:t>
      </w:r>
      <w:proofErr w:type="spellStart"/>
      <w:r w:rsidRPr="0021688E">
        <w:t>онлайн</w:t>
      </w:r>
      <w:proofErr w:type="spellEnd"/>
      <w:r w:rsidRPr="0021688E">
        <w:t>.</w:t>
      </w:r>
    </w:p>
    <w:p w:rsidR="00276D86" w:rsidRPr="0021688E" w:rsidRDefault="005F7778" w:rsidP="00D7079D">
      <w:pPr>
        <w:pStyle w:val="a3"/>
        <w:spacing w:line="360" w:lineRule="auto"/>
        <w:ind w:left="100" w:right="110" w:firstLine="708"/>
        <w:jc w:val="both"/>
      </w:pPr>
      <w:r w:rsidRPr="0021688E">
        <w:t>Анкетування</w:t>
      </w:r>
      <w:r w:rsidRPr="0021688E">
        <w:rPr>
          <w:spacing w:val="1"/>
        </w:rPr>
        <w:t xml:space="preserve"> </w:t>
      </w:r>
      <w:r w:rsidRPr="0021688E">
        <w:t>проведено</w:t>
      </w:r>
      <w:r w:rsidRPr="0021688E">
        <w:rPr>
          <w:spacing w:val="1"/>
        </w:rPr>
        <w:t xml:space="preserve"> </w:t>
      </w:r>
      <w:r w:rsidRPr="0021688E">
        <w:t>у</w:t>
      </w:r>
      <w:r w:rsidRPr="0021688E">
        <w:rPr>
          <w:spacing w:val="1"/>
        </w:rPr>
        <w:t xml:space="preserve"> </w:t>
      </w:r>
      <w:r w:rsidR="00E64141">
        <w:rPr>
          <w:spacing w:val="1"/>
        </w:rPr>
        <w:t>за два</w:t>
      </w:r>
      <w:r w:rsidRPr="0021688E">
        <w:rPr>
          <w:spacing w:val="1"/>
        </w:rPr>
        <w:t xml:space="preserve"> </w:t>
      </w:r>
      <w:r w:rsidRPr="0021688E">
        <w:t>семестр</w:t>
      </w:r>
      <w:r w:rsidR="00E64141">
        <w:t>и</w:t>
      </w:r>
      <w:r w:rsidRPr="0021688E">
        <w:rPr>
          <w:spacing w:val="1"/>
        </w:rPr>
        <w:t xml:space="preserve"> </w:t>
      </w:r>
      <w:r w:rsidR="00567C29">
        <w:t>202</w:t>
      </w:r>
      <w:r w:rsidR="00567C29">
        <w:rPr>
          <w:lang w:val="ru-RU"/>
        </w:rPr>
        <w:t>4</w:t>
      </w:r>
      <w:r w:rsidRPr="0021688E">
        <w:t>-202</w:t>
      </w:r>
      <w:r w:rsidR="00567C29">
        <w:rPr>
          <w:lang w:val="ru-RU"/>
        </w:rPr>
        <w:t>5</w:t>
      </w:r>
      <w:r w:rsidRPr="0021688E">
        <w:rPr>
          <w:spacing w:val="1"/>
        </w:rPr>
        <w:t xml:space="preserve"> </w:t>
      </w:r>
      <w:r w:rsidRPr="0021688E">
        <w:t>навчального</w:t>
      </w:r>
      <w:r w:rsidRPr="0021688E">
        <w:rPr>
          <w:spacing w:val="1"/>
        </w:rPr>
        <w:t xml:space="preserve"> </w:t>
      </w:r>
      <w:r w:rsidRPr="0021688E">
        <w:t>року.</w:t>
      </w:r>
      <w:r w:rsidRPr="0021688E">
        <w:rPr>
          <w:spacing w:val="1"/>
        </w:rPr>
        <w:t xml:space="preserve"> </w:t>
      </w:r>
      <w:r w:rsidRPr="0021688E">
        <w:t>Опитування</w:t>
      </w:r>
      <w:r w:rsidRPr="0021688E">
        <w:rPr>
          <w:spacing w:val="1"/>
        </w:rPr>
        <w:t xml:space="preserve"> </w:t>
      </w:r>
      <w:r w:rsidRPr="0021688E">
        <w:t>проводилось</w:t>
      </w:r>
      <w:r w:rsidRPr="0021688E">
        <w:rPr>
          <w:spacing w:val="1"/>
        </w:rPr>
        <w:t xml:space="preserve"> </w:t>
      </w:r>
      <w:r w:rsidRPr="0021688E">
        <w:t>за</w:t>
      </w:r>
      <w:r w:rsidRPr="0021688E">
        <w:rPr>
          <w:spacing w:val="1"/>
        </w:rPr>
        <w:t xml:space="preserve"> </w:t>
      </w:r>
      <w:r w:rsidRPr="0021688E">
        <w:t>анкетами:</w:t>
      </w:r>
      <w:r w:rsidRPr="0021688E">
        <w:rPr>
          <w:spacing w:val="1"/>
        </w:rPr>
        <w:t xml:space="preserve"> </w:t>
      </w:r>
      <w:r w:rsidRPr="0021688E">
        <w:t>«Якість</w:t>
      </w:r>
      <w:r w:rsidRPr="0021688E">
        <w:rPr>
          <w:spacing w:val="1"/>
        </w:rPr>
        <w:t xml:space="preserve"> </w:t>
      </w:r>
      <w:r w:rsidR="00E64141">
        <w:rPr>
          <w:spacing w:val="1"/>
        </w:rPr>
        <w:t xml:space="preserve">освіти та </w:t>
      </w:r>
      <w:r w:rsidRPr="0021688E">
        <w:t>освітньої</w:t>
      </w:r>
      <w:r w:rsidRPr="0021688E">
        <w:rPr>
          <w:spacing w:val="1"/>
        </w:rPr>
        <w:t xml:space="preserve"> </w:t>
      </w:r>
      <w:r w:rsidRPr="0021688E">
        <w:t>програми»,</w:t>
      </w:r>
      <w:r w:rsidRPr="0021688E">
        <w:rPr>
          <w:spacing w:val="1"/>
        </w:rPr>
        <w:t xml:space="preserve"> </w:t>
      </w:r>
      <w:r w:rsidRPr="0021688E">
        <w:t>«Якість</w:t>
      </w:r>
      <w:r w:rsidR="00E64141">
        <w:t xml:space="preserve"> викладання</w:t>
      </w:r>
      <w:r w:rsidRPr="0021688E">
        <w:t>».</w:t>
      </w:r>
      <w:r w:rsidRPr="0021688E">
        <w:rPr>
          <w:spacing w:val="1"/>
        </w:rPr>
        <w:t xml:space="preserve"> </w:t>
      </w:r>
      <w:r w:rsidRPr="0021688E">
        <w:t xml:space="preserve">Бланк анкети «Якість </w:t>
      </w:r>
      <w:r w:rsidR="00E64141">
        <w:t>освіти та освітньої програми» містить 40</w:t>
      </w:r>
      <w:r w:rsidRPr="0021688E">
        <w:t xml:space="preserve"> запитань стосовно змісту освіт</w:t>
      </w:r>
      <w:r w:rsidR="00E64141">
        <w:t>и та освітньої</w:t>
      </w:r>
      <w:r w:rsidRPr="0021688E">
        <w:t xml:space="preserve"> програми. Бланк анкети «Якість </w:t>
      </w:r>
      <w:r w:rsidR="00E64141">
        <w:t>в</w:t>
      </w:r>
      <w:r w:rsidRPr="0021688E">
        <w:t>и</w:t>
      </w:r>
      <w:r w:rsidR="00E64141">
        <w:t>кладання</w:t>
      </w:r>
      <w:r w:rsidRPr="0021688E">
        <w:t xml:space="preserve">» містить </w:t>
      </w:r>
      <w:r w:rsidRPr="00E64141">
        <w:rPr>
          <w:highlight w:val="yellow"/>
        </w:rPr>
        <w:t>34</w:t>
      </w:r>
      <w:r w:rsidRPr="0021688E">
        <w:t xml:space="preserve"> запитання.</w:t>
      </w:r>
      <w:r w:rsidRPr="0021688E">
        <w:rPr>
          <w:spacing w:val="1"/>
        </w:rPr>
        <w:t xml:space="preserve"> </w:t>
      </w:r>
    </w:p>
    <w:p w:rsidR="00276D86" w:rsidRPr="0021688E" w:rsidRDefault="00276D86" w:rsidP="00D7079D">
      <w:pPr>
        <w:pStyle w:val="a3"/>
        <w:spacing w:line="360" w:lineRule="auto"/>
      </w:pPr>
    </w:p>
    <w:p w:rsidR="00276D86" w:rsidRPr="0021688E" w:rsidRDefault="005F7778" w:rsidP="00D7079D">
      <w:pPr>
        <w:pStyle w:val="1"/>
        <w:numPr>
          <w:ilvl w:val="0"/>
          <w:numId w:val="4"/>
        </w:numPr>
        <w:tabs>
          <w:tab w:val="left" w:pos="1841"/>
        </w:tabs>
        <w:spacing w:line="360" w:lineRule="auto"/>
        <w:ind w:left="1841" w:hanging="360"/>
        <w:jc w:val="left"/>
      </w:pPr>
      <w:r w:rsidRPr="0021688E">
        <w:t>Результати</w:t>
      </w:r>
      <w:r w:rsidRPr="0021688E">
        <w:rPr>
          <w:spacing w:val="-5"/>
        </w:rPr>
        <w:t xml:space="preserve"> </w:t>
      </w:r>
      <w:r w:rsidRPr="0021688E">
        <w:t>опитування</w:t>
      </w:r>
      <w:r w:rsidRPr="0021688E">
        <w:rPr>
          <w:spacing w:val="-11"/>
        </w:rPr>
        <w:t xml:space="preserve"> </w:t>
      </w:r>
      <w:r w:rsidRPr="0021688E">
        <w:t>за</w:t>
      </w:r>
      <w:r w:rsidRPr="0021688E">
        <w:rPr>
          <w:spacing w:val="-7"/>
        </w:rPr>
        <w:t xml:space="preserve"> </w:t>
      </w:r>
      <w:r w:rsidRPr="0021688E">
        <w:t>анкетою</w:t>
      </w:r>
      <w:r w:rsidRPr="0021688E">
        <w:rPr>
          <w:spacing w:val="-5"/>
        </w:rPr>
        <w:t xml:space="preserve"> </w:t>
      </w:r>
      <w:r w:rsidRPr="0021688E">
        <w:t>«Якість</w:t>
      </w:r>
      <w:r w:rsidRPr="0021688E">
        <w:rPr>
          <w:spacing w:val="-7"/>
        </w:rPr>
        <w:t xml:space="preserve"> </w:t>
      </w:r>
      <w:r w:rsidR="005870C0">
        <w:rPr>
          <w:spacing w:val="-7"/>
        </w:rPr>
        <w:t xml:space="preserve">освіти та </w:t>
      </w:r>
      <w:r w:rsidRPr="0021688E">
        <w:t>освітньої</w:t>
      </w:r>
      <w:r w:rsidRPr="0021688E">
        <w:rPr>
          <w:spacing w:val="-4"/>
        </w:rPr>
        <w:t xml:space="preserve"> </w:t>
      </w:r>
      <w:r w:rsidRPr="0021688E">
        <w:t>програми»</w:t>
      </w:r>
    </w:p>
    <w:p w:rsidR="00276D86" w:rsidRPr="0021688E" w:rsidRDefault="00276D86" w:rsidP="00D7079D">
      <w:pPr>
        <w:pStyle w:val="a3"/>
        <w:spacing w:line="360" w:lineRule="auto"/>
        <w:rPr>
          <w:b/>
        </w:rPr>
      </w:pPr>
    </w:p>
    <w:p w:rsidR="00276D86" w:rsidRDefault="005F7778" w:rsidP="00D7079D">
      <w:pPr>
        <w:pStyle w:val="a3"/>
        <w:spacing w:line="360" w:lineRule="auto"/>
        <w:ind w:left="100" w:right="107" w:firstLine="708"/>
        <w:jc w:val="both"/>
      </w:pPr>
      <w:r w:rsidRPr="0021688E">
        <w:t>В</w:t>
      </w:r>
      <w:r w:rsidRPr="0021688E">
        <w:rPr>
          <w:spacing w:val="1"/>
        </w:rPr>
        <w:t xml:space="preserve"> </w:t>
      </w:r>
      <w:r w:rsidRPr="0021688E">
        <w:t>опитуванні</w:t>
      </w:r>
      <w:r w:rsidRPr="0021688E">
        <w:rPr>
          <w:spacing w:val="1"/>
        </w:rPr>
        <w:t xml:space="preserve"> </w:t>
      </w:r>
      <w:r w:rsidRPr="0021688E">
        <w:t>взяли</w:t>
      </w:r>
      <w:r w:rsidRPr="0021688E">
        <w:rPr>
          <w:spacing w:val="1"/>
        </w:rPr>
        <w:t xml:space="preserve"> </w:t>
      </w:r>
      <w:r w:rsidRPr="0021688E">
        <w:t>участь</w:t>
      </w:r>
      <w:r w:rsidRPr="0021688E">
        <w:rPr>
          <w:spacing w:val="1"/>
        </w:rPr>
        <w:t xml:space="preserve"> </w:t>
      </w:r>
      <w:r w:rsidR="000439E4">
        <w:t>12</w:t>
      </w:r>
      <w:r w:rsidRPr="0021688E">
        <w:rPr>
          <w:spacing w:val="1"/>
        </w:rPr>
        <w:t xml:space="preserve"> </w:t>
      </w:r>
      <w:r w:rsidRPr="0021688E">
        <w:t>здобувачів</w:t>
      </w:r>
      <w:r w:rsidRPr="0021688E">
        <w:rPr>
          <w:spacing w:val="1"/>
        </w:rPr>
        <w:t xml:space="preserve"> </w:t>
      </w:r>
      <w:r w:rsidRPr="0021688E">
        <w:t>вищої</w:t>
      </w:r>
      <w:r w:rsidRPr="0021688E">
        <w:rPr>
          <w:spacing w:val="1"/>
        </w:rPr>
        <w:t xml:space="preserve"> </w:t>
      </w:r>
      <w:r w:rsidRPr="0021688E">
        <w:t>освіти,</w:t>
      </w:r>
      <w:r w:rsidRPr="0021688E">
        <w:rPr>
          <w:spacing w:val="1"/>
        </w:rPr>
        <w:t xml:space="preserve"> </w:t>
      </w:r>
      <w:r w:rsidRPr="0021688E">
        <w:t>що</w:t>
      </w:r>
      <w:r w:rsidRPr="0021688E">
        <w:rPr>
          <w:spacing w:val="1"/>
        </w:rPr>
        <w:t xml:space="preserve"> </w:t>
      </w:r>
      <w:r w:rsidRPr="0021688E">
        <w:t>складає</w:t>
      </w:r>
      <w:r w:rsidRPr="0021688E">
        <w:rPr>
          <w:spacing w:val="1"/>
        </w:rPr>
        <w:t xml:space="preserve"> </w:t>
      </w:r>
      <w:r w:rsidR="000439E4">
        <w:rPr>
          <w:spacing w:val="1"/>
        </w:rPr>
        <w:t>52</w:t>
      </w:r>
      <w:r w:rsidRPr="0021688E">
        <w:t>%</w:t>
      </w:r>
      <w:r w:rsidRPr="0021688E">
        <w:rPr>
          <w:spacing w:val="1"/>
        </w:rPr>
        <w:t xml:space="preserve"> </w:t>
      </w:r>
      <w:r w:rsidRPr="0021688E">
        <w:t>від</w:t>
      </w:r>
      <w:r w:rsidRPr="0021688E">
        <w:rPr>
          <w:spacing w:val="1"/>
        </w:rPr>
        <w:t xml:space="preserve"> </w:t>
      </w:r>
      <w:r w:rsidRPr="0021688E">
        <w:t>загальної кількості здобувачів, що навчаються за освітньою</w:t>
      </w:r>
      <w:r w:rsidRPr="0021688E">
        <w:rPr>
          <w:spacing w:val="1"/>
        </w:rPr>
        <w:t xml:space="preserve"> </w:t>
      </w:r>
      <w:r w:rsidRPr="0021688E">
        <w:t>програмою</w:t>
      </w:r>
      <w:r w:rsidRPr="0021688E">
        <w:rPr>
          <w:spacing w:val="1"/>
        </w:rPr>
        <w:t xml:space="preserve"> </w:t>
      </w:r>
      <w:r w:rsidRPr="0021688E">
        <w:t>«Міжнародні відносини, суспільні комунікації та регіональні студії».</w:t>
      </w:r>
      <w:r w:rsidRPr="0021688E">
        <w:rPr>
          <w:spacing w:val="1"/>
        </w:rPr>
        <w:t xml:space="preserve"> </w:t>
      </w:r>
      <w:r w:rsidR="00E64141">
        <w:t>Основні р</w:t>
      </w:r>
      <w:r w:rsidRPr="0021688E">
        <w:t>езультати</w:t>
      </w:r>
      <w:r w:rsidRPr="0021688E">
        <w:rPr>
          <w:spacing w:val="1"/>
        </w:rPr>
        <w:t xml:space="preserve"> </w:t>
      </w:r>
      <w:r w:rsidRPr="0021688E">
        <w:t>оцінювання</w:t>
      </w:r>
      <w:r w:rsidRPr="0021688E">
        <w:rPr>
          <w:spacing w:val="1"/>
        </w:rPr>
        <w:t xml:space="preserve"> </w:t>
      </w:r>
      <w:r w:rsidRPr="0021688E">
        <w:t>здобувачами</w:t>
      </w:r>
      <w:r w:rsidRPr="0021688E">
        <w:rPr>
          <w:spacing w:val="1"/>
        </w:rPr>
        <w:t xml:space="preserve"> </w:t>
      </w:r>
      <w:r w:rsidRPr="0021688E">
        <w:t>вищої</w:t>
      </w:r>
      <w:r w:rsidRPr="0021688E">
        <w:rPr>
          <w:spacing w:val="1"/>
        </w:rPr>
        <w:t xml:space="preserve"> </w:t>
      </w:r>
      <w:r w:rsidRPr="0021688E">
        <w:t>освіти</w:t>
      </w:r>
      <w:r w:rsidRPr="0021688E">
        <w:rPr>
          <w:spacing w:val="1"/>
        </w:rPr>
        <w:t xml:space="preserve"> </w:t>
      </w:r>
      <w:r w:rsidRPr="0021688E">
        <w:t>якості</w:t>
      </w:r>
      <w:r w:rsidRPr="0021688E">
        <w:rPr>
          <w:spacing w:val="1"/>
        </w:rPr>
        <w:t xml:space="preserve"> </w:t>
      </w:r>
      <w:r w:rsidR="008D0AB0">
        <w:rPr>
          <w:spacing w:val="1"/>
        </w:rPr>
        <w:t>освіти та</w:t>
      </w:r>
      <w:r w:rsidRPr="0021688E">
        <w:rPr>
          <w:spacing w:val="1"/>
        </w:rPr>
        <w:t xml:space="preserve"> </w:t>
      </w:r>
      <w:r w:rsidR="008D0AB0">
        <w:t>освітньо</w:t>
      </w:r>
      <w:r w:rsidRPr="0021688E">
        <w:t>ї</w:t>
      </w:r>
      <w:r w:rsidRPr="0021688E">
        <w:rPr>
          <w:spacing w:val="1"/>
        </w:rPr>
        <w:t xml:space="preserve"> </w:t>
      </w:r>
      <w:r w:rsidRPr="0021688E">
        <w:t>програми</w:t>
      </w:r>
      <w:r w:rsidRPr="0021688E">
        <w:rPr>
          <w:spacing w:val="1"/>
        </w:rPr>
        <w:t xml:space="preserve"> </w:t>
      </w:r>
      <w:r w:rsidRPr="0021688E">
        <w:t>представлено</w:t>
      </w:r>
      <w:r w:rsidRPr="0021688E">
        <w:rPr>
          <w:spacing w:val="-3"/>
        </w:rPr>
        <w:t xml:space="preserve"> </w:t>
      </w:r>
      <w:r w:rsidRPr="0021688E">
        <w:t>у</w:t>
      </w:r>
      <w:r w:rsidRPr="0021688E">
        <w:rPr>
          <w:spacing w:val="-17"/>
        </w:rPr>
        <w:t xml:space="preserve"> </w:t>
      </w:r>
      <w:r w:rsidRPr="0021688E">
        <w:t>таблиці</w:t>
      </w:r>
      <w:r w:rsidRPr="0021688E">
        <w:rPr>
          <w:spacing w:val="1"/>
        </w:rPr>
        <w:t xml:space="preserve"> </w:t>
      </w:r>
      <w:r w:rsidRPr="0021688E">
        <w:t>1.</w:t>
      </w:r>
    </w:p>
    <w:p w:rsidR="008D0AB0" w:rsidRPr="0021688E" w:rsidRDefault="008D0AB0" w:rsidP="00D7079D">
      <w:pPr>
        <w:pStyle w:val="a3"/>
        <w:spacing w:line="360" w:lineRule="auto"/>
        <w:ind w:left="100" w:right="107" w:firstLine="708"/>
        <w:jc w:val="both"/>
      </w:pPr>
    </w:p>
    <w:p w:rsidR="00276D86" w:rsidRDefault="005F7778" w:rsidP="00700D9A">
      <w:pPr>
        <w:pStyle w:val="a3"/>
        <w:ind w:left="833" w:right="318" w:firstLine="7360"/>
        <w:rPr>
          <w:b/>
        </w:rPr>
      </w:pPr>
      <w:r w:rsidRPr="0021688E">
        <w:t>Таблиця 1</w:t>
      </w:r>
      <w:r w:rsidRPr="0021688E">
        <w:rPr>
          <w:spacing w:val="-57"/>
        </w:rPr>
        <w:t xml:space="preserve"> </w:t>
      </w:r>
      <w:r w:rsidRPr="00700D9A">
        <w:rPr>
          <w:b/>
          <w:spacing w:val="-1"/>
        </w:rPr>
        <w:t>Оцінювання</w:t>
      </w:r>
      <w:r w:rsidRPr="00700D9A">
        <w:rPr>
          <w:b/>
          <w:spacing w:val="1"/>
        </w:rPr>
        <w:t xml:space="preserve"> </w:t>
      </w:r>
      <w:r w:rsidRPr="00700D9A">
        <w:rPr>
          <w:b/>
          <w:spacing w:val="-1"/>
        </w:rPr>
        <w:t>якості</w:t>
      </w:r>
      <w:r w:rsidRPr="00700D9A">
        <w:rPr>
          <w:b/>
          <w:spacing w:val="-2"/>
        </w:rPr>
        <w:t xml:space="preserve"> </w:t>
      </w:r>
      <w:r w:rsidR="000F4048">
        <w:rPr>
          <w:b/>
          <w:spacing w:val="-1"/>
        </w:rPr>
        <w:t>освіти та</w:t>
      </w:r>
      <w:r w:rsidRPr="00700D9A">
        <w:rPr>
          <w:b/>
          <w:spacing w:val="-16"/>
        </w:rPr>
        <w:t xml:space="preserve"> </w:t>
      </w:r>
      <w:r w:rsidR="000F4048">
        <w:rPr>
          <w:b/>
        </w:rPr>
        <w:t>ОП</w:t>
      </w:r>
      <w:r w:rsidRPr="00700D9A">
        <w:rPr>
          <w:b/>
          <w:spacing w:val="-1"/>
        </w:rPr>
        <w:t xml:space="preserve"> </w:t>
      </w:r>
      <w:r w:rsidRPr="00700D9A">
        <w:rPr>
          <w:b/>
        </w:rPr>
        <w:t>«Міжнародні відносини, суспільні комунікації та регіональні студії» здобувачами</w:t>
      </w:r>
      <w:r w:rsidRPr="00700D9A">
        <w:rPr>
          <w:b/>
          <w:spacing w:val="-2"/>
        </w:rPr>
        <w:t xml:space="preserve"> </w:t>
      </w:r>
      <w:r w:rsidRPr="00700D9A">
        <w:rPr>
          <w:b/>
        </w:rPr>
        <w:t>вищої</w:t>
      </w:r>
      <w:r w:rsidRPr="00700D9A">
        <w:rPr>
          <w:b/>
          <w:spacing w:val="-1"/>
        </w:rPr>
        <w:t xml:space="preserve"> </w:t>
      </w:r>
      <w:r w:rsidRPr="00700D9A">
        <w:rPr>
          <w:b/>
        </w:rPr>
        <w:t>освіти</w:t>
      </w:r>
      <w:r w:rsidRPr="00700D9A">
        <w:rPr>
          <w:b/>
          <w:spacing w:val="-6"/>
        </w:rPr>
        <w:t xml:space="preserve"> </w:t>
      </w:r>
      <w:r w:rsidRPr="00700D9A">
        <w:rPr>
          <w:b/>
        </w:rPr>
        <w:t>(у</w:t>
      </w:r>
      <w:r w:rsidRPr="00700D9A">
        <w:rPr>
          <w:b/>
          <w:spacing w:val="-9"/>
        </w:rPr>
        <w:t xml:space="preserve"> </w:t>
      </w:r>
      <w:r w:rsidRPr="00700D9A">
        <w:rPr>
          <w:b/>
        </w:rPr>
        <w:t>відсотках)</w:t>
      </w:r>
    </w:p>
    <w:p w:rsidR="00700D9A" w:rsidRPr="00700D9A" w:rsidRDefault="00700D9A" w:rsidP="00700D9A">
      <w:pPr>
        <w:pStyle w:val="a3"/>
        <w:ind w:left="833" w:right="318" w:firstLine="7360"/>
        <w:rPr>
          <w:b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6879"/>
        <w:gridCol w:w="888"/>
        <w:gridCol w:w="1097"/>
      </w:tblGrid>
      <w:tr w:rsidR="00276D86" w:rsidRPr="0021688E" w:rsidTr="00567C29">
        <w:trPr>
          <w:trHeight w:val="634"/>
        </w:trPr>
        <w:tc>
          <w:tcPr>
            <w:tcW w:w="384" w:type="dxa"/>
          </w:tcPr>
          <w:p w:rsidR="00276D86" w:rsidRPr="006A6DDA" w:rsidRDefault="005F7778" w:rsidP="006A6DDA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№</w:t>
            </w:r>
          </w:p>
        </w:tc>
        <w:tc>
          <w:tcPr>
            <w:tcW w:w="6879" w:type="dxa"/>
          </w:tcPr>
          <w:p w:rsidR="00276D86" w:rsidRPr="006A6DDA" w:rsidRDefault="00276D86" w:rsidP="006A6DD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276D86" w:rsidRPr="006A6DDA" w:rsidRDefault="005F7778" w:rsidP="006A6DDA">
            <w:pPr>
              <w:pStyle w:val="TableParagraph"/>
              <w:spacing w:line="240" w:lineRule="auto"/>
              <w:ind w:left="242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Так</w:t>
            </w:r>
          </w:p>
          <w:p w:rsidR="00276D86" w:rsidRPr="006A6DDA" w:rsidRDefault="005F7778" w:rsidP="006A6DDA">
            <w:pPr>
              <w:pStyle w:val="TableParagraph"/>
              <w:spacing w:line="240" w:lineRule="auto"/>
              <w:ind w:left="250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(%)</w:t>
            </w:r>
          </w:p>
        </w:tc>
        <w:tc>
          <w:tcPr>
            <w:tcW w:w="1097" w:type="dxa"/>
          </w:tcPr>
          <w:p w:rsidR="00276D86" w:rsidRPr="006A6DDA" w:rsidRDefault="005F7778" w:rsidP="006A6DDA">
            <w:pPr>
              <w:pStyle w:val="TableParagraph"/>
              <w:spacing w:line="240" w:lineRule="auto"/>
              <w:ind w:left="292" w:right="280"/>
              <w:jc w:val="center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Ні</w:t>
            </w:r>
          </w:p>
          <w:p w:rsidR="00276D86" w:rsidRPr="006A6DDA" w:rsidRDefault="005F7778" w:rsidP="006A6DDA">
            <w:pPr>
              <w:pStyle w:val="TableParagraph"/>
              <w:spacing w:line="240" w:lineRule="auto"/>
              <w:ind w:left="303" w:right="280"/>
              <w:jc w:val="center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(%)</w:t>
            </w:r>
          </w:p>
        </w:tc>
      </w:tr>
      <w:tr w:rsidR="00A931E1" w:rsidRPr="0021688E" w:rsidTr="00567C29">
        <w:trPr>
          <w:trHeight w:val="318"/>
        </w:trPr>
        <w:tc>
          <w:tcPr>
            <w:tcW w:w="384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</w:t>
            </w:r>
          </w:p>
        </w:tc>
        <w:tc>
          <w:tcPr>
            <w:tcW w:w="6879" w:type="dxa"/>
          </w:tcPr>
          <w:p w:rsidR="00A931E1" w:rsidRPr="006A6DDA" w:rsidRDefault="00A931E1" w:rsidP="00592718">
            <w:pPr>
              <w:widowControl/>
              <w:adjustRightInd w:val="0"/>
              <w:jc w:val="both"/>
              <w:rPr>
                <w:sz w:val="24"/>
                <w:szCs w:val="24"/>
              </w:rPr>
            </w:pPr>
            <w:r w:rsidRPr="00E64141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6A6DDA">
              <w:rPr>
                <w:rFonts w:eastAsiaTheme="minorHAnsi"/>
                <w:color w:val="000000"/>
                <w:sz w:val="24"/>
                <w:szCs w:val="24"/>
              </w:rPr>
              <w:t>Студенти мають можливість бути залученими до забезпечення якості освіти</w:t>
            </w:r>
          </w:p>
        </w:tc>
        <w:tc>
          <w:tcPr>
            <w:tcW w:w="888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91,7</w:t>
            </w:r>
          </w:p>
        </w:tc>
        <w:tc>
          <w:tcPr>
            <w:tcW w:w="1097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 w:rsidRPr="006A6DDA">
              <w:rPr>
                <w:w w:val="95"/>
                <w:sz w:val="24"/>
                <w:szCs w:val="24"/>
              </w:rPr>
              <w:t>8,3</w:t>
            </w:r>
          </w:p>
        </w:tc>
      </w:tr>
      <w:tr w:rsidR="00A931E1" w:rsidRPr="0021688E" w:rsidTr="00567C29">
        <w:trPr>
          <w:trHeight w:val="318"/>
        </w:trPr>
        <w:tc>
          <w:tcPr>
            <w:tcW w:w="384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</w:t>
            </w:r>
          </w:p>
        </w:tc>
        <w:tc>
          <w:tcPr>
            <w:tcW w:w="6879" w:type="dxa"/>
          </w:tcPr>
          <w:p w:rsidR="00A931E1" w:rsidRPr="006A6DDA" w:rsidRDefault="00A931E1" w:rsidP="0059271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маю можливість впливати на зміст навчальних дисциплін</w:t>
            </w:r>
          </w:p>
        </w:tc>
        <w:tc>
          <w:tcPr>
            <w:tcW w:w="888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83,3</w:t>
            </w:r>
          </w:p>
        </w:tc>
        <w:tc>
          <w:tcPr>
            <w:tcW w:w="1097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 w:rsidRPr="006A6DDA">
              <w:rPr>
                <w:w w:val="95"/>
                <w:sz w:val="24"/>
                <w:szCs w:val="24"/>
              </w:rPr>
              <w:t>16,7</w:t>
            </w:r>
          </w:p>
        </w:tc>
      </w:tr>
      <w:tr w:rsidR="00A931E1" w:rsidRPr="0021688E" w:rsidTr="00567C29">
        <w:trPr>
          <w:trHeight w:val="318"/>
        </w:trPr>
        <w:tc>
          <w:tcPr>
            <w:tcW w:w="384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3</w:t>
            </w:r>
          </w:p>
        </w:tc>
        <w:tc>
          <w:tcPr>
            <w:tcW w:w="6879" w:type="dxa"/>
          </w:tcPr>
          <w:p w:rsidR="00A931E1" w:rsidRPr="006A6DDA" w:rsidRDefault="00A931E1" w:rsidP="0059271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Обсяг практичної підготовки в межах моєї освітньої</w:t>
            </w:r>
            <w:r w:rsidR="00592718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6A6DDA">
              <w:rPr>
                <w:rFonts w:eastAsiaTheme="minorHAnsi"/>
                <w:color w:val="000000"/>
                <w:sz w:val="24"/>
                <w:szCs w:val="24"/>
              </w:rPr>
              <w:t>програми є достатнім</w:t>
            </w:r>
          </w:p>
        </w:tc>
        <w:tc>
          <w:tcPr>
            <w:tcW w:w="888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75</w:t>
            </w:r>
          </w:p>
        </w:tc>
        <w:tc>
          <w:tcPr>
            <w:tcW w:w="1097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 w:rsidRPr="006A6DDA">
              <w:rPr>
                <w:w w:val="95"/>
                <w:sz w:val="24"/>
                <w:szCs w:val="24"/>
              </w:rPr>
              <w:t>25</w:t>
            </w:r>
          </w:p>
        </w:tc>
      </w:tr>
      <w:tr w:rsidR="00A931E1" w:rsidRPr="0021688E" w:rsidTr="00567C29">
        <w:trPr>
          <w:trHeight w:val="318"/>
        </w:trPr>
        <w:tc>
          <w:tcPr>
            <w:tcW w:w="384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4</w:t>
            </w:r>
          </w:p>
        </w:tc>
        <w:tc>
          <w:tcPr>
            <w:tcW w:w="6879" w:type="dxa"/>
          </w:tcPr>
          <w:p w:rsidR="00A931E1" w:rsidRPr="006A6DDA" w:rsidRDefault="00A931E1" w:rsidP="0059271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Спосіб і методи оцінювання та виставлення балів в університеті є справедливими</w:t>
            </w:r>
          </w:p>
        </w:tc>
        <w:tc>
          <w:tcPr>
            <w:tcW w:w="888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 w:rsidRPr="006A6DDA">
              <w:rPr>
                <w:w w:val="95"/>
                <w:sz w:val="24"/>
                <w:szCs w:val="24"/>
              </w:rPr>
              <w:t>-</w:t>
            </w:r>
          </w:p>
        </w:tc>
      </w:tr>
      <w:tr w:rsidR="00A931E1" w:rsidRPr="0021688E" w:rsidTr="00567C29">
        <w:trPr>
          <w:trHeight w:val="318"/>
        </w:trPr>
        <w:tc>
          <w:tcPr>
            <w:tcW w:w="384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5</w:t>
            </w:r>
          </w:p>
        </w:tc>
        <w:tc>
          <w:tcPr>
            <w:tcW w:w="6879" w:type="dxa"/>
          </w:tcPr>
          <w:p w:rsidR="00A931E1" w:rsidRPr="006A6DDA" w:rsidRDefault="00A931E1" w:rsidP="0059271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отримую детальний відгук (зворотній зв'язок) про мою роботу</w:t>
            </w:r>
          </w:p>
        </w:tc>
        <w:tc>
          <w:tcPr>
            <w:tcW w:w="888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91,7</w:t>
            </w:r>
          </w:p>
        </w:tc>
        <w:tc>
          <w:tcPr>
            <w:tcW w:w="1097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 w:rsidRPr="006A6DDA">
              <w:rPr>
                <w:w w:val="95"/>
                <w:sz w:val="24"/>
                <w:szCs w:val="24"/>
              </w:rPr>
              <w:t>8,3</w:t>
            </w:r>
          </w:p>
        </w:tc>
      </w:tr>
      <w:tr w:rsidR="00A931E1" w:rsidRPr="0021688E" w:rsidTr="00567C29">
        <w:trPr>
          <w:trHeight w:val="318"/>
        </w:trPr>
        <w:tc>
          <w:tcPr>
            <w:tcW w:w="384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6</w:t>
            </w:r>
          </w:p>
        </w:tc>
        <w:tc>
          <w:tcPr>
            <w:tcW w:w="6879" w:type="dxa"/>
          </w:tcPr>
          <w:p w:rsidR="00A931E1" w:rsidRPr="006A6DDA" w:rsidRDefault="00A931E1" w:rsidP="0059271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отримую цей відгук дуже швидко</w:t>
            </w:r>
          </w:p>
        </w:tc>
        <w:tc>
          <w:tcPr>
            <w:tcW w:w="888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91,7</w:t>
            </w:r>
          </w:p>
        </w:tc>
        <w:tc>
          <w:tcPr>
            <w:tcW w:w="1097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 w:rsidRPr="006A6DDA">
              <w:rPr>
                <w:w w:val="95"/>
                <w:sz w:val="24"/>
                <w:szCs w:val="24"/>
              </w:rPr>
              <w:t>8,3</w:t>
            </w:r>
          </w:p>
        </w:tc>
      </w:tr>
      <w:tr w:rsidR="00A931E1" w:rsidRPr="0021688E" w:rsidTr="00567C29">
        <w:trPr>
          <w:trHeight w:val="318"/>
        </w:trPr>
        <w:tc>
          <w:tcPr>
            <w:tcW w:w="384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7</w:t>
            </w:r>
          </w:p>
        </w:tc>
        <w:tc>
          <w:tcPr>
            <w:tcW w:w="6879" w:type="dxa"/>
          </w:tcPr>
          <w:p w:rsidR="00A931E1" w:rsidRPr="006A6DDA" w:rsidRDefault="00A931E1" w:rsidP="0059271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Цей відгук допоміг мені прояснити ті речі, які я нерозумів(</w:t>
            </w:r>
            <w:proofErr w:type="spellStart"/>
            <w:r w:rsidRPr="006A6DDA">
              <w:rPr>
                <w:rFonts w:eastAsiaTheme="minorHAnsi"/>
                <w:color w:val="000000"/>
                <w:sz w:val="24"/>
                <w:szCs w:val="24"/>
              </w:rPr>
              <w:t>ла</w:t>
            </w:r>
            <w:proofErr w:type="spellEnd"/>
            <w:r w:rsidRPr="006A6DDA">
              <w:rPr>
                <w:rFonts w:eastAsia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888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83,3</w:t>
            </w:r>
          </w:p>
        </w:tc>
        <w:tc>
          <w:tcPr>
            <w:tcW w:w="1097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 w:rsidRPr="006A6DDA">
              <w:rPr>
                <w:w w:val="95"/>
                <w:sz w:val="24"/>
                <w:szCs w:val="24"/>
              </w:rPr>
              <w:t>16,7</w:t>
            </w:r>
          </w:p>
        </w:tc>
      </w:tr>
      <w:tr w:rsidR="00A931E1" w:rsidRPr="0021688E" w:rsidTr="00567C29">
        <w:trPr>
          <w:trHeight w:val="318"/>
        </w:trPr>
        <w:tc>
          <w:tcPr>
            <w:tcW w:w="384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8</w:t>
            </w:r>
          </w:p>
        </w:tc>
        <w:tc>
          <w:tcPr>
            <w:tcW w:w="6879" w:type="dxa"/>
          </w:tcPr>
          <w:p w:rsidR="00A931E1" w:rsidRPr="006A6DDA" w:rsidRDefault="00A931E1" w:rsidP="0059271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Всі викладачі моєї спеціальності добре організовані та підготовані до занять</w:t>
            </w:r>
          </w:p>
        </w:tc>
        <w:tc>
          <w:tcPr>
            <w:tcW w:w="888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83,3</w:t>
            </w:r>
          </w:p>
        </w:tc>
        <w:tc>
          <w:tcPr>
            <w:tcW w:w="1097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 w:rsidRPr="006A6DDA">
              <w:rPr>
                <w:w w:val="95"/>
                <w:sz w:val="24"/>
                <w:szCs w:val="24"/>
              </w:rPr>
              <w:t>16,7</w:t>
            </w:r>
          </w:p>
        </w:tc>
      </w:tr>
      <w:tr w:rsidR="00A931E1" w:rsidRPr="0021688E" w:rsidTr="00567C29">
        <w:trPr>
          <w:trHeight w:val="318"/>
        </w:trPr>
        <w:tc>
          <w:tcPr>
            <w:tcW w:w="384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9</w:t>
            </w:r>
          </w:p>
        </w:tc>
        <w:tc>
          <w:tcPr>
            <w:tcW w:w="6879" w:type="dxa"/>
          </w:tcPr>
          <w:p w:rsidR="00A931E1" w:rsidRPr="006A6DDA" w:rsidRDefault="00A931E1" w:rsidP="0059271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У мене є можливість оцінювати роботу моїх викладачів</w:t>
            </w:r>
          </w:p>
        </w:tc>
        <w:tc>
          <w:tcPr>
            <w:tcW w:w="888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91,7</w:t>
            </w:r>
          </w:p>
        </w:tc>
        <w:tc>
          <w:tcPr>
            <w:tcW w:w="1097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 w:rsidRPr="006A6DDA">
              <w:rPr>
                <w:w w:val="95"/>
                <w:sz w:val="24"/>
                <w:szCs w:val="24"/>
              </w:rPr>
              <w:t>8,3</w:t>
            </w:r>
          </w:p>
        </w:tc>
      </w:tr>
      <w:tr w:rsidR="00A931E1" w:rsidRPr="0021688E" w:rsidTr="00567C29">
        <w:trPr>
          <w:trHeight w:val="318"/>
        </w:trPr>
        <w:tc>
          <w:tcPr>
            <w:tcW w:w="384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10</w:t>
            </w:r>
          </w:p>
        </w:tc>
        <w:tc>
          <w:tcPr>
            <w:tcW w:w="6879" w:type="dxa"/>
          </w:tcPr>
          <w:p w:rsidR="00A931E1" w:rsidRPr="006A6DDA" w:rsidRDefault="00A931E1" w:rsidP="0059271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отримую достатньо підтримки і корисних порад щодо мого навчання</w:t>
            </w:r>
          </w:p>
        </w:tc>
        <w:tc>
          <w:tcPr>
            <w:tcW w:w="888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91,7</w:t>
            </w:r>
          </w:p>
        </w:tc>
        <w:tc>
          <w:tcPr>
            <w:tcW w:w="1097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 w:rsidRPr="006A6DDA">
              <w:rPr>
                <w:w w:val="95"/>
                <w:sz w:val="24"/>
                <w:szCs w:val="24"/>
              </w:rPr>
              <w:t>8,3</w:t>
            </w:r>
          </w:p>
        </w:tc>
      </w:tr>
      <w:tr w:rsidR="00A931E1" w:rsidRPr="0021688E" w:rsidTr="00567C29">
        <w:trPr>
          <w:trHeight w:val="318"/>
        </w:trPr>
        <w:tc>
          <w:tcPr>
            <w:tcW w:w="384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11</w:t>
            </w:r>
          </w:p>
        </w:tc>
        <w:tc>
          <w:tcPr>
            <w:tcW w:w="6879" w:type="dxa"/>
          </w:tcPr>
          <w:p w:rsidR="00A931E1" w:rsidRPr="006A6DDA" w:rsidRDefault="00A931E1" w:rsidP="0059271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маю змогу швидко контактувати з викладачами, коли</w:t>
            </w:r>
            <w:r w:rsidR="008D0AB0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6A6DDA">
              <w:rPr>
                <w:rFonts w:eastAsiaTheme="minorHAnsi"/>
                <w:color w:val="000000"/>
                <w:sz w:val="24"/>
                <w:szCs w:val="24"/>
              </w:rPr>
              <w:t>виникає така необхідність</w:t>
            </w:r>
          </w:p>
        </w:tc>
        <w:tc>
          <w:tcPr>
            <w:tcW w:w="888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 w:rsidRPr="006A6DDA">
              <w:rPr>
                <w:w w:val="95"/>
                <w:sz w:val="24"/>
                <w:szCs w:val="24"/>
              </w:rPr>
              <w:t>-</w:t>
            </w:r>
          </w:p>
        </w:tc>
      </w:tr>
      <w:tr w:rsidR="00A931E1" w:rsidRPr="0021688E" w:rsidTr="00567C29">
        <w:trPr>
          <w:trHeight w:val="318"/>
        </w:trPr>
        <w:tc>
          <w:tcPr>
            <w:tcW w:w="384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12</w:t>
            </w:r>
          </w:p>
        </w:tc>
        <w:tc>
          <w:tcPr>
            <w:tcW w:w="6879" w:type="dxa"/>
          </w:tcPr>
          <w:p w:rsidR="00A931E1" w:rsidRPr="006A6DDA" w:rsidRDefault="00A931E1" w:rsidP="00592718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 xml:space="preserve">Я отримую корисні настанови та вичерпні консультації, коли </w:t>
            </w:r>
            <w:r w:rsidRPr="006A6DDA">
              <w:rPr>
                <w:rFonts w:eastAsiaTheme="minorHAnsi"/>
                <w:color w:val="000000"/>
                <w:sz w:val="24"/>
                <w:szCs w:val="24"/>
              </w:rPr>
              <w:lastRenderedPageBreak/>
              <w:t>мені необхідно робити вибір щодо мого навчання</w:t>
            </w:r>
          </w:p>
        </w:tc>
        <w:tc>
          <w:tcPr>
            <w:tcW w:w="888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lastRenderedPageBreak/>
              <w:t>91,7</w:t>
            </w:r>
          </w:p>
        </w:tc>
        <w:tc>
          <w:tcPr>
            <w:tcW w:w="1097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 w:rsidRPr="006A6DDA">
              <w:rPr>
                <w:w w:val="95"/>
                <w:sz w:val="24"/>
                <w:szCs w:val="24"/>
              </w:rPr>
              <w:t>8,3</w:t>
            </w:r>
          </w:p>
        </w:tc>
      </w:tr>
      <w:tr w:rsidR="00A931E1" w:rsidRPr="0021688E" w:rsidTr="00567C29">
        <w:trPr>
          <w:trHeight w:val="318"/>
        </w:trPr>
        <w:tc>
          <w:tcPr>
            <w:tcW w:w="384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6879" w:type="dxa"/>
          </w:tcPr>
          <w:p w:rsidR="00A931E1" w:rsidRPr="006A6DDA" w:rsidRDefault="00A931E1" w:rsidP="00592718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Моє навчання належним чином готує мене до сучасної кар’єри за моєю спеціальністю</w:t>
            </w:r>
          </w:p>
        </w:tc>
        <w:tc>
          <w:tcPr>
            <w:tcW w:w="888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83,3</w:t>
            </w:r>
          </w:p>
        </w:tc>
        <w:tc>
          <w:tcPr>
            <w:tcW w:w="1097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 w:rsidRPr="006A6DDA">
              <w:rPr>
                <w:w w:val="95"/>
                <w:sz w:val="24"/>
                <w:szCs w:val="24"/>
              </w:rPr>
              <w:t>16,7</w:t>
            </w:r>
          </w:p>
        </w:tc>
      </w:tr>
      <w:tr w:rsidR="00A931E1" w:rsidRPr="0021688E" w:rsidTr="00567C29">
        <w:trPr>
          <w:trHeight w:val="318"/>
        </w:trPr>
        <w:tc>
          <w:tcPr>
            <w:tcW w:w="384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14</w:t>
            </w:r>
          </w:p>
        </w:tc>
        <w:tc>
          <w:tcPr>
            <w:tcW w:w="6879" w:type="dxa"/>
          </w:tcPr>
          <w:p w:rsidR="00A931E1" w:rsidRPr="006A6DDA" w:rsidRDefault="00A931E1" w:rsidP="00592718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Викладачі застосовують різноманітні викладацькі методики для забезпечення ефективності навчання</w:t>
            </w:r>
          </w:p>
        </w:tc>
        <w:tc>
          <w:tcPr>
            <w:tcW w:w="888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91,7</w:t>
            </w:r>
          </w:p>
        </w:tc>
        <w:tc>
          <w:tcPr>
            <w:tcW w:w="1097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 w:rsidRPr="006A6DDA">
              <w:rPr>
                <w:w w:val="95"/>
                <w:sz w:val="24"/>
                <w:szCs w:val="24"/>
              </w:rPr>
              <w:t>8,3</w:t>
            </w:r>
          </w:p>
        </w:tc>
      </w:tr>
      <w:tr w:rsidR="00A931E1" w:rsidRPr="0021688E" w:rsidTr="00567C29">
        <w:trPr>
          <w:trHeight w:val="318"/>
        </w:trPr>
        <w:tc>
          <w:tcPr>
            <w:tcW w:w="384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15</w:t>
            </w:r>
          </w:p>
        </w:tc>
        <w:tc>
          <w:tcPr>
            <w:tcW w:w="6879" w:type="dxa"/>
          </w:tcPr>
          <w:p w:rsidR="00A931E1" w:rsidRPr="006A6DDA" w:rsidRDefault="00A931E1" w:rsidP="00592718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Всі викладачі якісно пояснюють ключові поняття</w:t>
            </w:r>
          </w:p>
        </w:tc>
        <w:tc>
          <w:tcPr>
            <w:tcW w:w="888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91,7</w:t>
            </w:r>
          </w:p>
        </w:tc>
        <w:tc>
          <w:tcPr>
            <w:tcW w:w="1097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 w:rsidRPr="006A6DDA">
              <w:rPr>
                <w:w w:val="95"/>
                <w:sz w:val="24"/>
                <w:szCs w:val="24"/>
              </w:rPr>
              <w:t>8,3</w:t>
            </w:r>
          </w:p>
        </w:tc>
      </w:tr>
      <w:tr w:rsidR="00A931E1" w:rsidRPr="0021688E" w:rsidTr="00567C29">
        <w:trPr>
          <w:trHeight w:val="318"/>
        </w:trPr>
        <w:tc>
          <w:tcPr>
            <w:tcW w:w="384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16</w:t>
            </w:r>
          </w:p>
        </w:tc>
        <w:tc>
          <w:tcPr>
            <w:tcW w:w="6879" w:type="dxa"/>
          </w:tcPr>
          <w:p w:rsidR="00A931E1" w:rsidRPr="006A6DDA" w:rsidRDefault="00A931E1" w:rsidP="00592718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Методичне забезпечення самостійної роботи є достатнім</w:t>
            </w:r>
          </w:p>
        </w:tc>
        <w:tc>
          <w:tcPr>
            <w:tcW w:w="888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 w:rsidRPr="006A6DDA">
              <w:rPr>
                <w:w w:val="95"/>
                <w:sz w:val="24"/>
                <w:szCs w:val="24"/>
              </w:rPr>
              <w:t>-</w:t>
            </w:r>
          </w:p>
        </w:tc>
      </w:tr>
      <w:tr w:rsidR="00A931E1" w:rsidRPr="0021688E" w:rsidTr="00567C29">
        <w:trPr>
          <w:trHeight w:val="318"/>
        </w:trPr>
        <w:tc>
          <w:tcPr>
            <w:tcW w:w="384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17</w:t>
            </w:r>
          </w:p>
        </w:tc>
        <w:tc>
          <w:tcPr>
            <w:tcW w:w="6879" w:type="dxa"/>
          </w:tcPr>
          <w:p w:rsidR="00A931E1" w:rsidRPr="006A6DDA" w:rsidRDefault="00A931E1" w:rsidP="00592718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Частка навчального часу, відведена на самостійну роботу, є достатньою</w:t>
            </w:r>
          </w:p>
        </w:tc>
        <w:tc>
          <w:tcPr>
            <w:tcW w:w="888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 w:rsidRPr="006A6DDA">
              <w:rPr>
                <w:w w:val="95"/>
                <w:sz w:val="24"/>
                <w:szCs w:val="24"/>
              </w:rPr>
              <w:t>-</w:t>
            </w:r>
          </w:p>
        </w:tc>
      </w:tr>
      <w:tr w:rsidR="00A931E1" w:rsidRPr="0021688E" w:rsidTr="00567C29">
        <w:trPr>
          <w:trHeight w:val="318"/>
        </w:trPr>
        <w:tc>
          <w:tcPr>
            <w:tcW w:w="384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18</w:t>
            </w:r>
          </w:p>
        </w:tc>
        <w:tc>
          <w:tcPr>
            <w:tcW w:w="6879" w:type="dxa"/>
          </w:tcPr>
          <w:p w:rsidR="00A931E1" w:rsidRPr="006A6DDA" w:rsidRDefault="00A931E1" w:rsidP="00592718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Необхідні навчальні ресурси для вивчення матеріалу є доступними</w:t>
            </w:r>
          </w:p>
        </w:tc>
        <w:tc>
          <w:tcPr>
            <w:tcW w:w="888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83,3</w:t>
            </w:r>
          </w:p>
        </w:tc>
        <w:tc>
          <w:tcPr>
            <w:tcW w:w="1097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 w:rsidRPr="006A6DDA">
              <w:rPr>
                <w:w w:val="95"/>
                <w:sz w:val="24"/>
                <w:szCs w:val="24"/>
              </w:rPr>
              <w:t>16,7</w:t>
            </w:r>
          </w:p>
        </w:tc>
      </w:tr>
      <w:tr w:rsidR="00A931E1" w:rsidRPr="0021688E" w:rsidTr="00567C29">
        <w:trPr>
          <w:trHeight w:val="318"/>
        </w:trPr>
        <w:tc>
          <w:tcPr>
            <w:tcW w:w="384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19</w:t>
            </w:r>
          </w:p>
        </w:tc>
        <w:tc>
          <w:tcPr>
            <w:tcW w:w="6879" w:type="dxa"/>
          </w:tcPr>
          <w:p w:rsidR="00A931E1" w:rsidRPr="006A6DDA" w:rsidRDefault="00A931E1" w:rsidP="00592718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У мене є стабільний доступ до мережі Інтернет для пошуку</w:t>
            </w:r>
            <w:r w:rsidR="00592718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6A6DDA">
              <w:rPr>
                <w:rFonts w:eastAsiaTheme="minorHAnsi"/>
                <w:color w:val="000000"/>
                <w:sz w:val="24"/>
                <w:szCs w:val="24"/>
              </w:rPr>
              <w:t>необхідних матеріалів</w:t>
            </w:r>
          </w:p>
        </w:tc>
        <w:tc>
          <w:tcPr>
            <w:tcW w:w="888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 w:rsidRPr="006A6DDA">
              <w:rPr>
                <w:w w:val="95"/>
                <w:sz w:val="24"/>
                <w:szCs w:val="24"/>
              </w:rPr>
              <w:t>-</w:t>
            </w:r>
          </w:p>
        </w:tc>
      </w:tr>
      <w:tr w:rsidR="00A931E1" w:rsidRPr="0021688E" w:rsidTr="00567C29">
        <w:trPr>
          <w:trHeight w:val="318"/>
        </w:trPr>
        <w:tc>
          <w:tcPr>
            <w:tcW w:w="384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20</w:t>
            </w:r>
          </w:p>
        </w:tc>
        <w:tc>
          <w:tcPr>
            <w:tcW w:w="6879" w:type="dxa"/>
          </w:tcPr>
          <w:p w:rsidR="00A931E1" w:rsidRPr="006A6DDA" w:rsidRDefault="00A931E1" w:rsidP="00592718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Розклад моїх занять є ефективним та зручним</w:t>
            </w:r>
          </w:p>
        </w:tc>
        <w:tc>
          <w:tcPr>
            <w:tcW w:w="888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91,7</w:t>
            </w:r>
          </w:p>
        </w:tc>
        <w:tc>
          <w:tcPr>
            <w:tcW w:w="1097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 w:rsidRPr="006A6DDA">
              <w:rPr>
                <w:w w:val="95"/>
                <w:sz w:val="24"/>
                <w:szCs w:val="24"/>
              </w:rPr>
              <w:t>8,3</w:t>
            </w:r>
          </w:p>
        </w:tc>
      </w:tr>
      <w:tr w:rsidR="00A931E1" w:rsidRPr="0021688E" w:rsidTr="00567C29">
        <w:trPr>
          <w:trHeight w:val="318"/>
        </w:trPr>
        <w:tc>
          <w:tcPr>
            <w:tcW w:w="384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21</w:t>
            </w:r>
          </w:p>
        </w:tc>
        <w:tc>
          <w:tcPr>
            <w:tcW w:w="6879" w:type="dxa"/>
          </w:tcPr>
          <w:p w:rsidR="00A931E1" w:rsidRPr="006A6DDA" w:rsidRDefault="00A931E1" w:rsidP="00592718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Під час будь-яких змін у моєму навчальному курсі чи у викладанні ефективно використовується комунікація між студентами і представниками факультету</w:t>
            </w:r>
          </w:p>
        </w:tc>
        <w:tc>
          <w:tcPr>
            <w:tcW w:w="888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75</w:t>
            </w:r>
          </w:p>
        </w:tc>
        <w:tc>
          <w:tcPr>
            <w:tcW w:w="1097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 w:rsidRPr="006A6DDA">
              <w:rPr>
                <w:w w:val="95"/>
                <w:sz w:val="24"/>
                <w:szCs w:val="24"/>
              </w:rPr>
              <w:t>25</w:t>
            </w:r>
          </w:p>
        </w:tc>
      </w:tr>
      <w:tr w:rsidR="00A931E1" w:rsidRPr="0021688E" w:rsidTr="00567C29">
        <w:trPr>
          <w:trHeight w:val="318"/>
        </w:trPr>
        <w:tc>
          <w:tcPr>
            <w:tcW w:w="384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22</w:t>
            </w:r>
          </w:p>
        </w:tc>
        <w:tc>
          <w:tcPr>
            <w:tcW w:w="6879" w:type="dxa"/>
          </w:tcPr>
          <w:p w:rsidR="00A931E1" w:rsidRPr="006A6DDA" w:rsidRDefault="00A931E1" w:rsidP="00592718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маю доступ до важливої інформації і даних щодо моїх</w:t>
            </w:r>
            <w:r w:rsidR="00592718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6A6DDA">
              <w:rPr>
                <w:rFonts w:eastAsiaTheme="minorHAnsi"/>
                <w:color w:val="000000"/>
                <w:sz w:val="24"/>
                <w:szCs w:val="24"/>
              </w:rPr>
              <w:t>навчальних курсів та успішності</w:t>
            </w:r>
          </w:p>
        </w:tc>
        <w:tc>
          <w:tcPr>
            <w:tcW w:w="888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 w:rsidRPr="006A6DDA">
              <w:rPr>
                <w:w w:val="95"/>
                <w:sz w:val="24"/>
                <w:szCs w:val="24"/>
              </w:rPr>
              <w:t>-</w:t>
            </w:r>
          </w:p>
        </w:tc>
      </w:tr>
      <w:tr w:rsidR="00A931E1" w:rsidRPr="0021688E" w:rsidTr="00567C29">
        <w:trPr>
          <w:trHeight w:val="318"/>
        </w:trPr>
        <w:tc>
          <w:tcPr>
            <w:tcW w:w="384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23</w:t>
            </w:r>
          </w:p>
        </w:tc>
        <w:tc>
          <w:tcPr>
            <w:tcW w:w="6879" w:type="dxa"/>
          </w:tcPr>
          <w:p w:rsidR="00A931E1" w:rsidRPr="006A6DDA" w:rsidRDefault="00A931E1" w:rsidP="00592718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ознайомлений з порядком оскарження результатів заліків, іспитів</w:t>
            </w:r>
          </w:p>
        </w:tc>
        <w:tc>
          <w:tcPr>
            <w:tcW w:w="888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81,8</w:t>
            </w:r>
          </w:p>
        </w:tc>
        <w:tc>
          <w:tcPr>
            <w:tcW w:w="1097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 w:rsidRPr="006A6DDA">
              <w:rPr>
                <w:w w:val="95"/>
                <w:sz w:val="24"/>
                <w:szCs w:val="24"/>
              </w:rPr>
              <w:t>18,2</w:t>
            </w:r>
          </w:p>
        </w:tc>
      </w:tr>
      <w:tr w:rsidR="00A931E1" w:rsidRPr="0021688E" w:rsidTr="00567C29">
        <w:trPr>
          <w:trHeight w:val="318"/>
        </w:trPr>
        <w:tc>
          <w:tcPr>
            <w:tcW w:w="384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24</w:t>
            </w:r>
          </w:p>
        </w:tc>
        <w:tc>
          <w:tcPr>
            <w:tcW w:w="6879" w:type="dxa"/>
          </w:tcPr>
          <w:p w:rsidR="00A931E1" w:rsidRPr="006A6DDA" w:rsidRDefault="00A931E1" w:rsidP="00592718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ознайомлений з порядком перескладання заліків, іспитів</w:t>
            </w:r>
          </w:p>
        </w:tc>
        <w:tc>
          <w:tcPr>
            <w:tcW w:w="888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90,9</w:t>
            </w:r>
          </w:p>
        </w:tc>
        <w:tc>
          <w:tcPr>
            <w:tcW w:w="1097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 w:rsidRPr="006A6DDA">
              <w:rPr>
                <w:w w:val="95"/>
                <w:sz w:val="24"/>
                <w:szCs w:val="24"/>
              </w:rPr>
              <w:t>9,1</w:t>
            </w:r>
          </w:p>
        </w:tc>
      </w:tr>
      <w:tr w:rsidR="00A931E1" w:rsidRPr="0021688E" w:rsidTr="00567C29">
        <w:trPr>
          <w:trHeight w:val="318"/>
        </w:trPr>
        <w:tc>
          <w:tcPr>
            <w:tcW w:w="384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25</w:t>
            </w:r>
          </w:p>
        </w:tc>
        <w:tc>
          <w:tcPr>
            <w:tcW w:w="6879" w:type="dxa"/>
          </w:tcPr>
          <w:p w:rsidR="00A931E1" w:rsidRPr="006A6DDA" w:rsidRDefault="00A931E1" w:rsidP="00592718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обізнаний у тому, що означає дотримання принципів академічної доброчесності в освіті та науці</w:t>
            </w:r>
          </w:p>
        </w:tc>
        <w:tc>
          <w:tcPr>
            <w:tcW w:w="888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 w:rsidRPr="006A6DDA">
              <w:rPr>
                <w:w w:val="95"/>
                <w:sz w:val="24"/>
                <w:szCs w:val="24"/>
              </w:rPr>
              <w:t>-</w:t>
            </w:r>
          </w:p>
        </w:tc>
      </w:tr>
      <w:tr w:rsidR="00A931E1" w:rsidRPr="0021688E" w:rsidTr="00567C29">
        <w:trPr>
          <w:trHeight w:val="318"/>
        </w:trPr>
        <w:tc>
          <w:tcPr>
            <w:tcW w:w="384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26</w:t>
            </w:r>
          </w:p>
        </w:tc>
        <w:tc>
          <w:tcPr>
            <w:tcW w:w="6879" w:type="dxa"/>
          </w:tcPr>
          <w:p w:rsidR="00A931E1" w:rsidRPr="006A6DDA" w:rsidRDefault="00A931E1" w:rsidP="00592718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ознайомлений з процедурою реагування університету на</w:t>
            </w:r>
            <w:r w:rsidR="00592718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6A6DDA">
              <w:rPr>
                <w:rFonts w:eastAsiaTheme="minorHAnsi"/>
                <w:color w:val="000000"/>
                <w:sz w:val="24"/>
                <w:szCs w:val="24"/>
              </w:rPr>
              <w:t>порушення академічної доброчесності</w:t>
            </w:r>
          </w:p>
        </w:tc>
        <w:tc>
          <w:tcPr>
            <w:tcW w:w="888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90,9</w:t>
            </w:r>
          </w:p>
        </w:tc>
        <w:tc>
          <w:tcPr>
            <w:tcW w:w="1097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 w:rsidRPr="006A6DDA">
              <w:rPr>
                <w:w w:val="95"/>
                <w:sz w:val="24"/>
                <w:szCs w:val="24"/>
              </w:rPr>
              <w:t>9,1</w:t>
            </w:r>
          </w:p>
        </w:tc>
      </w:tr>
      <w:tr w:rsidR="00A931E1" w:rsidRPr="0021688E" w:rsidTr="00567C29">
        <w:trPr>
          <w:trHeight w:val="318"/>
        </w:trPr>
        <w:tc>
          <w:tcPr>
            <w:tcW w:w="384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27</w:t>
            </w:r>
          </w:p>
        </w:tc>
        <w:tc>
          <w:tcPr>
            <w:tcW w:w="6879" w:type="dxa"/>
          </w:tcPr>
          <w:p w:rsidR="00A931E1" w:rsidRPr="006A6DDA" w:rsidRDefault="00A931E1" w:rsidP="00592718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ознайомлений з процедурою врегулювання конфліктних ситуацій в університеті</w:t>
            </w:r>
          </w:p>
        </w:tc>
        <w:tc>
          <w:tcPr>
            <w:tcW w:w="888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90,9</w:t>
            </w:r>
          </w:p>
        </w:tc>
        <w:tc>
          <w:tcPr>
            <w:tcW w:w="1097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 w:rsidRPr="006A6DDA">
              <w:rPr>
                <w:w w:val="95"/>
                <w:sz w:val="24"/>
                <w:szCs w:val="24"/>
              </w:rPr>
              <w:t>9,1</w:t>
            </w:r>
          </w:p>
        </w:tc>
      </w:tr>
      <w:tr w:rsidR="00A931E1" w:rsidRPr="0021688E" w:rsidTr="00567C29">
        <w:trPr>
          <w:trHeight w:val="318"/>
        </w:trPr>
        <w:tc>
          <w:tcPr>
            <w:tcW w:w="384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28</w:t>
            </w:r>
          </w:p>
        </w:tc>
        <w:tc>
          <w:tcPr>
            <w:tcW w:w="6879" w:type="dxa"/>
          </w:tcPr>
          <w:p w:rsidR="00A931E1" w:rsidRPr="006A6DDA" w:rsidRDefault="00A931E1" w:rsidP="00592718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ознайомлений з роботою психологічної служби університету</w:t>
            </w:r>
          </w:p>
        </w:tc>
        <w:tc>
          <w:tcPr>
            <w:tcW w:w="888" w:type="dxa"/>
          </w:tcPr>
          <w:p w:rsidR="00A931E1" w:rsidRPr="006A6DDA" w:rsidRDefault="006A6DDA" w:rsidP="006A6DDA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45,5</w:t>
            </w:r>
          </w:p>
        </w:tc>
        <w:tc>
          <w:tcPr>
            <w:tcW w:w="1097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 w:rsidRPr="006A6DDA">
              <w:rPr>
                <w:w w:val="95"/>
                <w:sz w:val="24"/>
                <w:szCs w:val="24"/>
              </w:rPr>
              <w:t>54,5</w:t>
            </w:r>
          </w:p>
        </w:tc>
      </w:tr>
      <w:tr w:rsidR="00A931E1" w:rsidRPr="0021688E" w:rsidTr="00567C29">
        <w:trPr>
          <w:trHeight w:val="318"/>
        </w:trPr>
        <w:tc>
          <w:tcPr>
            <w:tcW w:w="384" w:type="dxa"/>
          </w:tcPr>
          <w:p w:rsidR="00A931E1" w:rsidRPr="006A6DDA" w:rsidRDefault="006A6DDA" w:rsidP="006A6DDA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29</w:t>
            </w:r>
          </w:p>
        </w:tc>
        <w:tc>
          <w:tcPr>
            <w:tcW w:w="6879" w:type="dxa"/>
          </w:tcPr>
          <w:p w:rsidR="00A931E1" w:rsidRPr="006A6DDA" w:rsidRDefault="006A6DDA" w:rsidP="00592718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ознайомлений з можливостями академічної мобільності за моєю спеціальністю</w:t>
            </w:r>
          </w:p>
        </w:tc>
        <w:tc>
          <w:tcPr>
            <w:tcW w:w="888" w:type="dxa"/>
          </w:tcPr>
          <w:p w:rsidR="00A931E1" w:rsidRPr="006A6DDA" w:rsidRDefault="006A6DDA" w:rsidP="006A6DDA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A931E1" w:rsidRPr="006A6DDA" w:rsidRDefault="006A6DDA" w:rsidP="006A6DDA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 w:rsidRPr="006A6DDA">
              <w:rPr>
                <w:w w:val="95"/>
                <w:sz w:val="24"/>
                <w:szCs w:val="24"/>
              </w:rPr>
              <w:t>-</w:t>
            </w:r>
          </w:p>
        </w:tc>
      </w:tr>
      <w:tr w:rsidR="00A931E1" w:rsidRPr="0021688E" w:rsidTr="00567C29">
        <w:trPr>
          <w:trHeight w:val="318"/>
        </w:trPr>
        <w:tc>
          <w:tcPr>
            <w:tcW w:w="384" w:type="dxa"/>
          </w:tcPr>
          <w:p w:rsidR="00A931E1" w:rsidRPr="006A6DDA" w:rsidRDefault="006A6DDA" w:rsidP="006A6DDA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30</w:t>
            </w:r>
          </w:p>
        </w:tc>
        <w:tc>
          <w:tcPr>
            <w:tcW w:w="6879" w:type="dxa"/>
          </w:tcPr>
          <w:p w:rsidR="00A931E1" w:rsidRPr="006A6DDA" w:rsidRDefault="006A6DDA" w:rsidP="00592718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Під час навчання загальне ставлення викладачів до мене було об`єктивним і неупередженим</w:t>
            </w:r>
          </w:p>
        </w:tc>
        <w:tc>
          <w:tcPr>
            <w:tcW w:w="888" w:type="dxa"/>
          </w:tcPr>
          <w:p w:rsidR="00A931E1" w:rsidRPr="006A6DDA" w:rsidRDefault="006A6DDA" w:rsidP="006A6DDA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A931E1" w:rsidRPr="006A6DDA" w:rsidRDefault="006A6DDA" w:rsidP="006A6DDA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 w:rsidRPr="006A6DDA">
              <w:rPr>
                <w:w w:val="95"/>
                <w:sz w:val="24"/>
                <w:szCs w:val="24"/>
              </w:rPr>
              <w:t>-</w:t>
            </w:r>
          </w:p>
        </w:tc>
      </w:tr>
      <w:tr w:rsidR="00A931E1" w:rsidRPr="0021688E" w:rsidTr="00567C29">
        <w:trPr>
          <w:trHeight w:val="318"/>
        </w:trPr>
        <w:tc>
          <w:tcPr>
            <w:tcW w:w="384" w:type="dxa"/>
          </w:tcPr>
          <w:p w:rsidR="00A931E1" w:rsidRPr="006A6DDA" w:rsidRDefault="006A6DDA" w:rsidP="006A6DDA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31</w:t>
            </w:r>
          </w:p>
        </w:tc>
        <w:tc>
          <w:tcPr>
            <w:tcW w:w="6879" w:type="dxa"/>
          </w:tcPr>
          <w:p w:rsidR="00A931E1" w:rsidRPr="006A6DDA" w:rsidRDefault="00A931E1" w:rsidP="0059271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Чи</w:t>
            </w:r>
            <w:r w:rsidRPr="006A6DDA">
              <w:rPr>
                <w:spacing w:val="-6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реалізовується</w:t>
            </w:r>
            <w:r w:rsidRPr="006A6DDA">
              <w:rPr>
                <w:spacing w:val="-2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за</w:t>
            </w:r>
            <w:r w:rsidRPr="006A6DDA">
              <w:rPr>
                <w:spacing w:val="-1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Вашою</w:t>
            </w:r>
            <w:r w:rsidRPr="006A6DDA">
              <w:rPr>
                <w:spacing w:val="-5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ОП</w:t>
            </w:r>
            <w:r w:rsidRPr="006A6DDA">
              <w:rPr>
                <w:spacing w:val="-11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вільний</w:t>
            </w:r>
            <w:r w:rsidRPr="006A6DDA">
              <w:rPr>
                <w:spacing w:val="-5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вибір</w:t>
            </w:r>
            <w:r w:rsidRPr="006A6DDA">
              <w:rPr>
                <w:spacing w:val="-4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дисциплін?</w:t>
            </w:r>
          </w:p>
        </w:tc>
        <w:tc>
          <w:tcPr>
            <w:tcW w:w="888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90,9</w:t>
            </w:r>
          </w:p>
        </w:tc>
        <w:tc>
          <w:tcPr>
            <w:tcW w:w="1097" w:type="dxa"/>
          </w:tcPr>
          <w:p w:rsidR="00A931E1" w:rsidRPr="006A6DDA" w:rsidRDefault="00A931E1" w:rsidP="006A6DDA">
            <w:pPr>
              <w:pStyle w:val="TableParagraph"/>
              <w:spacing w:line="240" w:lineRule="auto"/>
              <w:ind w:left="19"/>
              <w:jc w:val="center"/>
              <w:rPr>
                <w:sz w:val="24"/>
                <w:szCs w:val="24"/>
              </w:rPr>
            </w:pPr>
            <w:r w:rsidRPr="006A6DDA">
              <w:rPr>
                <w:w w:val="95"/>
                <w:sz w:val="24"/>
                <w:szCs w:val="24"/>
              </w:rPr>
              <w:t>9,1</w:t>
            </w:r>
          </w:p>
        </w:tc>
      </w:tr>
      <w:tr w:rsidR="006A6DDA" w:rsidRPr="0021688E" w:rsidTr="00567C29">
        <w:trPr>
          <w:trHeight w:val="318"/>
        </w:trPr>
        <w:tc>
          <w:tcPr>
            <w:tcW w:w="384" w:type="dxa"/>
          </w:tcPr>
          <w:p w:rsidR="006A6DDA" w:rsidRPr="006A6DDA" w:rsidRDefault="006A6DDA" w:rsidP="006A6DDA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32</w:t>
            </w:r>
          </w:p>
        </w:tc>
        <w:tc>
          <w:tcPr>
            <w:tcW w:w="6879" w:type="dxa"/>
          </w:tcPr>
          <w:p w:rsidR="006A6DDA" w:rsidRPr="006A6DDA" w:rsidRDefault="006A6DDA" w:rsidP="0059271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Чи</w:t>
            </w:r>
            <w:r w:rsidRPr="006A6DDA">
              <w:rPr>
                <w:spacing w:val="-6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порушується,</w:t>
            </w:r>
            <w:r w:rsidRPr="006A6DDA">
              <w:rPr>
                <w:spacing w:val="-4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на</w:t>
            </w:r>
            <w:r w:rsidRPr="006A6DDA">
              <w:rPr>
                <w:spacing w:val="-1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Вашу</w:t>
            </w:r>
            <w:r w:rsidRPr="006A6DDA">
              <w:rPr>
                <w:spacing w:val="-14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думку,</w:t>
            </w:r>
            <w:r w:rsidRPr="006A6DDA">
              <w:rPr>
                <w:spacing w:val="-1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логіка</w:t>
            </w:r>
            <w:r w:rsidRPr="006A6DDA">
              <w:rPr>
                <w:spacing w:val="-1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викладання</w:t>
            </w:r>
            <w:r w:rsidRPr="006A6DDA">
              <w:rPr>
                <w:spacing w:val="-8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дисциплін</w:t>
            </w:r>
          </w:p>
          <w:p w:rsidR="006A6DDA" w:rsidRPr="006A6DDA" w:rsidRDefault="006A6DDA" w:rsidP="0059271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ОП</w:t>
            </w:r>
            <w:r w:rsidRPr="006A6DDA">
              <w:rPr>
                <w:spacing w:val="-7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вашої</w:t>
            </w:r>
            <w:r w:rsidRPr="006A6DDA">
              <w:rPr>
                <w:spacing w:val="-4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спеціальності?</w:t>
            </w:r>
          </w:p>
        </w:tc>
        <w:tc>
          <w:tcPr>
            <w:tcW w:w="888" w:type="dxa"/>
          </w:tcPr>
          <w:p w:rsidR="006A6DDA" w:rsidRPr="006A6DDA" w:rsidRDefault="006A6DDA" w:rsidP="006A6DDA">
            <w:pPr>
              <w:pStyle w:val="TableParagraph"/>
              <w:spacing w:line="240" w:lineRule="auto"/>
              <w:ind w:left="15"/>
              <w:jc w:val="center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-</w:t>
            </w:r>
          </w:p>
        </w:tc>
        <w:tc>
          <w:tcPr>
            <w:tcW w:w="1097" w:type="dxa"/>
          </w:tcPr>
          <w:p w:rsidR="006A6DDA" w:rsidRPr="006A6DDA" w:rsidRDefault="006A6DDA" w:rsidP="006A6DDA">
            <w:pPr>
              <w:pStyle w:val="TableParagraph"/>
              <w:spacing w:line="240" w:lineRule="auto"/>
              <w:ind w:left="303" w:right="280"/>
              <w:jc w:val="center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100</w:t>
            </w:r>
          </w:p>
        </w:tc>
      </w:tr>
      <w:tr w:rsidR="006A6DDA" w:rsidRPr="0021688E" w:rsidTr="00567C29">
        <w:trPr>
          <w:trHeight w:val="633"/>
        </w:trPr>
        <w:tc>
          <w:tcPr>
            <w:tcW w:w="384" w:type="dxa"/>
          </w:tcPr>
          <w:p w:rsidR="006A6DDA" w:rsidRPr="006A6DDA" w:rsidRDefault="006A6DDA" w:rsidP="006A6DDA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33</w:t>
            </w:r>
          </w:p>
        </w:tc>
        <w:tc>
          <w:tcPr>
            <w:tcW w:w="6879" w:type="dxa"/>
          </w:tcPr>
          <w:p w:rsidR="006A6DDA" w:rsidRPr="006A6DDA" w:rsidRDefault="006A6DDA" w:rsidP="0059271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Чи</w:t>
            </w:r>
            <w:r w:rsidRPr="006A6DDA">
              <w:rPr>
                <w:spacing w:val="-7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зустрічається</w:t>
            </w:r>
            <w:r w:rsidRPr="006A6DDA">
              <w:rPr>
                <w:spacing w:val="-3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дублювання</w:t>
            </w:r>
            <w:r w:rsidRPr="006A6DDA">
              <w:rPr>
                <w:spacing w:val="-4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змісту</w:t>
            </w:r>
            <w:r w:rsidRPr="006A6DDA">
              <w:rPr>
                <w:spacing w:val="-13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навчального</w:t>
            </w:r>
            <w:r w:rsidRPr="006A6DDA">
              <w:rPr>
                <w:spacing w:val="-5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матеріалу</w:t>
            </w:r>
          </w:p>
          <w:p w:rsidR="006A6DDA" w:rsidRPr="006A6DDA" w:rsidRDefault="006A6DDA" w:rsidP="0059271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spacing w:val="-1"/>
                <w:sz w:val="24"/>
                <w:szCs w:val="24"/>
              </w:rPr>
              <w:t xml:space="preserve">дисциплін </w:t>
            </w:r>
            <w:r w:rsidRPr="006A6DDA">
              <w:rPr>
                <w:sz w:val="24"/>
                <w:szCs w:val="24"/>
              </w:rPr>
              <w:t>ОП</w:t>
            </w:r>
            <w:r w:rsidRPr="006A6DDA">
              <w:rPr>
                <w:spacing w:val="-15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вашої</w:t>
            </w:r>
            <w:r w:rsidRPr="006A6DDA">
              <w:rPr>
                <w:spacing w:val="1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спеціальності?</w:t>
            </w:r>
          </w:p>
        </w:tc>
        <w:tc>
          <w:tcPr>
            <w:tcW w:w="888" w:type="dxa"/>
          </w:tcPr>
          <w:p w:rsidR="006A6DDA" w:rsidRPr="006A6DDA" w:rsidRDefault="006A6DDA" w:rsidP="006A6DDA">
            <w:pPr>
              <w:pStyle w:val="TableParagraph"/>
              <w:spacing w:line="240" w:lineRule="auto"/>
              <w:ind w:left="0" w:right="361"/>
              <w:jc w:val="right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9,1</w:t>
            </w:r>
          </w:p>
        </w:tc>
        <w:tc>
          <w:tcPr>
            <w:tcW w:w="1097" w:type="dxa"/>
          </w:tcPr>
          <w:p w:rsidR="006A6DDA" w:rsidRPr="006A6DDA" w:rsidRDefault="006A6DDA" w:rsidP="006A6DDA">
            <w:pPr>
              <w:pStyle w:val="TableParagraph"/>
              <w:spacing w:line="240" w:lineRule="auto"/>
              <w:ind w:left="303" w:right="280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90,9</w:t>
            </w:r>
          </w:p>
        </w:tc>
      </w:tr>
      <w:tr w:rsidR="006A6DDA" w:rsidRPr="0021688E" w:rsidTr="00567C29">
        <w:trPr>
          <w:trHeight w:val="634"/>
        </w:trPr>
        <w:tc>
          <w:tcPr>
            <w:tcW w:w="384" w:type="dxa"/>
          </w:tcPr>
          <w:p w:rsidR="006A6DDA" w:rsidRPr="006A6DDA" w:rsidRDefault="006A6DDA" w:rsidP="006A6DDA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34</w:t>
            </w:r>
          </w:p>
        </w:tc>
        <w:tc>
          <w:tcPr>
            <w:tcW w:w="6879" w:type="dxa"/>
          </w:tcPr>
          <w:p w:rsidR="006A6DDA" w:rsidRPr="006A6DDA" w:rsidRDefault="006A6DDA" w:rsidP="0059271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Чи</w:t>
            </w:r>
            <w:r w:rsidRPr="006A6DDA">
              <w:rPr>
                <w:spacing w:val="-6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співпали</w:t>
            </w:r>
            <w:r w:rsidRPr="006A6DDA">
              <w:rPr>
                <w:spacing w:val="-6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Ваші</w:t>
            </w:r>
            <w:r w:rsidRPr="006A6DDA">
              <w:rPr>
                <w:spacing w:val="-4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очікування</w:t>
            </w:r>
            <w:r w:rsidRPr="006A6DDA">
              <w:rPr>
                <w:spacing w:val="-4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щодо</w:t>
            </w:r>
            <w:r w:rsidRPr="006A6DDA">
              <w:rPr>
                <w:spacing w:val="-6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ОП</w:t>
            </w:r>
            <w:r w:rsidRPr="006A6DDA">
              <w:rPr>
                <w:spacing w:val="-3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Вашої</w:t>
            </w:r>
            <w:r w:rsidRPr="006A6DDA">
              <w:rPr>
                <w:spacing w:val="-5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спеціальності</w:t>
            </w:r>
            <w:r w:rsidRPr="006A6DDA">
              <w:rPr>
                <w:spacing w:val="-3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з</w:t>
            </w:r>
            <w:r w:rsidRPr="006A6DDA">
              <w:rPr>
                <w:spacing w:val="-5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її</w:t>
            </w:r>
          </w:p>
          <w:p w:rsidR="006A6DDA" w:rsidRPr="006A6DDA" w:rsidRDefault="006A6DDA" w:rsidP="0059271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реальним</w:t>
            </w:r>
            <w:r w:rsidRPr="006A6DDA">
              <w:rPr>
                <w:spacing w:val="-2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змістом?</w:t>
            </w:r>
          </w:p>
        </w:tc>
        <w:tc>
          <w:tcPr>
            <w:tcW w:w="888" w:type="dxa"/>
          </w:tcPr>
          <w:p w:rsidR="006A6DDA" w:rsidRPr="006A6DDA" w:rsidRDefault="006A6DDA" w:rsidP="006A6DDA">
            <w:pPr>
              <w:pStyle w:val="TableParagraph"/>
              <w:spacing w:line="240" w:lineRule="auto"/>
              <w:ind w:left="0" w:right="361"/>
              <w:jc w:val="right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6A6DDA" w:rsidRPr="006A6DDA" w:rsidRDefault="006A6DDA" w:rsidP="006A6DDA">
            <w:pPr>
              <w:pStyle w:val="TableParagraph"/>
              <w:spacing w:line="240" w:lineRule="auto"/>
              <w:ind w:left="303" w:right="280"/>
              <w:jc w:val="center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-</w:t>
            </w:r>
          </w:p>
        </w:tc>
      </w:tr>
    </w:tbl>
    <w:p w:rsidR="00276D86" w:rsidRPr="0021688E" w:rsidRDefault="00276D86" w:rsidP="00D7079D">
      <w:pPr>
        <w:pStyle w:val="a3"/>
        <w:spacing w:line="360" w:lineRule="auto"/>
      </w:pPr>
    </w:p>
    <w:p w:rsidR="008D0AB0" w:rsidRPr="008D0AB0" w:rsidRDefault="008D0AB0" w:rsidP="008D0AB0">
      <w:pPr>
        <w:pStyle w:val="TableParagraph"/>
        <w:spacing w:line="360" w:lineRule="auto"/>
        <w:ind w:left="113" w:firstLine="607"/>
        <w:jc w:val="both"/>
        <w:rPr>
          <w:spacing w:val="-1"/>
          <w:sz w:val="24"/>
          <w:szCs w:val="24"/>
        </w:rPr>
      </w:pPr>
      <w:r w:rsidRPr="008D0AB0">
        <w:rPr>
          <w:sz w:val="24"/>
          <w:szCs w:val="24"/>
        </w:rPr>
        <w:t>З</w:t>
      </w:r>
      <w:r w:rsidRPr="008D0AB0">
        <w:rPr>
          <w:sz w:val="24"/>
          <w:szCs w:val="24"/>
        </w:rPr>
        <w:t xml:space="preserve"> </w:t>
      </w:r>
      <w:r w:rsidRPr="008D0AB0">
        <w:rPr>
          <w:sz w:val="24"/>
          <w:szCs w:val="24"/>
        </w:rPr>
        <w:t>наступними</w:t>
      </w:r>
      <w:r w:rsidRPr="008D0AB0">
        <w:rPr>
          <w:spacing w:val="94"/>
          <w:sz w:val="24"/>
          <w:szCs w:val="24"/>
        </w:rPr>
        <w:t xml:space="preserve"> </w:t>
      </w:r>
      <w:r w:rsidRPr="008D0AB0">
        <w:rPr>
          <w:sz w:val="24"/>
          <w:szCs w:val="24"/>
        </w:rPr>
        <w:t xml:space="preserve">твердженнями погодилися </w:t>
      </w:r>
      <w:r w:rsidRPr="008D0AB0">
        <w:rPr>
          <w:spacing w:val="-1"/>
          <w:sz w:val="24"/>
          <w:szCs w:val="24"/>
        </w:rPr>
        <w:t>100%</w:t>
      </w:r>
      <w:r w:rsidRPr="008D0AB0">
        <w:rPr>
          <w:spacing w:val="58"/>
          <w:sz w:val="24"/>
          <w:szCs w:val="24"/>
        </w:rPr>
        <w:t xml:space="preserve"> </w:t>
      </w:r>
      <w:r w:rsidRPr="008D0AB0">
        <w:rPr>
          <w:sz w:val="24"/>
          <w:szCs w:val="24"/>
        </w:rPr>
        <w:t>здобувачів</w:t>
      </w:r>
      <w:r w:rsidRPr="008D0AB0">
        <w:rPr>
          <w:spacing w:val="10"/>
          <w:sz w:val="24"/>
          <w:szCs w:val="24"/>
        </w:rPr>
        <w:t xml:space="preserve"> </w:t>
      </w:r>
      <w:r w:rsidRPr="008D0AB0">
        <w:rPr>
          <w:sz w:val="24"/>
          <w:szCs w:val="24"/>
        </w:rPr>
        <w:t>вищої</w:t>
      </w:r>
      <w:r w:rsidRPr="008D0AB0">
        <w:rPr>
          <w:spacing w:val="6"/>
          <w:sz w:val="24"/>
          <w:szCs w:val="24"/>
        </w:rPr>
        <w:t xml:space="preserve"> </w:t>
      </w:r>
      <w:r w:rsidRPr="008D0AB0">
        <w:rPr>
          <w:sz w:val="24"/>
          <w:szCs w:val="24"/>
        </w:rPr>
        <w:t>освіти</w:t>
      </w:r>
      <w:r w:rsidRPr="008D0AB0">
        <w:rPr>
          <w:spacing w:val="10"/>
          <w:sz w:val="24"/>
          <w:szCs w:val="24"/>
        </w:rPr>
        <w:t xml:space="preserve"> </w:t>
      </w:r>
      <w:r w:rsidRPr="008D0AB0">
        <w:rPr>
          <w:sz w:val="24"/>
          <w:szCs w:val="24"/>
        </w:rPr>
        <w:t>другого</w:t>
      </w:r>
      <w:r w:rsidRPr="008D0AB0">
        <w:rPr>
          <w:spacing w:val="6"/>
          <w:sz w:val="24"/>
          <w:szCs w:val="24"/>
        </w:rPr>
        <w:t xml:space="preserve"> </w:t>
      </w:r>
      <w:r w:rsidRPr="008D0AB0">
        <w:rPr>
          <w:sz w:val="24"/>
          <w:szCs w:val="24"/>
        </w:rPr>
        <w:t>(магістерського)</w:t>
      </w:r>
      <w:r w:rsidRPr="008D0AB0">
        <w:rPr>
          <w:spacing w:val="6"/>
          <w:sz w:val="24"/>
          <w:szCs w:val="24"/>
        </w:rPr>
        <w:t xml:space="preserve"> </w:t>
      </w:r>
      <w:r w:rsidRPr="008D0AB0">
        <w:rPr>
          <w:sz w:val="24"/>
          <w:szCs w:val="24"/>
        </w:rPr>
        <w:t>рівня</w:t>
      </w:r>
      <w:r w:rsidRPr="008D0AB0">
        <w:rPr>
          <w:sz w:val="24"/>
          <w:szCs w:val="24"/>
        </w:rPr>
        <w:t>:</w:t>
      </w:r>
      <w:r w:rsidRPr="008D0AB0">
        <w:rPr>
          <w:spacing w:val="8"/>
          <w:sz w:val="24"/>
          <w:szCs w:val="24"/>
        </w:rPr>
        <w:t xml:space="preserve"> </w:t>
      </w:r>
      <w:r w:rsidRPr="008D0AB0">
        <w:rPr>
          <w:spacing w:val="8"/>
          <w:sz w:val="24"/>
          <w:szCs w:val="24"/>
        </w:rPr>
        <w:t>«</w:t>
      </w:r>
      <w:r w:rsidRPr="008D0AB0">
        <w:rPr>
          <w:rFonts w:eastAsiaTheme="minorHAnsi"/>
          <w:color w:val="000000"/>
          <w:sz w:val="24"/>
          <w:szCs w:val="24"/>
        </w:rPr>
        <w:t>Спосіб і методи оцінювання та виставлення балів в університеті є справедливими</w:t>
      </w:r>
      <w:r w:rsidRPr="008D0AB0">
        <w:rPr>
          <w:rFonts w:eastAsiaTheme="minorHAnsi"/>
          <w:color w:val="000000"/>
          <w:sz w:val="24"/>
          <w:szCs w:val="24"/>
        </w:rPr>
        <w:t>», «</w:t>
      </w:r>
      <w:r w:rsidRPr="008D0AB0">
        <w:rPr>
          <w:rFonts w:eastAsiaTheme="minorHAnsi"/>
          <w:color w:val="000000"/>
          <w:sz w:val="24"/>
          <w:szCs w:val="24"/>
        </w:rPr>
        <w:t>Я маю змогу швидко контактувати з викладачами, коли виникає така необхідність</w:t>
      </w:r>
      <w:r w:rsidRPr="008D0AB0">
        <w:rPr>
          <w:rFonts w:eastAsiaTheme="minorHAnsi"/>
          <w:color w:val="000000"/>
          <w:sz w:val="24"/>
          <w:szCs w:val="24"/>
        </w:rPr>
        <w:t>», «</w:t>
      </w:r>
      <w:r w:rsidRPr="008D0AB0">
        <w:rPr>
          <w:rFonts w:eastAsiaTheme="minorHAnsi"/>
          <w:color w:val="000000"/>
          <w:sz w:val="24"/>
          <w:szCs w:val="24"/>
        </w:rPr>
        <w:t>Методичне забезпечення самостійної роботи є достатнім</w:t>
      </w:r>
      <w:r w:rsidRPr="008D0AB0">
        <w:rPr>
          <w:rFonts w:eastAsiaTheme="minorHAnsi"/>
          <w:color w:val="000000"/>
          <w:sz w:val="24"/>
          <w:szCs w:val="24"/>
        </w:rPr>
        <w:t>»,</w:t>
      </w:r>
      <w:r w:rsidRPr="008D0AB0">
        <w:rPr>
          <w:sz w:val="24"/>
          <w:szCs w:val="24"/>
        </w:rPr>
        <w:t xml:space="preserve"> «</w:t>
      </w:r>
      <w:r w:rsidRPr="008D0AB0">
        <w:rPr>
          <w:rFonts w:eastAsiaTheme="minorHAnsi"/>
          <w:color w:val="000000"/>
          <w:sz w:val="24"/>
          <w:szCs w:val="24"/>
        </w:rPr>
        <w:t>Частка навчального часу, відведена на самостійну роботу, є достатньою</w:t>
      </w:r>
      <w:r w:rsidRPr="008D0AB0">
        <w:rPr>
          <w:rFonts w:eastAsiaTheme="minorHAnsi"/>
          <w:color w:val="000000"/>
          <w:sz w:val="24"/>
          <w:szCs w:val="24"/>
        </w:rPr>
        <w:t>», «</w:t>
      </w:r>
      <w:r w:rsidRPr="008D0AB0">
        <w:rPr>
          <w:rFonts w:eastAsiaTheme="minorHAnsi"/>
          <w:color w:val="000000"/>
          <w:sz w:val="24"/>
          <w:szCs w:val="24"/>
        </w:rPr>
        <w:t>У мене є стабільний доступ до мережі Інтернет для пошуку необхідних матеріалів</w:t>
      </w:r>
      <w:r w:rsidRPr="008D0AB0">
        <w:rPr>
          <w:rFonts w:eastAsiaTheme="minorHAnsi"/>
          <w:color w:val="000000"/>
          <w:sz w:val="24"/>
          <w:szCs w:val="24"/>
        </w:rPr>
        <w:t>», «</w:t>
      </w:r>
      <w:r w:rsidRPr="008D0AB0">
        <w:rPr>
          <w:rFonts w:eastAsiaTheme="minorHAnsi"/>
          <w:color w:val="000000"/>
          <w:sz w:val="24"/>
          <w:szCs w:val="24"/>
        </w:rPr>
        <w:t>Я маю доступ до важливої інформації і даних щодо моїх навчальних курсів та успішності</w:t>
      </w:r>
      <w:r w:rsidRPr="008D0AB0">
        <w:rPr>
          <w:rFonts w:eastAsiaTheme="minorHAnsi"/>
          <w:color w:val="000000"/>
          <w:sz w:val="24"/>
          <w:szCs w:val="24"/>
        </w:rPr>
        <w:t>», «</w:t>
      </w:r>
      <w:r w:rsidRPr="008D0AB0">
        <w:rPr>
          <w:rFonts w:eastAsiaTheme="minorHAnsi"/>
          <w:color w:val="000000"/>
          <w:sz w:val="24"/>
          <w:szCs w:val="24"/>
        </w:rPr>
        <w:t>Я обізнаний у тому, що означає дотримання принципів академічної доброчесності в освіті та науці</w:t>
      </w:r>
      <w:r w:rsidRPr="008D0AB0">
        <w:rPr>
          <w:rFonts w:eastAsiaTheme="minorHAnsi"/>
          <w:color w:val="000000"/>
          <w:sz w:val="24"/>
          <w:szCs w:val="24"/>
        </w:rPr>
        <w:t>», «</w:t>
      </w:r>
      <w:r w:rsidRPr="008D0AB0">
        <w:rPr>
          <w:rFonts w:eastAsiaTheme="minorHAnsi"/>
          <w:color w:val="000000"/>
          <w:sz w:val="24"/>
          <w:szCs w:val="24"/>
        </w:rPr>
        <w:t xml:space="preserve">Я </w:t>
      </w:r>
      <w:r w:rsidRPr="008D0AB0">
        <w:rPr>
          <w:rFonts w:eastAsiaTheme="minorHAnsi"/>
          <w:color w:val="000000"/>
          <w:sz w:val="24"/>
          <w:szCs w:val="24"/>
        </w:rPr>
        <w:lastRenderedPageBreak/>
        <w:t>ознайомлений з можливостями академічної мобільності за моєю спеціальністю</w:t>
      </w:r>
      <w:r w:rsidRPr="008D0AB0">
        <w:rPr>
          <w:rFonts w:eastAsiaTheme="minorHAnsi"/>
          <w:color w:val="000000"/>
          <w:sz w:val="24"/>
          <w:szCs w:val="24"/>
        </w:rPr>
        <w:t>», «</w:t>
      </w:r>
      <w:r w:rsidRPr="008D0AB0">
        <w:rPr>
          <w:rFonts w:eastAsiaTheme="minorHAnsi"/>
          <w:color w:val="000000"/>
          <w:sz w:val="24"/>
          <w:szCs w:val="24"/>
        </w:rPr>
        <w:t>Під час навчання загальне ставлення викладачів до мене було об`єктивним і неупередженим</w:t>
      </w:r>
      <w:r w:rsidRPr="008D0AB0">
        <w:rPr>
          <w:rFonts w:eastAsiaTheme="minorHAnsi"/>
          <w:color w:val="000000"/>
          <w:sz w:val="24"/>
          <w:szCs w:val="24"/>
        </w:rPr>
        <w:t>»</w:t>
      </w:r>
      <w:r w:rsidRPr="008D0AB0">
        <w:rPr>
          <w:sz w:val="24"/>
          <w:szCs w:val="24"/>
        </w:rPr>
        <w:t>, «</w:t>
      </w:r>
      <w:r w:rsidRPr="008D0AB0">
        <w:rPr>
          <w:sz w:val="24"/>
          <w:szCs w:val="24"/>
        </w:rPr>
        <w:t>Чи</w:t>
      </w:r>
      <w:r w:rsidRPr="008D0AB0">
        <w:rPr>
          <w:spacing w:val="-6"/>
          <w:sz w:val="24"/>
          <w:szCs w:val="24"/>
        </w:rPr>
        <w:t xml:space="preserve"> </w:t>
      </w:r>
      <w:r w:rsidRPr="008D0AB0">
        <w:rPr>
          <w:sz w:val="24"/>
          <w:szCs w:val="24"/>
        </w:rPr>
        <w:t>співпали</w:t>
      </w:r>
      <w:r w:rsidRPr="008D0AB0">
        <w:rPr>
          <w:spacing w:val="-6"/>
          <w:sz w:val="24"/>
          <w:szCs w:val="24"/>
        </w:rPr>
        <w:t xml:space="preserve"> </w:t>
      </w:r>
      <w:r w:rsidRPr="008D0AB0">
        <w:rPr>
          <w:sz w:val="24"/>
          <w:szCs w:val="24"/>
        </w:rPr>
        <w:t>Ваші</w:t>
      </w:r>
      <w:r w:rsidRPr="008D0AB0">
        <w:rPr>
          <w:spacing w:val="-4"/>
          <w:sz w:val="24"/>
          <w:szCs w:val="24"/>
        </w:rPr>
        <w:t xml:space="preserve"> </w:t>
      </w:r>
      <w:r w:rsidRPr="008D0AB0">
        <w:rPr>
          <w:sz w:val="24"/>
          <w:szCs w:val="24"/>
        </w:rPr>
        <w:t>очікування</w:t>
      </w:r>
      <w:r w:rsidRPr="008D0AB0">
        <w:rPr>
          <w:spacing w:val="-4"/>
          <w:sz w:val="24"/>
          <w:szCs w:val="24"/>
        </w:rPr>
        <w:t xml:space="preserve"> </w:t>
      </w:r>
      <w:r w:rsidRPr="008D0AB0">
        <w:rPr>
          <w:sz w:val="24"/>
          <w:szCs w:val="24"/>
        </w:rPr>
        <w:t>щодо</w:t>
      </w:r>
      <w:r w:rsidRPr="008D0AB0">
        <w:rPr>
          <w:spacing w:val="-6"/>
          <w:sz w:val="24"/>
          <w:szCs w:val="24"/>
        </w:rPr>
        <w:t xml:space="preserve"> </w:t>
      </w:r>
      <w:r w:rsidRPr="008D0AB0">
        <w:rPr>
          <w:sz w:val="24"/>
          <w:szCs w:val="24"/>
        </w:rPr>
        <w:t>ОП</w:t>
      </w:r>
      <w:r w:rsidRPr="008D0AB0">
        <w:rPr>
          <w:spacing w:val="-3"/>
          <w:sz w:val="24"/>
          <w:szCs w:val="24"/>
        </w:rPr>
        <w:t xml:space="preserve"> </w:t>
      </w:r>
      <w:r w:rsidRPr="008D0AB0">
        <w:rPr>
          <w:sz w:val="24"/>
          <w:szCs w:val="24"/>
        </w:rPr>
        <w:t>Вашої</w:t>
      </w:r>
      <w:r w:rsidRPr="008D0AB0">
        <w:rPr>
          <w:spacing w:val="-5"/>
          <w:sz w:val="24"/>
          <w:szCs w:val="24"/>
        </w:rPr>
        <w:t xml:space="preserve"> </w:t>
      </w:r>
      <w:r w:rsidRPr="008D0AB0">
        <w:rPr>
          <w:sz w:val="24"/>
          <w:szCs w:val="24"/>
        </w:rPr>
        <w:t>спеціальності</w:t>
      </w:r>
      <w:r w:rsidRPr="008D0AB0">
        <w:rPr>
          <w:spacing w:val="-3"/>
          <w:sz w:val="24"/>
          <w:szCs w:val="24"/>
        </w:rPr>
        <w:t xml:space="preserve"> </w:t>
      </w:r>
      <w:r w:rsidRPr="008D0AB0">
        <w:rPr>
          <w:sz w:val="24"/>
          <w:szCs w:val="24"/>
        </w:rPr>
        <w:t>з</w:t>
      </w:r>
      <w:r w:rsidRPr="008D0AB0">
        <w:rPr>
          <w:spacing w:val="-5"/>
          <w:sz w:val="24"/>
          <w:szCs w:val="24"/>
        </w:rPr>
        <w:t xml:space="preserve"> </w:t>
      </w:r>
      <w:r w:rsidRPr="008D0AB0">
        <w:rPr>
          <w:sz w:val="24"/>
          <w:szCs w:val="24"/>
        </w:rPr>
        <w:t>її</w:t>
      </w:r>
      <w:r w:rsidRPr="008D0AB0">
        <w:rPr>
          <w:sz w:val="24"/>
          <w:szCs w:val="24"/>
        </w:rPr>
        <w:t xml:space="preserve"> </w:t>
      </w:r>
      <w:r w:rsidRPr="008D0AB0">
        <w:rPr>
          <w:sz w:val="24"/>
          <w:szCs w:val="24"/>
        </w:rPr>
        <w:t>реальним</w:t>
      </w:r>
      <w:r w:rsidRPr="008D0AB0">
        <w:rPr>
          <w:spacing w:val="-2"/>
          <w:sz w:val="24"/>
          <w:szCs w:val="24"/>
        </w:rPr>
        <w:t xml:space="preserve"> </w:t>
      </w:r>
      <w:r w:rsidRPr="008D0AB0">
        <w:rPr>
          <w:sz w:val="24"/>
          <w:szCs w:val="24"/>
        </w:rPr>
        <w:t>змістом?</w:t>
      </w:r>
      <w:r w:rsidRPr="008D0AB0">
        <w:rPr>
          <w:sz w:val="24"/>
          <w:szCs w:val="24"/>
        </w:rPr>
        <w:t>»</w:t>
      </w:r>
      <w:r w:rsidR="00E81D3A">
        <w:rPr>
          <w:sz w:val="24"/>
          <w:szCs w:val="24"/>
        </w:rPr>
        <w:t>, а також відмітили, що логіка викладання дисциплін на ОП не була порушена.</w:t>
      </w:r>
    </w:p>
    <w:p w:rsidR="00E81D3A" w:rsidRDefault="008D0AB0" w:rsidP="00E81D3A">
      <w:pPr>
        <w:pStyle w:val="a3"/>
        <w:spacing w:line="360" w:lineRule="auto"/>
        <w:ind w:left="100" w:right="110" w:firstLine="708"/>
        <w:jc w:val="both"/>
        <w:rPr>
          <w:rFonts w:eastAsiaTheme="minorHAnsi"/>
          <w:color w:val="000000"/>
        </w:rPr>
      </w:pPr>
      <w:r>
        <w:rPr>
          <w:spacing w:val="-1"/>
        </w:rPr>
        <w:t>91,7% р</w:t>
      </w:r>
      <w:r w:rsidRPr="0021688E">
        <w:rPr>
          <w:spacing w:val="-1"/>
        </w:rPr>
        <w:t>еспондентів</w:t>
      </w:r>
      <w:r>
        <w:rPr>
          <w:spacing w:val="-1"/>
        </w:rPr>
        <w:t xml:space="preserve"> </w:t>
      </w:r>
      <w:r w:rsidR="00F95FC5" w:rsidRPr="0021688E">
        <w:t xml:space="preserve">вказали, що </w:t>
      </w:r>
      <w:r>
        <w:t>«</w:t>
      </w:r>
      <w:r w:rsidRPr="006A6DDA">
        <w:rPr>
          <w:rFonts w:eastAsiaTheme="minorHAnsi"/>
          <w:color w:val="000000"/>
        </w:rPr>
        <w:t>Студенти мають можливість бути залученими до забезпечення якості освіти</w:t>
      </w:r>
      <w:r>
        <w:t>»,</w:t>
      </w:r>
      <w:r w:rsidR="00E81D3A">
        <w:t xml:space="preserve"> «</w:t>
      </w:r>
      <w:r w:rsidR="00E81D3A" w:rsidRPr="006A6DDA">
        <w:rPr>
          <w:rFonts w:eastAsiaTheme="minorHAnsi"/>
          <w:color w:val="000000"/>
        </w:rPr>
        <w:t>Я отримую детальний відгук (зворотній зв'язок) про мою роботу</w:t>
      </w:r>
      <w:r w:rsidR="00E81D3A">
        <w:t>», «</w:t>
      </w:r>
      <w:r w:rsidR="00E81D3A" w:rsidRPr="006A6DDA">
        <w:rPr>
          <w:rFonts w:eastAsiaTheme="minorHAnsi"/>
          <w:color w:val="000000"/>
        </w:rPr>
        <w:t>Я отримую цей відгук дуже швидко</w:t>
      </w:r>
      <w:r w:rsidR="00E81D3A">
        <w:t>», «</w:t>
      </w:r>
      <w:r w:rsidR="00E81D3A" w:rsidRPr="006A6DDA">
        <w:rPr>
          <w:rFonts w:eastAsiaTheme="minorHAnsi"/>
          <w:color w:val="000000"/>
        </w:rPr>
        <w:t>У мене є можливість оцінювати роботу моїх викладачів</w:t>
      </w:r>
      <w:r w:rsidR="00E81D3A">
        <w:t>», «</w:t>
      </w:r>
      <w:r w:rsidR="00E81D3A" w:rsidRPr="006A6DDA">
        <w:rPr>
          <w:rFonts w:eastAsiaTheme="minorHAnsi"/>
          <w:color w:val="000000"/>
        </w:rPr>
        <w:t>Я отримую достатньо підтримки і корисних порад щодо мого навчання</w:t>
      </w:r>
      <w:r w:rsidR="00E81D3A">
        <w:t>», «</w:t>
      </w:r>
      <w:r w:rsidR="00E81D3A" w:rsidRPr="006A6DDA">
        <w:rPr>
          <w:rFonts w:eastAsiaTheme="minorHAnsi"/>
          <w:color w:val="000000"/>
        </w:rPr>
        <w:t>Викладачі застосовують різноманітні викладацькі методики для забезпечення ефективності навчання</w:t>
      </w:r>
      <w:r w:rsidR="00E81D3A">
        <w:t>», «</w:t>
      </w:r>
      <w:r w:rsidR="00E81D3A" w:rsidRPr="006A6DDA">
        <w:rPr>
          <w:rFonts w:eastAsiaTheme="minorHAnsi"/>
          <w:color w:val="000000"/>
        </w:rPr>
        <w:t>Всі викладачі якісно пояснюють ключові поняття</w:t>
      </w:r>
      <w:r w:rsidR="00E81D3A">
        <w:t>», «</w:t>
      </w:r>
      <w:r w:rsidR="00E81D3A" w:rsidRPr="006A6DDA">
        <w:rPr>
          <w:rFonts w:eastAsiaTheme="minorHAnsi"/>
          <w:color w:val="000000"/>
        </w:rPr>
        <w:t>Розклад моїх занять є ефективним та зручним</w:t>
      </w:r>
      <w:r w:rsidR="00E81D3A">
        <w:rPr>
          <w:rFonts w:eastAsiaTheme="minorHAnsi"/>
          <w:color w:val="000000"/>
        </w:rPr>
        <w:t>».</w:t>
      </w:r>
    </w:p>
    <w:p w:rsidR="00E81D3A" w:rsidRDefault="00E81D3A" w:rsidP="00E81D3A">
      <w:pPr>
        <w:pStyle w:val="a3"/>
        <w:spacing w:line="360" w:lineRule="auto"/>
        <w:ind w:left="100" w:right="110" w:firstLine="708"/>
        <w:jc w:val="both"/>
      </w:pPr>
      <w:r w:rsidRPr="006A6DDA">
        <w:t>90,9</w:t>
      </w:r>
      <w:r>
        <w:t>%</w:t>
      </w:r>
      <w:r w:rsidRPr="00E81D3A">
        <w:rPr>
          <w:spacing w:val="-1"/>
        </w:rPr>
        <w:t xml:space="preserve"> </w:t>
      </w:r>
      <w:r>
        <w:rPr>
          <w:spacing w:val="-1"/>
        </w:rPr>
        <w:t>р</w:t>
      </w:r>
      <w:r w:rsidRPr="0021688E">
        <w:rPr>
          <w:spacing w:val="-1"/>
        </w:rPr>
        <w:t>еспондентів</w:t>
      </w:r>
      <w:r>
        <w:rPr>
          <w:spacing w:val="-1"/>
        </w:rPr>
        <w:t xml:space="preserve"> </w:t>
      </w:r>
      <w:r>
        <w:t>вказали: «</w:t>
      </w:r>
      <w:r w:rsidRPr="006A6DDA">
        <w:rPr>
          <w:rFonts w:eastAsiaTheme="minorHAnsi"/>
          <w:color w:val="000000"/>
        </w:rPr>
        <w:t>Я ознайомлений з порядком перескладання заліків, іспитів</w:t>
      </w:r>
      <w:r>
        <w:t>»,</w:t>
      </w:r>
      <w:r w:rsidRPr="00E81D3A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«</w:t>
      </w:r>
      <w:r w:rsidRPr="006A6DDA">
        <w:rPr>
          <w:rFonts w:eastAsiaTheme="minorHAnsi"/>
          <w:color w:val="000000"/>
        </w:rPr>
        <w:t>Я ознайомлений з процедурою реагування університету на</w:t>
      </w:r>
      <w:r>
        <w:rPr>
          <w:rFonts w:eastAsiaTheme="minorHAnsi"/>
          <w:color w:val="000000"/>
        </w:rPr>
        <w:t xml:space="preserve"> </w:t>
      </w:r>
      <w:r w:rsidRPr="006A6DDA">
        <w:rPr>
          <w:rFonts w:eastAsiaTheme="minorHAnsi"/>
          <w:color w:val="000000"/>
        </w:rPr>
        <w:t>порушення академічної доброчесності</w:t>
      </w:r>
      <w:r>
        <w:rPr>
          <w:rFonts w:eastAsiaTheme="minorHAnsi"/>
          <w:color w:val="000000"/>
        </w:rPr>
        <w:t>»,</w:t>
      </w:r>
      <w:r w:rsidRPr="00E81D3A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«</w:t>
      </w:r>
      <w:r w:rsidRPr="006A6DDA">
        <w:rPr>
          <w:rFonts w:eastAsiaTheme="minorHAnsi"/>
          <w:color w:val="000000"/>
        </w:rPr>
        <w:t>Я ознайомлений з процедурою врегулювання конфліктних ситуацій в університеті</w:t>
      </w:r>
      <w:r>
        <w:rPr>
          <w:rFonts w:eastAsiaTheme="minorHAnsi"/>
          <w:color w:val="000000"/>
        </w:rPr>
        <w:t>», а також вважають, що</w:t>
      </w:r>
      <w:r w:rsidRPr="006A6DDA">
        <w:rPr>
          <w:spacing w:val="-6"/>
        </w:rPr>
        <w:t xml:space="preserve"> </w:t>
      </w:r>
      <w:r w:rsidRPr="006A6DDA">
        <w:t>вільний</w:t>
      </w:r>
      <w:r w:rsidRPr="006A6DDA">
        <w:rPr>
          <w:spacing w:val="-5"/>
        </w:rPr>
        <w:t xml:space="preserve"> </w:t>
      </w:r>
      <w:r w:rsidRPr="006A6DDA">
        <w:t>вибір</w:t>
      </w:r>
      <w:r w:rsidRPr="006A6DDA">
        <w:rPr>
          <w:spacing w:val="-4"/>
        </w:rPr>
        <w:t xml:space="preserve"> </w:t>
      </w:r>
      <w:r w:rsidRPr="006A6DDA">
        <w:t>дисциплін</w:t>
      </w:r>
      <w:r>
        <w:t xml:space="preserve"> дійсно </w:t>
      </w:r>
      <w:r w:rsidRPr="006A6DDA">
        <w:t>реалізовується</w:t>
      </w:r>
      <w:r w:rsidRPr="006A6DDA">
        <w:rPr>
          <w:spacing w:val="-2"/>
        </w:rPr>
        <w:t xml:space="preserve"> </w:t>
      </w:r>
      <w:r w:rsidRPr="006A6DDA">
        <w:t>за</w:t>
      </w:r>
      <w:r w:rsidRPr="006A6DDA">
        <w:rPr>
          <w:spacing w:val="-1"/>
        </w:rPr>
        <w:t xml:space="preserve"> </w:t>
      </w:r>
      <w:r w:rsidRPr="006A6DDA">
        <w:t>ОП</w:t>
      </w:r>
      <w:r>
        <w:t xml:space="preserve">, а </w:t>
      </w:r>
      <w:r w:rsidRPr="006A6DDA">
        <w:t>дублювання</w:t>
      </w:r>
      <w:r w:rsidRPr="006A6DDA">
        <w:rPr>
          <w:spacing w:val="-4"/>
        </w:rPr>
        <w:t xml:space="preserve"> </w:t>
      </w:r>
      <w:r w:rsidRPr="006A6DDA">
        <w:t>змісту</w:t>
      </w:r>
      <w:r w:rsidRPr="006A6DDA">
        <w:rPr>
          <w:spacing w:val="-13"/>
        </w:rPr>
        <w:t xml:space="preserve"> </w:t>
      </w:r>
      <w:r w:rsidRPr="006A6DDA">
        <w:t>навчального</w:t>
      </w:r>
      <w:r w:rsidRPr="006A6DDA">
        <w:rPr>
          <w:spacing w:val="-5"/>
        </w:rPr>
        <w:t xml:space="preserve"> </w:t>
      </w:r>
      <w:r w:rsidRPr="006A6DDA">
        <w:t>матеріалу</w:t>
      </w:r>
      <w:r>
        <w:t xml:space="preserve"> </w:t>
      </w:r>
      <w:r w:rsidRPr="006A6DDA">
        <w:rPr>
          <w:spacing w:val="-1"/>
        </w:rPr>
        <w:t xml:space="preserve">дисциплін </w:t>
      </w:r>
      <w:r w:rsidRPr="006A6DDA">
        <w:t>ОП</w:t>
      </w:r>
      <w:r w:rsidRPr="00E81D3A">
        <w:t xml:space="preserve"> </w:t>
      </w:r>
      <w:r>
        <w:t xml:space="preserve">не </w:t>
      </w:r>
      <w:r w:rsidRPr="006A6DDA">
        <w:t>зустрічається</w:t>
      </w:r>
      <w:r>
        <w:t>.</w:t>
      </w:r>
    </w:p>
    <w:p w:rsidR="00E81D3A" w:rsidRDefault="00594078" w:rsidP="00E81D3A">
      <w:pPr>
        <w:pStyle w:val="a3"/>
        <w:spacing w:line="360" w:lineRule="auto"/>
        <w:ind w:left="100" w:right="110" w:firstLine="708"/>
        <w:jc w:val="both"/>
        <w:rPr>
          <w:rFonts w:eastAsiaTheme="minorHAnsi"/>
          <w:color w:val="000000"/>
        </w:rPr>
      </w:pPr>
      <w:r>
        <w:rPr>
          <w:spacing w:val="-1"/>
        </w:rPr>
        <w:t>Водночас тільки 83,3 % респондентів позитивно відповіли на наступні питання: «</w:t>
      </w:r>
      <w:r w:rsidRPr="006A6DDA">
        <w:rPr>
          <w:rFonts w:eastAsiaTheme="minorHAnsi"/>
          <w:color w:val="000000"/>
        </w:rPr>
        <w:t>Я маю можливість впливати на зміст навчальних дисциплін</w:t>
      </w:r>
      <w:r>
        <w:rPr>
          <w:spacing w:val="-1"/>
        </w:rPr>
        <w:t>», «</w:t>
      </w:r>
      <w:r>
        <w:rPr>
          <w:rFonts w:eastAsiaTheme="minorHAnsi"/>
          <w:color w:val="000000"/>
        </w:rPr>
        <w:t>В</w:t>
      </w:r>
      <w:r w:rsidRPr="006A6DDA">
        <w:rPr>
          <w:rFonts w:eastAsiaTheme="minorHAnsi"/>
          <w:color w:val="000000"/>
        </w:rPr>
        <w:t>ідгук (зворотній зв'язок) про мою роботу</w:t>
      </w:r>
      <w:r w:rsidRPr="00594078">
        <w:rPr>
          <w:rFonts w:eastAsiaTheme="minorHAnsi"/>
          <w:color w:val="000000"/>
        </w:rPr>
        <w:t xml:space="preserve"> </w:t>
      </w:r>
      <w:r w:rsidRPr="006A6DDA">
        <w:rPr>
          <w:rFonts w:eastAsiaTheme="minorHAnsi"/>
          <w:color w:val="000000"/>
        </w:rPr>
        <w:t>допоміг мені прояснити ті речі, які я нерозумів(</w:t>
      </w:r>
      <w:proofErr w:type="spellStart"/>
      <w:r w:rsidRPr="006A6DDA">
        <w:rPr>
          <w:rFonts w:eastAsiaTheme="minorHAnsi"/>
          <w:color w:val="000000"/>
        </w:rPr>
        <w:t>ла</w:t>
      </w:r>
      <w:proofErr w:type="spellEnd"/>
      <w:r w:rsidRPr="006A6DDA">
        <w:rPr>
          <w:rFonts w:eastAsiaTheme="minorHAnsi"/>
          <w:color w:val="000000"/>
        </w:rPr>
        <w:t>)</w:t>
      </w:r>
      <w:r>
        <w:rPr>
          <w:spacing w:val="-1"/>
        </w:rPr>
        <w:t>», «</w:t>
      </w:r>
      <w:r w:rsidRPr="006A6DDA">
        <w:rPr>
          <w:rFonts w:eastAsiaTheme="minorHAnsi"/>
          <w:color w:val="000000"/>
        </w:rPr>
        <w:t>Всі викладачі моєї спеціальності добре організовані та підготовані до занять</w:t>
      </w:r>
      <w:r>
        <w:rPr>
          <w:spacing w:val="-1"/>
        </w:rPr>
        <w:t>»,</w:t>
      </w:r>
      <w:r w:rsidR="00FA05E6" w:rsidRPr="00FA05E6">
        <w:rPr>
          <w:rFonts w:eastAsiaTheme="minorHAnsi"/>
          <w:color w:val="000000"/>
        </w:rPr>
        <w:t xml:space="preserve"> </w:t>
      </w:r>
      <w:r w:rsidR="00FA05E6">
        <w:rPr>
          <w:rFonts w:eastAsiaTheme="minorHAnsi"/>
          <w:color w:val="000000"/>
        </w:rPr>
        <w:t>«</w:t>
      </w:r>
      <w:r w:rsidR="00FA05E6" w:rsidRPr="006A6DDA">
        <w:rPr>
          <w:rFonts w:eastAsiaTheme="minorHAnsi"/>
          <w:color w:val="000000"/>
        </w:rPr>
        <w:t>Моє навчання належним чином готує мене до сучасної кар’єри за моєю спеціальністю</w:t>
      </w:r>
      <w:r w:rsidR="00FA05E6">
        <w:rPr>
          <w:rFonts w:eastAsiaTheme="minorHAnsi"/>
          <w:color w:val="000000"/>
        </w:rPr>
        <w:t>», «</w:t>
      </w:r>
      <w:r w:rsidR="00FA05E6" w:rsidRPr="006A6DDA">
        <w:rPr>
          <w:rFonts w:eastAsiaTheme="minorHAnsi"/>
          <w:color w:val="000000"/>
        </w:rPr>
        <w:t>Необхідні навчальні ресурси для вивчення матеріалу є доступними</w:t>
      </w:r>
      <w:r w:rsidR="00FA05E6">
        <w:rPr>
          <w:rFonts w:eastAsiaTheme="minorHAnsi"/>
          <w:color w:val="000000"/>
        </w:rPr>
        <w:t>», і тільки 81,8 % вважає себе «</w:t>
      </w:r>
      <w:r w:rsidR="00FA05E6" w:rsidRPr="006A6DDA">
        <w:rPr>
          <w:rFonts w:eastAsiaTheme="minorHAnsi"/>
          <w:color w:val="000000"/>
        </w:rPr>
        <w:t>ознайомлени</w:t>
      </w:r>
      <w:r w:rsidR="00FA05E6">
        <w:rPr>
          <w:rFonts w:eastAsiaTheme="minorHAnsi"/>
          <w:color w:val="000000"/>
        </w:rPr>
        <w:t>м</w:t>
      </w:r>
      <w:r w:rsidR="00FA05E6" w:rsidRPr="006A6DDA">
        <w:rPr>
          <w:rFonts w:eastAsiaTheme="minorHAnsi"/>
          <w:color w:val="000000"/>
        </w:rPr>
        <w:t xml:space="preserve"> з порядком оскарження результатів заліків, іспитів</w:t>
      </w:r>
      <w:r w:rsidR="00FA05E6">
        <w:rPr>
          <w:rFonts w:eastAsiaTheme="minorHAnsi"/>
          <w:color w:val="000000"/>
        </w:rPr>
        <w:t>».</w:t>
      </w:r>
    </w:p>
    <w:p w:rsidR="008D0AB0" w:rsidRDefault="00FA05E6" w:rsidP="00FA05E6">
      <w:pPr>
        <w:pStyle w:val="a3"/>
        <w:spacing w:line="360" w:lineRule="auto"/>
        <w:ind w:left="100" w:right="110" w:firstLine="708"/>
        <w:jc w:val="both"/>
      </w:pPr>
      <w:r>
        <w:rPr>
          <w:spacing w:val="-1"/>
        </w:rPr>
        <w:t>Завдяки опитуванню виявлено такі проблеми як недостатність о</w:t>
      </w:r>
      <w:r w:rsidRPr="006A6DDA">
        <w:rPr>
          <w:rFonts w:eastAsiaTheme="minorHAnsi"/>
          <w:color w:val="000000"/>
        </w:rPr>
        <w:t>бсяг</w:t>
      </w:r>
      <w:r>
        <w:rPr>
          <w:rFonts w:eastAsiaTheme="minorHAnsi"/>
          <w:color w:val="000000"/>
        </w:rPr>
        <w:t>у</w:t>
      </w:r>
      <w:r w:rsidRPr="006A6DDA">
        <w:rPr>
          <w:rFonts w:eastAsiaTheme="minorHAnsi"/>
          <w:color w:val="000000"/>
        </w:rPr>
        <w:t xml:space="preserve"> пра</w:t>
      </w:r>
      <w:r>
        <w:rPr>
          <w:rFonts w:eastAsiaTheme="minorHAnsi"/>
          <w:color w:val="000000"/>
        </w:rPr>
        <w:t xml:space="preserve">ктичної підготовки в межах </w:t>
      </w:r>
      <w:r w:rsidRPr="006A6DDA">
        <w:rPr>
          <w:rFonts w:eastAsiaTheme="minorHAnsi"/>
          <w:color w:val="000000"/>
        </w:rPr>
        <w:t>освітньої</w:t>
      </w:r>
      <w:r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програми (</w:t>
      </w:r>
      <w:r w:rsidR="00480A78">
        <w:rPr>
          <w:rFonts w:eastAsiaTheme="minorHAnsi"/>
          <w:color w:val="000000"/>
        </w:rPr>
        <w:t xml:space="preserve">це зазначили </w:t>
      </w:r>
      <w:r>
        <w:rPr>
          <w:rFonts w:eastAsiaTheme="minorHAnsi"/>
          <w:color w:val="000000"/>
        </w:rPr>
        <w:t xml:space="preserve">25% респондентів) та неефективність </w:t>
      </w:r>
      <w:r w:rsidRPr="006A6DDA">
        <w:rPr>
          <w:rFonts w:eastAsiaTheme="minorHAnsi"/>
          <w:color w:val="000000"/>
        </w:rPr>
        <w:t>комунікаці</w:t>
      </w:r>
      <w:r>
        <w:rPr>
          <w:rFonts w:eastAsiaTheme="minorHAnsi"/>
          <w:color w:val="000000"/>
        </w:rPr>
        <w:t>ї</w:t>
      </w:r>
      <w:r w:rsidRPr="006A6DDA">
        <w:rPr>
          <w:rFonts w:eastAsiaTheme="minorHAnsi"/>
          <w:color w:val="000000"/>
        </w:rPr>
        <w:t xml:space="preserve"> між студентами і представниками факультету</w:t>
      </w:r>
      <w:r>
        <w:rPr>
          <w:rFonts w:eastAsiaTheme="minorHAnsi"/>
          <w:color w:val="000000"/>
        </w:rPr>
        <w:t xml:space="preserve"> п</w:t>
      </w:r>
      <w:r w:rsidRPr="006A6DDA">
        <w:rPr>
          <w:rFonts w:eastAsiaTheme="minorHAnsi"/>
          <w:color w:val="000000"/>
        </w:rPr>
        <w:t xml:space="preserve">ід час змін у навчальному курсі чи у викладанні </w:t>
      </w:r>
      <w:r>
        <w:rPr>
          <w:rFonts w:eastAsiaTheme="minorHAnsi"/>
          <w:color w:val="000000"/>
        </w:rPr>
        <w:t xml:space="preserve">(25%). Найбільшою ж проблемою стала необізнаність студентів </w:t>
      </w:r>
      <w:r w:rsidR="00480A78">
        <w:rPr>
          <w:rFonts w:eastAsiaTheme="minorHAnsi"/>
          <w:color w:val="000000"/>
        </w:rPr>
        <w:t>і</w:t>
      </w:r>
      <w:r>
        <w:rPr>
          <w:rFonts w:eastAsiaTheme="minorHAnsi"/>
          <w:color w:val="000000"/>
        </w:rPr>
        <w:t>з роботою психологічної служби університету</w:t>
      </w:r>
      <w:r w:rsidR="00480A78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 xml:space="preserve">(54,5% респондентів відповіли, що вони необізнані). </w:t>
      </w:r>
      <w:r w:rsidR="008D0AB0" w:rsidRPr="0021688E">
        <w:t>Такі</w:t>
      </w:r>
      <w:r w:rsidR="008D0AB0" w:rsidRPr="0021688E">
        <w:rPr>
          <w:spacing w:val="1"/>
        </w:rPr>
        <w:t xml:space="preserve"> </w:t>
      </w:r>
      <w:r w:rsidR="008D0AB0" w:rsidRPr="0021688E">
        <w:t>результати</w:t>
      </w:r>
      <w:r w:rsidR="008D0AB0" w:rsidRPr="0021688E">
        <w:rPr>
          <w:spacing w:val="1"/>
        </w:rPr>
        <w:t xml:space="preserve"> </w:t>
      </w:r>
      <w:r w:rsidR="008D0AB0" w:rsidRPr="0021688E">
        <w:t>свідчать</w:t>
      </w:r>
      <w:r w:rsidR="008D0AB0" w:rsidRPr="0021688E">
        <w:rPr>
          <w:spacing w:val="1"/>
        </w:rPr>
        <w:t xml:space="preserve"> </w:t>
      </w:r>
      <w:r w:rsidR="008D0AB0" w:rsidRPr="0021688E">
        <w:t>про</w:t>
      </w:r>
      <w:r w:rsidR="008D0AB0" w:rsidRPr="0021688E">
        <w:rPr>
          <w:spacing w:val="1"/>
        </w:rPr>
        <w:t xml:space="preserve"> </w:t>
      </w:r>
      <w:r w:rsidR="008D0AB0" w:rsidRPr="0021688E">
        <w:t>необхідність</w:t>
      </w:r>
      <w:r w:rsidR="008D0AB0" w:rsidRPr="0021688E">
        <w:rPr>
          <w:spacing w:val="1"/>
        </w:rPr>
        <w:t xml:space="preserve"> </w:t>
      </w:r>
      <w:r w:rsidR="008D0AB0" w:rsidRPr="0021688E">
        <w:t>посилення</w:t>
      </w:r>
      <w:r w:rsidR="008D0AB0" w:rsidRPr="0021688E">
        <w:rPr>
          <w:spacing w:val="1"/>
        </w:rPr>
        <w:t xml:space="preserve"> </w:t>
      </w:r>
      <w:r w:rsidR="008D0AB0" w:rsidRPr="0021688E">
        <w:t>роботи</w:t>
      </w:r>
      <w:r w:rsidR="008D0AB0" w:rsidRPr="0021688E">
        <w:rPr>
          <w:spacing w:val="1"/>
        </w:rPr>
        <w:t xml:space="preserve"> </w:t>
      </w:r>
      <w:r w:rsidR="008D0AB0" w:rsidRPr="0021688E">
        <w:t>з</w:t>
      </w:r>
      <w:r w:rsidR="008D0AB0" w:rsidRPr="0021688E">
        <w:rPr>
          <w:spacing w:val="1"/>
        </w:rPr>
        <w:t xml:space="preserve"> </w:t>
      </w:r>
      <w:r w:rsidR="008D0AB0" w:rsidRPr="0021688E">
        <w:t>інформування</w:t>
      </w:r>
      <w:r w:rsidR="008D0AB0" w:rsidRPr="0021688E">
        <w:rPr>
          <w:spacing w:val="1"/>
        </w:rPr>
        <w:t xml:space="preserve"> </w:t>
      </w:r>
      <w:r w:rsidR="008D0AB0" w:rsidRPr="0021688E">
        <w:t>їх</w:t>
      </w:r>
      <w:r w:rsidR="008D0AB0" w:rsidRPr="0021688E">
        <w:rPr>
          <w:spacing w:val="1"/>
        </w:rPr>
        <w:t xml:space="preserve"> </w:t>
      </w:r>
      <w:r w:rsidR="008D0AB0" w:rsidRPr="0021688E">
        <w:t>щодо</w:t>
      </w:r>
      <w:r w:rsidR="008D0AB0" w:rsidRPr="0021688E">
        <w:rPr>
          <w:spacing w:val="1"/>
        </w:rPr>
        <w:t xml:space="preserve"> </w:t>
      </w:r>
      <w:r w:rsidR="008D0AB0" w:rsidRPr="0021688E">
        <w:t>управлінських рішень,</w:t>
      </w:r>
      <w:r w:rsidR="008D0AB0" w:rsidRPr="0021688E">
        <w:rPr>
          <w:spacing w:val="-4"/>
        </w:rPr>
        <w:t xml:space="preserve"> </w:t>
      </w:r>
      <w:r w:rsidR="008D0AB0" w:rsidRPr="0021688E">
        <w:t>прийнятих</w:t>
      </w:r>
      <w:r w:rsidR="008D0AB0" w:rsidRPr="0021688E">
        <w:rPr>
          <w:spacing w:val="-1"/>
        </w:rPr>
        <w:t xml:space="preserve"> </w:t>
      </w:r>
      <w:r w:rsidR="008D0AB0" w:rsidRPr="0021688E">
        <w:t>за результатами</w:t>
      </w:r>
      <w:r w:rsidR="008D0AB0" w:rsidRPr="0021688E">
        <w:rPr>
          <w:spacing w:val="-3"/>
        </w:rPr>
        <w:t xml:space="preserve"> </w:t>
      </w:r>
      <w:r w:rsidR="008D0AB0" w:rsidRPr="0021688E">
        <w:t>опитувань.</w:t>
      </w:r>
      <w:r>
        <w:t xml:space="preserve"> Можливо, слід організувати зустрічі з представниками психологічної служби на початку навчання</w:t>
      </w:r>
      <w:r w:rsidR="00C5666B">
        <w:t>, що важливо особливо в умовах війни, що продовжується і викликає постійний стрес як у здобувачів, так і у викладачів</w:t>
      </w:r>
      <w:r>
        <w:t>.</w:t>
      </w:r>
    </w:p>
    <w:p w:rsidR="00276D86" w:rsidRPr="00F95FC5" w:rsidRDefault="005F7778" w:rsidP="00F95FC5">
      <w:pPr>
        <w:pStyle w:val="a3"/>
        <w:spacing w:line="360" w:lineRule="auto"/>
        <w:ind w:left="809"/>
        <w:jc w:val="both"/>
      </w:pPr>
      <w:r w:rsidRPr="00F95FC5">
        <w:t>Пропозиції</w:t>
      </w:r>
      <w:r w:rsidRPr="00F95FC5">
        <w:rPr>
          <w:spacing w:val="-5"/>
        </w:rPr>
        <w:t xml:space="preserve"> </w:t>
      </w:r>
      <w:r w:rsidRPr="00F95FC5">
        <w:t>здобувачів</w:t>
      </w:r>
      <w:r w:rsidRPr="00F95FC5">
        <w:rPr>
          <w:spacing w:val="-5"/>
        </w:rPr>
        <w:t xml:space="preserve"> </w:t>
      </w:r>
      <w:r w:rsidRPr="00F95FC5">
        <w:t>освіти</w:t>
      </w:r>
      <w:r w:rsidRPr="00F95FC5">
        <w:rPr>
          <w:spacing w:val="-5"/>
        </w:rPr>
        <w:t xml:space="preserve"> </w:t>
      </w:r>
      <w:r w:rsidRPr="00F95FC5">
        <w:t>щодо</w:t>
      </w:r>
      <w:r w:rsidRPr="00F95FC5">
        <w:rPr>
          <w:spacing w:val="-5"/>
        </w:rPr>
        <w:t xml:space="preserve"> </w:t>
      </w:r>
      <w:r w:rsidRPr="00F95FC5">
        <w:t>змін</w:t>
      </w:r>
      <w:r w:rsidRPr="00F95FC5">
        <w:rPr>
          <w:spacing w:val="-6"/>
        </w:rPr>
        <w:t xml:space="preserve"> </w:t>
      </w:r>
      <w:r w:rsidRPr="00F95FC5">
        <w:t>ОП:</w:t>
      </w:r>
    </w:p>
    <w:p w:rsidR="00276D86" w:rsidRPr="00F95FC5" w:rsidRDefault="005F7778" w:rsidP="00F95FC5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uk-UA"/>
        </w:rPr>
      </w:pPr>
      <w:r w:rsidRPr="00F95FC5">
        <w:rPr>
          <w:rFonts w:ascii="Times New Roman" w:hAnsi="Times New Roman" w:cs="Times New Roman"/>
          <w:lang w:val="uk-UA"/>
        </w:rPr>
        <w:t>Додати</w:t>
      </w:r>
      <w:r w:rsidRPr="00F95FC5">
        <w:rPr>
          <w:rFonts w:ascii="Times New Roman" w:hAnsi="Times New Roman" w:cs="Times New Roman"/>
          <w:spacing w:val="1"/>
          <w:lang w:val="uk-UA"/>
        </w:rPr>
        <w:t xml:space="preserve"> </w:t>
      </w:r>
      <w:r w:rsidRPr="00F95FC5">
        <w:rPr>
          <w:rFonts w:ascii="Times New Roman" w:hAnsi="Times New Roman" w:cs="Times New Roman"/>
          <w:lang w:val="uk-UA"/>
        </w:rPr>
        <w:t>такі</w:t>
      </w:r>
      <w:r w:rsidRPr="00F95FC5">
        <w:rPr>
          <w:rFonts w:ascii="Times New Roman" w:hAnsi="Times New Roman" w:cs="Times New Roman"/>
          <w:spacing w:val="1"/>
          <w:lang w:val="uk-UA"/>
        </w:rPr>
        <w:t xml:space="preserve"> </w:t>
      </w:r>
      <w:r w:rsidRPr="00F95FC5">
        <w:rPr>
          <w:rFonts w:ascii="Times New Roman" w:hAnsi="Times New Roman" w:cs="Times New Roman"/>
          <w:lang w:val="uk-UA"/>
        </w:rPr>
        <w:t>навчальні</w:t>
      </w:r>
      <w:r w:rsidRPr="00F95FC5">
        <w:rPr>
          <w:rFonts w:ascii="Times New Roman" w:hAnsi="Times New Roman" w:cs="Times New Roman"/>
          <w:spacing w:val="1"/>
          <w:lang w:val="uk-UA"/>
        </w:rPr>
        <w:t xml:space="preserve"> </w:t>
      </w:r>
      <w:r w:rsidRPr="00F95FC5">
        <w:rPr>
          <w:rFonts w:ascii="Times New Roman" w:hAnsi="Times New Roman" w:cs="Times New Roman"/>
          <w:lang w:val="uk-UA"/>
        </w:rPr>
        <w:t>дисципліни:</w:t>
      </w:r>
      <w:r w:rsidR="00F95FC5" w:rsidRPr="00F95FC5">
        <w:rPr>
          <w:rFonts w:ascii="Times New Roman" w:hAnsi="Times New Roman" w:cs="Times New Roman"/>
          <w:lang w:val="uk-UA"/>
        </w:rPr>
        <w:t xml:space="preserve"> Дипломатичний етикет; Таємна дипломатія; Політика держав Центральної Азії та Південного Кавказу.</w:t>
      </w:r>
    </w:p>
    <w:p w:rsidR="00F95FC5" w:rsidRPr="00F95FC5" w:rsidRDefault="005F7778" w:rsidP="00F95FC5">
      <w:pPr>
        <w:pStyle w:val="a4"/>
        <w:numPr>
          <w:ilvl w:val="0"/>
          <w:numId w:val="3"/>
        </w:numPr>
        <w:tabs>
          <w:tab w:val="left" w:pos="385"/>
        </w:tabs>
        <w:spacing w:line="360" w:lineRule="auto"/>
        <w:ind w:hanging="285"/>
        <w:jc w:val="both"/>
        <w:rPr>
          <w:sz w:val="24"/>
          <w:szCs w:val="24"/>
        </w:rPr>
      </w:pPr>
      <w:r w:rsidRPr="00F95FC5">
        <w:rPr>
          <w:sz w:val="24"/>
          <w:szCs w:val="24"/>
        </w:rPr>
        <w:lastRenderedPageBreak/>
        <w:t>Вилучити:</w:t>
      </w:r>
      <w:r w:rsidR="000439E4">
        <w:rPr>
          <w:sz w:val="24"/>
          <w:szCs w:val="24"/>
          <w:lang w:val="ru-RU"/>
        </w:rPr>
        <w:t xml:space="preserve"> -</w:t>
      </w:r>
    </w:p>
    <w:p w:rsidR="00276D86" w:rsidRDefault="00F95FC5" w:rsidP="00F95FC5">
      <w:pPr>
        <w:pStyle w:val="a4"/>
        <w:numPr>
          <w:ilvl w:val="0"/>
          <w:numId w:val="3"/>
        </w:numPr>
        <w:tabs>
          <w:tab w:val="left" w:pos="385"/>
        </w:tabs>
        <w:spacing w:line="360" w:lineRule="auto"/>
        <w:ind w:left="386" w:hanging="285"/>
        <w:jc w:val="both"/>
        <w:rPr>
          <w:sz w:val="24"/>
          <w:szCs w:val="24"/>
        </w:rPr>
      </w:pPr>
      <w:r w:rsidRPr="00F95FC5">
        <w:rPr>
          <w:sz w:val="24"/>
          <w:szCs w:val="24"/>
        </w:rPr>
        <w:t>Додати можливість проходження практики за фахом</w:t>
      </w:r>
      <w:r>
        <w:rPr>
          <w:sz w:val="24"/>
          <w:szCs w:val="24"/>
        </w:rPr>
        <w:t>; з</w:t>
      </w:r>
      <w:r w:rsidRPr="00F95FC5">
        <w:rPr>
          <w:sz w:val="24"/>
          <w:szCs w:val="24"/>
        </w:rPr>
        <w:t>меншити об’єм написань</w:t>
      </w:r>
      <w:r w:rsidRPr="00F95FC5">
        <w:rPr>
          <w:sz w:val="21"/>
          <w:szCs w:val="21"/>
        </w:rPr>
        <w:t xml:space="preserve"> </w:t>
      </w:r>
      <w:r w:rsidRPr="00F95FC5">
        <w:rPr>
          <w:sz w:val="24"/>
          <w:szCs w:val="24"/>
        </w:rPr>
        <w:t>есе з кожного предмету</w:t>
      </w:r>
      <w:r>
        <w:rPr>
          <w:sz w:val="24"/>
          <w:szCs w:val="24"/>
        </w:rPr>
        <w:t>.</w:t>
      </w:r>
    </w:p>
    <w:p w:rsidR="00480A78" w:rsidRPr="00480A78" w:rsidRDefault="006A6DDA" w:rsidP="00480A78">
      <w:pPr>
        <w:pStyle w:val="a3"/>
        <w:spacing w:line="360" w:lineRule="auto"/>
        <w:ind w:left="809"/>
        <w:jc w:val="both"/>
        <w:rPr>
          <w:rFonts w:ascii="Roboto" w:eastAsiaTheme="minorHAnsi" w:hAnsi="Roboto" w:cs="Roboto"/>
          <w:color w:val="000000"/>
          <w:lang w:val="ru-RU"/>
        </w:rPr>
      </w:pPr>
      <w:r w:rsidRPr="0021688E">
        <w:rPr>
          <w:spacing w:val="-1"/>
        </w:rPr>
        <w:t>На</w:t>
      </w:r>
      <w:r w:rsidRPr="0021688E">
        <w:rPr>
          <w:spacing w:val="-2"/>
        </w:rPr>
        <w:t xml:space="preserve"> </w:t>
      </w:r>
      <w:r w:rsidRPr="0021688E">
        <w:rPr>
          <w:spacing w:val="-1"/>
        </w:rPr>
        <w:t>запитання</w:t>
      </w:r>
      <w:r w:rsidRPr="0021688E">
        <w:rPr>
          <w:spacing w:val="11"/>
        </w:rPr>
        <w:t xml:space="preserve"> </w:t>
      </w:r>
      <w:r w:rsidRPr="0021688E">
        <w:rPr>
          <w:spacing w:val="-1"/>
        </w:rPr>
        <w:t>«Що</w:t>
      </w:r>
      <w:r w:rsidRPr="0021688E">
        <w:rPr>
          <w:spacing w:val="4"/>
        </w:rPr>
        <w:t xml:space="preserve"> </w:t>
      </w:r>
      <w:r w:rsidRPr="0021688E">
        <w:rPr>
          <w:spacing w:val="-1"/>
        </w:rPr>
        <w:t>Вам</w:t>
      </w:r>
      <w:r w:rsidRPr="0021688E">
        <w:rPr>
          <w:spacing w:val="-2"/>
        </w:rPr>
        <w:t xml:space="preserve"> </w:t>
      </w:r>
      <w:r w:rsidRPr="0021688E">
        <w:rPr>
          <w:spacing w:val="-1"/>
        </w:rPr>
        <w:t>подобається</w:t>
      </w:r>
      <w:r w:rsidRPr="0021688E">
        <w:t xml:space="preserve"> </w:t>
      </w:r>
      <w:r w:rsidRPr="0021688E">
        <w:rPr>
          <w:spacing w:val="-1"/>
        </w:rPr>
        <w:t>в університеті?»</w:t>
      </w:r>
      <w:r w:rsidRPr="0021688E">
        <w:rPr>
          <w:spacing w:val="-18"/>
        </w:rPr>
        <w:t xml:space="preserve"> </w:t>
      </w:r>
      <w:r w:rsidRPr="0021688E">
        <w:t>були</w:t>
      </w:r>
      <w:r w:rsidRPr="0021688E">
        <w:rPr>
          <w:spacing w:val="-3"/>
        </w:rPr>
        <w:t xml:space="preserve"> </w:t>
      </w:r>
      <w:r w:rsidRPr="0021688E">
        <w:t>отримані</w:t>
      </w:r>
      <w:r w:rsidRPr="0021688E">
        <w:rPr>
          <w:spacing w:val="-2"/>
        </w:rPr>
        <w:t xml:space="preserve"> </w:t>
      </w:r>
      <w:r w:rsidRPr="0021688E">
        <w:t>такі</w:t>
      </w:r>
      <w:r w:rsidRPr="0021688E">
        <w:rPr>
          <w:spacing w:val="2"/>
        </w:rPr>
        <w:t xml:space="preserve"> </w:t>
      </w:r>
      <w:r w:rsidRPr="0021688E">
        <w:t>відповіді:</w:t>
      </w:r>
    </w:p>
    <w:p w:rsidR="00480A78" w:rsidRPr="00480A78" w:rsidRDefault="00480A78" w:rsidP="00480A78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480A78">
        <w:rPr>
          <w:rFonts w:eastAsiaTheme="minorHAnsi"/>
          <w:color w:val="000000"/>
          <w:sz w:val="24"/>
          <w:szCs w:val="24"/>
        </w:rPr>
        <w:t>Любов викладачів до свого предмету.</w:t>
      </w:r>
    </w:p>
    <w:p w:rsidR="00480A78" w:rsidRPr="00480A78" w:rsidRDefault="00480A78" w:rsidP="00480A78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proofErr w:type="spellStart"/>
      <w:r w:rsidRPr="00480A78">
        <w:rPr>
          <w:rFonts w:eastAsiaTheme="minorHAnsi"/>
          <w:color w:val="000000"/>
          <w:sz w:val="24"/>
          <w:szCs w:val="24"/>
        </w:rPr>
        <w:t>Онлайн-форма</w:t>
      </w:r>
      <w:proofErr w:type="spellEnd"/>
      <w:r w:rsidRPr="00480A78">
        <w:rPr>
          <w:rFonts w:eastAsiaTheme="minorHAnsi"/>
          <w:color w:val="000000"/>
          <w:sz w:val="24"/>
          <w:szCs w:val="24"/>
        </w:rPr>
        <w:t xml:space="preserve"> навчання, </w:t>
      </w:r>
      <w:proofErr w:type="spellStart"/>
      <w:r w:rsidRPr="00480A78">
        <w:rPr>
          <w:rFonts w:eastAsiaTheme="minorHAnsi"/>
          <w:color w:val="000000"/>
          <w:sz w:val="24"/>
          <w:szCs w:val="24"/>
        </w:rPr>
        <w:t>залученість</w:t>
      </w:r>
      <w:proofErr w:type="spellEnd"/>
      <w:r w:rsidRPr="00480A78">
        <w:rPr>
          <w:rFonts w:eastAsiaTheme="minorHAnsi"/>
          <w:color w:val="000000"/>
          <w:sz w:val="24"/>
          <w:szCs w:val="24"/>
        </w:rPr>
        <w:t xml:space="preserve"> і професіоналізм викладачів</w:t>
      </w:r>
      <w:r>
        <w:rPr>
          <w:rFonts w:eastAsiaTheme="minorHAnsi"/>
          <w:color w:val="000000"/>
          <w:sz w:val="24"/>
          <w:szCs w:val="24"/>
        </w:rPr>
        <w:t>.</w:t>
      </w:r>
    </w:p>
    <w:p w:rsidR="00480A78" w:rsidRPr="00480A78" w:rsidRDefault="00480A78" w:rsidP="00480A78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480A78">
        <w:rPr>
          <w:rFonts w:eastAsiaTheme="minorHAnsi"/>
          <w:color w:val="000000"/>
          <w:sz w:val="24"/>
          <w:szCs w:val="24"/>
        </w:rPr>
        <w:t xml:space="preserve">Викладачі, </w:t>
      </w:r>
      <w:proofErr w:type="spellStart"/>
      <w:r w:rsidRPr="00480A78">
        <w:rPr>
          <w:rFonts w:eastAsiaTheme="minorHAnsi"/>
          <w:color w:val="000000"/>
          <w:sz w:val="24"/>
          <w:szCs w:val="24"/>
        </w:rPr>
        <w:t>залученість</w:t>
      </w:r>
      <w:proofErr w:type="spellEnd"/>
      <w:r w:rsidRPr="00480A78">
        <w:rPr>
          <w:rFonts w:eastAsiaTheme="minorHAnsi"/>
          <w:color w:val="000000"/>
          <w:sz w:val="24"/>
          <w:szCs w:val="24"/>
        </w:rPr>
        <w:t xml:space="preserve"> до конференцій </w:t>
      </w:r>
      <w:r>
        <w:rPr>
          <w:rFonts w:eastAsiaTheme="minorHAnsi"/>
          <w:color w:val="000000"/>
          <w:sz w:val="24"/>
          <w:szCs w:val="24"/>
        </w:rPr>
        <w:t>і</w:t>
      </w:r>
      <w:r w:rsidRPr="00480A78">
        <w:rPr>
          <w:rFonts w:eastAsiaTheme="minorHAnsi"/>
          <w:color w:val="000000"/>
          <w:sz w:val="24"/>
          <w:szCs w:val="24"/>
        </w:rPr>
        <w:t>з журналістами чи послами</w:t>
      </w:r>
      <w:r>
        <w:rPr>
          <w:rFonts w:eastAsiaTheme="minorHAnsi"/>
          <w:color w:val="000000"/>
          <w:sz w:val="24"/>
          <w:szCs w:val="24"/>
        </w:rPr>
        <w:t>.</w:t>
      </w:r>
    </w:p>
    <w:p w:rsidR="00480A78" w:rsidRPr="00480A78" w:rsidRDefault="00480A78" w:rsidP="00480A78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480A78">
        <w:rPr>
          <w:rFonts w:eastAsiaTheme="minorHAnsi"/>
          <w:color w:val="000000"/>
          <w:sz w:val="24"/>
          <w:szCs w:val="24"/>
        </w:rPr>
        <w:t>Викладачі та професори</w:t>
      </w:r>
      <w:r>
        <w:rPr>
          <w:rFonts w:eastAsiaTheme="minorHAnsi"/>
          <w:color w:val="000000"/>
          <w:sz w:val="24"/>
          <w:szCs w:val="24"/>
        </w:rPr>
        <w:t>.</w:t>
      </w:r>
    </w:p>
    <w:p w:rsidR="00480A78" w:rsidRDefault="00480A78" w:rsidP="00480A78">
      <w:pPr>
        <w:pStyle w:val="a3"/>
        <w:spacing w:line="360" w:lineRule="auto"/>
        <w:jc w:val="both"/>
        <w:rPr>
          <w:rFonts w:eastAsiaTheme="minorHAnsi"/>
          <w:color w:val="000000"/>
        </w:rPr>
      </w:pPr>
      <w:r w:rsidRPr="00480A78">
        <w:rPr>
          <w:rFonts w:eastAsiaTheme="minorHAnsi"/>
          <w:color w:val="000000"/>
        </w:rPr>
        <w:t>Людський капітал, рівень професійної підготовки, якість викладання.</w:t>
      </w:r>
    </w:p>
    <w:p w:rsidR="00480A78" w:rsidRPr="00480A78" w:rsidRDefault="00480A78" w:rsidP="00480A78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480A78">
        <w:rPr>
          <w:rFonts w:eastAsiaTheme="minorHAnsi"/>
          <w:color w:val="000000"/>
          <w:sz w:val="24"/>
          <w:szCs w:val="24"/>
        </w:rPr>
        <w:t>Подобається доступність комунікації із викладачами та можливості, які надає університет</w:t>
      </w:r>
      <w:r>
        <w:rPr>
          <w:rFonts w:eastAsiaTheme="minorHAnsi"/>
          <w:color w:val="000000"/>
          <w:sz w:val="24"/>
          <w:szCs w:val="24"/>
        </w:rPr>
        <w:t>.</w:t>
      </w:r>
    </w:p>
    <w:p w:rsidR="006A6DDA" w:rsidRPr="00480A78" w:rsidRDefault="006A6DDA" w:rsidP="00480A78">
      <w:pPr>
        <w:pStyle w:val="a3"/>
        <w:spacing w:line="360" w:lineRule="auto"/>
        <w:ind w:left="809"/>
        <w:jc w:val="both"/>
      </w:pPr>
      <w:r w:rsidRPr="00480A78">
        <w:rPr>
          <w:spacing w:val="-1"/>
        </w:rPr>
        <w:t>На</w:t>
      </w:r>
      <w:r w:rsidRPr="00480A78">
        <w:rPr>
          <w:spacing w:val="-2"/>
        </w:rPr>
        <w:t xml:space="preserve"> </w:t>
      </w:r>
      <w:r w:rsidRPr="00480A78">
        <w:rPr>
          <w:spacing w:val="-1"/>
        </w:rPr>
        <w:t>запитання</w:t>
      </w:r>
      <w:r w:rsidRPr="00480A78">
        <w:rPr>
          <w:spacing w:val="11"/>
        </w:rPr>
        <w:t xml:space="preserve"> </w:t>
      </w:r>
      <w:r w:rsidRPr="00480A78">
        <w:rPr>
          <w:spacing w:val="-1"/>
        </w:rPr>
        <w:t>«Що</w:t>
      </w:r>
      <w:r w:rsidRPr="00480A78">
        <w:rPr>
          <w:spacing w:val="4"/>
        </w:rPr>
        <w:t xml:space="preserve"> </w:t>
      </w:r>
      <w:r w:rsidRPr="00480A78">
        <w:rPr>
          <w:spacing w:val="-1"/>
        </w:rPr>
        <w:t>Вам</w:t>
      </w:r>
      <w:r w:rsidRPr="00480A78">
        <w:rPr>
          <w:spacing w:val="-2"/>
        </w:rPr>
        <w:t xml:space="preserve"> не </w:t>
      </w:r>
      <w:r w:rsidRPr="00480A78">
        <w:rPr>
          <w:spacing w:val="-1"/>
        </w:rPr>
        <w:t>подобається</w:t>
      </w:r>
      <w:r w:rsidRPr="00480A78">
        <w:t xml:space="preserve"> </w:t>
      </w:r>
      <w:r w:rsidRPr="00480A78">
        <w:rPr>
          <w:spacing w:val="-1"/>
        </w:rPr>
        <w:t>в університеті?»</w:t>
      </w:r>
      <w:r w:rsidRPr="00480A78">
        <w:rPr>
          <w:spacing w:val="-18"/>
        </w:rPr>
        <w:t xml:space="preserve"> </w:t>
      </w:r>
      <w:r w:rsidRPr="00480A78">
        <w:t>були</w:t>
      </w:r>
      <w:r w:rsidRPr="00480A78">
        <w:rPr>
          <w:spacing w:val="-3"/>
        </w:rPr>
        <w:t xml:space="preserve"> </w:t>
      </w:r>
      <w:r w:rsidRPr="00480A78">
        <w:t>отримані</w:t>
      </w:r>
      <w:r w:rsidRPr="00480A78">
        <w:rPr>
          <w:spacing w:val="-2"/>
        </w:rPr>
        <w:t xml:space="preserve"> </w:t>
      </w:r>
      <w:r w:rsidRPr="00480A78">
        <w:t>такі</w:t>
      </w:r>
      <w:r w:rsidRPr="00480A78">
        <w:rPr>
          <w:spacing w:val="2"/>
        </w:rPr>
        <w:t xml:space="preserve"> </w:t>
      </w:r>
      <w:r w:rsidRPr="00480A78">
        <w:t>відповіді:</w:t>
      </w:r>
    </w:p>
    <w:p w:rsidR="00480A78" w:rsidRPr="00480A78" w:rsidRDefault="00480A78" w:rsidP="00480A78">
      <w:pPr>
        <w:pStyle w:val="a3"/>
        <w:spacing w:line="360" w:lineRule="auto"/>
        <w:jc w:val="both"/>
        <w:rPr>
          <w:rFonts w:eastAsiaTheme="minorHAnsi"/>
          <w:color w:val="000000"/>
        </w:rPr>
      </w:pPr>
      <w:proofErr w:type="spellStart"/>
      <w:r w:rsidRPr="00480A78">
        <w:rPr>
          <w:rFonts w:eastAsiaTheme="minorHAnsi"/>
          <w:color w:val="000000"/>
        </w:rPr>
        <w:t>Дезорганізованість</w:t>
      </w:r>
      <w:proofErr w:type="spellEnd"/>
      <w:r w:rsidRPr="00480A78">
        <w:rPr>
          <w:rFonts w:eastAsiaTheme="minorHAnsi"/>
          <w:color w:val="000000"/>
        </w:rPr>
        <w:t xml:space="preserve"> центральних юридично орієнтованих органів (відділ кадрів, військово-мобілізаційний відділ, бухгалтерія), відсутність централізованого електронного документообігу.</w:t>
      </w:r>
    </w:p>
    <w:p w:rsidR="00480A78" w:rsidRPr="00480A78" w:rsidRDefault="00480A78" w:rsidP="00480A78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480A78">
        <w:rPr>
          <w:rFonts w:eastAsiaTheme="minorHAnsi"/>
          <w:color w:val="000000"/>
          <w:sz w:val="24"/>
          <w:szCs w:val="24"/>
        </w:rPr>
        <w:t>Часто розклад дається в перший день навчання, а не завчасно</w:t>
      </w:r>
      <w:r>
        <w:rPr>
          <w:rFonts w:eastAsiaTheme="minorHAnsi"/>
          <w:color w:val="000000"/>
          <w:sz w:val="24"/>
          <w:szCs w:val="24"/>
        </w:rPr>
        <w:t>.</w:t>
      </w:r>
      <w:r w:rsidRPr="00480A78">
        <w:rPr>
          <w:rFonts w:eastAsiaTheme="minorHAnsi"/>
          <w:color w:val="000000"/>
          <w:sz w:val="24"/>
          <w:szCs w:val="24"/>
        </w:rPr>
        <w:t xml:space="preserve"> </w:t>
      </w:r>
    </w:p>
    <w:p w:rsidR="00480A78" w:rsidRPr="00480A78" w:rsidRDefault="00480A78" w:rsidP="00480A78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480A78">
        <w:rPr>
          <w:rFonts w:eastAsiaTheme="minorHAnsi"/>
          <w:color w:val="000000"/>
          <w:sz w:val="24"/>
          <w:szCs w:val="24"/>
        </w:rPr>
        <w:t>Немає удосконалення деяких освітніх предметів та погана підготовка д</w:t>
      </w:r>
      <w:r>
        <w:rPr>
          <w:rFonts w:eastAsiaTheme="minorHAnsi"/>
          <w:color w:val="000000"/>
          <w:sz w:val="24"/>
          <w:szCs w:val="24"/>
        </w:rPr>
        <w:t xml:space="preserve">еяких викладачів </w:t>
      </w:r>
      <w:r w:rsidRPr="00480A78">
        <w:rPr>
          <w:rFonts w:eastAsiaTheme="minorHAnsi"/>
          <w:color w:val="000000"/>
          <w:sz w:val="24"/>
          <w:szCs w:val="24"/>
        </w:rPr>
        <w:t xml:space="preserve">(одна з причин, яка відома </w:t>
      </w:r>
      <w:r>
        <w:rPr>
          <w:rFonts w:eastAsiaTheme="minorHAnsi"/>
          <w:color w:val="000000"/>
          <w:sz w:val="24"/>
          <w:szCs w:val="24"/>
        </w:rPr>
        <w:t>–</w:t>
      </w:r>
      <w:r w:rsidRPr="00480A78">
        <w:rPr>
          <w:rFonts w:eastAsiaTheme="minorHAnsi"/>
          <w:color w:val="000000"/>
          <w:sz w:val="24"/>
          <w:szCs w:val="24"/>
        </w:rPr>
        <w:t xml:space="preserve"> через</w:t>
      </w:r>
      <w:r>
        <w:rPr>
          <w:rFonts w:eastAsiaTheme="minorHAnsi"/>
          <w:color w:val="000000"/>
          <w:sz w:val="24"/>
          <w:szCs w:val="24"/>
        </w:rPr>
        <w:t xml:space="preserve"> </w:t>
      </w:r>
      <w:r w:rsidRPr="00480A78">
        <w:rPr>
          <w:rFonts w:eastAsiaTheme="minorHAnsi"/>
          <w:color w:val="000000"/>
          <w:sz w:val="24"/>
          <w:szCs w:val="24"/>
        </w:rPr>
        <w:t>брак часу)</w:t>
      </w:r>
      <w:r>
        <w:rPr>
          <w:rFonts w:eastAsiaTheme="minorHAnsi"/>
          <w:color w:val="000000"/>
          <w:sz w:val="24"/>
          <w:szCs w:val="24"/>
        </w:rPr>
        <w:t>.</w:t>
      </w:r>
      <w:r w:rsidRPr="00480A78">
        <w:rPr>
          <w:rFonts w:eastAsiaTheme="minorHAnsi"/>
          <w:color w:val="000000"/>
          <w:sz w:val="24"/>
          <w:szCs w:val="24"/>
        </w:rPr>
        <w:t xml:space="preserve"> </w:t>
      </w:r>
    </w:p>
    <w:p w:rsidR="00480A78" w:rsidRPr="00480A78" w:rsidRDefault="00480A78" w:rsidP="00480A78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480A78">
        <w:rPr>
          <w:rFonts w:eastAsiaTheme="minorHAnsi"/>
          <w:color w:val="000000"/>
          <w:sz w:val="24"/>
          <w:szCs w:val="24"/>
        </w:rPr>
        <w:t>Відсутність прикладних навичок за спеціальністю, немає можливостей для практики, подальшого працевлаштування за фахом</w:t>
      </w:r>
      <w:r>
        <w:rPr>
          <w:rFonts w:eastAsiaTheme="minorHAnsi"/>
          <w:color w:val="000000"/>
          <w:sz w:val="24"/>
          <w:szCs w:val="24"/>
        </w:rPr>
        <w:t>.</w:t>
      </w:r>
      <w:r w:rsidRPr="00480A78">
        <w:rPr>
          <w:rFonts w:eastAsiaTheme="minorHAnsi"/>
          <w:color w:val="000000"/>
          <w:sz w:val="24"/>
          <w:szCs w:val="24"/>
        </w:rPr>
        <w:t xml:space="preserve"> </w:t>
      </w:r>
    </w:p>
    <w:p w:rsidR="00480A78" w:rsidRDefault="00480A78" w:rsidP="00480A78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480A78">
        <w:rPr>
          <w:rFonts w:eastAsiaTheme="minorHAnsi"/>
          <w:color w:val="000000"/>
          <w:sz w:val="24"/>
          <w:szCs w:val="24"/>
        </w:rPr>
        <w:t xml:space="preserve">Відсутня можливість проходити практику, бо написання есе </w:t>
      </w:r>
      <w:r>
        <w:rPr>
          <w:rFonts w:eastAsiaTheme="minorHAnsi"/>
          <w:color w:val="000000"/>
          <w:sz w:val="24"/>
          <w:szCs w:val="24"/>
        </w:rPr>
        <w:t xml:space="preserve">не </w:t>
      </w:r>
      <w:r w:rsidRPr="00480A78">
        <w:rPr>
          <w:rFonts w:eastAsiaTheme="minorHAnsi"/>
          <w:color w:val="000000"/>
          <w:sz w:val="24"/>
          <w:szCs w:val="24"/>
        </w:rPr>
        <w:t>є практикою</w:t>
      </w:r>
      <w:r>
        <w:rPr>
          <w:rFonts w:eastAsiaTheme="minorHAnsi"/>
          <w:color w:val="000000"/>
          <w:sz w:val="24"/>
          <w:szCs w:val="24"/>
        </w:rPr>
        <w:t xml:space="preserve">. </w:t>
      </w:r>
    </w:p>
    <w:p w:rsidR="00480A78" w:rsidRPr="00480A78" w:rsidRDefault="00480A78" w:rsidP="00480A78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О</w:t>
      </w:r>
      <w:r w:rsidRPr="00480A78">
        <w:rPr>
          <w:rFonts w:eastAsiaTheme="minorHAnsi"/>
          <w:color w:val="000000"/>
          <w:sz w:val="24"/>
          <w:szCs w:val="24"/>
        </w:rPr>
        <w:t>чікування не виправдалися щодо практики, не було нічого корисного для майбутньої реалізації</w:t>
      </w:r>
      <w:r>
        <w:rPr>
          <w:rFonts w:eastAsiaTheme="minorHAnsi"/>
          <w:color w:val="000000"/>
          <w:sz w:val="24"/>
          <w:szCs w:val="24"/>
        </w:rPr>
        <w:t>.</w:t>
      </w:r>
      <w:r w:rsidRPr="00480A78">
        <w:rPr>
          <w:rFonts w:eastAsiaTheme="minorHAnsi"/>
          <w:color w:val="000000"/>
          <w:sz w:val="24"/>
          <w:szCs w:val="24"/>
        </w:rPr>
        <w:t xml:space="preserve"> </w:t>
      </w:r>
    </w:p>
    <w:p w:rsidR="006A6DDA" w:rsidRPr="0021688E" w:rsidRDefault="006A6DDA" w:rsidP="00480A78">
      <w:pPr>
        <w:pStyle w:val="a3"/>
        <w:spacing w:line="360" w:lineRule="auto"/>
        <w:ind w:left="100" w:firstLine="708"/>
        <w:jc w:val="both"/>
        <w:rPr>
          <w:spacing w:val="46"/>
        </w:rPr>
      </w:pPr>
      <w:r w:rsidRPr="00480A78">
        <w:t>Разом з тим пропозицій від</w:t>
      </w:r>
      <w:r w:rsidRPr="00480A78">
        <w:rPr>
          <w:spacing w:val="45"/>
        </w:rPr>
        <w:t xml:space="preserve"> </w:t>
      </w:r>
      <w:r w:rsidRPr="00480A78">
        <w:t>здобувачів</w:t>
      </w:r>
      <w:r w:rsidRPr="00480A78">
        <w:rPr>
          <w:spacing w:val="40"/>
        </w:rPr>
        <w:t xml:space="preserve"> </w:t>
      </w:r>
      <w:r w:rsidRPr="00480A78">
        <w:t>освіти</w:t>
      </w:r>
      <w:r w:rsidRPr="0021688E">
        <w:rPr>
          <w:spacing w:val="44"/>
        </w:rPr>
        <w:t xml:space="preserve"> </w:t>
      </w:r>
      <w:r w:rsidRPr="0021688E">
        <w:t>щодо</w:t>
      </w:r>
      <w:r w:rsidRPr="0021688E">
        <w:rPr>
          <w:spacing w:val="45"/>
        </w:rPr>
        <w:t xml:space="preserve"> </w:t>
      </w:r>
      <w:r w:rsidRPr="0021688E">
        <w:t>діяльності</w:t>
      </w:r>
      <w:r w:rsidRPr="0021688E">
        <w:rPr>
          <w:spacing w:val="50"/>
        </w:rPr>
        <w:t xml:space="preserve"> </w:t>
      </w:r>
      <w:r w:rsidRPr="0021688E">
        <w:t>університету не поступило.</w:t>
      </w:r>
      <w:r w:rsidRPr="0021688E">
        <w:rPr>
          <w:spacing w:val="46"/>
        </w:rPr>
        <w:t xml:space="preserve"> </w:t>
      </w:r>
    </w:p>
    <w:p w:rsidR="008D0AB0" w:rsidRDefault="008D0AB0" w:rsidP="008D0AB0">
      <w:pPr>
        <w:pStyle w:val="a3"/>
        <w:spacing w:line="360" w:lineRule="auto"/>
        <w:ind w:left="100" w:right="109" w:firstLine="772"/>
        <w:jc w:val="both"/>
      </w:pPr>
    </w:p>
    <w:p w:rsidR="005F345C" w:rsidRPr="0021688E" w:rsidRDefault="005F345C" w:rsidP="005F345C">
      <w:pPr>
        <w:pStyle w:val="1"/>
        <w:spacing w:line="360" w:lineRule="auto"/>
        <w:ind w:left="2053" w:firstLine="0"/>
      </w:pPr>
      <w:r>
        <w:t>3</w:t>
      </w:r>
      <w:r w:rsidRPr="0021688E">
        <w:t>.</w:t>
      </w:r>
      <w:r w:rsidRPr="0021688E">
        <w:rPr>
          <w:spacing w:val="35"/>
        </w:rPr>
        <w:t xml:space="preserve"> </w:t>
      </w:r>
      <w:r w:rsidRPr="0021688E">
        <w:t>Результати опитування</w:t>
      </w:r>
      <w:r w:rsidRPr="0021688E">
        <w:rPr>
          <w:spacing w:val="-8"/>
        </w:rPr>
        <w:t xml:space="preserve"> </w:t>
      </w:r>
      <w:r w:rsidRPr="0021688E">
        <w:t>за</w:t>
      </w:r>
      <w:r w:rsidRPr="0021688E">
        <w:rPr>
          <w:spacing w:val="-6"/>
        </w:rPr>
        <w:t xml:space="preserve"> </w:t>
      </w:r>
      <w:r w:rsidRPr="0021688E">
        <w:t>анкетою</w:t>
      </w:r>
      <w:r w:rsidRPr="0021688E">
        <w:rPr>
          <w:spacing w:val="3"/>
        </w:rPr>
        <w:t xml:space="preserve"> </w:t>
      </w:r>
      <w:r w:rsidRPr="0021688E">
        <w:t>«</w:t>
      </w:r>
      <w:r>
        <w:t>Якість викладання</w:t>
      </w:r>
      <w:r w:rsidRPr="0021688E">
        <w:t>»</w:t>
      </w:r>
    </w:p>
    <w:p w:rsidR="00BA0795" w:rsidRDefault="008D0AB0" w:rsidP="008D0AB0">
      <w:pPr>
        <w:pStyle w:val="a3"/>
        <w:spacing w:line="360" w:lineRule="auto"/>
        <w:ind w:left="100" w:right="109" w:firstLine="772"/>
        <w:jc w:val="both"/>
      </w:pPr>
      <w:r w:rsidRPr="00CE32AD">
        <w:t>Оцінювання блоку «Якість викладання» здійснюється з метою дослідження рівня</w:t>
      </w:r>
      <w:r w:rsidRPr="00CE32AD">
        <w:rPr>
          <w:spacing w:val="1"/>
        </w:rPr>
        <w:t xml:space="preserve"> </w:t>
      </w:r>
      <w:r w:rsidRPr="00CE32AD">
        <w:t>якості викладання, видів інформаційних ресурсів, які супроводжують цей процес, а також</w:t>
      </w:r>
      <w:r w:rsidRPr="00CE32AD">
        <w:rPr>
          <w:spacing w:val="1"/>
        </w:rPr>
        <w:t xml:space="preserve"> </w:t>
      </w:r>
      <w:r w:rsidRPr="00CE32AD">
        <w:t xml:space="preserve">дотримання принципів академічної доброчесності. </w:t>
      </w:r>
    </w:p>
    <w:p w:rsidR="005F345C" w:rsidRPr="00CE32AD" w:rsidRDefault="005F345C" w:rsidP="008D0AB0">
      <w:pPr>
        <w:pStyle w:val="a3"/>
        <w:spacing w:line="360" w:lineRule="auto"/>
        <w:ind w:left="100" w:right="109" w:firstLine="772"/>
        <w:jc w:val="both"/>
      </w:pPr>
      <w:r w:rsidRPr="0021688E">
        <w:t>В</w:t>
      </w:r>
      <w:r w:rsidRPr="0021688E">
        <w:rPr>
          <w:spacing w:val="1"/>
        </w:rPr>
        <w:t xml:space="preserve"> </w:t>
      </w:r>
      <w:r w:rsidRPr="0021688E">
        <w:t>опитуванні</w:t>
      </w:r>
      <w:r w:rsidRPr="0021688E">
        <w:rPr>
          <w:spacing w:val="1"/>
        </w:rPr>
        <w:t xml:space="preserve"> </w:t>
      </w:r>
      <w:r w:rsidRPr="0021688E">
        <w:t>взяли</w:t>
      </w:r>
      <w:r w:rsidRPr="0021688E">
        <w:rPr>
          <w:spacing w:val="1"/>
        </w:rPr>
        <w:t xml:space="preserve"> </w:t>
      </w:r>
      <w:r w:rsidRPr="0021688E">
        <w:t>участь</w:t>
      </w:r>
      <w:r w:rsidRPr="0021688E">
        <w:rPr>
          <w:spacing w:val="1"/>
        </w:rPr>
        <w:t xml:space="preserve"> </w:t>
      </w:r>
      <w:r w:rsidRPr="00567C29">
        <w:t>13</w:t>
      </w:r>
      <w:r w:rsidRPr="0021688E">
        <w:rPr>
          <w:spacing w:val="1"/>
        </w:rPr>
        <w:t xml:space="preserve"> </w:t>
      </w:r>
      <w:r w:rsidRPr="0021688E">
        <w:t>здобувачів</w:t>
      </w:r>
      <w:r w:rsidRPr="0021688E">
        <w:rPr>
          <w:spacing w:val="1"/>
        </w:rPr>
        <w:t xml:space="preserve"> </w:t>
      </w:r>
      <w:r w:rsidRPr="0021688E">
        <w:t>вищої</w:t>
      </w:r>
      <w:r w:rsidRPr="0021688E">
        <w:rPr>
          <w:spacing w:val="1"/>
        </w:rPr>
        <w:t xml:space="preserve"> </w:t>
      </w:r>
      <w:r w:rsidRPr="0021688E">
        <w:t>освіти,</w:t>
      </w:r>
      <w:r w:rsidRPr="0021688E">
        <w:rPr>
          <w:spacing w:val="1"/>
        </w:rPr>
        <w:t xml:space="preserve"> </w:t>
      </w:r>
      <w:r w:rsidRPr="0021688E">
        <w:t>що</w:t>
      </w:r>
      <w:r w:rsidRPr="0021688E">
        <w:rPr>
          <w:spacing w:val="1"/>
        </w:rPr>
        <w:t xml:space="preserve"> </w:t>
      </w:r>
      <w:r w:rsidRPr="0021688E">
        <w:t>складає</w:t>
      </w:r>
      <w:r w:rsidRPr="0021688E">
        <w:rPr>
          <w:spacing w:val="1"/>
        </w:rPr>
        <w:t xml:space="preserve"> </w:t>
      </w:r>
      <w:r w:rsidRPr="00567C29">
        <w:rPr>
          <w:spacing w:val="1"/>
        </w:rPr>
        <w:t>57</w:t>
      </w:r>
      <w:r w:rsidRPr="0021688E">
        <w:t>%</w:t>
      </w:r>
      <w:r w:rsidRPr="0021688E">
        <w:rPr>
          <w:spacing w:val="1"/>
        </w:rPr>
        <w:t xml:space="preserve"> </w:t>
      </w:r>
      <w:r w:rsidRPr="0021688E">
        <w:t>від</w:t>
      </w:r>
      <w:r w:rsidRPr="0021688E">
        <w:rPr>
          <w:spacing w:val="1"/>
        </w:rPr>
        <w:t xml:space="preserve"> </w:t>
      </w:r>
      <w:r w:rsidRPr="0021688E">
        <w:t>загальної кількості здобувачів, що навчаються за освітньою</w:t>
      </w:r>
      <w:r w:rsidRPr="0021688E">
        <w:rPr>
          <w:spacing w:val="1"/>
        </w:rPr>
        <w:t xml:space="preserve"> </w:t>
      </w:r>
      <w:r w:rsidRPr="0021688E">
        <w:t>програмою</w:t>
      </w:r>
      <w:r w:rsidRPr="0021688E">
        <w:rPr>
          <w:spacing w:val="1"/>
        </w:rPr>
        <w:t xml:space="preserve"> </w:t>
      </w:r>
      <w:r w:rsidRPr="0021688E">
        <w:t>«Міжнародні відносини, суспільні комунікації та регіональні студії».</w:t>
      </w:r>
      <w:r w:rsidRPr="0021688E">
        <w:rPr>
          <w:spacing w:val="1"/>
        </w:rPr>
        <w:t xml:space="preserve"> </w:t>
      </w:r>
      <w:r w:rsidRPr="0021688E">
        <w:t>Результати</w:t>
      </w:r>
      <w:r w:rsidRPr="0021688E">
        <w:rPr>
          <w:spacing w:val="1"/>
        </w:rPr>
        <w:t xml:space="preserve"> </w:t>
      </w:r>
      <w:r w:rsidRPr="0021688E">
        <w:t>оцінювання</w:t>
      </w:r>
      <w:r w:rsidRPr="0021688E">
        <w:rPr>
          <w:spacing w:val="1"/>
        </w:rPr>
        <w:t xml:space="preserve"> </w:t>
      </w:r>
      <w:r w:rsidRPr="0021688E">
        <w:t>здобувачами</w:t>
      </w:r>
      <w:r w:rsidRPr="0021688E">
        <w:rPr>
          <w:spacing w:val="1"/>
        </w:rPr>
        <w:t xml:space="preserve"> </w:t>
      </w:r>
      <w:r w:rsidRPr="0021688E">
        <w:t>вищої</w:t>
      </w:r>
      <w:r w:rsidRPr="0021688E">
        <w:rPr>
          <w:spacing w:val="1"/>
        </w:rPr>
        <w:t xml:space="preserve"> </w:t>
      </w:r>
      <w:r w:rsidRPr="0021688E">
        <w:t>освіти</w:t>
      </w:r>
      <w:r w:rsidRPr="0021688E">
        <w:rPr>
          <w:spacing w:val="1"/>
        </w:rPr>
        <w:t xml:space="preserve"> </w:t>
      </w:r>
      <w:r>
        <w:rPr>
          <w:spacing w:val="1"/>
        </w:rPr>
        <w:t>якості викладання показали високу ступінь задоволення здобувачів.</w:t>
      </w:r>
    </w:p>
    <w:p w:rsidR="00BA0795" w:rsidRPr="00CE32AD" w:rsidRDefault="00CE32AD" w:rsidP="008D0AB0">
      <w:pPr>
        <w:pStyle w:val="a3"/>
        <w:spacing w:line="360" w:lineRule="auto"/>
        <w:ind w:left="100" w:right="109" w:firstLine="772"/>
        <w:jc w:val="both"/>
      </w:pPr>
      <w:r>
        <w:t>У</w:t>
      </w:r>
      <w:r w:rsidR="008D0AB0" w:rsidRPr="00CE32AD">
        <w:t xml:space="preserve"> цілому анкетування за даним блоком</w:t>
      </w:r>
      <w:r w:rsidR="008D0AB0" w:rsidRPr="00CE32AD">
        <w:rPr>
          <w:spacing w:val="1"/>
        </w:rPr>
        <w:t xml:space="preserve"> </w:t>
      </w:r>
      <w:r w:rsidR="008D0AB0" w:rsidRPr="00CE32AD">
        <w:t>показало,</w:t>
      </w:r>
      <w:r w:rsidR="008D0AB0" w:rsidRPr="00CE32AD">
        <w:rPr>
          <w:spacing w:val="1"/>
        </w:rPr>
        <w:t xml:space="preserve"> </w:t>
      </w:r>
      <w:r w:rsidR="008D0AB0" w:rsidRPr="00CE32AD">
        <w:t>що</w:t>
      </w:r>
      <w:r w:rsidR="008D0AB0" w:rsidRPr="00CE32AD">
        <w:rPr>
          <w:spacing w:val="1"/>
        </w:rPr>
        <w:t xml:space="preserve"> </w:t>
      </w:r>
      <w:r w:rsidR="008D0AB0" w:rsidRPr="00CE32AD">
        <w:t>100%</w:t>
      </w:r>
      <w:r w:rsidR="008D0AB0" w:rsidRPr="00CE32AD">
        <w:rPr>
          <w:spacing w:val="1"/>
        </w:rPr>
        <w:t xml:space="preserve"> </w:t>
      </w:r>
      <w:r w:rsidR="008D0AB0" w:rsidRPr="00CE32AD">
        <w:t>опитаних</w:t>
      </w:r>
      <w:r w:rsidR="008D0AB0" w:rsidRPr="00CE32AD">
        <w:rPr>
          <w:spacing w:val="1"/>
        </w:rPr>
        <w:t xml:space="preserve"> </w:t>
      </w:r>
      <w:r w:rsidR="008D0AB0" w:rsidRPr="00CE32AD">
        <w:t>здобувачів</w:t>
      </w:r>
      <w:r w:rsidR="008D0AB0" w:rsidRPr="00CE32AD">
        <w:rPr>
          <w:spacing w:val="1"/>
        </w:rPr>
        <w:t xml:space="preserve"> </w:t>
      </w:r>
      <w:r w:rsidR="008D0AB0" w:rsidRPr="00CE32AD">
        <w:t>вважають</w:t>
      </w:r>
      <w:r w:rsidR="008D0AB0" w:rsidRPr="00CE32AD">
        <w:rPr>
          <w:spacing w:val="1"/>
        </w:rPr>
        <w:t xml:space="preserve"> </w:t>
      </w:r>
      <w:r w:rsidR="008D0AB0" w:rsidRPr="00CE32AD">
        <w:t>викладачів</w:t>
      </w:r>
      <w:r w:rsidR="008D0AB0" w:rsidRPr="00CE32AD">
        <w:rPr>
          <w:spacing w:val="1"/>
        </w:rPr>
        <w:t xml:space="preserve"> </w:t>
      </w:r>
      <w:r w:rsidR="008D0AB0" w:rsidRPr="00CE32AD">
        <w:t>за</w:t>
      </w:r>
      <w:r w:rsidR="008D0AB0" w:rsidRPr="00CE32AD">
        <w:rPr>
          <w:spacing w:val="1"/>
        </w:rPr>
        <w:t xml:space="preserve"> </w:t>
      </w:r>
      <w:r w:rsidR="008D0AB0" w:rsidRPr="00CE32AD">
        <w:t>своєю</w:t>
      </w:r>
      <w:r w:rsidR="008D0AB0" w:rsidRPr="00CE32AD">
        <w:rPr>
          <w:spacing w:val="1"/>
        </w:rPr>
        <w:t xml:space="preserve"> </w:t>
      </w:r>
      <w:r w:rsidR="008D0AB0" w:rsidRPr="00CE32AD">
        <w:t>освітньою</w:t>
      </w:r>
      <w:r w:rsidR="008D0AB0" w:rsidRPr="00CE32AD">
        <w:rPr>
          <w:spacing w:val="1"/>
        </w:rPr>
        <w:t xml:space="preserve"> </w:t>
      </w:r>
      <w:r w:rsidR="008D0AB0" w:rsidRPr="00CE32AD">
        <w:t>програмою</w:t>
      </w:r>
      <w:r w:rsidR="008D0AB0" w:rsidRPr="00CE32AD">
        <w:rPr>
          <w:spacing w:val="1"/>
        </w:rPr>
        <w:t xml:space="preserve"> </w:t>
      </w:r>
      <w:r w:rsidR="008D0AB0" w:rsidRPr="00CE32AD">
        <w:t>висококваліфікованими</w:t>
      </w:r>
      <w:r w:rsidR="008D0AB0" w:rsidRPr="00CE32AD">
        <w:rPr>
          <w:spacing w:val="1"/>
        </w:rPr>
        <w:t xml:space="preserve"> </w:t>
      </w:r>
      <w:r w:rsidR="008D0AB0" w:rsidRPr="00CE32AD">
        <w:t>та</w:t>
      </w:r>
      <w:r w:rsidR="008D0AB0" w:rsidRPr="00CE32AD">
        <w:rPr>
          <w:spacing w:val="1"/>
        </w:rPr>
        <w:t xml:space="preserve"> </w:t>
      </w:r>
      <w:r w:rsidR="008D0AB0" w:rsidRPr="00CE32AD">
        <w:t xml:space="preserve">компетентними, та вважають, що у них є змога швидко контактувати, є достатньо </w:t>
      </w:r>
      <w:r w:rsidR="008D0AB0" w:rsidRPr="00CE32AD">
        <w:lastRenderedPageBreak/>
        <w:t>підтримки і корисних порад, вичерпні консультації, а також є можливі</w:t>
      </w:r>
      <w:r w:rsidR="00DD6BFA" w:rsidRPr="00CE32AD">
        <w:t>сть оцінювати роботу викладачів.</w:t>
      </w:r>
    </w:p>
    <w:p w:rsidR="00CE32AD" w:rsidRPr="00CE32AD" w:rsidRDefault="00DD6BFA" w:rsidP="00CE32AD">
      <w:pPr>
        <w:pStyle w:val="a3"/>
        <w:spacing w:line="360" w:lineRule="auto"/>
        <w:ind w:left="100" w:right="109" w:firstLine="772"/>
        <w:jc w:val="both"/>
      </w:pPr>
      <w:r w:rsidRPr="00CE32AD">
        <w:t xml:space="preserve">100% </w:t>
      </w:r>
      <w:r w:rsidR="00CD65F7">
        <w:t xml:space="preserve">респондентів </w:t>
      </w:r>
      <w:r w:rsidRPr="00CE32AD">
        <w:t>оцінили роботу викладачів Максименко І.В.</w:t>
      </w:r>
      <w:r w:rsidR="00CD65F7">
        <w:t>,</w:t>
      </w:r>
      <w:r w:rsidRPr="00CE32AD">
        <w:t xml:space="preserve"> Оніщук</w:t>
      </w:r>
      <w:r w:rsidR="00CE32AD" w:rsidRPr="00CE32AD">
        <w:t xml:space="preserve"> І.Ю.</w:t>
      </w:r>
      <w:r w:rsidR="00CD65F7">
        <w:t xml:space="preserve"> та  </w:t>
      </w:r>
      <w:proofErr w:type="spellStart"/>
      <w:r w:rsidR="00CD65F7">
        <w:t>Сніговської</w:t>
      </w:r>
      <w:proofErr w:type="spellEnd"/>
      <w:r w:rsidR="00CD65F7">
        <w:t xml:space="preserve"> О.В.</w:t>
      </w:r>
      <w:r w:rsidRPr="00CE32AD">
        <w:t xml:space="preserve">  на «відмінно»</w:t>
      </w:r>
      <w:r w:rsidR="00CE32AD" w:rsidRPr="00CE32AD">
        <w:t xml:space="preserve"> за більшістю показників</w:t>
      </w:r>
      <w:r w:rsidRPr="00CE32AD">
        <w:t>.</w:t>
      </w:r>
    </w:p>
    <w:p w:rsidR="005F345C" w:rsidRPr="0021688E" w:rsidRDefault="00DD6BFA" w:rsidP="005F345C">
      <w:pPr>
        <w:pStyle w:val="a3"/>
        <w:spacing w:line="360" w:lineRule="auto"/>
        <w:ind w:left="100" w:right="107" w:firstLine="708"/>
        <w:jc w:val="both"/>
      </w:pPr>
      <w:r w:rsidRPr="00CE32AD">
        <w:t>Разом з тим, проблеми є з такими питаннями як «</w:t>
      </w:r>
      <w:r w:rsidRPr="00CE32AD">
        <w:rPr>
          <w:rFonts w:eastAsiaTheme="minorHAnsi"/>
          <w:color w:val="000000"/>
        </w:rPr>
        <w:t>Повнота презентації дисципліни на початку курсу, системи та</w:t>
      </w:r>
      <w:r w:rsidRPr="00CE32AD">
        <w:t xml:space="preserve"> </w:t>
      </w:r>
      <w:r w:rsidRPr="00CE32AD">
        <w:rPr>
          <w:rFonts w:eastAsiaTheme="minorHAnsi"/>
          <w:color w:val="000000"/>
        </w:rPr>
        <w:t>критеріїв оцінювання, загальних «правил гри»</w:t>
      </w:r>
      <w:r w:rsidRPr="00CE32AD">
        <w:t>, «Використання активних методів проведення занять: дискусії,</w:t>
      </w:r>
      <w:r w:rsidR="00CE32AD" w:rsidRPr="00CE32AD">
        <w:t xml:space="preserve"> </w:t>
      </w:r>
      <w:r w:rsidRPr="00CE32AD">
        <w:t xml:space="preserve">рольові ігри, робота в малих групах, проекти, індивідуальні та групові презентації», «Унаочнення матеріалу: презентації, </w:t>
      </w:r>
      <w:proofErr w:type="spellStart"/>
      <w:r w:rsidRPr="00CE32AD">
        <w:t>аудіо-</w:t>
      </w:r>
      <w:proofErr w:type="spellEnd"/>
      <w:r w:rsidRPr="00CE32AD">
        <w:t xml:space="preserve"> та відеозаписи,</w:t>
      </w:r>
      <w:r w:rsidR="00CE32AD" w:rsidRPr="00CE32AD">
        <w:t xml:space="preserve"> </w:t>
      </w:r>
      <w:r w:rsidRPr="00CE32AD">
        <w:t xml:space="preserve">карти, схеми, таблиці, </w:t>
      </w:r>
      <w:proofErr w:type="spellStart"/>
      <w:r w:rsidRPr="00CE32AD">
        <w:t>роздатковий</w:t>
      </w:r>
      <w:proofErr w:type="spellEnd"/>
      <w:r w:rsidRPr="00CE32AD">
        <w:t xml:space="preserve"> матеріал», «Уміння мотивувати студентів до поглибленого вивчення предмету» у викладачів Дубовика В.А.</w:t>
      </w:r>
      <w:r w:rsidR="00CE32AD" w:rsidRPr="00CE32AD">
        <w:t xml:space="preserve"> та</w:t>
      </w:r>
      <w:r w:rsidR="00CD65F7">
        <w:t xml:space="preserve"> </w:t>
      </w:r>
      <w:proofErr w:type="spellStart"/>
      <w:r w:rsidR="00CD65F7">
        <w:t>Покася</w:t>
      </w:r>
      <w:proofErr w:type="spellEnd"/>
      <w:r w:rsidRPr="00CE32AD">
        <w:t xml:space="preserve"> М.С.</w:t>
      </w:r>
      <w:r w:rsidR="00CD65F7">
        <w:t xml:space="preserve"> </w:t>
      </w:r>
      <w:r w:rsidR="00CE32AD" w:rsidRPr="00CE32AD">
        <w:rPr>
          <w:rFonts w:eastAsiaTheme="minorHAnsi"/>
          <w:color w:val="000000"/>
        </w:rPr>
        <w:t xml:space="preserve">За критерієм </w:t>
      </w:r>
      <w:r w:rsidRPr="00CE32AD">
        <w:t>«</w:t>
      </w:r>
      <w:r w:rsidRPr="00CE32AD">
        <w:rPr>
          <w:rFonts w:eastAsiaTheme="minorHAnsi"/>
          <w:color w:val="000000"/>
        </w:rPr>
        <w:t>Об’єктивність та прозорість оцінювання знань студентів:</w:t>
      </w:r>
      <w:r w:rsidR="00CE32AD" w:rsidRPr="00CE32AD">
        <w:rPr>
          <w:rFonts w:eastAsiaTheme="minorHAnsi"/>
          <w:color w:val="000000"/>
        </w:rPr>
        <w:t xml:space="preserve"> </w:t>
      </w:r>
      <w:r w:rsidRPr="00CE32AD">
        <w:rPr>
          <w:rFonts w:eastAsiaTheme="minorHAnsi"/>
          <w:color w:val="000000"/>
        </w:rPr>
        <w:t>викладачі дотримуються заявлених на початку курсу критерії</w:t>
      </w:r>
      <w:r w:rsidR="00CE32AD" w:rsidRPr="00CE32AD">
        <w:rPr>
          <w:rFonts w:eastAsiaTheme="minorHAnsi"/>
          <w:color w:val="000000"/>
        </w:rPr>
        <w:t xml:space="preserve"> </w:t>
      </w:r>
      <w:r w:rsidRPr="00CE32AD">
        <w:rPr>
          <w:rFonts w:eastAsiaTheme="minorHAnsi"/>
          <w:color w:val="000000"/>
        </w:rPr>
        <w:t>оцінювання, впроваджують різні форми контролю, система</w:t>
      </w:r>
      <w:r w:rsidR="00CE32AD" w:rsidRPr="00CE32AD">
        <w:rPr>
          <w:rFonts w:eastAsiaTheme="minorHAnsi"/>
          <w:color w:val="000000"/>
        </w:rPr>
        <w:t xml:space="preserve"> </w:t>
      </w:r>
      <w:r w:rsidRPr="00CE32AD">
        <w:rPr>
          <w:rFonts w:eastAsiaTheme="minorHAnsi"/>
          <w:color w:val="000000"/>
        </w:rPr>
        <w:t>накопичення балів є прозорою та доступною»,</w:t>
      </w:r>
      <w:r w:rsidR="00CE32AD" w:rsidRPr="00CE32AD">
        <w:rPr>
          <w:rFonts w:eastAsiaTheme="minorHAnsi"/>
          <w:color w:val="000000"/>
        </w:rPr>
        <w:t xml:space="preserve"> а також</w:t>
      </w:r>
      <w:r w:rsidRPr="00CE32AD">
        <w:rPr>
          <w:rFonts w:eastAsiaTheme="minorHAnsi"/>
          <w:color w:val="000000"/>
        </w:rPr>
        <w:t xml:space="preserve"> «</w:t>
      </w:r>
      <w:r w:rsidR="00CD65F7">
        <w:rPr>
          <w:rFonts w:eastAsiaTheme="minorHAnsi"/>
          <w:color w:val="000000"/>
        </w:rPr>
        <w:t>Унаочнення матеріалу</w:t>
      </w:r>
      <w:r w:rsidRPr="00CE32AD">
        <w:rPr>
          <w:rFonts w:eastAsiaTheme="minorHAnsi"/>
          <w:color w:val="000000"/>
        </w:rPr>
        <w:t xml:space="preserve">» </w:t>
      </w:r>
      <w:r w:rsidR="00CE32AD" w:rsidRPr="00CE32AD">
        <w:rPr>
          <w:rFonts w:eastAsiaTheme="minorHAnsi"/>
          <w:color w:val="000000"/>
        </w:rPr>
        <w:t>відмічено зауваження до</w:t>
      </w:r>
      <w:r w:rsidRPr="00CE32AD">
        <w:rPr>
          <w:rFonts w:eastAsiaTheme="minorHAnsi"/>
          <w:color w:val="000000"/>
        </w:rPr>
        <w:t xml:space="preserve"> Брусиловської О.І.</w:t>
      </w:r>
      <w:r w:rsidR="00CE32AD" w:rsidRPr="00CE32AD">
        <w:rPr>
          <w:rFonts w:eastAsiaTheme="minorHAnsi"/>
          <w:color w:val="000000"/>
        </w:rPr>
        <w:t>, а за критерієм «</w:t>
      </w:r>
      <w:r w:rsidRPr="00CE32AD">
        <w:t>Наявність зворотного зв’язку (аналіз виконаних студентами</w:t>
      </w:r>
      <w:r w:rsidR="00CE32AD" w:rsidRPr="00CE32AD">
        <w:t xml:space="preserve"> </w:t>
      </w:r>
      <w:r w:rsidRPr="00CE32AD">
        <w:t>завдань, реакція на потреби студента, інформаційні запити</w:t>
      </w:r>
      <w:r w:rsidR="00CE32AD" w:rsidRPr="00CE32AD">
        <w:t xml:space="preserve"> </w:t>
      </w:r>
      <w:r w:rsidRPr="00CE32AD">
        <w:t>групи)</w:t>
      </w:r>
      <w:r w:rsidR="00CE32AD" w:rsidRPr="00CE32AD">
        <w:t>» - до</w:t>
      </w:r>
      <w:r w:rsidRPr="00CE32AD">
        <w:t xml:space="preserve"> </w:t>
      </w:r>
      <w:proofErr w:type="spellStart"/>
      <w:r w:rsidRPr="00CE32AD">
        <w:t>Грабін</w:t>
      </w:r>
      <w:r w:rsidR="00CE32AD" w:rsidRPr="00CE32AD">
        <w:t>и</w:t>
      </w:r>
      <w:proofErr w:type="spellEnd"/>
      <w:r w:rsidRPr="00CE32AD">
        <w:t xml:space="preserve"> Г.В.</w:t>
      </w:r>
      <w:r w:rsidR="005F345C" w:rsidRPr="005F345C">
        <w:rPr>
          <w:spacing w:val="1"/>
        </w:rPr>
        <w:t xml:space="preserve"> </w:t>
      </w:r>
      <w:r w:rsidR="005F345C">
        <w:rPr>
          <w:spacing w:val="1"/>
        </w:rPr>
        <w:t>Отже, є певний потенціал для особистого росту викладачів програми.</w:t>
      </w:r>
    </w:p>
    <w:p w:rsidR="00CE32AD" w:rsidRPr="00CE32AD" w:rsidRDefault="00DD6BFA" w:rsidP="00CE32AD">
      <w:pPr>
        <w:pStyle w:val="a3"/>
        <w:spacing w:line="360" w:lineRule="auto"/>
        <w:ind w:left="100" w:right="109" w:firstLine="772"/>
        <w:jc w:val="both"/>
      </w:pPr>
      <w:r w:rsidRPr="00CE32AD">
        <w:t>Несхвальні відгуки у 15-20% респондентів викликала у цілому робота О.</w:t>
      </w:r>
      <w:r w:rsidR="00CE32AD" w:rsidRPr="00CE32AD">
        <w:t xml:space="preserve">В. </w:t>
      </w:r>
      <w:proofErr w:type="spellStart"/>
      <w:r w:rsidRPr="00CE32AD">
        <w:t>Набоки</w:t>
      </w:r>
      <w:proofErr w:type="spellEnd"/>
      <w:r w:rsidR="00CE32AD" w:rsidRPr="00CE32AD">
        <w:t>, у тому чи</w:t>
      </w:r>
      <w:r w:rsidRPr="00CE32AD">
        <w:t>с</w:t>
      </w:r>
      <w:r w:rsidR="00CE32AD" w:rsidRPr="00CE32AD">
        <w:t>л</w:t>
      </w:r>
      <w:r w:rsidRPr="00CE32AD">
        <w:t xml:space="preserve">і за </w:t>
      </w:r>
      <w:r w:rsidR="00CD65F7" w:rsidRPr="00CE32AD">
        <w:t>невміння</w:t>
      </w:r>
      <w:r w:rsidRPr="00CE32AD">
        <w:t xml:space="preserve"> створити комфортне середовище, у якому кожен </w:t>
      </w:r>
      <w:r w:rsidR="00CE32AD" w:rsidRPr="00CE32AD">
        <w:t>студент може проявити себе, а так</w:t>
      </w:r>
      <w:r w:rsidR="00CD65F7">
        <w:t>о</w:t>
      </w:r>
      <w:r w:rsidR="00CE32AD" w:rsidRPr="00CE32AD">
        <w:t>ж за невчасне о</w:t>
      </w:r>
      <w:r w:rsidR="00CE32AD" w:rsidRPr="00CE32AD">
        <w:rPr>
          <w:rFonts w:eastAsiaTheme="minorHAnsi"/>
          <w:color w:val="000000"/>
        </w:rPr>
        <w:t>знайомл</w:t>
      </w:r>
      <w:r w:rsidR="00CE32AD" w:rsidRPr="00CE32AD">
        <w:t>ення здобувачів</w:t>
      </w:r>
      <w:r w:rsidR="00CE32AD" w:rsidRPr="00CE32AD">
        <w:rPr>
          <w:rFonts w:eastAsiaTheme="minorHAnsi"/>
          <w:color w:val="000000"/>
        </w:rPr>
        <w:t xml:space="preserve"> із списком ре</w:t>
      </w:r>
      <w:r w:rsidR="00CE32AD" w:rsidRPr="00CE32AD">
        <w:t>комендованої літератури до курсу.</w:t>
      </w:r>
    </w:p>
    <w:p w:rsidR="00CE32AD" w:rsidRPr="00CE32AD" w:rsidRDefault="00CE32AD" w:rsidP="00CE32AD">
      <w:pPr>
        <w:pStyle w:val="a3"/>
        <w:spacing w:line="360" w:lineRule="auto"/>
        <w:ind w:left="100" w:right="109" w:firstLine="772"/>
        <w:jc w:val="both"/>
        <w:rPr>
          <w:rFonts w:eastAsiaTheme="minorHAnsi"/>
          <w:color w:val="000000"/>
        </w:rPr>
      </w:pPr>
      <w:r w:rsidRPr="00CE32AD">
        <w:t>У коментарях здобувачі зазначили, що у</w:t>
      </w:r>
      <w:r w:rsidRPr="00CE32AD">
        <w:t>сі викладачі професійні та щирі у своїх дисциплінах, що дуже мотивує до навчання.</w:t>
      </w:r>
      <w:r w:rsidRPr="00CE32AD">
        <w:t xml:space="preserve"> Водночас є зауваження щодо з</w:t>
      </w:r>
      <w:r w:rsidRPr="00CE32AD">
        <w:rPr>
          <w:rFonts w:eastAsiaTheme="minorHAnsi"/>
          <w:color w:val="000000"/>
        </w:rPr>
        <w:t>меншення обсягів написання есе з кожного предмету: враховуючи те, що студенти готуються до семінарів, роблять презентації, пишуть магістерську, написання есе з кожного предмету є великим навантаженням, оскільки предметів декілька. Один викладач у вимогах до есе пише 4 сторінки, а інший</w:t>
      </w:r>
      <w:r w:rsidR="00CD65F7">
        <w:rPr>
          <w:rFonts w:eastAsiaTheme="minorHAnsi"/>
          <w:color w:val="000000"/>
        </w:rPr>
        <w:t xml:space="preserve"> 15; с</w:t>
      </w:r>
      <w:r w:rsidRPr="00CE32AD">
        <w:rPr>
          <w:rFonts w:eastAsiaTheme="minorHAnsi"/>
          <w:color w:val="000000"/>
        </w:rPr>
        <w:t>лід прийняти однакові вимоги. На жа</w:t>
      </w:r>
      <w:r w:rsidR="00CD65F7">
        <w:rPr>
          <w:rFonts w:eastAsiaTheme="minorHAnsi"/>
          <w:color w:val="000000"/>
        </w:rPr>
        <w:t xml:space="preserve">ль, не всі викладачі мають </w:t>
      </w:r>
      <w:proofErr w:type="spellStart"/>
      <w:r w:rsidR="00CD65F7">
        <w:rPr>
          <w:rFonts w:eastAsiaTheme="minorHAnsi"/>
          <w:color w:val="000000"/>
        </w:rPr>
        <w:t>гугл-клас</w:t>
      </w:r>
      <w:proofErr w:type="spellEnd"/>
      <w:r w:rsidR="00CD65F7">
        <w:rPr>
          <w:rFonts w:eastAsiaTheme="minorHAnsi"/>
          <w:color w:val="000000"/>
        </w:rPr>
        <w:t>;</w:t>
      </w:r>
      <w:r w:rsidRPr="00CE32AD">
        <w:rPr>
          <w:rFonts w:eastAsiaTheme="minorHAnsi"/>
          <w:color w:val="000000"/>
        </w:rPr>
        <w:t xml:space="preserve"> це чудова платформа для надання навчального матеріалу та надсилання самостійних робіт. </w:t>
      </w:r>
    </w:p>
    <w:p w:rsidR="00CE32AD" w:rsidRPr="00CE32AD" w:rsidRDefault="00CE32AD" w:rsidP="00CE32AD">
      <w:pPr>
        <w:pStyle w:val="Default"/>
        <w:rPr>
          <w:sz w:val="23"/>
          <w:szCs w:val="23"/>
          <w:lang w:val="uk-UA"/>
        </w:rPr>
      </w:pPr>
    </w:p>
    <w:p w:rsidR="00276D86" w:rsidRPr="0021688E" w:rsidRDefault="005F7778" w:rsidP="00D7079D">
      <w:pPr>
        <w:pStyle w:val="a3"/>
        <w:spacing w:line="360" w:lineRule="auto"/>
        <w:ind w:left="100" w:right="319" w:firstLine="708"/>
        <w:jc w:val="both"/>
      </w:pPr>
      <w:r w:rsidRPr="0021688E">
        <w:t>За</w:t>
      </w:r>
      <w:r w:rsidRPr="0021688E">
        <w:rPr>
          <w:spacing w:val="36"/>
        </w:rPr>
        <w:t xml:space="preserve"> </w:t>
      </w:r>
      <w:r w:rsidRPr="0021688E">
        <w:t>результатами</w:t>
      </w:r>
      <w:r w:rsidRPr="0021688E">
        <w:rPr>
          <w:spacing w:val="36"/>
        </w:rPr>
        <w:t xml:space="preserve"> </w:t>
      </w:r>
      <w:r w:rsidRPr="0021688E">
        <w:t>опитування</w:t>
      </w:r>
      <w:r w:rsidRPr="0021688E">
        <w:rPr>
          <w:spacing w:val="37"/>
        </w:rPr>
        <w:t xml:space="preserve"> </w:t>
      </w:r>
      <w:r w:rsidRPr="0021688E">
        <w:t>сформовано</w:t>
      </w:r>
      <w:r w:rsidRPr="0021688E">
        <w:rPr>
          <w:spacing w:val="34"/>
        </w:rPr>
        <w:t xml:space="preserve"> </w:t>
      </w:r>
      <w:r w:rsidRPr="0021688E">
        <w:t>такі</w:t>
      </w:r>
      <w:r w:rsidRPr="0021688E">
        <w:rPr>
          <w:spacing w:val="36"/>
        </w:rPr>
        <w:t xml:space="preserve"> </w:t>
      </w:r>
      <w:r w:rsidRPr="0021688E">
        <w:t>пропозиції</w:t>
      </w:r>
      <w:r w:rsidRPr="0021688E">
        <w:rPr>
          <w:spacing w:val="37"/>
        </w:rPr>
        <w:t xml:space="preserve"> </w:t>
      </w:r>
      <w:r w:rsidRPr="0021688E">
        <w:t>щодо</w:t>
      </w:r>
      <w:r w:rsidRPr="0021688E">
        <w:rPr>
          <w:spacing w:val="35"/>
        </w:rPr>
        <w:t xml:space="preserve"> </w:t>
      </w:r>
      <w:r w:rsidRPr="0021688E">
        <w:t>поліпшення</w:t>
      </w:r>
      <w:r w:rsidRPr="0021688E">
        <w:rPr>
          <w:spacing w:val="-57"/>
        </w:rPr>
        <w:t xml:space="preserve"> </w:t>
      </w:r>
      <w:r w:rsidRPr="0021688E">
        <w:rPr>
          <w:spacing w:val="-1"/>
        </w:rPr>
        <w:t>змістового</w:t>
      </w:r>
      <w:r w:rsidRPr="0021688E">
        <w:rPr>
          <w:spacing w:val="1"/>
        </w:rPr>
        <w:t xml:space="preserve"> </w:t>
      </w:r>
      <w:r w:rsidRPr="0021688E">
        <w:rPr>
          <w:spacing w:val="-1"/>
        </w:rPr>
        <w:t>складнику</w:t>
      </w:r>
      <w:r w:rsidRPr="0021688E">
        <w:rPr>
          <w:spacing w:val="-16"/>
        </w:rPr>
        <w:t xml:space="preserve"> </w:t>
      </w:r>
      <w:r w:rsidRPr="0021688E">
        <w:t>освітньо-професійної програми:</w:t>
      </w:r>
    </w:p>
    <w:p w:rsidR="00635938" w:rsidRPr="0021688E" w:rsidRDefault="00635938" w:rsidP="00D7079D">
      <w:pPr>
        <w:pStyle w:val="a4"/>
        <w:numPr>
          <w:ilvl w:val="0"/>
          <w:numId w:val="6"/>
        </w:numPr>
        <w:tabs>
          <w:tab w:val="left" w:pos="385"/>
          <w:tab w:val="left" w:pos="1588"/>
        </w:tabs>
        <w:spacing w:line="360" w:lineRule="auto"/>
        <w:ind w:right="336"/>
        <w:jc w:val="both"/>
      </w:pPr>
      <w:r w:rsidRPr="0021688E">
        <w:rPr>
          <w:sz w:val="24"/>
        </w:rPr>
        <w:t>Спр</w:t>
      </w:r>
      <w:r w:rsidR="005F345C">
        <w:rPr>
          <w:sz w:val="24"/>
        </w:rPr>
        <w:t xml:space="preserve">ияти організації систематичних </w:t>
      </w:r>
      <w:r w:rsidRPr="0021688E">
        <w:rPr>
          <w:sz w:val="24"/>
        </w:rPr>
        <w:t xml:space="preserve">опитувань студентів </w:t>
      </w:r>
      <w:r w:rsidR="005F345C">
        <w:rPr>
          <w:sz w:val="24"/>
        </w:rPr>
        <w:t>і</w:t>
      </w:r>
      <w:r w:rsidRPr="0021688E">
        <w:rPr>
          <w:sz w:val="24"/>
        </w:rPr>
        <w:t>з проблем</w:t>
      </w:r>
      <w:r w:rsidRPr="0021688E">
        <w:rPr>
          <w:spacing w:val="-57"/>
          <w:sz w:val="24"/>
        </w:rPr>
        <w:t xml:space="preserve">   </w:t>
      </w:r>
      <w:r w:rsidRPr="0021688E">
        <w:rPr>
          <w:sz w:val="24"/>
        </w:rPr>
        <w:t>забезпечення</w:t>
      </w:r>
      <w:r w:rsidRPr="0021688E">
        <w:rPr>
          <w:spacing w:val="-6"/>
          <w:sz w:val="24"/>
        </w:rPr>
        <w:t xml:space="preserve"> </w:t>
      </w:r>
      <w:r w:rsidRPr="0021688E">
        <w:rPr>
          <w:sz w:val="24"/>
        </w:rPr>
        <w:t>якості</w:t>
      </w:r>
      <w:r w:rsidRPr="0021688E">
        <w:rPr>
          <w:spacing w:val="2"/>
          <w:sz w:val="24"/>
        </w:rPr>
        <w:t xml:space="preserve"> </w:t>
      </w:r>
      <w:r w:rsidRPr="0021688E">
        <w:rPr>
          <w:sz w:val="24"/>
        </w:rPr>
        <w:t>освіти.</w:t>
      </w:r>
    </w:p>
    <w:p w:rsidR="00635938" w:rsidRPr="0021688E" w:rsidRDefault="00635938" w:rsidP="00D7079D">
      <w:pPr>
        <w:pStyle w:val="a4"/>
        <w:numPr>
          <w:ilvl w:val="0"/>
          <w:numId w:val="6"/>
        </w:numPr>
        <w:tabs>
          <w:tab w:val="left" w:pos="385"/>
          <w:tab w:val="left" w:pos="1504"/>
          <w:tab w:val="left" w:pos="2853"/>
          <w:tab w:val="left" w:pos="4633"/>
          <w:tab w:val="left" w:pos="6746"/>
          <w:tab w:val="left" w:pos="7958"/>
          <w:tab w:val="left" w:pos="8358"/>
        </w:tabs>
        <w:spacing w:line="360" w:lineRule="auto"/>
        <w:ind w:right="336"/>
        <w:jc w:val="both"/>
      </w:pPr>
      <w:r w:rsidRPr="0021688E">
        <w:rPr>
          <w:sz w:val="24"/>
        </w:rPr>
        <w:t>Розглянути</w:t>
      </w:r>
      <w:r w:rsidRPr="0021688E">
        <w:rPr>
          <w:spacing w:val="-7"/>
          <w:sz w:val="24"/>
        </w:rPr>
        <w:t xml:space="preserve"> </w:t>
      </w:r>
      <w:r w:rsidRPr="0021688E">
        <w:rPr>
          <w:sz w:val="24"/>
        </w:rPr>
        <w:t>можливість</w:t>
      </w:r>
      <w:r w:rsidRPr="0021688E">
        <w:rPr>
          <w:spacing w:val="-5"/>
          <w:sz w:val="24"/>
        </w:rPr>
        <w:t xml:space="preserve"> </w:t>
      </w:r>
      <w:r w:rsidRPr="0021688E">
        <w:rPr>
          <w:sz w:val="24"/>
        </w:rPr>
        <w:t>посилення</w:t>
      </w:r>
      <w:r w:rsidRPr="0021688E">
        <w:rPr>
          <w:spacing w:val="-5"/>
          <w:sz w:val="24"/>
        </w:rPr>
        <w:t xml:space="preserve"> </w:t>
      </w:r>
      <w:r w:rsidRPr="0021688E">
        <w:rPr>
          <w:sz w:val="24"/>
        </w:rPr>
        <w:t>практичної</w:t>
      </w:r>
      <w:r w:rsidRPr="0021688E">
        <w:rPr>
          <w:spacing w:val="-5"/>
          <w:sz w:val="24"/>
        </w:rPr>
        <w:t xml:space="preserve"> складової </w:t>
      </w:r>
      <w:r w:rsidRPr="0021688E">
        <w:rPr>
          <w:sz w:val="24"/>
        </w:rPr>
        <w:t>підготовки ма</w:t>
      </w:r>
      <w:r w:rsidR="005F345C">
        <w:rPr>
          <w:sz w:val="24"/>
        </w:rPr>
        <w:t>гістрів, зокрема, за рахунок нових дисциплін</w:t>
      </w:r>
      <w:r w:rsidRPr="0021688E">
        <w:rPr>
          <w:sz w:val="24"/>
          <w:szCs w:val="24"/>
        </w:rPr>
        <w:t xml:space="preserve">. </w:t>
      </w:r>
    </w:p>
    <w:p w:rsidR="00635938" w:rsidRPr="0021688E" w:rsidRDefault="00635938" w:rsidP="00D7079D">
      <w:pPr>
        <w:pStyle w:val="a4"/>
        <w:numPr>
          <w:ilvl w:val="0"/>
          <w:numId w:val="6"/>
        </w:numPr>
        <w:tabs>
          <w:tab w:val="left" w:pos="385"/>
        </w:tabs>
        <w:spacing w:line="360" w:lineRule="auto"/>
        <w:ind w:right="106"/>
        <w:jc w:val="both"/>
        <w:rPr>
          <w:sz w:val="24"/>
        </w:rPr>
      </w:pPr>
      <w:r w:rsidRPr="0021688E">
        <w:rPr>
          <w:sz w:val="24"/>
        </w:rPr>
        <w:t>Посилити</w:t>
      </w:r>
      <w:r w:rsidRPr="0021688E">
        <w:rPr>
          <w:spacing w:val="4"/>
          <w:sz w:val="24"/>
        </w:rPr>
        <w:t xml:space="preserve"> </w:t>
      </w:r>
      <w:r w:rsidRPr="0021688E">
        <w:rPr>
          <w:sz w:val="24"/>
        </w:rPr>
        <w:t>роботу</w:t>
      </w:r>
      <w:r w:rsidRPr="0021688E">
        <w:rPr>
          <w:spacing w:val="-3"/>
          <w:sz w:val="24"/>
        </w:rPr>
        <w:t xml:space="preserve"> </w:t>
      </w:r>
      <w:r w:rsidRPr="0021688E">
        <w:rPr>
          <w:sz w:val="24"/>
        </w:rPr>
        <w:t>щодо</w:t>
      </w:r>
      <w:r w:rsidRPr="0021688E">
        <w:rPr>
          <w:spacing w:val="3"/>
          <w:sz w:val="24"/>
        </w:rPr>
        <w:t xml:space="preserve"> </w:t>
      </w:r>
      <w:r w:rsidRPr="0021688E">
        <w:rPr>
          <w:sz w:val="24"/>
        </w:rPr>
        <w:t>інформування</w:t>
      </w:r>
      <w:r w:rsidRPr="0021688E">
        <w:rPr>
          <w:spacing w:val="2"/>
          <w:sz w:val="24"/>
        </w:rPr>
        <w:t xml:space="preserve"> </w:t>
      </w:r>
      <w:r w:rsidRPr="0021688E">
        <w:rPr>
          <w:sz w:val="24"/>
        </w:rPr>
        <w:t>здобувачів освіти</w:t>
      </w:r>
      <w:r w:rsidRPr="0021688E">
        <w:rPr>
          <w:spacing w:val="3"/>
          <w:sz w:val="24"/>
        </w:rPr>
        <w:t xml:space="preserve"> </w:t>
      </w:r>
      <w:r w:rsidRPr="0021688E">
        <w:rPr>
          <w:sz w:val="24"/>
        </w:rPr>
        <w:t>стосовно</w:t>
      </w:r>
      <w:r w:rsidRPr="0021688E">
        <w:rPr>
          <w:spacing w:val="1"/>
          <w:sz w:val="24"/>
        </w:rPr>
        <w:t xml:space="preserve"> </w:t>
      </w:r>
      <w:r w:rsidRPr="0021688E">
        <w:rPr>
          <w:sz w:val="24"/>
        </w:rPr>
        <w:t>змін, що</w:t>
      </w:r>
      <w:r w:rsidRPr="0021688E">
        <w:rPr>
          <w:spacing w:val="5"/>
          <w:sz w:val="24"/>
        </w:rPr>
        <w:t xml:space="preserve"> </w:t>
      </w:r>
      <w:r w:rsidRPr="0021688E">
        <w:rPr>
          <w:sz w:val="24"/>
        </w:rPr>
        <w:t>вносяться</w:t>
      </w:r>
      <w:r w:rsidRPr="0021688E">
        <w:rPr>
          <w:spacing w:val="2"/>
          <w:sz w:val="24"/>
        </w:rPr>
        <w:t xml:space="preserve"> </w:t>
      </w:r>
      <w:r w:rsidRPr="0021688E">
        <w:rPr>
          <w:sz w:val="24"/>
        </w:rPr>
        <w:t>до</w:t>
      </w:r>
      <w:r w:rsidRPr="0021688E">
        <w:rPr>
          <w:spacing w:val="-57"/>
          <w:sz w:val="24"/>
        </w:rPr>
        <w:t xml:space="preserve"> </w:t>
      </w:r>
      <w:r w:rsidRPr="0021688E">
        <w:rPr>
          <w:sz w:val="24"/>
        </w:rPr>
        <w:t>ОП</w:t>
      </w:r>
      <w:r w:rsidRPr="0021688E">
        <w:rPr>
          <w:spacing w:val="-7"/>
          <w:sz w:val="24"/>
        </w:rPr>
        <w:t xml:space="preserve"> </w:t>
      </w:r>
      <w:r w:rsidRPr="0021688E">
        <w:rPr>
          <w:sz w:val="24"/>
        </w:rPr>
        <w:t>на основі</w:t>
      </w:r>
      <w:r w:rsidRPr="0021688E">
        <w:rPr>
          <w:spacing w:val="2"/>
          <w:sz w:val="24"/>
        </w:rPr>
        <w:t xml:space="preserve"> </w:t>
      </w:r>
      <w:r w:rsidRPr="0021688E">
        <w:rPr>
          <w:sz w:val="24"/>
        </w:rPr>
        <w:t>результатів</w:t>
      </w:r>
      <w:r w:rsidRPr="0021688E">
        <w:rPr>
          <w:spacing w:val="-2"/>
          <w:sz w:val="24"/>
        </w:rPr>
        <w:t xml:space="preserve"> </w:t>
      </w:r>
      <w:r w:rsidRPr="0021688E">
        <w:rPr>
          <w:sz w:val="24"/>
        </w:rPr>
        <w:t>анкетування.</w:t>
      </w:r>
    </w:p>
    <w:p w:rsidR="006610D7" w:rsidRPr="005F345C" w:rsidRDefault="005F7778" w:rsidP="005F345C">
      <w:pPr>
        <w:tabs>
          <w:tab w:val="left" w:pos="385"/>
          <w:tab w:val="left" w:pos="567"/>
          <w:tab w:val="left" w:pos="709"/>
          <w:tab w:val="left" w:pos="851"/>
          <w:tab w:val="left" w:pos="1588"/>
        </w:tabs>
        <w:spacing w:line="360" w:lineRule="auto"/>
        <w:ind w:right="336"/>
        <w:jc w:val="both"/>
        <w:rPr>
          <w:sz w:val="24"/>
          <w:szCs w:val="24"/>
        </w:rPr>
      </w:pPr>
      <w:r w:rsidRPr="0021688E">
        <w:rPr>
          <w:spacing w:val="1"/>
          <w:sz w:val="24"/>
          <w:szCs w:val="24"/>
        </w:rPr>
        <w:lastRenderedPageBreak/>
        <w:tab/>
      </w:r>
      <w:r w:rsidR="00635938" w:rsidRPr="005F345C">
        <w:rPr>
          <w:spacing w:val="1"/>
          <w:sz w:val="24"/>
          <w:szCs w:val="24"/>
        </w:rPr>
        <w:t xml:space="preserve">       </w:t>
      </w:r>
      <w:r w:rsidR="0060172E" w:rsidRPr="005F345C">
        <w:rPr>
          <w:sz w:val="24"/>
          <w:szCs w:val="24"/>
        </w:rPr>
        <w:t>Результати опитування здобувачів вищої освіти щодо якості реалізації освітньої</w:t>
      </w:r>
      <w:r w:rsidR="0060172E" w:rsidRPr="005F345C">
        <w:rPr>
          <w:spacing w:val="1"/>
          <w:sz w:val="24"/>
          <w:szCs w:val="24"/>
        </w:rPr>
        <w:t xml:space="preserve"> </w:t>
      </w:r>
      <w:r w:rsidR="0060172E" w:rsidRPr="005F345C">
        <w:rPr>
          <w:sz w:val="24"/>
          <w:szCs w:val="24"/>
        </w:rPr>
        <w:t>програми</w:t>
      </w:r>
      <w:r w:rsidR="0060172E" w:rsidRPr="005F345C">
        <w:rPr>
          <w:spacing w:val="1"/>
          <w:sz w:val="24"/>
          <w:szCs w:val="24"/>
        </w:rPr>
        <w:t xml:space="preserve"> </w:t>
      </w:r>
      <w:r w:rsidR="0060172E" w:rsidRPr="005F345C">
        <w:rPr>
          <w:sz w:val="24"/>
          <w:szCs w:val="24"/>
        </w:rPr>
        <w:t>доведені</w:t>
      </w:r>
      <w:r w:rsidR="0060172E" w:rsidRPr="005F345C">
        <w:rPr>
          <w:spacing w:val="1"/>
          <w:sz w:val="24"/>
          <w:szCs w:val="24"/>
        </w:rPr>
        <w:t xml:space="preserve"> </w:t>
      </w:r>
      <w:r w:rsidR="0060172E" w:rsidRPr="005F345C">
        <w:rPr>
          <w:sz w:val="24"/>
          <w:szCs w:val="24"/>
        </w:rPr>
        <w:t>до</w:t>
      </w:r>
      <w:r w:rsidR="0060172E" w:rsidRPr="005F345C">
        <w:rPr>
          <w:spacing w:val="1"/>
          <w:sz w:val="24"/>
          <w:szCs w:val="24"/>
        </w:rPr>
        <w:t xml:space="preserve"> </w:t>
      </w:r>
      <w:r w:rsidR="0060172E" w:rsidRPr="005F345C">
        <w:rPr>
          <w:sz w:val="24"/>
          <w:szCs w:val="24"/>
        </w:rPr>
        <w:t>відома</w:t>
      </w:r>
      <w:r w:rsidR="0060172E" w:rsidRPr="005F345C">
        <w:rPr>
          <w:spacing w:val="1"/>
          <w:sz w:val="24"/>
          <w:szCs w:val="24"/>
        </w:rPr>
        <w:t xml:space="preserve"> </w:t>
      </w:r>
      <w:r w:rsidR="0060172E" w:rsidRPr="005F345C">
        <w:rPr>
          <w:sz w:val="24"/>
          <w:szCs w:val="24"/>
        </w:rPr>
        <w:t>декана</w:t>
      </w:r>
      <w:r w:rsidR="0060172E" w:rsidRPr="005F345C">
        <w:rPr>
          <w:spacing w:val="1"/>
          <w:sz w:val="24"/>
          <w:szCs w:val="24"/>
        </w:rPr>
        <w:t xml:space="preserve"> </w:t>
      </w:r>
      <w:r w:rsidR="0060172E" w:rsidRPr="005F345C">
        <w:rPr>
          <w:sz w:val="24"/>
          <w:szCs w:val="24"/>
        </w:rPr>
        <w:t>факультету МВПС,</w:t>
      </w:r>
      <w:r w:rsidR="0060172E" w:rsidRPr="005F345C">
        <w:rPr>
          <w:spacing w:val="1"/>
          <w:sz w:val="24"/>
          <w:szCs w:val="24"/>
        </w:rPr>
        <w:t xml:space="preserve"> </w:t>
      </w:r>
      <w:r w:rsidR="0060172E" w:rsidRPr="005F345C">
        <w:rPr>
          <w:sz w:val="24"/>
          <w:szCs w:val="24"/>
        </w:rPr>
        <w:t>гаранта</w:t>
      </w:r>
      <w:r w:rsidR="0060172E" w:rsidRPr="005F345C">
        <w:rPr>
          <w:spacing w:val="1"/>
          <w:sz w:val="24"/>
          <w:szCs w:val="24"/>
        </w:rPr>
        <w:t xml:space="preserve"> </w:t>
      </w:r>
      <w:r w:rsidR="0060172E" w:rsidRPr="005F345C">
        <w:rPr>
          <w:sz w:val="24"/>
          <w:szCs w:val="24"/>
        </w:rPr>
        <w:t>освітньої</w:t>
      </w:r>
      <w:r w:rsidR="0060172E" w:rsidRPr="005F345C">
        <w:rPr>
          <w:spacing w:val="1"/>
          <w:sz w:val="24"/>
          <w:szCs w:val="24"/>
        </w:rPr>
        <w:t xml:space="preserve"> </w:t>
      </w:r>
      <w:r w:rsidR="0060172E" w:rsidRPr="005F345C">
        <w:rPr>
          <w:sz w:val="24"/>
          <w:szCs w:val="24"/>
        </w:rPr>
        <w:t>програми</w:t>
      </w:r>
      <w:r w:rsidR="0060172E" w:rsidRPr="005F345C">
        <w:rPr>
          <w:spacing w:val="1"/>
          <w:sz w:val="24"/>
          <w:szCs w:val="24"/>
        </w:rPr>
        <w:t xml:space="preserve"> </w:t>
      </w:r>
      <w:r w:rsidR="0060172E" w:rsidRPr="005F345C">
        <w:rPr>
          <w:sz w:val="24"/>
          <w:szCs w:val="24"/>
        </w:rPr>
        <w:t>«Міжнародні відносини, суспільні комунікації та регіональні студії»</w:t>
      </w:r>
      <w:r w:rsidR="0060172E" w:rsidRPr="005F345C">
        <w:rPr>
          <w:spacing w:val="1"/>
          <w:sz w:val="24"/>
          <w:szCs w:val="24"/>
        </w:rPr>
        <w:t xml:space="preserve"> </w:t>
      </w:r>
      <w:r w:rsidR="0060172E" w:rsidRPr="005F345C">
        <w:rPr>
          <w:sz w:val="24"/>
          <w:szCs w:val="24"/>
        </w:rPr>
        <w:t>для</w:t>
      </w:r>
      <w:r w:rsidR="0060172E" w:rsidRPr="005F345C">
        <w:rPr>
          <w:spacing w:val="1"/>
          <w:sz w:val="24"/>
          <w:szCs w:val="24"/>
        </w:rPr>
        <w:t xml:space="preserve"> </w:t>
      </w:r>
      <w:r w:rsidR="0060172E" w:rsidRPr="005F345C">
        <w:rPr>
          <w:sz w:val="24"/>
          <w:szCs w:val="24"/>
        </w:rPr>
        <w:t>обговорення</w:t>
      </w:r>
      <w:r w:rsidR="0060172E" w:rsidRPr="005F345C">
        <w:rPr>
          <w:spacing w:val="1"/>
          <w:sz w:val="24"/>
          <w:szCs w:val="24"/>
        </w:rPr>
        <w:t xml:space="preserve"> </w:t>
      </w:r>
      <w:r w:rsidR="0060172E" w:rsidRPr="005F345C">
        <w:rPr>
          <w:sz w:val="24"/>
          <w:szCs w:val="24"/>
        </w:rPr>
        <w:t>на</w:t>
      </w:r>
      <w:r w:rsidR="0060172E" w:rsidRPr="005F345C">
        <w:rPr>
          <w:spacing w:val="1"/>
          <w:sz w:val="24"/>
          <w:szCs w:val="24"/>
        </w:rPr>
        <w:t xml:space="preserve"> </w:t>
      </w:r>
      <w:r w:rsidR="0060172E" w:rsidRPr="005F345C">
        <w:rPr>
          <w:sz w:val="24"/>
          <w:szCs w:val="24"/>
        </w:rPr>
        <w:t>засіданнях</w:t>
      </w:r>
      <w:r w:rsidR="0060172E" w:rsidRPr="005F345C">
        <w:rPr>
          <w:spacing w:val="1"/>
          <w:sz w:val="24"/>
          <w:szCs w:val="24"/>
        </w:rPr>
        <w:t xml:space="preserve"> </w:t>
      </w:r>
      <w:r w:rsidR="0060172E" w:rsidRPr="005F345C">
        <w:rPr>
          <w:sz w:val="24"/>
          <w:szCs w:val="24"/>
        </w:rPr>
        <w:t>вченої</w:t>
      </w:r>
      <w:r w:rsidR="0060172E" w:rsidRPr="005F345C">
        <w:rPr>
          <w:spacing w:val="1"/>
          <w:sz w:val="24"/>
          <w:szCs w:val="24"/>
        </w:rPr>
        <w:t xml:space="preserve"> </w:t>
      </w:r>
      <w:r w:rsidR="0060172E" w:rsidRPr="005F345C">
        <w:rPr>
          <w:sz w:val="24"/>
          <w:szCs w:val="24"/>
        </w:rPr>
        <w:t>ради</w:t>
      </w:r>
      <w:r w:rsidR="0060172E" w:rsidRPr="005F345C">
        <w:rPr>
          <w:spacing w:val="1"/>
          <w:sz w:val="24"/>
          <w:szCs w:val="24"/>
        </w:rPr>
        <w:t xml:space="preserve"> </w:t>
      </w:r>
      <w:r w:rsidR="0060172E" w:rsidRPr="005F345C">
        <w:rPr>
          <w:sz w:val="24"/>
          <w:szCs w:val="24"/>
        </w:rPr>
        <w:t>факультету,</w:t>
      </w:r>
      <w:r w:rsidR="0060172E" w:rsidRPr="005F345C">
        <w:rPr>
          <w:spacing w:val="1"/>
          <w:sz w:val="24"/>
          <w:szCs w:val="24"/>
        </w:rPr>
        <w:t xml:space="preserve"> </w:t>
      </w:r>
      <w:r w:rsidR="0060172E" w:rsidRPr="005F345C">
        <w:rPr>
          <w:sz w:val="24"/>
          <w:szCs w:val="24"/>
        </w:rPr>
        <w:t>кафедр,</w:t>
      </w:r>
      <w:r w:rsidR="0060172E" w:rsidRPr="005F345C">
        <w:rPr>
          <w:spacing w:val="1"/>
          <w:sz w:val="24"/>
          <w:szCs w:val="24"/>
        </w:rPr>
        <w:t xml:space="preserve"> </w:t>
      </w:r>
      <w:r w:rsidR="0060172E" w:rsidRPr="005F345C">
        <w:rPr>
          <w:sz w:val="24"/>
          <w:szCs w:val="24"/>
        </w:rPr>
        <w:t>робочої</w:t>
      </w:r>
      <w:r w:rsidR="0060172E" w:rsidRPr="005F345C">
        <w:rPr>
          <w:spacing w:val="1"/>
          <w:sz w:val="24"/>
          <w:szCs w:val="24"/>
        </w:rPr>
        <w:t xml:space="preserve"> </w:t>
      </w:r>
      <w:r w:rsidR="0060172E" w:rsidRPr="005F345C">
        <w:rPr>
          <w:sz w:val="24"/>
          <w:szCs w:val="24"/>
        </w:rPr>
        <w:t>групи</w:t>
      </w:r>
      <w:r w:rsidR="0060172E" w:rsidRPr="005F345C">
        <w:rPr>
          <w:spacing w:val="1"/>
          <w:sz w:val="24"/>
          <w:szCs w:val="24"/>
        </w:rPr>
        <w:t xml:space="preserve"> </w:t>
      </w:r>
      <w:r w:rsidR="0060172E" w:rsidRPr="005F345C">
        <w:rPr>
          <w:sz w:val="24"/>
          <w:szCs w:val="24"/>
        </w:rPr>
        <w:t>з</w:t>
      </w:r>
      <w:r w:rsidR="0060172E" w:rsidRPr="005F345C">
        <w:rPr>
          <w:spacing w:val="1"/>
          <w:sz w:val="24"/>
          <w:szCs w:val="24"/>
        </w:rPr>
        <w:t xml:space="preserve"> </w:t>
      </w:r>
      <w:r w:rsidR="0060172E" w:rsidRPr="005F345C">
        <w:rPr>
          <w:sz w:val="24"/>
          <w:szCs w:val="24"/>
        </w:rPr>
        <w:t>метою</w:t>
      </w:r>
      <w:r w:rsidR="0060172E" w:rsidRPr="005F345C">
        <w:rPr>
          <w:spacing w:val="-57"/>
          <w:sz w:val="24"/>
          <w:szCs w:val="24"/>
        </w:rPr>
        <w:t xml:space="preserve"> </w:t>
      </w:r>
      <w:r w:rsidR="0060172E" w:rsidRPr="005F345C">
        <w:rPr>
          <w:sz w:val="24"/>
          <w:szCs w:val="24"/>
        </w:rPr>
        <w:t>подальшого</w:t>
      </w:r>
      <w:r w:rsidR="0060172E" w:rsidRPr="005F345C">
        <w:rPr>
          <w:spacing w:val="3"/>
          <w:sz w:val="24"/>
          <w:szCs w:val="24"/>
        </w:rPr>
        <w:t xml:space="preserve"> </w:t>
      </w:r>
      <w:r w:rsidR="0060172E" w:rsidRPr="005F345C">
        <w:rPr>
          <w:sz w:val="24"/>
          <w:szCs w:val="24"/>
        </w:rPr>
        <w:t>удосконалення</w:t>
      </w:r>
      <w:r w:rsidR="0060172E" w:rsidRPr="005F345C">
        <w:rPr>
          <w:spacing w:val="-1"/>
          <w:sz w:val="24"/>
          <w:szCs w:val="24"/>
        </w:rPr>
        <w:t xml:space="preserve"> </w:t>
      </w:r>
      <w:r w:rsidR="0060172E" w:rsidRPr="005F345C">
        <w:rPr>
          <w:sz w:val="24"/>
          <w:szCs w:val="24"/>
        </w:rPr>
        <w:t>та</w:t>
      </w:r>
      <w:r w:rsidR="0060172E" w:rsidRPr="005F345C">
        <w:rPr>
          <w:spacing w:val="-1"/>
          <w:sz w:val="24"/>
          <w:szCs w:val="24"/>
        </w:rPr>
        <w:t xml:space="preserve"> </w:t>
      </w:r>
      <w:r w:rsidR="0060172E" w:rsidRPr="005F345C">
        <w:rPr>
          <w:sz w:val="24"/>
          <w:szCs w:val="24"/>
        </w:rPr>
        <w:t>підвищення</w:t>
      </w:r>
      <w:r w:rsidR="0060172E" w:rsidRPr="005F345C">
        <w:rPr>
          <w:spacing w:val="-2"/>
          <w:sz w:val="24"/>
          <w:szCs w:val="24"/>
        </w:rPr>
        <w:t xml:space="preserve"> </w:t>
      </w:r>
      <w:r w:rsidR="0060172E" w:rsidRPr="005F345C">
        <w:rPr>
          <w:sz w:val="24"/>
          <w:szCs w:val="24"/>
        </w:rPr>
        <w:t>якості реалізації</w:t>
      </w:r>
      <w:r w:rsidR="0060172E" w:rsidRPr="005F345C">
        <w:rPr>
          <w:spacing w:val="2"/>
          <w:sz w:val="24"/>
          <w:szCs w:val="24"/>
        </w:rPr>
        <w:t xml:space="preserve"> </w:t>
      </w:r>
      <w:r w:rsidR="0060172E" w:rsidRPr="005F345C">
        <w:rPr>
          <w:sz w:val="24"/>
          <w:szCs w:val="24"/>
        </w:rPr>
        <w:t xml:space="preserve">освітньої програми, </w:t>
      </w:r>
      <w:r w:rsidR="006610D7" w:rsidRPr="005F345C">
        <w:rPr>
          <w:sz w:val="24"/>
          <w:szCs w:val="24"/>
        </w:rPr>
        <w:t>а</w:t>
      </w:r>
      <w:r w:rsidR="006610D7" w:rsidRPr="005F345C">
        <w:rPr>
          <w:spacing w:val="1"/>
          <w:sz w:val="24"/>
          <w:szCs w:val="24"/>
        </w:rPr>
        <w:t xml:space="preserve"> </w:t>
      </w:r>
      <w:r w:rsidR="006610D7" w:rsidRPr="005F345C">
        <w:rPr>
          <w:sz w:val="24"/>
          <w:szCs w:val="24"/>
        </w:rPr>
        <w:t>також</w:t>
      </w:r>
      <w:r w:rsidR="006610D7" w:rsidRPr="005F345C">
        <w:rPr>
          <w:spacing w:val="1"/>
          <w:sz w:val="24"/>
          <w:szCs w:val="24"/>
        </w:rPr>
        <w:t xml:space="preserve"> </w:t>
      </w:r>
      <w:r w:rsidR="0060172E" w:rsidRPr="005F345C">
        <w:rPr>
          <w:spacing w:val="1"/>
          <w:sz w:val="24"/>
          <w:szCs w:val="24"/>
        </w:rPr>
        <w:t xml:space="preserve">до </w:t>
      </w:r>
      <w:r w:rsidR="006610D7" w:rsidRPr="005F345C">
        <w:rPr>
          <w:sz w:val="24"/>
          <w:szCs w:val="24"/>
        </w:rPr>
        <w:t>кожного</w:t>
      </w:r>
      <w:r w:rsidR="006610D7" w:rsidRPr="005F345C">
        <w:rPr>
          <w:spacing w:val="1"/>
          <w:sz w:val="24"/>
          <w:szCs w:val="24"/>
        </w:rPr>
        <w:t xml:space="preserve"> </w:t>
      </w:r>
      <w:r w:rsidR="006610D7" w:rsidRPr="005F345C">
        <w:rPr>
          <w:sz w:val="24"/>
          <w:szCs w:val="24"/>
        </w:rPr>
        <w:t>викладача.</w:t>
      </w:r>
      <w:r w:rsidR="006610D7" w:rsidRPr="005F345C">
        <w:rPr>
          <w:spacing w:val="1"/>
          <w:sz w:val="24"/>
          <w:szCs w:val="24"/>
        </w:rPr>
        <w:t xml:space="preserve"> </w:t>
      </w:r>
      <w:r w:rsidR="006610D7" w:rsidRPr="005F345C">
        <w:rPr>
          <w:sz w:val="24"/>
          <w:szCs w:val="24"/>
        </w:rPr>
        <w:t>За</w:t>
      </w:r>
      <w:r w:rsidR="006610D7" w:rsidRPr="005F345C">
        <w:rPr>
          <w:spacing w:val="1"/>
          <w:sz w:val="24"/>
          <w:szCs w:val="24"/>
        </w:rPr>
        <w:t xml:space="preserve"> </w:t>
      </w:r>
      <w:r w:rsidR="006610D7" w:rsidRPr="005F345C">
        <w:rPr>
          <w:sz w:val="24"/>
          <w:szCs w:val="24"/>
        </w:rPr>
        <w:t>результатами</w:t>
      </w:r>
      <w:r w:rsidR="006610D7" w:rsidRPr="005F345C">
        <w:rPr>
          <w:spacing w:val="1"/>
          <w:sz w:val="24"/>
          <w:szCs w:val="24"/>
        </w:rPr>
        <w:t xml:space="preserve"> </w:t>
      </w:r>
      <w:r w:rsidR="006610D7" w:rsidRPr="005F345C">
        <w:rPr>
          <w:sz w:val="24"/>
          <w:szCs w:val="24"/>
        </w:rPr>
        <w:t>анкетування</w:t>
      </w:r>
      <w:r w:rsidR="006610D7" w:rsidRPr="005F345C">
        <w:rPr>
          <w:spacing w:val="1"/>
          <w:sz w:val="24"/>
          <w:szCs w:val="24"/>
        </w:rPr>
        <w:t xml:space="preserve"> </w:t>
      </w:r>
      <w:r w:rsidR="006610D7" w:rsidRPr="005F345C">
        <w:rPr>
          <w:sz w:val="24"/>
          <w:szCs w:val="24"/>
        </w:rPr>
        <w:t>рекомендовано</w:t>
      </w:r>
      <w:r w:rsidR="006610D7" w:rsidRPr="005F345C">
        <w:rPr>
          <w:spacing w:val="1"/>
          <w:sz w:val="24"/>
          <w:szCs w:val="24"/>
        </w:rPr>
        <w:t xml:space="preserve"> п</w:t>
      </w:r>
      <w:r w:rsidR="006610D7" w:rsidRPr="005F345C">
        <w:rPr>
          <w:sz w:val="24"/>
          <w:szCs w:val="24"/>
        </w:rPr>
        <w:t>осилити роботу</w:t>
      </w:r>
      <w:r w:rsidR="006610D7" w:rsidRPr="005F345C">
        <w:rPr>
          <w:spacing w:val="14"/>
          <w:sz w:val="24"/>
          <w:szCs w:val="24"/>
        </w:rPr>
        <w:t xml:space="preserve"> </w:t>
      </w:r>
      <w:r w:rsidR="006610D7" w:rsidRPr="005F345C">
        <w:rPr>
          <w:sz w:val="24"/>
          <w:szCs w:val="24"/>
        </w:rPr>
        <w:t>щодо</w:t>
      </w:r>
      <w:r w:rsidR="0060172E" w:rsidRPr="005F345C">
        <w:rPr>
          <w:sz w:val="24"/>
          <w:szCs w:val="24"/>
        </w:rPr>
        <w:t xml:space="preserve"> контролю</w:t>
      </w:r>
      <w:r w:rsidR="006610D7" w:rsidRPr="005F345C">
        <w:rPr>
          <w:sz w:val="24"/>
          <w:szCs w:val="24"/>
        </w:rPr>
        <w:t xml:space="preserve"> за доброч</w:t>
      </w:r>
      <w:bookmarkStart w:id="0" w:name="_GoBack"/>
      <w:bookmarkEnd w:id="0"/>
      <w:r w:rsidR="006610D7" w:rsidRPr="005F345C">
        <w:rPr>
          <w:sz w:val="24"/>
          <w:szCs w:val="24"/>
        </w:rPr>
        <w:t>есністю здобувачів, зокрема, під час н</w:t>
      </w:r>
      <w:r w:rsidR="005F345C" w:rsidRPr="005F345C">
        <w:rPr>
          <w:sz w:val="24"/>
          <w:szCs w:val="24"/>
        </w:rPr>
        <w:t>аписання ними письмових завдань</w:t>
      </w:r>
      <w:r w:rsidR="0060172E" w:rsidRPr="005F345C">
        <w:rPr>
          <w:sz w:val="24"/>
          <w:szCs w:val="24"/>
        </w:rPr>
        <w:t>.</w:t>
      </w:r>
      <w:r w:rsidR="006610D7" w:rsidRPr="005F345C">
        <w:rPr>
          <w:sz w:val="24"/>
          <w:szCs w:val="24"/>
        </w:rPr>
        <w:t xml:space="preserve"> </w:t>
      </w:r>
    </w:p>
    <w:p w:rsidR="00276D86" w:rsidRPr="005F345C" w:rsidRDefault="00276D86" w:rsidP="00D7079D">
      <w:pPr>
        <w:pStyle w:val="a3"/>
        <w:spacing w:line="360" w:lineRule="auto"/>
        <w:jc w:val="both"/>
      </w:pPr>
    </w:p>
    <w:sectPr w:rsidR="00276D86" w:rsidRPr="005F345C">
      <w:pgSz w:w="1192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C6D44"/>
    <w:multiLevelType w:val="hybridMultilevel"/>
    <w:tmpl w:val="47060DA4"/>
    <w:lvl w:ilvl="0" w:tplc="D20EF47E">
      <w:numFmt w:val="bullet"/>
      <w:lvlText w:val=""/>
      <w:lvlJc w:val="left"/>
      <w:pPr>
        <w:ind w:left="384" w:hanging="28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0E123C84">
      <w:numFmt w:val="bullet"/>
      <w:lvlText w:val="•"/>
      <w:lvlJc w:val="left"/>
      <w:pPr>
        <w:ind w:left="1299" w:hanging="284"/>
      </w:pPr>
      <w:rPr>
        <w:rFonts w:hint="default"/>
        <w:lang w:val="uk-UA" w:eastAsia="en-US" w:bidi="ar-SA"/>
      </w:rPr>
    </w:lvl>
    <w:lvl w:ilvl="2" w:tplc="E8ACBAD0">
      <w:numFmt w:val="bullet"/>
      <w:lvlText w:val="•"/>
      <w:lvlJc w:val="left"/>
      <w:pPr>
        <w:ind w:left="2218" w:hanging="284"/>
      </w:pPr>
      <w:rPr>
        <w:rFonts w:hint="default"/>
        <w:lang w:val="uk-UA" w:eastAsia="en-US" w:bidi="ar-SA"/>
      </w:rPr>
    </w:lvl>
    <w:lvl w:ilvl="3" w:tplc="38E89128">
      <w:numFmt w:val="bullet"/>
      <w:lvlText w:val="•"/>
      <w:lvlJc w:val="left"/>
      <w:pPr>
        <w:ind w:left="3137" w:hanging="284"/>
      </w:pPr>
      <w:rPr>
        <w:rFonts w:hint="default"/>
        <w:lang w:val="uk-UA" w:eastAsia="en-US" w:bidi="ar-SA"/>
      </w:rPr>
    </w:lvl>
    <w:lvl w:ilvl="4" w:tplc="51302962">
      <w:numFmt w:val="bullet"/>
      <w:lvlText w:val="•"/>
      <w:lvlJc w:val="left"/>
      <w:pPr>
        <w:ind w:left="4056" w:hanging="284"/>
      </w:pPr>
      <w:rPr>
        <w:rFonts w:hint="default"/>
        <w:lang w:val="uk-UA" w:eastAsia="en-US" w:bidi="ar-SA"/>
      </w:rPr>
    </w:lvl>
    <w:lvl w:ilvl="5" w:tplc="01B8349A">
      <w:numFmt w:val="bullet"/>
      <w:lvlText w:val="•"/>
      <w:lvlJc w:val="left"/>
      <w:pPr>
        <w:ind w:left="4976" w:hanging="284"/>
      </w:pPr>
      <w:rPr>
        <w:rFonts w:hint="default"/>
        <w:lang w:val="uk-UA" w:eastAsia="en-US" w:bidi="ar-SA"/>
      </w:rPr>
    </w:lvl>
    <w:lvl w:ilvl="6" w:tplc="8072FEAE">
      <w:numFmt w:val="bullet"/>
      <w:lvlText w:val="•"/>
      <w:lvlJc w:val="left"/>
      <w:pPr>
        <w:ind w:left="5895" w:hanging="284"/>
      </w:pPr>
      <w:rPr>
        <w:rFonts w:hint="default"/>
        <w:lang w:val="uk-UA" w:eastAsia="en-US" w:bidi="ar-SA"/>
      </w:rPr>
    </w:lvl>
    <w:lvl w:ilvl="7" w:tplc="FD542B24">
      <w:numFmt w:val="bullet"/>
      <w:lvlText w:val="•"/>
      <w:lvlJc w:val="left"/>
      <w:pPr>
        <w:ind w:left="6814" w:hanging="284"/>
      </w:pPr>
      <w:rPr>
        <w:rFonts w:hint="default"/>
        <w:lang w:val="uk-UA" w:eastAsia="en-US" w:bidi="ar-SA"/>
      </w:rPr>
    </w:lvl>
    <w:lvl w:ilvl="8" w:tplc="7D886FC6">
      <w:numFmt w:val="bullet"/>
      <w:lvlText w:val="•"/>
      <w:lvlJc w:val="left"/>
      <w:pPr>
        <w:ind w:left="7733" w:hanging="284"/>
      </w:pPr>
      <w:rPr>
        <w:rFonts w:hint="default"/>
        <w:lang w:val="uk-UA" w:eastAsia="en-US" w:bidi="ar-SA"/>
      </w:rPr>
    </w:lvl>
  </w:abstractNum>
  <w:abstractNum w:abstractNumId="1">
    <w:nsid w:val="39CC74FB"/>
    <w:multiLevelType w:val="hybridMultilevel"/>
    <w:tmpl w:val="822426CE"/>
    <w:lvl w:ilvl="0" w:tplc="3098A07A">
      <w:start w:val="1"/>
      <w:numFmt w:val="decimal"/>
      <w:lvlText w:val="%1."/>
      <w:lvlJc w:val="left"/>
      <w:pPr>
        <w:ind w:left="384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3A03EB0">
      <w:numFmt w:val="bullet"/>
      <w:lvlText w:val="•"/>
      <w:lvlJc w:val="left"/>
      <w:pPr>
        <w:ind w:left="1299" w:hanging="284"/>
      </w:pPr>
      <w:rPr>
        <w:rFonts w:hint="default"/>
        <w:lang w:val="uk-UA" w:eastAsia="en-US" w:bidi="ar-SA"/>
      </w:rPr>
    </w:lvl>
    <w:lvl w:ilvl="2" w:tplc="4C8C0006">
      <w:numFmt w:val="bullet"/>
      <w:lvlText w:val="•"/>
      <w:lvlJc w:val="left"/>
      <w:pPr>
        <w:ind w:left="2218" w:hanging="284"/>
      </w:pPr>
      <w:rPr>
        <w:rFonts w:hint="default"/>
        <w:lang w:val="uk-UA" w:eastAsia="en-US" w:bidi="ar-SA"/>
      </w:rPr>
    </w:lvl>
    <w:lvl w:ilvl="3" w:tplc="601CA6C0">
      <w:numFmt w:val="bullet"/>
      <w:lvlText w:val="•"/>
      <w:lvlJc w:val="left"/>
      <w:pPr>
        <w:ind w:left="3137" w:hanging="284"/>
      </w:pPr>
      <w:rPr>
        <w:rFonts w:hint="default"/>
        <w:lang w:val="uk-UA" w:eastAsia="en-US" w:bidi="ar-SA"/>
      </w:rPr>
    </w:lvl>
    <w:lvl w:ilvl="4" w:tplc="AB5EB8DE">
      <w:numFmt w:val="bullet"/>
      <w:lvlText w:val="•"/>
      <w:lvlJc w:val="left"/>
      <w:pPr>
        <w:ind w:left="4056" w:hanging="284"/>
      </w:pPr>
      <w:rPr>
        <w:rFonts w:hint="default"/>
        <w:lang w:val="uk-UA" w:eastAsia="en-US" w:bidi="ar-SA"/>
      </w:rPr>
    </w:lvl>
    <w:lvl w:ilvl="5" w:tplc="A3C07810">
      <w:numFmt w:val="bullet"/>
      <w:lvlText w:val="•"/>
      <w:lvlJc w:val="left"/>
      <w:pPr>
        <w:ind w:left="4976" w:hanging="284"/>
      </w:pPr>
      <w:rPr>
        <w:rFonts w:hint="default"/>
        <w:lang w:val="uk-UA" w:eastAsia="en-US" w:bidi="ar-SA"/>
      </w:rPr>
    </w:lvl>
    <w:lvl w:ilvl="6" w:tplc="7BC0F9D0">
      <w:numFmt w:val="bullet"/>
      <w:lvlText w:val="•"/>
      <w:lvlJc w:val="left"/>
      <w:pPr>
        <w:ind w:left="5895" w:hanging="284"/>
      </w:pPr>
      <w:rPr>
        <w:rFonts w:hint="default"/>
        <w:lang w:val="uk-UA" w:eastAsia="en-US" w:bidi="ar-SA"/>
      </w:rPr>
    </w:lvl>
    <w:lvl w:ilvl="7" w:tplc="27F419FC">
      <w:numFmt w:val="bullet"/>
      <w:lvlText w:val="•"/>
      <w:lvlJc w:val="left"/>
      <w:pPr>
        <w:ind w:left="6814" w:hanging="284"/>
      </w:pPr>
      <w:rPr>
        <w:rFonts w:hint="default"/>
        <w:lang w:val="uk-UA" w:eastAsia="en-US" w:bidi="ar-SA"/>
      </w:rPr>
    </w:lvl>
    <w:lvl w:ilvl="8" w:tplc="20083890">
      <w:numFmt w:val="bullet"/>
      <w:lvlText w:val="•"/>
      <w:lvlJc w:val="left"/>
      <w:pPr>
        <w:ind w:left="7733" w:hanging="284"/>
      </w:pPr>
      <w:rPr>
        <w:rFonts w:hint="default"/>
        <w:lang w:val="uk-UA" w:eastAsia="en-US" w:bidi="ar-SA"/>
      </w:rPr>
    </w:lvl>
  </w:abstractNum>
  <w:abstractNum w:abstractNumId="2">
    <w:nsid w:val="3F457E51"/>
    <w:multiLevelType w:val="hybridMultilevel"/>
    <w:tmpl w:val="822426CE"/>
    <w:lvl w:ilvl="0" w:tplc="3098A07A">
      <w:start w:val="1"/>
      <w:numFmt w:val="decimal"/>
      <w:lvlText w:val="%1."/>
      <w:lvlJc w:val="left"/>
      <w:pPr>
        <w:ind w:left="384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3A03EB0">
      <w:numFmt w:val="bullet"/>
      <w:lvlText w:val="•"/>
      <w:lvlJc w:val="left"/>
      <w:pPr>
        <w:ind w:left="1299" w:hanging="284"/>
      </w:pPr>
      <w:rPr>
        <w:rFonts w:hint="default"/>
        <w:lang w:val="uk-UA" w:eastAsia="en-US" w:bidi="ar-SA"/>
      </w:rPr>
    </w:lvl>
    <w:lvl w:ilvl="2" w:tplc="4C8C0006">
      <w:numFmt w:val="bullet"/>
      <w:lvlText w:val="•"/>
      <w:lvlJc w:val="left"/>
      <w:pPr>
        <w:ind w:left="2218" w:hanging="284"/>
      </w:pPr>
      <w:rPr>
        <w:rFonts w:hint="default"/>
        <w:lang w:val="uk-UA" w:eastAsia="en-US" w:bidi="ar-SA"/>
      </w:rPr>
    </w:lvl>
    <w:lvl w:ilvl="3" w:tplc="601CA6C0">
      <w:numFmt w:val="bullet"/>
      <w:lvlText w:val="•"/>
      <w:lvlJc w:val="left"/>
      <w:pPr>
        <w:ind w:left="3137" w:hanging="284"/>
      </w:pPr>
      <w:rPr>
        <w:rFonts w:hint="default"/>
        <w:lang w:val="uk-UA" w:eastAsia="en-US" w:bidi="ar-SA"/>
      </w:rPr>
    </w:lvl>
    <w:lvl w:ilvl="4" w:tplc="AB5EB8DE">
      <w:numFmt w:val="bullet"/>
      <w:lvlText w:val="•"/>
      <w:lvlJc w:val="left"/>
      <w:pPr>
        <w:ind w:left="4056" w:hanging="284"/>
      </w:pPr>
      <w:rPr>
        <w:rFonts w:hint="default"/>
        <w:lang w:val="uk-UA" w:eastAsia="en-US" w:bidi="ar-SA"/>
      </w:rPr>
    </w:lvl>
    <w:lvl w:ilvl="5" w:tplc="A3C07810">
      <w:numFmt w:val="bullet"/>
      <w:lvlText w:val="•"/>
      <w:lvlJc w:val="left"/>
      <w:pPr>
        <w:ind w:left="4976" w:hanging="284"/>
      </w:pPr>
      <w:rPr>
        <w:rFonts w:hint="default"/>
        <w:lang w:val="uk-UA" w:eastAsia="en-US" w:bidi="ar-SA"/>
      </w:rPr>
    </w:lvl>
    <w:lvl w:ilvl="6" w:tplc="7BC0F9D0">
      <w:numFmt w:val="bullet"/>
      <w:lvlText w:val="•"/>
      <w:lvlJc w:val="left"/>
      <w:pPr>
        <w:ind w:left="5895" w:hanging="284"/>
      </w:pPr>
      <w:rPr>
        <w:rFonts w:hint="default"/>
        <w:lang w:val="uk-UA" w:eastAsia="en-US" w:bidi="ar-SA"/>
      </w:rPr>
    </w:lvl>
    <w:lvl w:ilvl="7" w:tplc="27F419FC">
      <w:numFmt w:val="bullet"/>
      <w:lvlText w:val="•"/>
      <w:lvlJc w:val="left"/>
      <w:pPr>
        <w:ind w:left="6814" w:hanging="284"/>
      </w:pPr>
      <w:rPr>
        <w:rFonts w:hint="default"/>
        <w:lang w:val="uk-UA" w:eastAsia="en-US" w:bidi="ar-SA"/>
      </w:rPr>
    </w:lvl>
    <w:lvl w:ilvl="8" w:tplc="20083890">
      <w:numFmt w:val="bullet"/>
      <w:lvlText w:val="•"/>
      <w:lvlJc w:val="left"/>
      <w:pPr>
        <w:ind w:left="7733" w:hanging="284"/>
      </w:pPr>
      <w:rPr>
        <w:rFonts w:hint="default"/>
        <w:lang w:val="uk-UA" w:eastAsia="en-US" w:bidi="ar-SA"/>
      </w:rPr>
    </w:lvl>
  </w:abstractNum>
  <w:abstractNum w:abstractNumId="3">
    <w:nsid w:val="4C8A196C"/>
    <w:multiLevelType w:val="hybridMultilevel"/>
    <w:tmpl w:val="04E2BBA8"/>
    <w:lvl w:ilvl="0" w:tplc="9EA6F804">
      <w:start w:val="1"/>
      <w:numFmt w:val="decimal"/>
      <w:lvlText w:val="%1."/>
      <w:lvlJc w:val="left"/>
      <w:pPr>
        <w:ind w:left="384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FA237CE">
      <w:numFmt w:val="bullet"/>
      <w:lvlText w:val="•"/>
      <w:lvlJc w:val="left"/>
      <w:pPr>
        <w:ind w:left="2340" w:hanging="284"/>
      </w:pPr>
      <w:rPr>
        <w:rFonts w:hint="default"/>
        <w:lang w:val="uk-UA" w:eastAsia="en-US" w:bidi="ar-SA"/>
      </w:rPr>
    </w:lvl>
    <w:lvl w:ilvl="2" w:tplc="5DDC5366">
      <w:numFmt w:val="bullet"/>
      <w:lvlText w:val="•"/>
      <w:lvlJc w:val="left"/>
      <w:pPr>
        <w:ind w:left="3143" w:hanging="284"/>
      </w:pPr>
      <w:rPr>
        <w:rFonts w:hint="default"/>
        <w:lang w:val="uk-UA" w:eastAsia="en-US" w:bidi="ar-SA"/>
      </w:rPr>
    </w:lvl>
    <w:lvl w:ilvl="3" w:tplc="F9328F00">
      <w:numFmt w:val="bullet"/>
      <w:lvlText w:val="•"/>
      <w:lvlJc w:val="left"/>
      <w:pPr>
        <w:ind w:left="3947" w:hanging="284"/>
      </w:pPr>
      <w:rPr>
        <w:rFonts w:hint="default"/>
        <w:lang w:val="uk-UA" w:eastAsia="en-US" w:bidi="ar-SA"/>
      </w:rPr>
    </w:lvl>
    <w:lvl w:ilvl="4" w:tplc="7D1AE93A">
      <w:numFmt w:val="bullet"/>
      <w:lvlText w:val="•"/>
      <w:lvlJc w:val="left"/>
      <w:pPr>
        <w:ind w:left="4750" w:hanging="284"/>
      </w:pPr>
      <w:rPr>
        <w:rFonts w:hint="default"/>
        <w:lang w:val="uk-UA" w:eastAsia="en-US" w:bidi="ar-SA"/>
      </w:rPr>
    </w:lvl>
    <w:lvl w:ilvl="5" w:tplc="FB1E712E">
      <w:numFmt w:val="bullet"/>
      <w:lvlText w:val="•"/>
      <w:lvlJc w:val="left"/>
      <w:pPr>
        <w:ind w:left="5554" w:hanging="284"/>
      </w:pPr>
      <w:rPr>
        <w:rFonts w:hint="default"/>
        <w:lang w:val="uk-UA" w:eastAsia="en-US" w:bidi="ar-SA"/>
      </w:rPr>
    </w:lvl>
    <w:lvl w:ilvl="6" w:tplc="8DAA3E0E">
      <w:numFmt w:val="bullet"/>
      <w:lvlText w:val="•"/>
      <w:lvlJc w:val="left"/>
      <w:pPr>
        <w:ind w:left="6357" w:hanging="284"/>
      </w:pPr>
      <w:rPr>
        <w:rFonts w:hint="default"/>
        <w:lang w:val="uk-UA" w:eastAsia="en-US" w:bidi="ar-SA"/>
      </w:rPr>
    </w:lvl>
    <w:lvl w:ilvl="7" w:tplc="06B25570">
      <w:numFmt w:val="bullet"/>
      <w:lvlText w:val="•"/>
      <w:lvlJc w:val="left"/>
      <w:pPr>
        <w:ind w:left="7161" w:hanging="284"/>
      </w:pPr>
      <w:rPr>
        <w:rFonts w:hint="default"/>
        <w:lang w:val="uk-UA" w:eastAsia="en-US" w:bidi="ar-SA"/>
      </w:rPr>
    </w:lvl>
    <w:lvl w:ilvl="8" w:tplc="27927206">
      <w:numFmt w:val="bullet"/>
      <w:lvlText w:val="•"/>
      <w:lvlJc w:val="left"/>
      <w:pPr>
        <w:ind w:left="7964" w:hanging="284"/>
      </w:pPr>
      <w:rPr>
        <w:rFonts w:hint="default"/>
        <w:lang w:val="uk-UA" w:eastAsia="en-US" w:bidi="ar-SA"/>
      </w:rPr>
    </w:lvl>
  </w:abstractNum>
  <w:abstractNum w:abstractNumId="4">
    <w:nsid w:val="769048C7"/>
    <w:multiLevelType w:val="hybridMultilevel"/>
    <w:tmpl w:val="7298C5D6"/>
    <w:lvl w:ilvl="0" w:tplc="1FDCC17C">
      <w:start w:val="1"/>
      <w:numFmt w:val="decimal"/>
      <w:lvlText w:val="%1."/>
      <w:lvlJc w:val="left"/>
      <w:pPr>
        <w:ind w:left="2469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6ECE78DC">
      <w:numFmt w:val="bullet"/>
      <w:lvlText w:val="•"/>
      <w:lvlJc w:val="left"/>
      <w:pPr>
        <w:ind w:left="3171" w:hanging="361"/>
      </w:pPr>
      <w:rPr>
        <w:rFonts w:hint="default"/>
        <w:lang w:val="uk-UA" w:eastAsia="en-US" w:bidi="ar-SA"/>
      </w:rPr>
    </w:lvl>
    <w:lvl w:ilvl="2" w:tplc="09E63C10">
      <w:numFmt w:val="bullet"/>
      <w:lvlText w:val="•"/>
      <w:lvlJc w:val="left"/>
      <w:pPr>
        <w:ind w:left="3882" w:hanging="361"/>
      </w:pPr>
      <w:rPr>
        <w:rFonts w:hint="default"/>
        <w:lang w:val="uk-UA" w:eastAsia="en-US" w:bidi="ar-SA"/>
      </w:rPr>
    </w:lvl>
    <w:lvl w:ilvl="3" w:tplc="7C2E79A8">
      <w:numFmt w:val="bullet"/>
      <w:lvlText w:val="•"/>
      <w:lvlJc w:val="left"/>
      <w:pPr>
        <w:ind w:left="4593" w:hanging="361"/>
      </w:pPr>
      <w:rPr>
        <w:rFonts w:hint="default"/>
        <w:lang w:val="uk-UA" w:eastAsia="en-US" w:bidi="ar-SA"/>
      </w:rPr>
    </w:lvl>
    <w:lvl w:ilvl="4" w:tplc="A62C914C">
      <w:numFmt w:val="bullet"/>
      <w:lvlText w:val="•"/>
      <w:lvlJc w:val="left"/>
      <w:pPr>
        <w:ind w:left="5304" w:hanging="361"/>
      </w:pPr>
      <w:rPr>
        <w:rFonts w:hint="default"/>
        <w:lang w:val="uk-UA" w:eastAsia="en-US" w:bidi="ar-SA"/>
      </w:rPr>
    </w:lvl>
    <w:lvl w:ilvl="5" w:tplc="A74807E8">
      <w:numFmt w:val="bullet"/>
      <w:lvlText w:val="•"/>
      <w:lvlJc w:val="left"/>
      <w:pPr>
        <w:ind w:left="6016" w:hanging="361"/>
      </w:pPr>
      <w:rPr>
        <w:rFonts w:hint="default"/>
        <w:lang w:val="uk-UA" w:eastAsia="en-US" w:bidi="ar-SA"/>
      </w:rPr>
    </w:lvl>
    <w:lvl w:ilvl="6" w:tplc="ABC88ACA">
      <w:numFmt w:val="bullet"/>
      <w:lvlText w:val="•"/>
      <w:lvlJc w:val="left"/>
      <w:pPr>
        <w:ind w:left="6727" w:hanging="361"/>
      </w:pPr>
      <w:rPr>
        <w:rFonts w:hint="default"/>
        <w:lang w:val="uk-UA" w:eastAsia="en-US" w:bidi="ar-SA"/>
      </w:rPr>
    </w:lvl>
    <w:lvl w:ilvl="7" w:tplc="D4F09254">
      <w:numFmt w:val="bullet"/>
      <w:lvlText w:val="•"/>
      <w:lvlJc w:val="left"/>
      <w:pPr>
        <w:ind w:left="7438" w:hanging="361"/>
      </w:pPr>
      <w:rPr>
        <w:rFonts w:hint="default"/>
        <w:lang w:val="uk-UA" w:eastAsia="en-US" w:bidi="ar-SA"/>
      </w:rPr>
    </w:lvl>
    <w:lvl w:ilvl="8" w:tplc="1526C1EC">
      <w:numFmt w:val="bullet"/>
      <w:lvlText w:val="•"/>
      <w:lvlJc w:val="left"/>
      <w:pPr>
        <w:ind w:left="8149" w:hanging="361"/>
      </w:pPr>
      <w:rPr>
        <w:rFonts w:hint="default"/>
        <w:lang w:val="uk-UA" w:eastAsia="en-US" w:bidi="ar-SA"/>
      </w:rPr>
    </w:lvl>
  </w:abstractNum>
  <w:abstractNum w:abstractNumId="5">
    <w:nsid w:val="7E5B2B28"/>
    <w:multiLevelType w:val="hybridMultilevel"/>
    <w:tmpl w:val="AD86A366"/>
    <w:lvl w:ilvl="0" w:tplc="95B253A8">
      <w:start w:val="3"/>
      <w:numFmt w:val="bullet"/>
      <w:lvlText w:val="-"/>
      <w:lvlJc w:val="left"/>
      <w:pPr>
        <w:ind w:left="11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76D86"/>
    <w:rsid w:val="000439E4"/>
    <w:rsid w:val="000A3D28"/>
    <w:rsid w:val="000C62C6"/>
    <w:rsid w:val="000F4048"/>
    <w:rsid w:val="00114282"/>
    <w:rsid w:val="0021688E"/>
    <w:rsid w:val="00240A33"/>
    <w:rsid w:val="00276D86"/>
    <w:rsid w:val="002C648C"/>
    <w:rsid w:val="002D75CC"/>
    <w:rsid w:val="00480A78"/>
    <w:rsid w:val="00567C29"/>
    <w:rsid w:val="005870C0"/>
    <w:rsid w:val="00592718"/>
    <w:rsid w:val="00594078"/>
    <w:rsid w:val="005F345C"/>
    <w:rsid w:val="005F7778"/>
    <w:rsid w:val="0060172E"/>
    <w:rsid w:val="00635938"/>
    <w:rsid w:val="006610D7"/>
    <w:rsid w:val="006A6DDA"/>
    <w:rsid w:val="00700D9A"/>
    <w:rsid w:val="008D0AB0"/>
    <w:rsid w:val="00961BC8"/>
    <w:rsid w:val="00A931E1"/>
    <w:rsid w:val="00AE72A1"/>
    <w:rsid w:val="00B34365"/>
    <w:rsid w:val="00BA0795"/>
    <w:rsid w:val="00C5666B"/>
    <w:rsid w:val="00CD65F7"/>
    <w:rsid w:val="00CE32AD"/>
    <w:rsid w:val="00CE6FBB"/>
    <w:rsid w:val="00D7079D"/>
    <w:rsid w:val="00DD29D7"/>
    <w:rsid w:val="00DD4A40"/>
    <w:rsid w:val="00DD6BFA"/>
    <w:rsid w:val="00E64141"/>
    <w:rsid w:val="00E81D3A"/>
    <w:rsid w:val="00E83467"/>
    <w:rsid w:val="00EC030B"/>
    <w:rsid w:val="00EE5BA2"/>
    <w:rsid w:val="00F95FC5"/>
    <w:rsid w:val="00FA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505" w:hanging="36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84" w:hanging="284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14"/>
    </w:pPr>
  </w:style>
  <w:style w:type="paragraph" w:customStyle="1" w:styleId="Default">
    <w:name w:val="Default"/>
    <w:rsid w:val="00F95FC5"/>
    <w:pPr>
      <w:widowControl/>
      <w:adjustRightInd w:val="0"/>
    </w:pPr>
    <w:rPr>
      <w:rFonts w:ascii="Roboto" w:hAnsi="Roboto" w:cs="Roboto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505" w:hanging="36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84" w:hanging="284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14"/>
    </w:pPr>
  </w:style>
  <w:style w:type="paragraph" w:customStyle="1" w:styleId="Default">
    <w:name w:val="Default"/>
    <w:rsid w:val="00F95FC5"/>
    <w:pPr>
      <w:widowControl/>
      <w:adjustRightInd w:val="0"/>
    </w:pPr>
    <w:rPr>
      <w:rFonts w:ascii="Roboto" w:hAnsi="Roboto" w:cs="Roboto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satu.edu.ua/nmc/wp-content/uploads/sites/52/polozhennja-pro-svzja-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7</Pages>
  <Words>2014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!</cp:lastModifiedBy>
  <cp:revision>25</cp:revision>
  <dcterms:created xsi:type="dcterms:W3CDTF">2023-05-19T17:15:00Z</dcterms:created>
  <dcterms:modified xsi:type="dcterms:W3CDTF">2025-11-03T12:19:00Z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2023-05-19T00:00:00Z</vt:filetime>
  </property>
</Properties>
</file>