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3B" w:rsidRDefault="0038073B" w:rsidP="00243CCA">
      <w:pPr>
        <w:rPr>
          <w:rFonts w:ascii="Times New Roman" w:hAnsi="Times New Roman" w:cs="Times New Roman"/>
          <w:sz w:val="28"/>
          <w:szCs w:val="28"/>
        </w:rPr>
      </w:pPr>
    </w:p>
    <w:p w:rsidR="003E6F2A" w:rsidRDefault="003E6F2A" w:rsidP="00243CCA">
      <w:pPr>
        <w:rPr>
          <w:rFonts w:ascii="Times New Roman" w:hAnsi="Times New Roman" w:cs="Times New Roman"/>
          <w:sz w:val="28"/>
          <w:szCs w:val="28"/>
        </w:rPr>
      </w:pPr>
    </w:p>
    <w:p w:rsidR="003E6F2A" w:rsidRPr="00F02F35" w:rsidRDefault="003E6F2A" w:rsidP="00243CCA">
      <w:pPr>
        <w:rPr>
          <w:rFonts w:ascii="Times New Roman" w:hAnsi="Times New Roman" w:cs="Times New Roman"/>
          <w:sz w:val="28"/>
          <w:szCs w:val="28"/>
        </w:rPr>
      </w:pPr>
    </w:p>
    <w:p w:rsidR="009F44B8" w:rsidRDefault="009F44B8" w:rsidP="00243CCA">
      <w:pPr>
        <w:rPr>
          <w:rFonts w:ascii="Times New Roman" w:hAnsi="Times New Roman" w:cs="Times New Roman"/>
          <w:b/>
          <w:bCs/>
          <w:sz w:val="28"/>
          <w:szCs w:val="28"/>
        </w:rPr>
      </w:pPr>
      <w:r w:rsidRPr="00F02F35">
        <w:rPr>
          <w:rFonts w:ascii="Times New Roman" w:hAnsi="Times New Roman" w:cs="Times New Roman"/>
          <w:b/>
          <w:bCs/>
          <w:sz w:val="28"/>
          <w:szCs w:val="28"/>
        </w:rPr>
        <w:t xml:space="preserve">Поняття πρáγματα </w:t>
      </w:r>
      <w:r w:rsidR="00314B58" w:rsidRPr="00F02F35">
        <w:rPr>
          <w:rFonts w:ascii="Times New Roman" w:hAnsi="Times New Roman" w:cs="Times New Roman"/>
          <w:b/>
          <w:bCs/>
          <w:sz w:val="28"/>
          <w:szCs w:val="28"/>
        </w:rPr>
        <w:t>в сучасній фундаментальній онто</w:t>
      </w:r>
      <w:r w:rsidR="00C95672">
        <w:rPr>
          <w:rFonts w:ascii="Times New Roman" w:hAnsi="Times New Roman" w:cs="Times New Roman"/>
          <w:b/>
          <w:bCs/>
          <w:sz w:val="28"/>
          <w:szCs w:val="28"/>
        </w:rPr>
        <w:t>логії: від М. Гайдеггера до Г. Г</w:t>
      </w:r>
      <w:r w:rsidR="00314B58" w:rsidRPr="00F02F35">
        <w:rPr>
          <w:rFonts w:ascii="Times New Roman" w:hAnsi="Times New Roman" w:cs="Times New Roman"/>
          <w:b/>
          <w:bCs/>
          <w:sz w:val="28"/>
          <w:szCs w:val="28"/>
        </w:rPr>
        <w:t>армана</w:t>
      </w:r>
    </w:p>
    <w:p w:rsidR="0038073B" w:rsidRDefault="0038073B" w:rsidP="00243CCA">
      <w:pPr>
        <w:rPr>
          <w:rFonts w:ascii="Times New Roman" w:hAnsi="Times New Roman" w:cs="Times New Roman"/>
          <w:b/>
          <w:bCs/>
          <w:sz w:val="28"/>
          <w:szCs w:val="28"/>
        </w:rPr>
      </w:pPr>
    </w:p>
    <w:p w:rsidR="0038073B" w:rsidRPr="00F106F4" w:rsidRDefault="0038073B" w:rsidP="00243CCA">
      <w:pPr>
        <w:rPr>
          <w:rFonts w:ascii="Times New Roman" w:hAnsi="Times New Roman" w:cs="Times New Roman"/>
          <w:sz w:val="28"/>
          <w:szCs w:val="28"/>
        </w:rPr>
      </w:pPr>
      <w:r>
        <w:rPr>
          <w:rFonts w:ascii="Times New Roman" w:hAnsi="Times New Roman" w:cs="Times New Roman"/>
          <w:sz w:val="28"/>
          <w:szCs w:val="28"/>
        </w:rPr>
        <w:t xml:space="preserve">Шифр: </w:t>
      </w:r>
      <w:r>
        <w:rPr>
          <w:rFonts w:ascii="Times New Roman" w:hAnsi="Times New Roman" w:cs="Times New Roman"/>
          <w:sz w:val="28"/>
          <w:szCs w:val="28"/>
          <w:lang w:val="en-US"/>
        </w:rPr>
        <w:t>Pragmata</w:t>
      </w:r>
      <w:r w:rsidRPr="00F106F4">
        <w:rPr>
          <w:rFonts w:ascii="Times New Roman" w:hAnsi="Times New Roman" w:cs="Times New Roman"/>
          <w:sz w:val="28"/>
          <w:szCs w:val="28"/>
        </w:rPr>
        <w:t xml:space="preserve"> </w:t>
      </w:r>
    </w:p>
    <w:p w:rsidR="00090FFE" w:rsidRPr="00F02F35" w:rsidRDefault="00090FFE" w:rsidP="00243CCA">
      <w:pPr>
        <w:jc w:val="both"/>
        <w:rPr>
          <w:rFonts w:ascii="Times New Roman" w:hAnsi="Times New Roman" w:cs="Times New Roman"/>
          <w:sz w:val="28"/>
          <w:szCs w:val="28"/>
        </w:rPr>
      </w:pPr>
    </w:p>
    <w:p w:rsidR="009F44B8" w:rsidRPr="00F02F35" w:rsidRDefault="009F44B8" w:rsidP="00243CCA">
      <w:pPr>
        <w:jc w:val="both"/>
        <w:rPr>
          <w:rFonts w:ascii="Times New Roman" w:hAnsi="Times New Roman" w:cs="Times New Roman"/>
          <w:b/>
          <w:bCs/>
          <w:sz w:val="28"/>
          <w:szCs w:val="28"/>
        </w:rPr>
      </w:pPr>
    </w:p>
    <w:p w:rsidR="009F44B8" w:rsidRPr="00F02F35" w:rsidRDefault="009F44B8" w:rsidP="00243CCA">
      <w:pPr>
        <w:jc w:val="right"/>
        <w:rPr>
          <w:rFonts w:ascii="Times New Roman" w:hAnsi="Times New Roman" w:cs="Times New Roman"/>
          <w:i/>
          <w:iCs/>
          <w:sz w:val="28"/>
          <w:szCs w:val="28"/>
        </w:rPr>
      </w:pPr>
    </w:p>
    <w:p w:rsidR="009F44B8" w:rsidRPr="00F02F35" w:rsidRDefault="009F44B8" w:rsidP="00243CCA">
      <w:pPr>
        <w:jc w:val="right"/>
        <w:rPr>
          <w:rFonts w:ascii="Times New Roman" w:hAnsi="Times New Roman" w:cs="Times New Roman"/>
          <w:i/>
          <w:iCs/>
          <w:sz w:val="28"/>
          <w:szCs w:val="28"/>
        </w:rPr>
      </w:pPr>
    </w:p>
    <w:p w:rsidR="009F44B8" w:rsidRPr="00F02F35" w:rsidRDefault="009F44B8" w:rsidP="00243CCA">
      <w:pPr>
        <w:jc w:val="right"/>
        <w:rPr>
          <w:rFonts w:ascii="Times New Roman" w:hAnsi="Times New Roman" w:cs="Times New Roman"/>
          <w:i/>
          <w:iCs/>
          <w:sz w:val="28"/>
          <w:szCs w:val="28"/>
        </w:rPr>
      </w:pPr>
    </w:p>
    <w:p w:rsidR="009F44B8" w:rsidRPr="00F02F35" w:rsidRDefault="009F44B8" w:rsidP="00243CCA">
      <w:pPr>
        <w:jc w:val="right"/>
        <w:rPr>
          <w:rFonts w:ascii="Times New Roman" w:hAnsi="Times New Roman" w:cs="Times New Roman"/>
          <w:i/>
          <w:iCs/>
          <w:sz w:val="28"/>
          <w:szCs w:val="28"/>
        </w:rPr>
      </w:pPr>
    </w:p>
    <w:p w:rsidR="00746494" w:rsidRPr="00F02F35" w:rsidRDefault="00746494" w:rsidP="00243CCA">
      <w:pPr>
        <w:jc w:val="right"/>
        <w:rPr>
          <w:rFonts w:ascii="Times New Roman" w:hAnsi="Times New Roman" w:cs="Times New Roman"/>
          <w:i/>
          <w:iCs/>
          <w:sz w:val="28"/>
          <w:szCs w:val="28"/>
        </w:rPr>
      </w:pPr>
    </w:p>
    <w:p w:rsidR="00746494" w:rsidRPr="00F02F35" w:rsidRDefault="00746494" w:rsidP="00243CCA">
      <w:pPr>
        <w:jc w:val="right"/>
        <w:rPr>
          <w:rFonts w:ascii="Times New Roman" w:hAnsi="Times New Roman" w:cs="Times New Roman"/>
          <w:i/>
          <w:iCs/>
          <w:sz w:val="28"/>
          <w:szCs w:val="28"/>
        </w:rPr>
      </w:pPr>
    </w:p>
    <w:p w:rsidR="00746494" w:rsidRPr="00F02F35" w:rsidRDefault="00746494" w:rsidP="00243CCA">
      <w:pPr>
        <w:jc w:val="right"/>
        <w:rPr>
          <w:rFonts w:ascii="Times New Roman" w:hAnsi="Times New Roman" w:cs="Times New Roman"/>
          <w:i/>
          <w:iCs/>
          <w:sz w:val="28"/>
          <w:szCs w:val="28"/>
        </w:rPr>
      </w:pPr>
    </w:p>
    <w:p w:rsidR="00746494" w:rsidRPr="00F02F35" w:rsidRDefault="00746494" w:rsidP="00243CCA">
      <w:pPr>
        <w:jc w:val="right"/>
        <w:rPr>
          <w:rFonts w:ascii="Times New Roman" w:hAnsi="Times New Roman" w:cs="Times New Roman"/>
          <w:i/>
          <w:iCs/>
          <w:sz w:val="28"/>
          <w:szCs w:val="28"/>
        </w:rPr>
      </w:pPr>
    </w:p>
    <w:p w:rsidR="00746494" w:rsidRPr="00F02F35" w:rsidRDefault="00746494" w:rsidP="00243CCA">
      <w:pPr>
        <w:jc w:val="right"/>
        <w:rPr>
          <w:rFonts w:ascii="Times New Roman" w:hAnsi="Times New Roman" w:cs="Times New Roman"/>
          <w:i/>
          <w:iCs/>
          <w:sz w:val="28"/>
          <w:szCs w:val="28"/>
        </w:rPr>
      </w:pPr>
    </w:p>
    <w:p w:rsidR="00746494" w:rsidRPr="00F02F35" w:rsidRDefault="00746494" w:rsidP="00243CCA">
      <w:pPr>
        <w:jc w:val="right"/>
        <w:rPr>
          <w:rFonts w:ascii="Times New Roman" w:hAnsi="Times New Roman" w:cs="Times New Roman"/>
          <w:i/>
          <w:iCs/>
          <w:sz w:val="28"/>
          <w:szCs w:val="28"/>
        </w:rPr>
      </w:pPr>
    </w:p>
    <w:p w:rsidR="00746494" w:rsidRPr="00F02F35" w:rsidRDefault="00746494" w:rsidP="00243CCA">
      <w:pPr>
        <w:jc w:val="right"/>
        <w:rPr>
          <w:rFonts w:ascii="Times New Roman" w:hAnsi="Times New Roman" w:cs="Times New Roman"/>
          <w:i/>
          <w:iCs/>
          <w:sz w:val="28"/>
          <w:szCs w:val="28"/>
        </w:rPr>
      </w:pPr>
    </w:p>
    <w:p w:rsidR="00746494" w:rsidRPr="00F02F35" w:rsidRDefault="00746494" w:rsidP="00243CCA">
      <w:pPr>
        <w:jc w:val="right"/>
        <w:rPr>
          <w:rFonts w:ascii="Times New Roman" w:hAnsi="Times New Roman" w:cs="Times New Roman"/>
          <w:i/>
          <w:iCs/>
          <w:sz w:val="28"/>
          <w:szCs w:val="28"/>
        </w:rPr>
      </w:pPr>
    </w:p>
    <w:p w:rsidR="00746494" w:rsidRPr="00F02F35" w:rsidRDefault="00746494" w:rsidP="00243CCA">
      <w:pPr>
        <w:jc w:val="right"/>
        <w:rPr>
          <w:rFonts w:ascii="Times New Roman" w:hAnsi="Times New Roman" w:cs="Times New Roman"/>
          <w:i/>
          <w:iCs/>
          <w:sz w:val="28"/>
          <w:szCs w:val="28"/>
        </w:rPr>
      </w:pPr>
    </w:p>
    <w:p w:rsidR="00746494" w:rsidRPr="00F02F35" w:rsidRDefault="00746494" w:rsidP="00243CCA">
      <w:pPr>
        <w:jc w:val="right"/>
        <w:rPr>
          <w:rFonts w:ascii="Times New Roman" w:hAnsi="Times New Roman" w:cs="Times New Roman"/>
          <w:i/>
          <w:iCs/>
          <w:sz w:val="28"/>
          <w:szCs w:val="28"/>
        </w:rPr>
      </w:pPr>
    </w:p>
    <w:p w:rsidR="00746494" w:rsidRPr="00F02F35" w:rsidRDefault="00746494" w:rsidP="00243CCA">
      <w:pPr>
        <w:jc w:val="right"/>
        <w:rPr>
          <w:rFonts w:ascii="Times New Roman" w:hAnsi="Times New Roman" w:cs="Times New Roman"/>
          <w:i/>
          <w:iCs/>
          <w:sz w:val="28"/>
          <w:szCs w:val="28"/>
        </w:rPr>
      </w:pPr>
    </w:p>
    <w:p w:rsidR="00746494" w:rsidRPr="00F02F35" w:rsidRDefault="00746494" w:rsidP="00243CCA">
      <w:pPr>
        <w:jc w:val="right"/>
        <w:rPr>
          <w:rFonts w:ascii="Times New Roman" w:hAnsi="Times New Roman" w:cs="Times New Roman"/>
          <w:i/>
          <w:iCs/>
          <w:sz w:val="28"/>
          <w:szCs w:val="28"/>
        </w:rPr>
      </w:pPr>
    </w:p>
    <w:p w:rsidR="00746494" w:rsidRPr="00F02F35" w:rsidRDefault="00746494" w:rsidP="00243CCA">
      <w:pPr>
        <w:jc w:val="right"/>
        <w:rPr>
          <w:rFonts w:ascii="Times New Roman" w:hAnsi="Times New Roman" w:cs="Times New Roman"/>
          <w:i/>
          <w:iCs/>
          <w:sz w:val="28"/>
          <w:szCs w:val="28"/>
        </w:rPr>
      </w:pPr>
    </w:p>
    <w:p w:rsidR="00746494" w:rsidRPr="00F02F35" w:rsidRDefault="00746494" w:rsidP="00243CCA">
      <w:pPr>
        <w:jc w:val="right"/>
        <w:rPr>
          <w:rFonts w:ascii="Times New Roman" w:hAnsi="Times New Roman" w:cs="Times New Roman"/>
          <w:i/>
          <w:iCs/>
          <w:sz w:val="28"/>
          <w:szCs w:val="28"/>
        </w:rPr>
      </w:pPr>
    </w:p>
    <w:p w:rsidR="00746494" w:rsidRPr="00F02F35" w:rsidRDefault="00746494" w:rsidP="00243CCA">
      <w:pPr>
        <w:jc w:val="right"/>
        <w:rPr>
          <w:rFonts w:ascii="Times New Roman" w:hAnsi="Times New Roman" w:cs="Times New Roman"/>
          <w:i/>
          <w:iCs/>
          <w:sz w:val="28"/>
          <w:szCs w:val="28"/>
        </w:rPr>
      </w:pPr>
    </w:p>
    <w:p w:rsidR="00746494" w:rsidRPr="00F02F35" w:rsidRDefault="00746494" w:rsidP="00243CCA">
      <w:pPr>
        <w:jc w:val="right"/>
        <w:rPr>
          <w:rFonts w:ascii="Times New Roman" w:hAnsi="Times New Roman" w:cs="Times New Roman"/>
          <w:i/>
          <w:iCs/>
          <w:sz w:val="28"/>
          <w:szCs w:val="28"/>
        </w:rPr>
      </w:pPr>
    </w:p>
    <w:p w:rsidR="00746494" w:rsidRDefault="00746494" w:rsidP="0046732D">
      <w:pPr>
        <w:jc w:val="both"/>
        <w:rPr>
          <w:rFonts w:ascii="Times New Roman" w:hAnsi="Times New Roman" w:cs="Times New Roman"/>
          <w:i/>
          <w:iCs/>
          <w:sz w:val="28"/>
          <w:szCs w:val="28"/>
        </w:rPr>
      </w:pPr>
    </w:p>
    <w:p w:rsidR="00212563" w:rsidRPr="00212563" w:rsidRDefault="00212563" w:rsidP="00212563">
      <w:pPr>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Анотація</w:t>
      </w:r>
    </w:p>
    <w:p w:rsidR="00212563" w:rsidRPr="00F02F35" w:rsidRDefault="00212563" w:rsidP="00212563">
      <w:pPr>
        <w:ind w:firstLine="709"/>
        <w:jc w:val="both"/>
        <w:rPr>
          <w:rFonts w:ascii="Times New Roman" w:hAnsi="Times New Roman" w:cs="Times New Roman"/>
          <w:sz w:val="28"/>
          <w:szCs w:val="28"/>
        </w:rPr>
      </w:pPr>
      <w:r w:rsidRPr="00F02F35">
        <w:rPr>
          <w:rFonts w:ascii="Times New Roman" w:hAnsi="Times New Roman" w:cs="Times New Roman"/>
          <w:sz w:val="28"/>
          <w:szCs w:val="28"/>
        </w:rPr>
        <w:t>Після тривалого занепаду онтології як філософської дисципліни, в XXI столітті її значущість в фундаментальних дослідженнях світу, суспільства та культури знов почала зростати. (Пост)структуралістська та аналітична топіки філософування, які зводили усі «метафізичні» судження до лінгвістичної гри чи культурної запрограмованості суб’єкта, обмежили свої напади на фундаментальну думку, націлену на виявлення детермінант буття загалом. Це відобразилось в формуванні та поширені течії «об’єктно-орієнтованої онтології».</w:t>
      </w:r>
    </w:p>
    <w:p w:rsidR="00212563" w:rsidRPr="00F02F35" w:rsidRDefault="00212563" w:rsidP="00212563">
      <w:pPr>
        <w:ind w:firstLine="709"/>
        <w:jc w:val="both"/>
        <w:rPr>
          <w:rFonts w:ascii="Times New Roman" w:hAnsi="Times New Roman" w:cs="Times New Roman"/>
          <w:sz w:val="28"/>
          <w:szCs w:val="28"/>
        </w:rPr>
      </w:pPr>
      <w:r w:rsidRPr="00F02F35">
        <w:rPr>
          <w:rFonts w:ascii="Times New Roman" w:hAnsi="Times New Roman" w:cs="Times New Roman"/>
          <w:b/>
          <w:bCs/>
          <w:sz w:val="28"/>
          <w:szCs w:val="28"/>
        </w:rPr>
        <w:t xml:space="preserve">Актуальність </w:t>
      </w:r>
      <w:r w:rsidRPr="00F02F35">
        <w:rPr>
          <w:rFonts w:ascii="Times New Roman" w:hAnsi="Times New Roman" w:cs="Times New Roman"/>
          <w:sz w:val="28"/>
          <w:szCs w:val="28"/>
        </w:rPr>
        <w:t xml:space="preserve">нашого дослідження полягає в необхідності простежити теоретичні засади «об’єктно-орієнтованих» філософів та запропонувати шляхи для переосмислення їх ідей. Найбільший вплив на формування «об’єктно-орієнтованої онтології» мав проект </w:t>
      </w:r>
      <w:r>
        <w:rPr>
          <w:rFonts w:ascii="Times New Roman" w:hAnsi="Times New Roman" w:cs="Times New Roman"/>
          <w:sz w:val="28"/>
          <w:szCs w:val="28"/>
        </w:rPr>
        <w:t>«фундаментальної онтології» М. Г</w:t>
      </w:r>
      <w:r w:rsidRPr="00F02F35">
        <w:rPr>
          <w:rFonts w:ascii="Times New Roman" w:hAnsi="Times New Roman" w:cs="Times New Roman"/>
          <w:sz w:val="28"/>
          <w:szCs w:val="28"/>
        </w:rPr>
        <w:t>айдеггера і, в першу чергу, його, так званий, метод «інструмент-аналізу». Дослідники досі не звертали увагу на те, що по</w:t>
      </w:r>
      <w:r>
        <w:rPr>
          <w:rFonts w:ascii="Times New Roman" w:hAnsi="Times New Roman" w:cs="Times New Roman"/>
          <w:sz w:val="28"/>
          <w:szCs w:val="28"/>
        </w:rPr>
        <w:t>няття «підручної речі», яке Г. Г</w:t>
      </w:r>
      <w:r w:rsidRPr="00F02F35">
        <w:rPr>
          <w:rFonts w:ascii="Times New Roman" w:hAnsi="Times New Roman" w:cs="Times New Roman"/>
          <w:sz w:val="28"/>
          <w:szCs w:val="28"/>
        </w:rPr>
        <w:t>арман та, м</w:t>
      </w:r>
      <w:r>
        <w:rPr>
          <w:rFonts w:ascii="Times New Roman" w:hAnsi="Times New Roman" w:cs="Times New Roman"/>
          <w:sz w:val="28"/>
          <w:szCs w:val="28"/>
        </w:rPr>
        <w:t>енш, К. Мійасу переймають у М. Г</w:t>
      </w:r>
      <w:r w:rsidRPr="00F02F35">
        <w:rPr>
          <w:rFonts w:ascii="Times New Roman" w:hAnsi="Times New Roman" w:cs="Times New Roman"/>
          <w:sz w:val="28"/>
          <w:szCs w:val="28"/>
        </w:rPr>
        <w:t>айдеггера, знаходиться в тісному зв’язку з тим, як німецький філософ розумів смисл давньогрецького слова «πρáγματα</w:t>
      </w:r>
      <w:r>
        <w:rPr>
          <w:rFonts w:ascii="Times New Roman" w:hAnsi="Times New Roman" w:cs="Times New Roman"/>
          <w:sz w:val="28"/>
          <w:szCs w:val="28"/>
        </w:rPr>
        <w:t>». Дослідження того, як сам М. Г</w:t>
      </w:r>
      <w:r w:rsidRPr="00F02F35">
        <w:rPr>
          <w:rFonts w:ascii="Times New Roman" w:hAnsi="Times New Roman" w:cs="Times New Roman"/>
          <w:sz w:val="28"/>
          <w:szCs w:val="28"/>
        </w:rPr>
        <w:t>айдеггер використовував це поняття, повинно сприяти більш глибокому розумінню як сучасної «об’єктно-орієнтованої онтології», так і її можливих модифікацій.</w:t>
      </w:r>
    </w:p>
    <w:p w:rsidR="00212563" w:rsidRPr="00F02F35" w:rsidRDefault="00212563" w:rsidP="00212563">
      <w:pPr>
        <w:ind w:firstLine="709"/>
        <w:jc w:val="both"/>
        <w:rPr>
          <w:rFonts w:ascii="Times New Roman" w:hAnsi="Times New Roman" w:cs="Times New Roman"/>
          <w:sz w:val="28"/>
          <w:szCs w:val="28"/>
        </w:rPr>
      </w:pPr>
      <w:r w:rsidRPr="00F02F35">
        <w:rPr>
          <w:rFonts w:ascii="Times New Roman" w:hAnsi="Times New Roman" w:cs="Times New Roman"/>
          <w:b/>
          <w:bCs/>
          <w:sz w:val="28"/>
          <w:szCs w:val="28"/>
        </w:rPr>
        <w:t xml:space="preserve">Об’єктом </w:t>
      </w:r>
      <w:r w:rsidRPr="00F02F35">
        <w:rPr>
          <w:rFonts w:ascii="Times New Roman" w:hAnsi="Times New Roman" w:cs="Times New Roman"/>
          <w:sz w:val="28"/>
          <w:szCs w:val="28"/>
        </w:rPr>
        <w:t xml:space="preserve">нашого дослідження </w:t>
      </w:r>
      <w:r w:rsidRPr="00D43F0F">
        <w:rPr>
          <w:rFonts w:ascii="Times New Roman" w:hAnsi="Times New Roman" w:cs="Times New Roman"/>
          <w:sz w:val="28"/>
          <w:szCs w:val="28"/>
        </w:rPr>
        <w:t>є роль поняття</w:t>
      </w:r>
      <w:r w:rsidRPr="00F02F35">
        <w:rPr>
          <w:rFonts w:ascii="Times New Roman" w:hAnsi="Times New Roman" w:cs="Times New Roman"/>
          <w:sz w:val="28"/>
          <w:szCs w:val="28"/>
        </w:rPr>
        <w:t xml:space="preserve"> «πρáγματα</w:t>
      </w:r>
      <w:r>
        <w:rPr>
          <w:rFonts w:ascii="Times New Roman" w:hAnsi="Times New Roman" w:cs="Times New Roman"/>
          <w:sz w:val="28"/>
          <w:szCs w:val="28"/>
        </w:rPr>
        <w:t>» в історії онтологічних досліджень</w:t>
      </w:r>
    </w:p>
    <w:p w:rsidR="00212563" w:rsidRPr="00F02F35" w:rsidRDefault="00212563" w:rsidP="00212563">
      <w:pPr>
        <w:ind w:firstLine="709"/>
        <w:jc w:val="both"/>
        <w:rPr>
          <w:rFonts w:ascii="Times New Roman" w:hAnsi="Times New Roman" w:cs="Times New Roman"/>
          <w:sz w:val="28"/>
          <w:szCs w:val="28"/>
        </w:rPr>
      </w:pPr>
      <w:r w:rsidRPr="00F02F35">
        <w:rPr>
          <w:rFonts w:ascii="Times New Roman" w:hAnsi="Times New Roman" w:cs="Times New Roman"/>
          <w:b/>
          <w:bCs/>
          <w:sz w:val="28"/>
          <w:szCs w:val="28"/>
        </w:rPr>
        <w:t xml:space="preserve">Предметом </w:t>
      </w:r>
      <w:r w:rsidRPr="00F02F35">
        <w:rPr>
          <w:rFonts w:ascii="Times New Roman" w:hAnsi="Times New Roman" w:cs="Times New Roman"/>
          <w:sz w:val="28"/>
          <w:szCs w:val="28"/>
        </w:rPr>
        <w:t xml:space="preserve">нашого дослідження є </w:t>
      </w:r>
      <w:r>
        <w:rPr>
          <w:rFonts w:ascii="Times New Roman" w:hAnsi="Times New Roman" w:cs="Times New Roman"/>
          <w:sz w:val="28"/>
          <w:szCs w:val="28"/>
        </w:rPr>
        <w:t xml:space="preserve">значення поняття </w:t>
      </w:r>
      <w:r w:rsidRPr="00F02F35">
        <w:rPr>
          <w:rFonts w:ascii="Times New Roman" w:hAnsi="Times New Roman" w:cs="Times New Roman"/>
          <w:sz w:val="28"/>
          <w:szCs w:val="28"/>
        </w:rPr>
        <w:t>«πρáγματα»</w:t>
      </w:r>
      <w:r>
        <w:rPr>
          <w:rFonts w:ascii="Times New Roman" w:hAnsi="Times New Roman" w:cs="Times New Roman"/>
          <w:sz w:val="28"/>
          <w:szCs w:val="28"/>
        </w:rPr>
        <w:t xml:space="preserve"> в герменевтиці фактичності М. Гайдеггера та об’єктно-орієнтованій онтології)</w:t>
      </w:r>
    </w:p>
    <w:p w:rsidR="00212563" w:rsidRPr="00F02F35" w:rsidRDefault="00212563" w:rsidP="00212563">
      <w:pPr>
        <w:ind w:firstLine="709"/>
        <w:jc w:val="both"/>
        <w:rPr>
          <w:rFonts w:ascii="Times New Roman" w:hAnsi="Times New Roman" w:cs="Times New Roman"/>
          <w:sz w:val="28"/>
          <w:szCs w:val="28"/>
        </w:rPr>
      </w:pPr>
      <w:r w:rsidRPr="00F02F35">
        <w:rPr>
          <w:rFonts w:ascii="Times New Roman" w:hAnsi="Times New Roman" w:cs="Times New Roman"/>
          <w:b/>
          <w:bCs/>
          <w:sz w:val="28"/>
          <w:szCs w:val="28"/>
        </w:rPr>
        <w:t xml:space="preserve">Мета </w:t>
      </w:r>
      <w:r w:rsidRPr="00F02F35">
        <w:rPr>
          <w:rFonts w:ascii="Times New Roman" w:hAnsi="Times New Roman" w:cs="Times New Roman"/>
          <w:sz w:val="28"/>
          <w:szCs w:val="28"/>
        </w:rPr>
        <w:t>нашого дослідження – визначити роль поняття «πρáγματα» в сучасних фундаментальних онтологічних дослідженнях.</w:t>
      </w:r>
    </w:p>
    <w:p w:rsidR="00212563" w:rsidRDefault="00212563" w:rsidP="00212563">
      <w:pPr>
        <w:ind w:firstLine="709"/>
        <w:jc w:val="both"/>
        <w:rPr>
          <w:rFonts w:ascii="Times New Roman" w:hAnsi="Times New Roman" w:cs="Times New Roman"/>
          <w:sz w:val="28"/>
          <w:szCs w:val="28"/>
        </w:rPr>
      </w:pPr>
      <w:r w:rsidRPr="00F02F35">
        <w:rPr>
          <w:rFonts w:ascii="Times New Roman" w:hAnsi="Times New Roman" w:cs="Times New Roman"/>
          <w:sz w:val="28"/>
          <w:szCs w:val="28"/>
        </w:rPr>
        <w:t xml:space="preserve">Задля досягнення цієї мети, ми повинні виконати наступні </w:t>
      </w:r>
      <w:r w:rsidRPr="00F02F35">
        <w:rPr>
          <w:rFonts w:ascii="Times New Roman" w:hAnsi="Times New Roman" w:cs="Times New Roman"/>
          <w:b/>
          <w:bCs/>
          <w:sz w:val="28"/>
          <w:szCs w:val="28"/>
        </w:rPr>
        <w:t>завдання</w:t>
      </w:r>
      <w:r w:rsidRPr="00F02F35">
        <w:rPr>
          <w:rFonts w:ascii="Times New Roman" w:hAnsi="Times New Roman" w:cs="Times New Roman"/>
          <w:sz w:val="28"/>
          <w:szCs w:val="28"/>
        </w:rPr>
        <w:t>:</w:t>
      </w:r>
    </w:p>
    <w:p w:rsidR="00212563" w:rsidRDefault="00212563" w:rsidP="0021256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дослідити генеалогію формування концепту </w:t>
      </w:r>
      <w:r w:rsidRPr="00F02F35">
        <w:rPr>
          <w:rFonts w:ascii="Times New Roman" w:hAnsi="Times New Roman" w:cs="Times New Roman"/>
          <w:sz w:val="28"/>
          <w:szCs w:val="28"/>
        </w:rPr>
        <w:t>«πρáγματα»</w:t>
      </w:r>
      <w:r>
        <w:rPr>
          <w:rFonts w:ascii="Times New Roman" w:hAnsi="Times New Roman" w:cs="Times New Roman"/>
          <w:sz w:val="28"/>
          <w:szCs w:val="28"/>
        </w:rPr>
        <w:t xml:space="preserve"> в філософії М. Гайдеггера</w:t>
      </w:r>
    </w:p>
    <w:p w:rsidR="00212563" w:rsidRDefault="00212563" w:rsidP="0021256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визначити вплив фундаментальної онтології М. Гайдеггера та його інтерпретації поняття </w:t>
      </w:r>
      <w:r w:rsidRPr="00F02F35">
        <w:rPr>
          <w:rFonts w:ascii="Times New Roman" w:hAnsi="Times New Roman" w:cs="Times New Roman"/>
          <w:sz w:val="28"/>
          <w:szCs w:val="28"/>
        </w:rPr>
        <w:t>«πρáγματα»</w:t>
      </w:r>
      <w:r>
        <w:rPr>
          <w:rFonts w:ascii="Times New Roman" w:hAnsi="Times New Roman" w:cs="Times New Roman"/>
          <w:sz w:val="28"/>
          <w:szCs w:val="28"/>
        </w:rPr>
        <w:t xml:space="preserve"> на сучасну об’єктно-орієнтовану онтологію</w:t>
      </w:r>
    </w:p>
    <w:p w:rsidR="00212563" w:rsidRDefault="00212563" w:rsidP="0021256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проаналізувати тотожності та відмінності в розумінні поняття «Річь» в філософії Г. Гармана та М. Гайдеггера</w:t>
      </w:r>
    </w:p>
    <w:p w:rsidR="00212563" w:rsidRDefault="00212563" w:rsidP="0021256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виявити нереалізовані перспективи поняття </w:t>
      </w:r>
      <w:r w:rsidRPr="00F02F35">
        <w:rPr>
          <w:rFonts w:ascii="Times New Roman" w:hAnsi="Times New Roman" w:cs="Times New Roman"/>
          <w:sz w:val="28"/>
          <w:szCs w:val="28"/>
        </w:rPr>
        <w:t>«πρáγματα»</w:t>
      </w:r>
      <w:r>
        <w:rPr>
          <w:rFonts w:ascii="Times New Roman" w:hAnsi="Times New Roman" w:cs="Times New Roman"/>
          <w:sz w:val="28"/>
          <w:szCs w:val="28"/>
        </w:rPr>
        <w:t>, які можуть бути використа</w:t>
      </w:r>
      <w:r w:rsidRPr="00D43F0F">
        <w:rPr>
          <w:rFonts w:ascii="Times New Roman" w:hAnsi="Times New Roman" w:cs="Times New Roman"/>
          <w:sz w:val="28"/>
          <w:szCs w:val="28"/>
        </w:rPr>
        <w:t>н</w:t>
      </w:r>
      <w:r>
        <w:rPr>
          <w:rFonts w:ascii="Times New Roman" w:hAnsi="Times New Roman" w:cs="Times New Roman"/>
          <w:sz w:val="28"/>
          <w:szCs w:val="28"/>
        </w:rPr>
        <w:t>і для розширення та модифікації сучасних концепцій «об’єктно-орієнтованої онтології»</w:t>
      </w:r>
    </w:p>
    <w:p w:rsidR="00212563" w:rsidRDefault="00212563" w:rsidP="00212563">
      <w:pPr>
        <w:ind w:firstLine="709"/>
        <w:jc w:val="both"/>
        <w:rPr>
          <w:rFonts w:ascii="Times New Roman" w:hAnsi="Times New Roman" w:cs="Times New Roman"/>
          <w:sz w:val="28"/>
          <w:szCs w:val="28"/>
        </w:rPr>
      </w:pPr>
      <w:r>
        <w:rPr>
          <w:rFonts w:ascii="Times New Roman" w:hAnsi="Times New Roman" w:cs="Times New Roman"/>
          <w:b/>
          <w:bCs/>
          <w:sz w:val="28"/>
          <w:szCs w:val="28"/>
        </w:rPr>
        <w:t xml:space="preserve">Ступінь дослідженності. </w:t>
      </w:r>
      <w:r>
        <w:rPr>
          <w:rFonts w:ascii="Times New Roman" w:hAnsi="Times New Roman" w:cs="Times New Roman"/>
          <w:sz w:val="28"/>
          <w:szCs w:val="28"/>
        </w:rPr>
        <w:t xml:space="preserve">До проблеми онтологічного статусу понять </w:t>
      </w:r>
      <w:r w:rsidRPr="00D72CAE">
        <w:rPr>
          <w:rFonts w:ascii="Times New Roman" w:hAnsi="Times New Roman" w:cs="Times New Roman"/>
          <w:sz w:val="28"/>
          <w:szCs w:val="28"/>
        </w:rPr>
        <w:t>«πρáγματα»</w:t>
      </w:r>
      <w:r>
        <w:rPr>
          <w:rFonts w:ascii="Times New Roman" w:hAnsi="Times New Roman" w:cs="Times New Roman"/>
          <w:sz w:val="28"/>
          <w:szCs w:val="28"/>
        </w:rPr>
        <w:t xml:space="preserve"> та «річь» загалом в своїх роботах зверталися М. Гайдеггер, Г. Гарман, К. Мейасу,</w:t>
      </w:r>
      <w:r w:rsidRPr="00F106F4">
        <w:rPr>
          <w:rFonts w:ascii="Times New Roman" w:hAnsi="Times New Roman" w:cs="Times New Roman"/>
          <w:sz w:val="28"/>
          <w:szCs w:val="28"/>
        </w:rPr>
        <w:t xml:space="preserve"> </w:t>
      </w:r>
      <w:r>
        <w:rPr>
          <w:rFonts w:ascii="Times New Roman" w:hAnsi="Times New Roman" w:cs="Times New Roman"/>
          <w:sz w:val="28"/>
          <w:szCs w:val="28"/>
        </w:rPr>
        <w:t xml:space="preserve">Ж.-Л. Нансі, В. Бібіхін, М. Мамардашвілі. Значення поняття </w:t>
      </w:r>
      <w:r w:rsidRPr="00D72CAE">
        <w:rPr>
          <w:rFonts w:ascii="Times New Roman" w:hAnsi="Times New Roman" w:cs="Times New Roman"/>
          <w:sz w:val="28"/>
          <w:szCs w:val="28"/>
        </w:rPr>
        <w:t>«πρáγματα»</w:t>
      </w:r>
      <w:r>
        <w:rPr>
          <w:rFonts w:ascii="Times New Roman" w:hAnsi="Times New Roman" w:cs="Times New Roman"/>
          <w:sz w:val="28"/>
          <w:szCs w:val="28"/>
        </w:rPr>
        <w:t xml:space="preserve"> для фундаментальної онтології М. Гайдеггера досліджували </w:t>
      </w:r>
      <w:r w:rsidRPr="00F106F4">
        <w:rPr>
          <w:rFonts w:ascii="Times New Roman" w:hAnsi="Times New Roman" w:cs="Times New Roman"/>
          <w:sz w:val="28"/>
          <w:szCs w:val="28"/>
        </w:rPr>
        <w:t>А.</w:t>
      </w:r>
      <w:r>
        <w:rPr>
          <w:rFonts w:ascii="Times New Roman" w:hAnsi="Times New Roman" w:cs="Times New Roman"/>
          <w:sz w:val="28"/>
          <w:szCs w:val="28"/>
          <w:lang w:val="ru-RU"/>
        </w:rPr>
        <w:t> </w:t>
      </w:r>
      <w:r w:rsidRPr="00F106F4">
        <w:rPr>
          <w:rFonts w:ascii="Times New Roman" w:hAnsi="Times New Roman" w:cs="Times New Roman"/>
          <w:sz w:val="28"/>
          <w:szCs w:val="28"/>
        </w:rPr>
        <w:t>Абдулин [1], В.</w:t>
      </w:r>
      <w:r>
        <w:rPr>
          <w:rFonts w:ascii="Times New Roman" w:hAnsi="Times New Roman" w:cs="Times New Roman"/>
          <w:sz w:val="28"/>
          <w:szCs w:val="28"/>
          <w:lang w:val="ru-RU"/>
        </w:rPr>
        <w:t> </w:t>
      </w:r>
      <w:r w:rsidRPr="00F106F4">
        <w:rPr>
          <w:rFonts w:ascii="Times New Roman" w:hAnsi="Times New Roman" w:cs="Times New Roman"/>
          <w:sz w:val="28"/>
          <w:szCs w:val="28"/>
        </w:rPr>
        <w:t xml:space="preserve">Анашвили [2], </w:t>
      </w:r>
      <w:r>
        <w:rPr>
          <w:rFonts w:ascii="Times New Roman" w:hAnsi="Times New Roman" w:cs="Times New Roman"/>
          <w:sz w:val="28"/>
          <w:szCs w:val="28"/>
        </w:rPr>
        <w:t>В. Бібіхін</w:t>
      </w:r>
      <w:r w:rsidRPr="00F106F4">
        <w:rPr>
          <w:rFonts w:ascii="Times New Roman" w:hAnsi="Times New Roman" w:cs="Times New Roman"/>
          <w:sz w:val="28"/>
          <w:szCs w:val="28"/>
        </w:rPr>
        <w:t xml:space="preserve"> [3]</w:t>
      </w:r>
      <w:r>
        <w:rPr>
          <w:rFonts w:ascii="Times New Roman" w:hAnsi="Times New Roman" w:cs="Times New Roman"/>
          <w:sz w:val="28"/>
          <w:szCs w:val="28"/>
        </w:rPr>
        <w:t>,</w:t>
      </w:r>
      <w:r w:rsidR="008D7B60" w:rsidRPr="00F106F4">
        <w:rPr>
          <w:rFonts w:ascii="Times New Roman" w:hAnsi="Times New Roman" w:cs="Times New Roman"/>
          <w:sz w:val="28"/>
          <w:szCs w:val="28"/>
        </w:rPr>
        <w:t xml:space="preserve"> </w:t>
      </w:r>
      <w:r w:rsidR="008D7B60">
        <w:rPr>
          <w:rFonts w:ascii="Times New Roman" w:hAnsi="Times New Roman" w:cs="Times New Roman"/>
          <w:sz w:val="28"/>
          <w:szCs w:val="28"/>
        </w:rPr>
        <w:t xml:space="preserve">Ю. Разінов </w:t>
      </w:r>
      <w:r w:rsidR="008D7B60" w:rsidRPr="00F106F4">
        <w:rPr>
          <w:rFonts w:ascii="Times New Roman" w:hAnsi="Times New Roman" w:cs="Times New Roman"/>
          <w:sz w:val="28"/>
          <w:szCs w:val="28"/>
        </w:rPr>
        <w:t>[6],</w:t>
      </w:r>
      <w:r>
        <w:rPr>
          <w:rFonts w:ascii="Times New Roman" w:hAnsi="Times New Roman" w:cs="Times New Roman"/>
          <w:sz w:val="28"/>
          <w:szCs w:val="28"/>
        </w:rPr>
        <w:t xml:space="preserve"> В. Попов</w:t>
      </w:r>
      <w:r w:rsidRPr="00F106F4">
        <w:rPr>
          <w:rFonts w:ascii="Times New Roman" w:hAnsi="Times New Roman" w:cs="Times New Roman"/>
          <w:sz w:val="28"/>
          <w:szCs w:val="28"/>
        </w:rPr>
        <w:t xml:space="preserve"> [5]</w:t>
      </w:r>
      <w:r>
        <w:rPr>
          <w:rFonts w:ascii="Times New Roman" w:hAnsi="Times New Roman" w:cs="Times New Roman"/>
          <w:sz w:val="28"/>
          <w:szCs w:val="28"/>
        </w:rPr>
        <w:t>. Філософський рух «об’єктно-орієнтованої онтології» в ракурсі «онтології Речей» розглядали такі дослідники як Р. Брасьє</w:t>
      </w:r>
      <w:r w:rsidR="0073674C" w:rsidRPr="00F106F4">
        <w:rPr>
          <w:rFonts w:ascii="Times New Roman" w:hAnsi="Times New Roman" w:cs="Times New Roman"/>
          <w:sz w:val="28"/>
          <w:szCs w:val="28"/>
          <w:lang w:val="ru-RU"/>
        </w:rPr>
        <w:t xml:space="preserve"> [18</w:t>
      </w:r>
      <w:r w:rsidRPr="00F106F4">
        <w:rPr>
          <w:rFonts w:ascii="Times New Roman" w:hAnsi="Times New Roman" w:cs="Times New Roman"/>
          <w:sz w:val="28"/>
          <w:szCs w:val="28"/>
          <w:lang w:val="ru-RU"/>
        </w:rPr>
        <w:t>]</w:t>
      </w:r>
      <w:r>
        <w:rPr>
          <w:rFonts w:ascii="Times New Roman" w:hAnsi="Times New Roman" w:cs="Times New Roman"/>
          <w:sz w:val="28"/>
          <w:szCs w:val="28"/>
        </w:rPr>
        <w:t>,</w:t>
      </w:r>
      <w:r w:rsidR="0073674C">
        <w:rPr>
          <w:rFonts w:ascii="Times New Roman" w:hAnsi="Times New Roman" w:cs="Times New Roman"/>
          <w:sz w:val="28"/>
          <w:szCs w:val="28"/>
        </w:rPr>
        <w:t xml:space="preserve"> М. ДеЛанда</w:t>
      </w:r>
      <w:r w:rsidR="0073674C" w:rsidRPr="00F106F4">
        <w:rPr>
          <w:rFonts w:ascii="Times New Roman" w:hAnsi="Times New Roman" w:cs="Times New Roman"/>
          <w:sz w:val="28"/>
          <w:szCs w:val="28"/>
          <w:lang w:val="ru-RU"/>
        </w:rPr>
        <w:t xml:space="preserve"> [19]</w:t>
      </w:r>
      <w:r>
        <w:rPr>
          <w:rFonts w:ascii="Times New Roman" w:hAnsi="Times New Roman" w:cs="Times New Roman"/>
          <w:sz w:val="28"/>
          <w:szCs w:val="28"/>
        </w:rPr>
        <w:t xml:space="preserve"> Г. Коновалов</w:t>
      </w:r>
      <w:r w:rsidRPr="00F106F4">
        <w:rPr>
          <w:rFonts w:ascii="Times New Roman" w:hAnsi="Times New Roman" w:cs="Times New Roman"/>
          <w:sz w:val="28"/>
          <w:szCs w:val="28"/>
          <w:lang w:val="ru-RU"/>
        </w:rPr>
        <w:t xml:space="preserve"> [8]</w:t>
      </w:r>
      <w:r>
        <w:rPr>
          <w:rFonts w:ascii="Times New Roman" w:hAnsi="Times New Roman" w:cs="Times New Roman"/>
          <w:sz w:val="28"/>
          <w:szCs w:val="28"/>
        </w:rPr>
        <w:t>, В. Старовойт</w:t>
      </w:r>
      <w:r w:rsidRPr="00F106F4">
        <w:rPr>
          <w:rFonts w:ascii="Times New Roman" w:hAnsi="Times New Roman" w:cs="Times New Roman"/>
          <w:sz w:val="28"/>
          <w:szCs w:val="28"/>
          <w:lang w:val="ru-RU"/>
        </w:rPr>
        <w:t xml:space="preserve"> [7]</w:t>
      </w:r>
      <w:r>
        <w:rPr>
          <w:rFonts w:ascii="Times New Roman" w:hAnsi="Times New Roman" w:cs="Times New Roman"/>
          <w:sz w:val="28"/>
          <w:szCs w:val="28"/>
        </w:rPr>
        <w:t>.</w:t>
      </w:r>
    </w:p>
    <w:p w:rsidR="00212563" w:rsidRPr="00AD2FE6" w:rsidRDefault="00212563" w:rsidP="00212563">
      <w:pPr>
        <w:ind w:firstLine="709"/>
        <w:jc w:val="both"/>
        <w:rPr>
          <w:rFonts w:ascii="Times New Roman" w:hAnsi="Times New Roman" w:cs="Times New Roman"/>
          <w:sz w:val="28"/>
          <w:szCs w:val="28"/>
        </w:rPr>
      </w:pPr>
      <w:r>
        <w:rPr>
          <w:rFonts w:ascii="Times New Roman" w:hAnsi="Times New Roman" w:cs="Times New Roman"/>
          <w:b/>
          <w:bCs/>
          <w:sz w:val="28"/>
          <w:szCs w:val="28"/>
        </w:rPr>
        <w:t xml:space="preserve">Методи дослідження. </w:t>
      </w:r>
      <w:r>
        <w:rPr>
          <w:rFonts w:ascii="Times New Roman" w:hAnsi="Times New Roman" w:cs="Times New Roman"/>
          <w:sz w:val="28"/>
          <w:szCs w:val="28"/>
        </w:rPr>
        <w:t xml:space="preserve">В цілому дослідження рухалося в топіці феноменологічного та історико-філософського підходів. Під час дослідження були використанні герменевтичний аналіз (задля розуміння текстів та поглядів авторів, які розглядалися), синтез (який дозволяв переходити від тез та анти-тез до формування нової тези, що поєднували попередні твердження), генеалогічний метод (використовувався, переважно, під час дослідження переходу Г. Гармана від поняття </w:t>
      </w:r>
      <w:r w:rsidRPr="00D72CAE">
        <w:rPr>
          <w:rFonts w:ascii="Times New Roman" w:hAnsi="Times New Roman" w:cs="Times New Roman"/>
          <w:sz w:val="28"/>
          <w:szCs w:val="28"/>
        </w:rPr>
        <w:t>«πρáγματα»</w:t>
      </w:r>
      <w:r>
        <w:rPr>
          <w:rFonts w:ascii="Times New Roman" w:hAnsi="Times New Roman" w:cs="Times New Roman"/>
          <w:sz w:val="28"/>
          <w:szCs w:val="28"/>
        </w:rPr>
        <w:t xml:space="preserve"> до поняття «Річь»). Також, задля закріплення герменевтичного методу та більш глибокого розуміння ідей авторів, дослідник використовував методи феноменологічної редукції (у звертанні до різних модусів речей), метод абстрагування. Для виявлення тотожності та відмінності поміж поглядами різних філософів був застосований метод порівняльного аналізу.</w:t>
      </w:r>
    </w:p>
    <w:p w:rsidR="00212563" w:rsidRPr="00F02F35" w:rsidRDefault="00212563" w:rsidP="0046732D">
      <w:pPr>
        <w:jc w:val="both"/>
        <w:rPr>
          <w:rFonts w:ascii="Times New Roman" w:hAnsi="Times New Roman" w:cs="Times New Roman"/>
          <w:i/>
          <w:iCs/>
          <w:sz w:val="28"/>
          <w:szCs w:val="28"/>
        </w:rPr>
      </w:pPr>
    </w:p>
    <w:sdt>
      <w:sdtPr>
        <w:rPr>
          <w:rFonts w:asciiTheme="minorHAnsi" w:eastAsiaTheme="minorHAnsi" w:hAnsiTheme="minorHAnsi" w:cstheme="minorBidi"/>
          <w:color w:val="auto"/>
          <w:sz w:val="22"/>
          <w:szCs w:val="22"/>
          <w:lang w:val="uk-UA" w:eastAsia="en-US"/>
        </w:rPr>
        <w:id w:val="-2032859892"/>
        <w:docPartObj>
          <w:docPartGallery w:val="Table of Contents"/>
          <w:docPartUnique/>
        </w:docPartObj>
      </w:sdtPr>
      <w:sdtEndPr>
        <w:rPr>
          <w:b/>
          <w:bCs/>
        </w:rPr>
      </w:sdtEndPr>
      <w:sdtContent>
        <w:p w:rsidR="006E3569" w:rsidRDefault="00243CCA" w:rsidP="00243CCA">
          <w:pPr>
            <w:pStyle w:val="a4"/>
            <w:spacing w:line="360" w:lineRule="auto"/>
            <w:rPr>
              <w:rFonts w:asciiTheme="majorBidi" w:hAnsiTheme="majorBidi"/>
              <w:b/>
              <w:bCs/>
              <w:color w:val="auto"/>
              <w:sz w:val="28"/>
              <w:szCs w:val="28"/>
              <w:lang w:val="uk-UA"/>
            </w:rPr>
          </w:pPr>
          <w:r w:rsidRPr="00243CCA">
            <w:rPr>
              <w:rFonts w:asciiTheme="majorBidi" w:hAnsiTheme="majorBidi"/>
              <w:b/>
              <w:bCs/>
              <w:color w:val="auto"/>
              <w:sz w:val="28"/>
              <w:szCs w:val="28"/>
              <w:lang w:val="uk-UA"/>
            </w:rPr>
            <w:t>Зміст</w:t>
          </w:r>
          <w:r>
            <w:rPr>
              <w:rFonts w:asciiTheme="majorBidi" w:hAnsiTheme="majorBidi"/>
              <w:b/>
              <w:bCs/>
              <w:color w:val="auto"/>
              <w:sz w:val="28"/>
              <w:szCs w:val="28"/>
              <w:lang w:val="uk-UA"/>
            </w:rPr>
            <w:t>:</w:t>
          </w:r>
        </w:p>
        <w:p w:rsidR="00243CCA" w:rsidRPr="00243CCA" w:rsidRDefault="00243CCA" w:rsidP="00243CCA">
          <w:pPr>
            <w:rPr>
              <w:lang w:eastAsia="ru-RU"/>
            </w:rPr>
          </w:pPr>
        </w:p>
        <w:p w:rsidR="0073674C" w:rsidRDefault="00E61C1F">
          <w:pPr>
            <w:pStyle w:val="11"/>
            <w:tabs>
              <w:tab w:val="right" w:leader="dot" w:pos="9628"/>
            </w:tabs>
            <w:rPr>
              <w:rFonts w:cstheme="minorBidi"/>
              <w:noProof/>
            </w:rPr>
          </w:pPr>
          <w:r w:rsidRPr="00E61C1F">
            <w:rPr>
              <w:rFonts w:ascii="Times New Roman" w:hAnsi="Times New Roman"/>
              <w:sz w:val="28"/>
              <w:szCs w:val="28"/>
            </w:rPr>
            <w:fldChar w:fldCharType="begin"/>
          </w:r>
          <w:r w:rsidR="006E3569" w:rsidRPr="00243CCA">
            <w:rPr>
              <w:rFonts w:ascii="Times New Roman" w:hAnsi="Times New Roman"/>
              <w:sz w:val="28"/>
              <w:szCs w:val="28"/>
            </w:rPr>
            <w:instrText xml:space="preserve"> TOC \o "1-3" \h \z \u </w:instrText>
          </w:r>
          <w:r w:rsidRPr="00E61C1F">
            <w:rPr>
              <w:rFonts w:ascii="Times New Roman" w:hAnsi="Times New Roman"/>
              <w:sz w:val="28"/>
              <w:szCs w:val="28"/>
            </w:rPr>
            <w:fldChar w:fldCharType="separate"/>
          </w:r>
          <w:hyperlink w:anchor="_Toc3569481" w:history="1">
            <w:r w:rsidR="0073674C" w:rsidRPr="003A4C71">
              <w:rPr>
                <w:rStyle w:val="a5"/>
                <w:rFonts w:asciiTheme="majorBidi" w:hAnsiTheme="majorBidi"/>
                <w:b/>
                <w:bCs/>
                <w:noProof/>
              </w:rPr>
              <w:t>Вступ</w:t>
            </w:r>
            <w:r w:rsidR="0073674C">
              <w:rPr>
                <w:noProof/>
                <w:webHidden/>
              </w:rPr>
              <w:tab/>
            </w:r>
            <w:r>
              <w:rPr>
                <w:noProof/>
                <w:webHidden/>
              </w:rPr>
              <w:fldChar w:fldCharType="begin"/>
            </w:r>
            <w:r w:rsidR="0073674C">
              <w:rPr>
                <w:noProof/>
                <w:webHidden/>
              </w:rPr>
              <w:instrText xml:space="preserve"> PAGEREF _Toc3569481 \h </w:instrText>
            </w:r>
            <w:r>
              <w:rPr>
                <w:noProof/>
                <w:webHidden/>
              </w:rPr>
            </w:r>
            <w:r>
              <w:rPr>
                <w:noProof/>
                <w:webHidden/>
              </w:rPr>
              <w:fldChar w:fldCharType="separate"/>
            </w:r>
            <w:r w:rsidR="0073674C">
              <w:rPr>
                <w:noProof/>
                <w:webHidden/>
              </w:rPr>
              <w:t>4</w:t>
            </w:r>
            <w:r>
              <w:rPr>
                <w:noProof/>
                <w:webHidden/>
              </w:rPr>
              <w:fldChar w:fldCharType="end"/>
            </w:r>
          </w:hyperlink>
        </w:p>
        <w:p w:rsidR="0073674C" w:rsidRDefault="00E61C1F">
          <w:pPr>
            <w:pStyle w:val="11"/>
            <w:tabs>
              <w:tab w:val="right" w:leader="dot" w:pos="9628"/>
            </w:tabs>
            <w:rPr>
              <w:rFonts w:cstheme="minorBidi"/>
              <w:noProof/>
            </w:rPr>
          </w:pPr>
          <w:hyperlink w:anchor="_Toc3569482" w:history="1">
            <w:r w:rsidR="0073674C" w:rsidRPr="003A4C71">
              <w:rPr>
                <w:rStyle w:val="a5"/>
                <w:rFonts w:asciiTheme="majorBidi" w:hAnsiTheme="majorBidi"/>
                <w:b/>
                <w:bCs/>
                <w:noProof/>
              </w:rPr>
              <w:t>Розділ I. Генеалогія поняття «πρáγματα» в проекті фундаментальної онтології М. Гайдеггера</w:t>
            </w:r>
            <w:r w:rsidR="0073674C">
              <w:rPr>
                <w:noProof/>
                <w:webHidden/>
              </w:rPr>
              <w:tab/>
            </w:r>
            <w:r>
              <w:rPr>
                <w:noProof/>
                <w:webHidden/>
              </w:rPr>
              <w:fldChar w:fldCharType="begin"/>
            </w:r>
            <w:r w:rsidR="0073674C">
              <w:rPr>
                <w:noProof/>
                <w:webHidden/>
              </w:rPr>
              <w:instrText xml:space="preserve"> PAGEREF _Toc3569482 \h </w:instrText>
            </w:r>
            <w:r>
              <w:rPr>
                <w:noProof/>
                <w:webHidden/>
              </w:rPr>
            </w:r>
            <w:r>
              <w:rPr>
                <w:noProof/>
                <w:webHidden/>
              </w:rPr>
              <w:fldChar w:fldCharType="separate"/>
            </w:r>
            <w:r w:rsidR="0073674C">
              <w:rPr>
                <w:noProof/>
                <w:webHidden/>
              </w:rPr>
              <w:t>6</w:t>
            </w:r>
            <w:r>
              <w:rPr>
                <w:noProof/>
                <w:webHidden/>
              </w:rPr>
              <w:fldChar w:fldCharType="end"/>
            </w:r>
          </w:hyperlink>
        </w:p>
        <w:p w:rsidR="0073674C" w:rsidRDefault="00E61C1F">
          <w:pPr>
            <w:pStyle w:val="21"/>
            <w:tabs>
              <w:tab w:val="right" w:leader="dot" w:pos="9628"/>
            </w:tabs>
            <w:rPr>
              <w:rFonts w:cstheme="minorBidi"/>
              <w:noProof/>
            </w:rPr>
          </w:pPr>
          <w:hyperlink w:anchor="_Toc3569483" w:history="1">
            <w:r w:rsidR="0073674C" w:rsidRPr="003A4C71">
              <w:rPr>
                <w:rStyle w:val="a5"/>
                <w:rFonts w:ascii="Times New Roman" w:hAnsi="Times New Roman"/>
                <w:noProof/>
              </w:rPr>
              <w:t>1.1 Перший етап концептуалізації: підручне суще та річ-засіб</w:t>
            </w:r>
            <w:r w:rsidR="0073674C">
              <w:rPr>
                <w:noProof/>
                <w:webHidden/>
              </w:rPr>
              <w:tab/>
            </w:r>
            <w:r>
              <w:rPr>
                <w:noProof/>
                <w:webHidden/>
              </w:rPr>
              <w:fldChar w:fldCharType="begin"/>
            </w:r>
            <w:r w:rsidR="0073674C">
              <w:rPr>
                <w:noProof/>
                <w:webHidden/>
              </w:rPr>
              <w:instrText xml:space="preserve"> PAGEREF _Toc3569483 \h </w:instrText>
            </w:r>
            <w:r>
              <w:rPr>
                <w:noProof/>
                <w:webHidden/>
              </w:rPr>
            </w:r>
            <w:r>
              <w:rPr>
                <w:noProof/>
                <w:webHidden/>
              </w:rPr>
              <w:fldChar w:fldCharType="separate"/>
            </w:r>
            <w:r w:rsidR="0073674C">
              <w:rPr>
                <w:noProof/>
                <w:webHidden/>
              </w:rPr>
              <w:t>6</w:t>
            </w:r>
            <w:r>
              <w:rPr>
                <w:noProof/>
                <w:webHidden/>
              </w:rPr>
              <w:fldChar w:fldCharType="end"/>
            </w:r>
          </w:hyperlink>
        </w:p>
        <w:p w:rsidR="0073674C" w:rsidRDefault="00E61C1F">
          <w:pPr>
            <w:pStyle w:val="21"/>
            <w:tabs>
              <w:tab w:val="right" w:leader="dot" w:pos="9628"/>
            </w:tabs>
            <w:rPr>
              <w:rFonts w:cstheme="minorBidi"/>
              <w:noProof/>
            </w:rPr>
          </w:pPr>
          <w:hyperlink w:anchor="_Toc3569484" w:history="1">
            <w:r w:rsidR="0073674C" w:rsidRPr="003A4C71">
              <w:rPr>
                <w:rStyle w:val="a5"/>
                <w:rFonts w:ascii="Times New Roman" w:hAnsi="Times New Roman"/>
                <w:noProof/>
              </w:rPr>
              <w:t>1.2 Від речі-засобу до «рукодії» (</w:t>
            </w:r>
            <w:r w:rsidR="0073674C" w:rsidRPr="003A4C71">
              <w:rPr>
                <w:rStyle w:val="a5"/>
                <w:rFonts w:ascii="Times New Roman" w:hAnsi="Times New Roman"/>
                <w:noProof/>
                <w:lang w:val="en-US"/>
              </w:rPr>
              <w:t>Handlung</w:t>
            </w:r>
            <w:r w:rsidR="0073674C" w:rsidRPr="003A4C71">
              <w:rPr>
                <w:rStyle w:val="a5"/>
                <w:rFonts w:ascii="Times New Roman" w:hAnsi="Times New Roman"/>
                <w:noProof/>
              </w:rPr>
              <w:t>)</w:t>
            </w:r>
            <w:r w:rsidR="0073674C">
              <w:rPr>
                <w:noProof/>
                <w:webHidden/>
              </w:rPr>
              <w:tab/>
            </w:r>
            <w:r>
              <w:rPr>
                <w:noProof/>
                <w:webHidden/>
              </w:rPr>
              <w:fldChar w:fldCharType="begin"/>
            </w:r>
            <w:r w:rsidR="0073674C">
              <w:rPr>
                <w:noProof/>
                <w:webHidden/>
              </w:rPr>
              <w:instrText xml:space="preserve"> PAGEREF _Toc3569484 \h </w:instrText>
            </w:r>
            <w:r>
              <w:rPr>
                <w:noProof/>
                <w:webHidden/>
              </w:rPr>
            </w:r>
            <w:r>
              <w:rPr>
                <w:noProof/>
                <w:webHidden/>
              </w:rPr>
              <w:fldChar w:fldCharType="separate"/>
            </w:r>
            <w:r w:rsidR="0073674C">
              <w:rPr>
                <w:noProof/>
                <w:webHidden/>
              </w:rPr>
              <w:t>10</w:t>
            </w:r>
            <w:r>
              <w:rPr>
                <w:noProof/>
                <w:webHidden/>
              </w:rPr>
              <w:fldChar w:fldCharType="end"/>
            </w:r>
          </w:hyperlink>
        </w:p>
        <w:p w:rsidR="0073674C" w:rsidRDefault="00E61C1F">
          <w:pPr>
            <w:pStyle w:val="21"/>
            <w:tabs>
              <w:tab w:val="right" w:leader="dot" w:pos="9628"/>
            </w:tabs>
            <w:rPr>
              <w:rFonts w:cstheme="minorBidi"/>
              <w:noProof/>
            </w:rPr>
          </w:pPr>
          <w:hyperlink w:anchor="_Toc3569485" w:history="1">
            <w:r w:rsidR="0073674C" w:rsidRPr="003A4C71">
              <w:rPr>
                <w:rStyle w:val="a5"/>
                <w:rFonts w:ascii="Times New Roman" w:hAnsi="Times New Roman"/>
                <w:noProof/>
              </w:rPr>
              <w:t>2.3 Поняття «πρáγματα» в пізній творчості М. Гайдеггера</w:t>
            </w:r>
            <w:r w:rsidR="0073674C">
              <w:rPr>
                <w:noProof/>
                <w:webHidden/>
              </w:rPr>
              <w:tab/>
            </w:r>
            <w:r>
              <w:rPr>
                <w:noProof/>
                <w:webHidden/>
              </w:rPr>
              <w:fldChar w:fldCharType="begin"/>
            </w:r>
            <w:r w:rsidR="0073674C">
              <w:rPr>
                <w:noProof/>
                <w:webHidden/>
              </w:rPr>
              <w:instrText xml:space="preserve"> PAGEREF _Toc3569485 \h </w:instrText>
            </w:r>
            <w:r>
              <w:rPr>
                <w:noProof/>
                <w:webHidden/>
              </w:rPr>
            </w:r>
            <w:r>
              <w:rPr>
                <w:noProof/>
                <w:webHidden/>
              </w:rPr>
              <w:fldChar w:fldCharType="separate"/>
            </w:r>
            <w:r w:rsidR="0073674C">
              <w:rPr>
                <w:noProof/>
                <w:webHidden/>
              </w:rPr>
              <w:t>14</w:t>
            </w:r>
            <w:r>
              <w:rPr>
                <w:noProof/>
                <w:webHidden/>
              </w:rPr>
              <w:fldChar w:fldCharType="end"/>
            </w:r>
          </w:hyperlink>
        </w:p>
        <w:p w:rsidR="0073674C" w:rsidRDefault="00E61C1F">
          <w:pPr>
            <w:pStyle w:val="11"/>
            <w:tabs>
              <w:tab w:val="right" w:leader="dot" w:pos="9628"/>
            </w:tabs>
            <w:rPr>
              <w:rFonts w:cstheme="minorBidi"/>
              <w:noProof/>
            </w:rPr>
          </w:pPr>
          <w:hyperlink w:anchor="_Toc3569486" w:history="1">
            <w:r w:rsidR="0073674C" w:rsidRPr="003A4C71">
              <w:rPr>
                <w:rStyle w:val="a5"/>
                <w:rFonts w:ascii="Times New Roman" w:hAnsi="Times New Roman"/>
                <w:b/>
                <w:bCs/>
                <w:noProof/>
              </w:rPr>
              <w:t>Розділ II. Об’єктно-орієнтована онтологія: реставрація і/чи забуття «речей-πρáγματα»</w:t>
            </w:r>
            <w:r w:rsidR="0073674C">
              <w:rPr>
                <w:noProof/>
                <w:webHidden/>
              </w:rPr>
              <w:tab/>
            </w:r>
            <w:r>
              <w:rPr>
                <w:noProof/>
                <w:webHidden/>
              </w:rPr>
              <w:fldChar w:fldCharType="begin"/>
            </w:r>
            <w:r w:rsidR="0073674C">
              <w:rPr>
                <w:noProof/>
                <w:webHidden/>
              </w:rPr>
              <w:instrText xml:space="preserve"> PAGEREF _Toc3569486 \h </w:instrText>
            </w:r>
            <w:r>
              <w:rPr>
                <w:noProof/>
                <w:webHidden/>
              </w:rPr>
            </w:r>
            <w:r>
              <w:rPr>
                <w:noProof/>
                <w:webHidden/>
              </w:rPr>
              <w:fldChar w:fldCharType="separate"/>
            </w:r>
            <w:r w:rsidR="0073674C">
              <w:rPr>
                <w:noProof/>
                <w:webHidden/>
              </w:rPr>
              <w:t>15</w:t>
            </w:r>
            <w:r>
              <w:rPr>
                <w:noProof/>
                <w:webHidden/>
              </w:rPr>
              <w:fldChar w:fldCharType="end"/>
            </w:r>
          </w:hyperlink>
        </w:p>
        <w:p w:rsidR="0073674C" w:rsidRDefault="00E61C1F">
          <w:pPr>
            <w:pStyle w:val="21"/>
            <w:tabs>
              <w:tab w:val="right" w:leader="dot" w:pos="9628"/>
            </w:tabs>
            <w:rPr>
              <w:rFonts w:cstheme="minorBidi"/>
              <w:noProof/>
            </w:rPr>
          </w:pPr>
          <w:hyperlink w:anchor="_Toc3569487" w:history="1">
            <w:r w:rsidR="0073674C" w:rsidRPr="003A4C71">
              <w:rPr>
                <w:rStyle w:val="a5"/>
                <w:rFonts w:ascii="Times New Roman" w:hAnsi="Times New Roman"/>
                <w:b/>
                <w:noProof/>
              </w:rPr>
              <w:t>2.1 Онтологічний статус поняття «Річь» в філософській концепції Г. Гармана</w:t>
            </w:r>
            <w:r w:rsidR="0073674C">
              <w:rPr>
                <w:noProof/>
                <w:webHidden/>
              </w:rPr>
              <w:tab/>
            </w:r>
            <w:r>
              <w:rPr>
                <w:noProof/>
                <w:webHidden/>
              </w:rPr>
              <w:fldChar w:fldCharType="begin"/>
            </w:r>
            <w:r w:rsidR="0073674C">
              <w:rPr>
                <w:noProof/>
                <w:webHidden/>
              </w:rPr>
              <w:instrText xml:space="preserve"> PAGEREF _Toc3569487 \h </w:instrText>
            </w:r>
            <w:r>
              <w:rPr>
                <w:noProof/>
                <w:webHidden/>
              </w:rPr>
            </w:r>
            <w:r>
              <w:rPr>
                <w:noProof/>
                <w:webHidden/>
              </w:rPr>
              <w:fldChar w:fldCharType="separate"/>
            </w:r>
            <w:r w:rsidR="0073674C">
              <w:rPr>
                <w:noProof/>
                <w:webHidden/>
              </w:rPr>
              <w:t>15</w:t>
            </w:r>
            <w:r>
              <w:rPr>
                <w:noProof/>
                <w:webHidden/>
              </w:rPr>
              <w:fldChar w:fldCharType="end"/>
            </w:r>
          </w:hyperlink>
        </w:p>
        <w:p w:rsidR="0073674C" w:rsidRDefault="00E61C1F">
          <w:pPr>
            <w:pStyle w:val="21"/>
            <w:tabs>
              <w:tab w:val="right" w:leader="dot" w:pos="9628"/>
            </w:tabs>
            <w:rPr>
              <w:rFonts w:cstheme="minorBidi"/>
              <w:noProof/>
            </w:rPr>
          </w:pPr>
          <w:hyperlink w:anchor="_Toc3569488" w:history="1">
            <w:r w:rsidR="0073674C" w:rsidRPr="003A4C71">
              <w:rPr>
                <w:rStyle w:val="a5"/>
                <w:rFonts w:ascii="Times New Roman" w:hAnsi="Times New Roman"/>
                <w:b/>
                <w:noProof/>
              </w:rPr>
              <w:t>2.2. «Річь» в філософії Г. Гармана в контексті категорії «πρáγματα» та перспектив прагматичної онтології</w:t>
            </w:r>
            <w:r w:rsidR="0073674C">
              <w:rPr>
                <w:noProof/>
                <w:webHidden/>
              </w:rPr>
              <w:tab/>
            </w:r>
            <w:r>
              <w:rPr>
                <w:noProof/>
                <w:webHidden/>
              </w:rPr>
              <w:fldChar w:fldCharType="begin"/>
            </w:r>
            <w:r w:rsidR="0073674C">
              <w:rPr>
                <w:noProof/>
                <w:webHidden/>
              </w:rPr>
              <w:instrText xml:space="preserve"> PAGEREF _Toc3569488 \h </w:instrText>
            </w:r>
            <w:r>
              <w:rPr>
                <w:noProof/>
                <w:webHidden/>
              </w:rPr>
            </w:r>
            <w:r>
              <w:rPr>
                <w:noProof/>
                <w:webHidden/>
              </w:rPr>
              <w:fldChar w:fldCharType="separate"/>
            </w:r>
            <w:r w:rsidR="0073674C">
              <w:rPr>
                <w:noProof/>
                <w:webHidden/>
              </w:rPr>
              <w:t>19</w:t>
            </w:r>
            <w:r>
              <w:rPr>
                <w:noProof/>
                <w:webHidden/>
              </w:rPr>
              <w:fldChar w:fldCharType="end"/>
            </w:r>
          </w:hyperlink>
        </w:p>
        <w:p w:rsidR="0073674C" w:rsidRDefault="00E61C1F">
          <w:pPr>
            <w:pStyle w:val="11"/>
            <w:tabs>
              <w:tab w:val="right" w:leader="dot" w:pos="9628"/>
            </w:tabs>
            <w:rPr>
              <w:rFonts w:cstheme="minorBidi"/>
              <w:noProof/>
            </w:rPr>
          </w:pPr>
          <w:hyperlink w:anchor="_Toc3569489" w:history="1">
            <w:r w:rsidR="0073674C" w:rsidRPr="003A4C71">
              <w:rPr>
                <w:rStyle w:val="a5"/>
                <w:rFonts w:ascii="Times New Roman" w:hAnsi="Times New Roman"/>
                <w:b/>
                <w:bCs/>
                <w:noProof/>
              </w:rPr>
              <w:t>Висновки</w:t>
            </w:r>
            <w:r w:rsidR="0073674C">
              <w:rPr>
                <w:noProof/>
                <w:webHidden/>
              </w:rPr>
              <w:tab/>
            </w:r>
            <w:r>
              <w:rPr>
                <w:noProof/>
                <w:webHidden/>
              </w:rPr>
              <w:fldChar w:fldCharType="begin"/>
            </w:r>
            <w:r w:rsidR="0073674C">
              <w:rPr>
                <w:noProof/>
                <w:webHidden/>
              </w:rPr>
              <w:instrText xml:space="preserve"> PAGEREF _Toc3569489 \h </w:instrText>
            </w:r>
            <w:r>
              <w:rPr>
                <w:noProof/>
                <w:webHidden/>
              </w:rPr>
            </w:r>
            <w:r>
              <w:rPr>
                <w:noProof/>
                <w:webHidden/>
              </w:rPr>
              <w:fldChar w:fldCharType="separate"/>
            </w:r>
            <w:r w:rsidR="0073674C">
              <w:rPr>
                <w:noProof/>
                <w:webHidden/>
              </w:rPr>
              <w:t>22</w:t>
            </w:r>
            <w:r>
              <w:rPr>
                <w:noProof/>
                <w:webHidden/>
              </w:rPr>
              <w:fldChar w:fldCharType="end"/>
            </w:r>
          </w:hyperlink>
        </w:p>
        <w:p w:rsidR="0073674C" w:rsidRDefault="00E61C1F">
          <w:pPr>
            <w:pStyle w:val="11"/>
            <w:tabs>
              <w:tab w:val="right" w:leader="dot" w:pos="9628"/>
            </w:tabs>
            <w:rPr>
              <w:rFonts w:cstheme="minorBidi"/>
              <w:noProof/>
            </w:rPr>
          </w:pPr>
          <w:hyperlink w:anchor="_Toc3569490" w:history="1">
            <w:r w:rsidR="0073674C" w:rsidRPr="003A4C71">
              <w:rPr>
                <w:rStyle w:val="a5"/>
                <w:rFonts w:ascii="Times New Roman" w:hAnsi="Times New Roman"/>
                <w:b/>
                <w:bCs/>
                <w:noProof/>
              </w:rPr>
              <w:t>Література</w:t>
            </w:r>
            <w:r w:rsidR="0073674C">
              <w:rPr>
                <w:noProof/>
                <w:webHidden/>
              </w:rPr>
              <w:tab/>
            </w:r>
            <w:r>
              <w:rPr>
                <w:noProof/>
                <w:webHidden/>
              </w:rPr>
              <w:fldChar w:fldCharType="begin"/>
            </w:r>
            <w:r w:rsidR="0073674C">
              <w:rPr>
                <w:noProof/>
                <w:webHidden/>
              </w:rPr>
              <w:instrText xml:space="preserve"> PAGEREF _Toc3569490 \h </w:instrText>
            </w:r>
            <w:r>
              <w:rPr>
                <w:noProof/>
                <w:webHidden/>
              </w:rPr>
            </w:r>
            <w:r>
              <w:rPr>
                <w:noProof/>
                <w:webHidden/>
              </w:rPr>
              <w:fldChar w:fldCharType="separate"/>
            </w:r>
            <w:r w:rsidR="0073674C">
              <w:rPr>
                <w:noProof/>
                <w:webHidden/>
              </w:rPr>
              <w:t>24</w:t>
            </w:r>
            <w:r>
              <w:rPr>
                <w:noProof/>
                <w:webHidden/>
              </w:rPr>
              <w:fldChar w:fldCharType="end"/>
            </w:r>
          </w:hyperlink>
        </w:p>
        <w:p w:rsidR="006E3569" w:rsidRDefault="00E61C1F" w:rsidP="00243CCA">
          <w:r w:rsidRPr="00243CCA">
            <w:rPr>
              <w:rFonts w:ascii="Times New Roman" w:hAnsi="Times New Roman" w:cs="Times New Roman"/>
              <w:b/>
              <w:bCs/>
              <w:sz w:val="28"/>
              <w:szCs w:val="28"/>
            </w:rPr>
            <w:fldChar w:fldCharType="end"/>
          </w:r>
        </w:p>
      </w:sdtContent>
    </w:sdt>
    <w:p w:rsidR="00314B58" w:rsidRPr="00F02F35" w:rsidRDefault="00314B58" w:rsidP="00243CCA">
      <w:pPr>
        <w:jc w:val="both"/>
        <w:rPr>
          <w:rFonts w:ascii="Times New Roman" w:hAnsi="Times New Roman" w:cs="Times New Roman"/>
          <w:b/>
          <w:bCs/>
          <w:sz w:val="28"/>
          <w:szCs w:val="28"/>
        </w:rPr>
      </w:pPr>
    </w:p>
    <w:p w:rsidR="00314B58" w:rsidRPr="00F02F35" w:rsidRDefault="00314B58" w:rsidP="00243CCA">
      <w:pPr>
        <w:ind w:firstLine="709"/>
        <w:rPr>
          <w:rFonts w:ascii="Times New Roman" w:hAnsi="Times New Roman" w:cs="Times New Roman"/>
          <w:b/>
          <w:bCs/>
          <w:sz w:val="28"/>
          <w:szCs w:val="28"/>
        </w:rPr>
      </w:pPr>
    </w:p>
    <w:p w:rsidR="00314B58" w:rsidRPr="00F02F35" w:rsidRDefault="00314B58" w:rsidP="00243CCA">
      <w:pPr>
        <w:ind w:firstLine="709"/>
        <w:rPr>
          <w:rFonts w:ascii="Times New Roman" w:hAnsi="Times New Roman" w:cs="Times New Roman"/>
          <w:b/>
          <w:bCs/>
          <w:sz w:val="28"/>
          <w:szCs w:val="28"/>
        </w:rPr>
      </w:pPr>
    </w:p>
    <w:p w:rsidR="00314B58" w:rsidRPr="00F02F35" w:rsidRDefault="00314B58" w:rsidP="00243CCA">
      <w:pPr>
        <w:ind w:firstLine="709"/>
        <w:rPr>
          <w:rFonts w:ascii="Times New Roman" w:hAnsi="Times New Roman" w:cs="Times New Roman"/>
          <w:b/>
          <w:bCs/>
          <w:sz w:val="28"/>
          <w:szCs w:val="28"/>
        </w:rPr>
      </w:pPr>
    </w:p>
    <w:p w:rsidR="00314B58" w:rsidRPr="00F02F35" w:rsidRDefault="00314B58" w:rsidP="00243CCA">
      <w:pPr>
        <w:ind w:firstLine="709"/>
        <w:rPr>
          <w:rFonts w:ascii="Times New Roman" w:hAnsi="Times New Roman" w:cs="Times New Roman"/>
          <w:b/>
          <w:bCs/>
          <w:sz w:val="28"/>
          <w:szCs w:val="28"/>
        </w:rPr>
      </w:pPr>
    </w:p>
    <w:p w:rsidR="00314B58" w:rsidRPr="00F02F35" w:rsidRDefault="00314B58" w:rsidP="00243CCA">
      <w:pPr>
        <w:ind w:firstLine="709"/>
        <w:rPr>
          <w:rFonts w:ascii="Times New Roman" w:hAnsi="Times New Roman" w:cs="Times New Roman"/>
          <w:b/>
          <w:bCs/>
          <w:sz w:val="28"/>
          <w:szCs w:val="28"/>
        </w:rPr>
      </w:pPr>
    </w:p>
    <w:p w:rsidR="00314B58" w:rsidRPr="00F02F35" w:rsidRDefault="00314B58" w:rsidP="00243CCA">
      <w:pPr>
        <w:ind w:firstLine="709"/>
        <w:rPr>
          <w:rFonts w:ascii="Times New Roman" w:hAnsi="Times New Roman" w:cs="Times New Roman"/>
          <w:b/>
          <w:bCs/>
          <w:sz w:val="28"/>
          <w:szCs w:val="28"/>
        </w:rPr>
      </w:pPr>
    </w:p>
    <w:p w:rsidR="00314B58" w:rsidRDefault="00314B58" w:rsidP="00243CCA">
      <w:pPr>
        <w:jc w:val="both"/>
        <w:rPr>
          <w:rFonts w:ascii="Times New Roman" w:hAnsi="Times New Roman" w:cs="Times New Roman"/>
          <w:b/>
          <w:bCs/>
          <w:sz w:val="28"/>
          <w:szCs w:val="28"/>
        </w:rPr>
      </w:pPr>
    </w:p>
    <w:p w:rsidR="00DF0585" w:rsidRDefault="00DF0585" w:rsidP="00243CCA">
      <w:pPr>
        <w:jc w:val="both"/>
        <w:rPr>
          <w:rFonts w:ascii="Times New Roman" w:hAnsi="Times New Roman" w:cs="Times New Roman"/>
          <w:b/>
          <w:bCs/>
          <w:sz w:val="28"/>
          <w:szCs w:val="28"/>
        </w:rPr>
      </w:pPr>
    </w:p>
    <w:p w:rsidR="00B109D7" w:rsidRDefault="00B109D7" w:rsidP="00243CCA">
      <w:pPr>
        <w:jc w:val="both"/>
        <w:rPr>
          <w:rFonts w:ascii="Times New Roman" w:hAnsi="Times New Roman" w:cs="Times New Roman"/>
          <w:b/>
          <w:bCs/>
          <w:sz w:val="28"/>
          <w:szCs w:val="28"/>
        </w:rPr>
      </w:pPr>
    </w:p>
    <w:p w:rsidR="0073674C" w:rsidRDefault="0073674C" w:rsidP="00243CCA">
      <w:pPr>
        <w:jc w:val="both"/>
        <w:rPr>
          <w:rFonts w:ascii="Times New Roman" w:hAnsi="Times New Roman" w:cs="Times New Roman"/>
          <w:b/>
          <w:bCs/>
          <w:sz w:val="28"/>
          <w:szCs w:val="28"/>
        </w:rPr>
      </w:pPr>
    </w:p>
    <w:p w:rsidR="0073674C" w:rsidRDefault="0073674C" w:rsidP="00243CCA">
      <w:pPr>
        <w:jc w:val="both"/>
        <w:rPr>
          <w:rFonts w:ascii="Times New Roman" w:hAnsi="Times New Roman" w:cs="Times New Roman"/>
          <w:b/>
          <w:bCs/>
          <w:sz w:val="28"/>
          <w:szCs w:val="28"/>
        </w:rPr>
      </w:pPr>
    </w:p>
    <w:p w:rsidR="0073674C" w:rsidRDefault="0073674C" w:rsidP="00243CCA">
      <w:pPr>
        <w:jc w:val="both"/>
        <w:rPr>
          <w:rFonts w:ascii="Times New Roman" w:hAnsi="Times New Roman" w:cs="Times New Roman"/>
          <w:b/>
          <w:bCs/>
          <w:sz w:val="28"/>
          <w:szCs w:val="28"/>
        </w:rPr>
      </w:pPr>
    </w:p>
    <w:p w:rsidR="0073674C" w:rsidRDefault="0073674C" w:rsidP="00243CCA">
      <w:pPr>
        <w:jc w:val="both"/>
        <w:rPr>
          <w:rFonts w:ascii="Times New Roman" w:hAnsi="Times New Roman" w:cs="Times New Roman"/>
          <w:b/>
          <w:bCs/>
          <w:sz w:val="28"/>
          <w:szCs w:val="28"/>
        </w:rPr>
      </w:pPr>
    </w:p>
    <w:p w:rsidR="0073674C" w:rsidRDefault="0073674C" w:rsidP="00243CCA">
      <w:pPr>
        <w:jc w:val="both"/>
        <w:rPr>
          <w:rFonts w:ascii="Times New Roman" w:hAnsi="Times New Roman" w:cs="Times New Roman"/>
          <w:b/>
          <w:bCs/>
          <w:sz w:val="28"/>
          <w:szCs w:val="28"/>
        </w:rPr>
      </w:pPr>
    </w:p>
    <w:p w:rsidR="0073674C" w:rsidRPr="00F02F35" w:rsidRDefault="0073674C" w:rsidP="00243CCA">
      <w:pPr>
        <w:jc w:val="both"/>
        <w:rPr>
          <w:rFonts w:ascii="Times New Roman" w:hAnsi="Times New Roman" w:cs="Times New Roman"/>
          <w:b/>
          <w:bCs/>
          <w:sz w:val="28"/>
          <w:szCs w:val="28"/>
        </w:rPr>
      </w:pPr>
    </w:p>
    <w:p w:rsidR="00090FFE" w:rsidRDefault="00212563" w:rsidP="00243CCA">
      <w:pPr>
        <w:pStyle w:val="1"/>
        <w:rPr>
          <w:rFonts w:asciiTheme="majorBidi" w:hAnsiTheme="majorBidi"/>
          <w:b/>
          <w:bCs/>
          <w:color w:val="auto"/>
          <w:sz w:val="28"/>
          <w:szCs w:val="28"/>
        </w:rPr>
      </w:pPr>
      <w:bookmarkStart w:id="0" w:name="_Toc3569481"/>
      <w:r>
        <w:rPr>
          <w:rFonts w:asciiTheme="majorBidi" w:hAnsiTheme="majorBidi"/>
          <w:b/>
          <w:bCs/>
          <w:color w:val="auto"/>
          <w:sz w:val="28"/>
          <w:szCs w:val="28"/>
        </w:rPr>
        <w:lastRenderedPageBreak/>
        <w:t>Вступ</w:t>
      </w:r>
      <w:bookmarkEnd w:id="0"/>
    </w:p>
    <w:p w:rsidR="00B109D7" w:rsidRDefault="00B109D7" w:rsidP="00B109D7">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Подію «онтологічного перевороту» в модерній філософії пов’язують з проектом герменевтики фактичності М. Гайдеггера. Велика увага приділяється </w:t>
      </w:r>
      <w:r w:rsidRPr="00B109D7">
        <w:rPr>
          <w:rFonts w:ascii="Times New Roman" w:hAnsi="Times New Roman" w:cs="Times New Roman"/>
          <w:sz w:val="28"/>
          <w:szCs w:val="28"/>
        </w:rPr>
        <w:t>гайдеггеріанським концептам «Dasein», «Буття-в-світі», «екзістенціали»</w:t>
      </w:r>
      <w:r>
        <w:rPr>
          <w:rFonts w:ascii="Times New Roman" w:hAnsi="Times New Roman" w:cs="Times New Roman"/>
          <w:sz w:val="28"/>
          <w:szCs w:val="28"/>
        </w:rPr>
        <w:t xml:space="preserve"> та ін. Однак, для філософів-онтологів </w:t>
      </w:r>
      <w:r>
        <w:rPr>
          <w:rFonts w:ascii="Times New Roman" w:hAnsi="Times New Roman" w:cs="Times New Roman"/>
          <w:sz w:val="28"/>
          <w:szCs w:val="28"/>
          <w:lang w:val="en-US"/>
        </w:rPr>
        <w:t>XXI</w:t>
      </w:r>
      <w:r w:rsidRPr="00F106F4">
        <w:rPr>
          <w:rFonts w:ascii="Times New Roman" w:hAnsi="Times New Roman" w:cs="Times New Roman"/>
          <w:sz w:val="28"/>
          <w:szCs w:val="28"/>
          <w:lang w:val="ru-RU"/>
        </w:rPr>
        <w:t xml:space="preserve"> </w:t>
      </w:r>
      <w:r>
        <w:rPr>
          <w:rFonts w:ascii="Times New Roman" w:hAnsi="Times New Roman" w:cs="Times New Roman"/>
          <w:sz w:val="28"/>
          <w:szCs w:val="28"/>
        </w:rPr>
        <w:t>століття ключовим стало поняття «Річь» (в контексті, в якому його використовував німецький філософ). Таким чином, найбільшу увагу почали приділяти скоріше значенню об’єктів для побудови онтологічних систем, ніж суб’єктів. Сучасна онтологія може характеризуватися своєрідним «анти-кантіанським переворотом».</w:t>
      </w:r>
    </w:p>
    <w:p w:rsidR="00B109D7" w:rsidRDefault="00B109D7" w:rsidP="00B109D7">
      <w:pPr>
        <w:ind w:firstLine="709"/>
        <w:jc w:val="both"/>
        <w:rPr>
          <w:rFonts w:ascii="Times New Roman" w:hAnsi="Times New Roman" w:cs="Times New Roman"/>
          <w:sz w:val="28"/>
          <w:szCs w:val="28"/>
        </w:rPr>
      </w:pPr>
      <w:r>
        <w:rPr>
          <w:rFonts w:ascii="Times New Roman" w:hAnsi="Times New Roman" w:cs="Times New Roman"/>
          <w:sz w:val="28"/>
          <w:szCs w:val="28"/>
        </w:rPr>
        <w:t xml:space="preserve">Дослідники поняття «Річь» в гайдеггеріанській філософії роблять акцент на її структурі та здатності продукувати смисли. Однак, такі акценти характерні лише для однієї роботи М. Гайдеггера. Автор дослідження намагається продемонструвати, що німецький філософ виділяв декілька модусів «Речі», найбільш цікавим для сучасної онтології з яких був модус </w:t>
      </w:r>
      <w:r w:rsidRPr="00D72CAE">
        <w:rPr>
          <w:rFonts w:ascii="Times New Roman" w:hAnsi="Times New Roman" w:cs="Times New Roman"/>
          <w:sz w:val="28"/>
          <w:szCs w:val="28"/>
        </w:rPr>
        <w:t>«πρáγματα»</w:t>
      </w:r>
      <w:r>
        <w:rPr>
          <w:rFonts w:ascii="Times New Roman" w:hAnsi="Times New Roman" w:cs="Times New Roman"/>
          <w:sz w:val="28"/>
          <w:szCs w:val="28"/>
        </w:rPr>
        <w:t>.</w:t>
      </w:r>
    </w:p>
    <w:p w:rsidR="00B109D7" w:rsidRDefault="00B109D7" w:rsidP="00B109D7">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Поняття </w:t>
      </w:r>
      <w:r w:rsidRPr="00D72CAE">
        <w:rPr>
          <w:rFonts w:ascii="Times New Roman" w:hAnsi="Times New Roman" w:cs="Times New Roman"/>
          <w:sz w:val="28"/>
          <w:szCs w:val="28"/>
        </w:rPr>
        <w:t>«πρáγματα»</w:t>
      </w:r>
      <w:r>
        <w:rPr>
          <w:rFonts w:ascii="Times New Roman" w:hAnsi="Times New Roman" w:cs="Times New Roman"/>
          <w:sz w:val="28"/>
          <w:szCs w:val="28"/>
        </w:rPr>
        <w:t xml:space="preserve"> привертає увагою тим, що воно поєднує в собі характеристики як дії, так і предмету. Фундаментальна розробка такого «дієвого», «праксеологічного» розуміння речей може сприяти виходу онтології зі стану метафізичної, догматичної «наївності». Річь-дія, про яку каже М. Гайдеггер, здатна відобразити світ і як єдність смислів, і як динамічну структуру, і як певне поєднання статичних констант, без яких неможливо уявити функціонування всесвіту як системи.</w:t>
      </w:r>
    </w:p>
    <w:p w:rsidR="00B109D7" w:rsidRDefault="00B109D7" w:rsidP="00B109D7">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Поняття «Річь» та </w:t>
      </w:r>
      <w:r w:rsidRPr="00D72CAE">
        <w:rPr>
          <w:rFonts w:ascii="Times New Roman" w:hAnsi="Times New Roman" w:cs="Times New Roman"/>
          <w:sz w:val="28"/>
          <w:szCs w:val="28"/>
        </w:rPr>
        <w:t>«πρáγματα»</w:t>
      </w:r>
      <w:r>
        <w:rPr>
          <w:rFonts w:ascii="Times New Roman" w:hAnsi="Times New Roman" w:cs="Times New Roman"/>
          <w:sz w:val="28"/>
          <w:szCs w:val="28"/>
        </w:rPr>
        <w:t xml:space="preserve">, як їх використовував М. Гайдеггер, мали значний вплив на найбільш фундаментальну течію сучасної філософії – мова йде про, так звану, «об’єктно-орієнтовану онтологію». Найбільш </w:t>
      </w:r>
      <w:r w:rsidR="001273AF">
        <w:rPr>
          <w:rFonts w:ascii="Times New Roman" w:hAnsi="Times New Roman" w:cs="Times New Roman"/>
          <w:sz w:val="28"/>
          <w:szCs w:val="28"/>
        </w:rPr>
        <w:t>авторитетним коментатором М. Гайдеггера (принаймні, серед прибічників цієї філософської течії) слід вважати Г. Гармана. Він активно використовує поняття «Річь» та «річь-підручна (πρáγματα)».</w:t>
      </w:r>
    </w:p>
    <w:p w:rsidR="001273AF" w:rsidRPr="001273AF" w:rsidRDefault="001273AF" w:rsidP="001273AF">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Об’єктно-орієнтована онтологія спрямована продемонструвати множинність модусів речей. Так, Г. Гарман активно використовує «чотирьох-складову» структуру «Речі», яку М. Гайдеггер запропонував в однойменному </w:t>
      </w:r>
      <w:r>
        <w:rPr>
          <w:rFonts w:ascii="Times New Roman" w:hAnsi="Times New Roman" w:cs="Times New Roman"/>
          <w:sz w:val="28"/>
          <w:szCs w:val="28"/>
        </w:rPr>
        <w:lastRenderedPageBreak/>
        <w:t xml:space="preserve">есе. В нашому дослідженні ми продемонструємо, що певна однобічність «об’єктно-орієнтованої онтології» обумовлена недостатньою увагою до динамічного та праксеологічного виміру речей, повному забутті про суб’єкта, або </w:t>
      </w:r>
      <w:r>
        <w:rPr>
          <w:rFonts w:ascii="Times New Roman" w:hAnsi="Times New Roman" w:cs="Times New Roman"/>
          <w:sz w:val="28"/>
          <w:szCs w:val="28"/>
          <w:lang w:val="en-US"/>
        </w:rPr>
        <w:t>Dasein</w:t>
      </w:r>
      <w:r>
        <w:rPr>
          <w:rFonts w:ascii="Times New Roman" w:hAnsi="Times New Roman" w:cs="Times New Roman"/>
          <w:sz w:val="28"/>
          <w:szCs w:val="28"/>
        </w:rPr>
        <w:t xml:space="preserve">. Цей вимір «об’єктно-орієнтованій онтології» може надати переосмислення та використання поняття </w:t>
      </w:r>
      <w:r w:rsidRPr="00D72CAE">
        <w:rPr>
          <w:rFonts w:ascii="Times New Roman" w:hAnsi="Times New Roman" w:cs="Times New Roman"/>
          <w:sz w:val="28"/>
          <w:szCs w:val="28"/>
        </w:rPr>
        <w:t>«πρáγματα»</w:t>
      </w:r>
      <w:r>
        <w:rPr>
          <w:rFonts w:ascii="Times New Roman" w:hAnsi="Times New Roman" w:cs="Times New Roman"/>
          <w:sz w:val="28"/>
          <w:szCs w:val="28"/>
        </w:rPr>
        <w:t>. Його динамічна сутність була розглянута М. Гайдеггером в курсі лекцій «Парменід», який і надалі залишається поза увагою Г. Гармана, його прибічників та послідовників.</w:t>
      </w:r>
    </w:p>
    <w:p w:rsidR="00090FFE" w:rsidRDefault="00090FFE" w:rsidP="00243CCA">
      <w:pPr>
        <w:jc w:val="both"/>
        <w:rPr>
          <w:rFonts w:ascii="Times New Roman" w:hAnsi="Times New Roman" w:cs="Times New Roman"/>
          <w:sz w:val="28"/>
          <w:szCs w:val="28"/>
        </w:rPr>
      </w:pPr>
    </w:p>
    <w:p w:rsidR="00990992" w:rsidRDefault="00990992"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Default="001273AF" w:rsidP="00243CCA">
      <w:pPr>
        <w:jc w:val="both"/>
        <w:rPr>
          <w:rFonts w:ascii="Times New Roman" w:hAnsi="Times New Roman" w:cs="Times New Roman"/>
          <w:sz w:val="28"/>
          <w:szCs w:val="28"/>
        </w:rPr>
      </w:pPr>
    </w:p>
    <w:p w:rsidR="001273AF" w:rsidRPr="00F02F35" w:rsidRDefault="001273AF" w:rsidP="00243CCA">
      <w:pPr>
        <w:jc w:val="both"/>
        <w:rPr>
          <w:rFonts w:ascii="Times New Roman" w:hAnsi="Times New Roman" w:cs="Times New Roman"/>
          <w:sz w:val="28"/>
          <w:szCs w:val="28"/>
        </w:rPr>
      </w:pPr>
    </w:p>
    <w:p w:rsidR="00090FFE" w:rsidRPr="0018598E" w:rsidRDefault="00A430FC" w:rsidP="00243CCA">
      <w:pPr>
        <w:pStyle w:val="1"/>
        <w:rPr>
          <w:rFonts w:asciiTheme="majorBidi" w:hAnsiTheme="majorBidi"/>
          <w:b/>
          <w:bCs/>
          <w:color w:val="auto"/>
          <w:sz w:val="28"/>
          <w:szCs w:val="28"/>
        </w:rPr>
      </w:pPr>
      <w:bookmarkStart w:id="1" w:name="_Toc3569482"/>
      <w:r w:rsidRPr="00243CCA">
        <w:rPr>
          <w:rFonts w:asciiTheme="majorBidi" w:hAnsiTheme="majorBidi"/>
          <w:b/>
          <w:bCs/>
          <w:color w:val="auto"/>
          <w:sz w:val="28"/>
          <w:szCs w:val="28"/>
        </w:rPr>
        <w:lastRenderedPageBreak/>
        <w:t>Розділ I. Генеалогія поняття «πρáγματα» в проекті фундаментальної онто</w:t>
      </w:r>
      <w:r w:rsidR="00467320">
        <w:rPr>
          <w:rFonts w:asciiTheme="majorBidi" w:hAnsiTheme="majorBidi"/>
          <w:b/>
          <w:bCs/>
          <w:color w:val="auto"/>
          <w:sz w:val="28"/>
          <w:szCs w:val="28"/>
        </w:rPr>
        <w:t>логії М. Г</w:t>
      </w:r>
      <w:r w:rsidR="00D72CAE" w:rsidRPr="00243CCA">
        <w:rPr>
          <w:rFonts w:asciiTheme="majorBidi" w:hAnsiTheme="majorBidi"/>
          <w:b/>
          <w:bCs/>
          <w:color w:val="auto"/>
          <w:sz w:val="28"/>
          <w:szCs w:val="28"/>
        </w:rPr>
        <w:t>айдеггер</w:t>
      </w:r>
      <w:r w:rsidR="00D72CAE" w:rsidRPr="0018598E">
        <w:rPr>
          <w:rFonts w:asciiTheme="majorBidi" w:hAnsiTheme="majorBidi"/>
          <w:b/>
          <w:bCs/>
          <w:color w:val="auto"/>
          <w:sz w:val="28"/>
          <w:szCs w:val="28"/>
        </w:rPr>
        <w:t>а</w:t>
      </w:r>
      <w:bookmarkEnd w:id="1"/>
    </w:p>
    <w:p w:rsidR="00990992" w:rsidRDefault="00990992" w:rsidP="00243CCA">
      <w:pPr>
        <w:ind w:firstLine="709"/>
        <w:jc w:val="both"/>
        <w:rPr>
          <w:rFonts w:ascii="Times New Roman" w:hAnsi="Times New Roman" w:cs="Times New Roman"/>
          <w:sz w:val="28"/>
          <w:szCs w:val="28"/>
        </w:rPr>
      </w:pPr>
    </w:p>
    <w:p w:rsidR="00990992" w:rsidRPr="00243CCA" w:rsidRDefault="00D72CAE" w:rsidP="00467320">
      <w:pPr>
        <w:pStyle w:val="2"/>
        <w:ind w:firstLine="709"/>
        <w:jc w:val="both"/>
        <w:rPr>
          <w:rFonts w:ascii="Times New Roman" w:hAnsi="Times New Roman" w:cs="Times New Roman"/>
          <w:color w:val="auto"/>
          <w:sz w:val="28"/>
          <w:szCs w:val="28"/>
        </w:rPr>
      </w:pPr>
      <w:bookmarkStart w:id="2" w:name="_Toc3569483"/>
      <w:r w:rsidRPr="00243CCA">
        <w:rPr>
          <w:rFonts w:ascii="Times New Roman" w:hAnsi="Times New Roman" w:cs="Times New Roman"/>
          <w:color w:val="auto"/>
          <w:sz w:val="28"/>
          <w:szCs w:val="28"/>
        </w:rPr>
        <w:t>1.1 Перший етап концептуалізації</w:t>
      </w:r>
      <w:r w:rsidR="00467320">
        <w:rPr>
          <w:rFonts w:ascii="Times New Roman" w:hAnsi="Times New Roman" w:cs="Times New Roman"/>
          <w:color w:val="auto"/>
          <w:sz w:val="28"/>
          <w:szCs w:val="28"/>
        </w:rPr>
        <w:t xml:space="preserve">: підручне </w:t>
      </w:r>
      <w:r w:rsidRPr="00243CCA">
        <w:rPr>
          <w:rFonts w:ascii="Times New Roman" w:hAnsi="Times New Roman" w:cs="Times New Roman"/>
          <w:color w:val="auto"/>
          <w:sz w:val="28"/>
          <w:szCs w:val="28"/>
        </w:rPr>
        <w:t>суще та річ-засіб</w:t>
      </w:r>
      <w:bookmarkEnd w:id="2"/>
    </w:p>
    <w:p w:rsidR="00775D61" w:rsidRPr="00F02F35" w:rsidRDefault="00467320" w:rsidP="0087794C">
      <w:pPr>
        <w:ind w:firstLine="709"/>
        <w:jc w:val="both"/>
        <w:rPr>
          <w:rFonts w:ascii="Times New Roman" w:hAnsi="Times New Roman" w:cs="Times New Roman"/>
          <w:sz w:val="28"/>
          <w:szCs w:val="28"/>
        </w:rPr>
      </w:pPr>
      <w:r>
        <w:rPr>
          <w:rFonts w:ascii="Times New Roman" w:hAnsi="Times New Roman" w:cs="Times New Roman"/>
          <w:sz w:val="28"/>
          <w:szCs w:val="28"/>
        </w:rPr>
        <w:t>Мартін Г</w:t>
      </w:r>
      <w:r w:rsidR="00775D61" w:rsidRPr="00F02F35">
        <w:rPr>
          <w:rFonts w:ascii="Times New Roman" w:hAnsi="Times New Roman" w:cs="Times New Roman"/>
          <w:sz w:val="28"/>
          <w:szCs w:val="28"/>
        </w:rPr>
        <w:t xml:space="preserve">айдеггер звертається до поняття «πρáγματα» протягом усього свого творчого шляху. Це звертання не є однотипним – </w:t>
      </w:r>
      <w:r w:rsidR="0087794C">
        <w:rPr>
          <w:rFonts w:ascii="Times New Roman" w:hAnsi="Times New Roman" w:cs="Times New Roman"/>
          <w:sz w:val="28"/>
          <w:szCs w:val="28"/>
        </w:rPr>
        <w:t>смисл поняття трансформувався</w:t>
      </w:r>
      <w:r w:rsidR="00775D61" w:rsidRPr="00F02F35">
        <w:rPr>
          <w:rFonts w:ascii="Times New Roman" w:hAnsi="Times New Roman" w:cs="Times New Roman"/>
          <w:sz w:val="28"/>
          <w:szCs w:val="28"/>
        </w:rPr>
        <w:t xml:space="preserve"> від тексту до тексту, отримуючи нові значення. Поступово </w:t>
      </w:r>
      <w:r w:rsidR="00775D61" w:rsidRPr="00467320">
        <w:rPr>
          <w:rFonts w:ascii="Times New Roman" w:hAnsi="Times New Roman" w:cs="Times New Roman"/>
          <w:sz w:val="28"/>
          <w:szCs w:val="28"/>
        </w:rPr>
        <w:t>воно</w:t>
      </w:r>
      <w:r w:rsidR="00775D61" w:rsidRPr="00F02F35">
        <w:rPr>
          <w:rFonts w:ascii="Times New Roman" w:hAnsi="Times New Roman" w:cs="Times New Roman"/>
          <w:sz w:val="28"/>
          <w:szCs w:val="28"/>
        </w:rPr>
        <w:t xml:space="preserve"> </w:t>
      </w:r>
      <w:r w:rsidR="0087794C">
        <w:rPr>
          <w:rFonts w:ascii="Times New Roman" w:hAnsi="Times New Roman" w:cs="Times New Roman"/>
          <w:sz w:val="28"/>
          <w:szCs w:val="28"/>
        </w:rPr>
        <w:t>зайняло центральне місце в усій</w:t>
      </w:r>
      <w:r w:rsidR="00775D61" w:rsidRPr="00F02F35">
        <w:rPr>
          <w:rFonts w:ascii="Times New Roman" w:hAnsi="Times New Roman" w:cs="Times New Roman"/>
          <w:sz w:val="28"/>
          <w:szCs w:val="28"/>
        </w:rPr>
        <w:t xml:space="preserve"> фундаментальн</w:t>
      </w:r>
      <w:r w:rsidR="0087794C">
        <w:rPr>
          <w:rFonts w:ascii="Times New Roman" w:hAnsi="Times New Roman" w:cs="Times New Roman"/>
          <w:sz w:val="28"/>
          <w:szCs w:val="28"/>
        </w:rPr>
        <w:t>ій</w:t>
      </w:r>
      <w:r w:rsidR="00775D61" w:rsidRPr="00F02F35">
        <w:rPr>
          <w:rFonts w:ascii="Times New Roman" w:hAnsi="Times New Roman" w:cs="Times New Roman"/>
          <w:sz w:val="28"/>
          <w:szCs w:val="28"/>
        </w:rPr>
        <w:t xml:space="preserve"> онтології. Так, в пізніх текстах</w:t>
      </w:r>
      <w:r>
        <w:rPr>
          <w:rFonts w:ascii="Times New Roman" w:hAnsi="Times New Roman" w:cs="Times New Roman"/>
          <w:sz w:val="28"/>
          <w:szCs w:val="28"/>
        </w:rPr>
        <w:t xml:space="preserve"> М. Г</w:t>
      </w:r>
      <w:r w:rsidR="00775D61" w:rsidRPr="00F02F35">
        <w:rPr>
          <w:rFonts w:ascii="Times New Roman" w:hAnsi="Times New Roman" w:cs="Times New Roman"/>
          <w:sz w:val="28"/>
          <w:szCs w:val="28"/>
        </w:rPr>
        <w:t>айдеггер н</w:t>
      </w:r>
      <w:r w:rsidR="00C37DAC">
        <w:rPr>
          <w:rFonts w:ascii="Times New Roman" w:hAnsi="Times New Roman" w:cs="Times New Roman"/>
          <w:sz w:val="28"/>
          <w:szCs w:val="28"/>
        </w:rPr>
        <w:t>адає ключове значення поняттю «річь», одним з модусів якої</w:t>
      </w:r>
      <w:r w:rsidR="00775D61" w:rsidRPr="00F02F35">
        <w:rPr>
          <w:rFonts w:ascii="Times New Roman" w:hAnsi="Times New Roman" w:cs="Times New Roman"/>
          <w:sz w:val="28"/>
          <w:szCs w:val="28"/>
        </w:rPr>
        <w:t xml:space="preserve"> й можна назвати поняття «πρáγματα».</w:t>
      </w:r>
      <w:r w:rsidR="009841F3">
        <w:rPr>
          <w:rFonts w:ascii="Times New Roman" w:hAnsi="Times New Roman" w:cs="Times New Roman"/>
          <w:sz w:val="28"/>
          <w:szCs w:val="28"/>
        </w:rPr>
        <w:t xml:space="preserve"> Однак, для отримання повної панорами того, як німецький філософ розумів сенс давньогрецького слова </w:t>
      </w:r>
      <w:r w:rsidR="009841F3" w:rsidRPr="00F02F35">
        <w:rPr>
          <w:rFonts w:ascii="Times New Roman" w:hAnsi="Times New Roman" w:cs="Times New Roman"/>
          <w:sz w:val="28"/>
          <w:szCs w:val="28"/>
        </w:rPr>
        <w:t>«πρáγματα»</w:t>
      </w:r>
      <w:r w:rsidR="009841F3">
        <w:rPr>
          <w:rFonts w:ascii="Times New Roman" w:hAnsi="Times New Roman" w:cs="Times New Roman"/>
          <w:sz w:val="28"/>
          <w:szCs w:val="28"/>
        </w:rPr>
        <w:t>, нам потрібно простежити усю генеалогію його викори</w:t>
      </w:r>
      <w:r>
        <w:rPr>
          <w:rFonts w:ascii="Times New Roman" w:hAnsi="Times New Roman" w:cs="Times New Roman"/>
          <w:sz w:val="28"/>
          <w:szCs w:val="28"/>
        </w:rPr>
        <w:t>стання – від ранніх текстів М. Г</w:t>
      </w:r>
      <w:r w:rsidR="009841F3">
        <w:rPr>
          <w:rFonts w:ascii="Times New Roman" w:hAnsi="Times New Roman" w:cs="Times New Roman"/>
          <w:sz w:val="28"/>
          <w:szCs w:val="28"/>
        </w:rPr>
        <w:t>айдеггера до пізніх робіт.</w:t>
      </w:r>
    </w:p>
    <w:p w:rsidR="00775D61" w:rsidRPr="00F02F35" w:rsidRDefault="00775D61" w:rsidP="008214BB">
      <w:pPr>
        <w:ind w:firstLine="709"/>
        <w:jc w:val="both"/>
        <w:rPr>
          <w:rFonts w:ascii="Times New Roman" w:hAnsi="Times New Roman" w:cs="Times New Roman"/>
          <w:sz w:val="28"/>
          <w:szCs w:val="28"/>
        </w:rPr>
      </w:pPr>
      <w:r w:rsidRPr="00467320">
        <w:rPr>
          <w:rFonts w:ascii="Times New Roman" w:hAnsi="Times New Roman" w:cs="Times New Roman"/>
          <w:sz w:val="28"/>
          <w:szCs w:val="28"/>
        </w:rPr>
        <w:t xml:space="preserve">Не в кожному тексті німецького філософа </w:t>
      </w:r>
      <w:r w:rsidR="00F1447A" w:rsidRPr="00467320">
        <w:rPr>
          <w:rFonts w:ascii="Times New Roman" w:hAnsi="Times New Roman" w:cs="Times New Roman"/>
          <w:sz w:val="28"/>
          <w:szCs w:val="28"/>
        </w:rPr>
        <w:t>присутня</w:t>
      </w:r>
      <w:r w:rsidRPr="00467320">
        <w:rPr>
          <w:rFonts w:ascii="Times New Roman" w:hAnsi="Times New Roman" w:cs="Times New Roman"/>
          <w:sz w:val="28"/>
          <w:szCs w:val="28"/>
        </w:rPr>
        <w:t xml:space="preserve"> цілеспрямован</w:t>
      </w:r>
      <w:r w:rsidR="00F1447A" w:rsidRPr="00467320">
        <w:rPr>
          <w:rFonts w:ascii="Times New Roman" w:hAnsi="Times New Roman" w:cs="Times New Roman"/>
          <w:sz w:val="28"/>
          <w:szCs w:val="28"/>
        </w:rPr>
        <w:t>а</w:t>
      </w:r>
      <w:r w:rsidRPr="00467320">
        <w:rPr>
          <w:rFonts w:ascii="Times New Roman" w:hAnsi="Times New Roman" w:cs="Times New Roman"/>
          <w:sz w:val="28"/>
          <w:szCs w:val="28"/>
        </w:rPr>
        <w:t xml:space="preserve"> концептуалізаці</w:t>
      </w:r>
      <w:r w:rsidR="00F1447A" w:rsidRPr="00467320">
        <w:rPr>
          <w:rFonts w:ascii="Times New Roman" w:hAnsi="Times New Roman" w:cs="Times New Roman"/>
          <w:sz w:val="28"/>
          <w:szCs w:val="28"/>
        </w:rPr>
        <w:t>я</w:t>
      </w:r>
      <w:r w:rsidRPr="00467320">
        <w:rPr>
          <w:rFonts w:ascii="Times New Roman" w:hAnsi="Times New Roman" w:cs="Times New Roman"/>
          <w:sz w:val="28"/>
          <w:szCs w:val="28"/>
        </w:rPr>
        <w:t xml:space="preserve"> цього давньогрецького </w:t>
      </w:r>
      <w:r w:rsidR="008214BB" w:rsidRPr="00467320">
        <w:rPr>
          <w:rFonts w:ascii="Times New Roman" w:hAnsi="Times New Roman" w:cs="Times New Roman"/>
          <w:sz w:val="28"/>
          <w:szCs w:val="28"/>
        </w:rPr>
        <w:t>поняття</w:t>
      </w:r>
      <w:r w:rsidRPr="00467320">
        <w:rPr>
          <w:rFonts w:ascii="Times New Roman" w:hAnsi="Times New Roman" w:cs="Times New Roman"/>
          <w:sz w:val="28"/>
          <w:szCs w:val="28"/>
        </w:rPr>
        <w:t>.</w:t>
      </w:r>
      <w:r w:rsidRPr="00F02F35">
        <w:rPr>
          <w:rFonts w:ascii="Times New Roman" w:hAnsi="Times New Roman" w:cs="Times New Roman"/>
          <w:sz w:val="28"/>
          <w:szCs w:val="28"/>
        </w:rPr>
        <w:t xml:space="preserve"> Так, іноді, </w:t>
      </w:r>
      <w:r w:rsidRPr="00467320">
        <w:rPr>
          <w:rFonts w:ascii="Times New Roman" w:hAnsi="Times New Roman" w:cs="Times New Roman"/>
          <w:sz w:val="28"/>
          <w:szCs w:val="28"/>
        </w:rPr>
        <w:t>воно</w:t>
      </w:r>
      <w:r w:rsidRPr="00F02F35">
        <w:rPr>
          <w:rFonts w:ascii="Times New Roman" w:hAnsi="Times New Roman" w:cs="Times New Roman"/>
          <w:sz w:val="28"/>
          <w:szCs w:val="28"/>
        </w:rPr>
        <w:t xml:space="preserve"> п</w:t>
      </w:r>
      <w:r w:rsidR="00467320">
        <w:rPr>
          <w:rFonts w:ascii="Times New Roman" w:hAnsi="Times New Roman" w:cs="Times New Roman"/>
          <w:sz w:val="28"/>
          <w:szCs w:val="28"/>
        </w:rPr>
        <w:t>росто включено до цитування М. Г</w:t>
      </w:r>
      <w:r w:rsidRPr="00F02F35">
        <w:rPr>
          <w:rFonts w:ascii="Times New Roman" w:hAnsi="Times New Roman" w:cs="Times New Roman"/>
          <w:sz w:val="28"/>
          <w:szCs w:val="28"/>
        </w:rPr>
        <w:t xml:space="preserve">айдеггером Аристотеля, інших давньогрецьких філософів, </w:t>
      </w:r>
      <w:r w:rsidR="00C37DAC">
        <w:rPr>
          <w:rFonts w:ascii="Times New Roman" w:hAnsi="Times New Roman" w:cs="Times New Roman"/>
          <w:sz w:val="28"/>
          <w:szCs w:val="28"/>
        </w:rPr>
        <w:t xml:space="preserve"> а інколи і </w:t>
      </w:r>
      <w:r w:rsidRPr="00F02F35">
        <w:rPr>
          <w:rFonts w:ascii="Times New Roman" w:hAnsi="Times New Roman" w:cs="Times New Roman"/>
          <w:sz w:val="28"/>
          <w:szCs w:val="28"/>
        </w:rPr>
        <w:t>поетів. Однак, фундаментальне дослідження не може оминути герменев</w:t>
      </w:r>
      <w:r w:rsidR="00467320">
        <w:rPr>
          <w:rFonts w:ascii="Times New Roman" w:hAnsi="Times New Roman" w:cs="Times New Roman"/>
          <w:sz w:val="28"/>
          <w:szCs w:val="28"/>
        </w:rPr>
        <w:t>тичний аналіз того, як саме М. Г</w:t>
      </w:r>
      <w:r w:rsidRPr="00F02F35">
        <w:rPr>
          <w:rFonts w:ascii="Times New Roman" w:hAnsi="Times New Roman" w:cs="Times New Roman"/>
          <w:sz w:val="28"/>
          <w:szCs w:val="28"/>
        </w:rPr>
        <w:t xml:space="preserve">айдеггер використовує ці цитати. Це тим більш важливо, враховуючи те, що сам автор </w:t>
      </w:r>
      <w:r w:rsidR="00843877" w:rsidRPr="00D43F0F">
        <w:rPr>
          <w:rFonts w:ascii="Times New Roman" w:hAnsi="Times New Roman" w:cs="Times New Roman"/>
          <w:sz w:val="28"/>
          <w:szCs w:val="28"/>
        </w:rPr>
        <w:t>надавав</w:t>
      </w:r>
      <w:r w:rsidRPr="00D43F0F">
        <w:rPr>
          <w:rFonts w:ascii="Times New Roman" w:hAnsi="Times New Roman" w:cs="Times New Roman"/>
          <w:sz w:val="28"/>
          <w:szCs w:val="28"/>
        </w:rPr>
        <w:t xml:space="preserve"> суттєв</w:t>
      </w:r>
      <w:r w:rsidR="00843877" w:rsidRPr="00D43F0F">
        <w:rPr>
          <w:rFonts w:ascii="Times New Roman" w:hAnsi="Times New Roman" w:cs="Times New Roman"/>
          <w:sz w:val="28"/>
          <w:szCs w:val="28"/>
        </w:rPr>
        <w:t>ого</w:t>
      </w:r>
      <w:r w:rsidRPr="00D43F0F">
        <w:rPr>
          <w:rFonts w:ascii="Times New Roman" w:hAnsi="Times New Roman" w:cs="Times New Roman"/>
          <w:sz w:val="28"/>
          <w:szCs w:val="28"/>
        </w:rPr>
        <w:t xml:space="preserve"> </w:t>
      </w:r>
      <w:r w:rsidR="00843877" w:rsidRPr="00D43F0F">
        <w:rPr>
          <w:rFonts w:ascii="Times New Roman" w:hAnsi="Times New Roman" w:cs="Times New Roman"/>
          <w:sz w:val="28"/>
          <w:szCs w:val="28"/>
        </w:rPr>
        <w:t>значення</w:t>
      </w:r>
      <w:r w:rsidRPr="00F02F35">
        <w:rPr>
          <w:rFonts w:ascii="Times New Roman" w:hAnsi="Times New Roman" w:cs="Times New Roman"/>
          <w:sz w:val="28"/>
          <w:szCs w:val="28"/>
        </w:rPr>
        <w:t xml:space="preserve"> авторському перекладу з давньогрецької мови.</w:t>
      </w:r>
      <w:r w:rsidR="009841F3">
        <w:rPr>
          <w:rFonts w:ascii="Times New Roman" w:hAnsi="Times New Roman" w:cs="Times New Roman"/>
          <w:sz w:val="28"/>
          <w:szCs w:val="28"/>
        </w:rPr>
        <w:t xml:space="preserve"> Як ми</w:t>
      </w:r>
      <w:r w:rsidR="00467320">
        <w:rPr>
          <w:rFonts w:ascii="Times New Roman" w:hAnsi="Times New Roman" w:cs="Times New Roman"/>
          <w:sz w:val="28"/>
          <w:szCs w:val="28"/>
        </w:rPr>
        <w:t xml:space="preserve"> побачимо, в перших текстах М. Г</w:t>
      </w:r>
      <w:r w:rsidR="009841F3">
        <w:rPr>
          <w:rFonts w:ascii="Times New Roman" w:hAnsi="Times New Roman" w:cs="Times New Roman"/>
          <w:sz w:val="28"/>
          <w:szCs w:val="28"/>
        </w:rPr>
        <w:t xml:space="preserve">айдеггер погоджується зі словниковим перекладом </w:t>
      </w:r>
      <w:r w:rsidR="009841F3" w:rsidRPr="00F02F35">
        <w:rPr>
          <w:rFonts w:ascii="Times New Roman" w:hAnsi="Times New Roman" w:cs="Times New Roman"/>
          <w:sz w:val="28"/>
          <w:szCs w:val="28"/>
        </w:rPr>
        <w:t>«πρáγματα»</w:t>
      </w:r>
      <w:r w:rsidR="009841F3">
        <w:rPr>
          <w:rFonts w:ascii="Times New Roman" w:hAnsi="Times New Roman" w:cs="Times New Roman"/>
          <w:sz w:val="28"/>
          <w:szCs w:val="28"/>
        </w:rPr>
        <w:t xml:space="preserve"> (</w:t>
      </w:r>
      <w:r w:rsidR="00C37DAC">
        <w:rPr>
          <w:rFonts w:ascii="Times New Roman" w:hAnsi="Times New Roman" w:cs="Times New Roman"/>
          <w:sz w:val="28"/>
          <w:szCs w:val="28"/>
        </w:rPr>
        <w:t>німецькою – «</w:t>
      </w:r>
      <w:r w:rsidR="00C37DAC">
        <w:rPr>
          <w:rFonts w:ascii="Times New Roman" w:hAnsi="Times New Roman" w:cs="Times New Roman"/>
          <w:sz w:val="28"/>
          <w:szCs w:val="28"/>
          <w:lang w:val="en-US"/>
        </w:rPr>
        <w:t>Ding</w:t>
      </w:r>
      <w:r w:rsidR="00C37DAC">
        <w:rPr>
          <w:rFonts w:ascii="Times New Roman" w:hAnsi="Times New Roman" w:cs="Times New Roman"/>
          <w:sz w:val="28"/>
          <w:szCs w:val="28"/>
        </w:rPr>
        <w:t>», українською -</w:t>
      </w:r>
      <w:r w:rsidR="009841F3">
        <w:rPr>
          <w:rFonts w:ascii="Times New Roman" w:hAnsi="Times New Roman" w:cs="Times New Roman"/>
          <w:sz w:val="28"/>
          <w:szCs w:val="28"/>
        </w:rPr>
        <w:t>«</w:t>
      </w:r>
      <w:r w:rsidR="00C37DAC">
        <w:rPr>
          <w:rFonts w:ascii="Times New Roman" w:hAnsi="Times New Roman" w:cs="Times New Roman"/>
          <w:sz w:val="28"/>
          <w:szCs w:val="28"/>
        </w:rPr>
        <w:t>р</w:t>
      </w:r>
      <w:r w:rsidR="009841F3">
        <w:rPr>
          <w:rFonts w:ascii="Times New Roman" w:hAnsi="Times New Roman" w:cs="Times New Roman"/>
          <w:sz w:val="28"/>
          <w:szCs w:val="28"/>
        </w:rPr>
        <w:t xml:space="preserve">ічь»), але, згодом, він </w:t>
      </w:r>
      <w:r w:rsidR="00C37DAC">
        <w:rPr>
          <w:rFonts w:ascii="Times New Roman" w:hAnsi="Times New Roman" w:cs="Times New Roman"/>
          <w:sz w:val="28"/>
          <w:szCs w:val="28"/>
        </w:rPr>
        <w:t>за</w:t>
      </w:r>
      <w:r w:rsidR="009841F3">
        <w:rPr>
          <w:rFonts w:ascii="Times New Roman" w:hAnsi="Times New Roman" w:cs="Times New Roman"/>
          <w:sz w:val="28"/>
          <w:szCs w:val="28"/>
        </w:rPr>
        <w:t>пропонує й власні варіанти перекладу</w:t>
      </w:r>
      <w:r w:rsidR="00C37DAC">
        <w:rPr>
          <w:rFonts w:ascii="Times New Roman" w:hAnsi="Times New Roman" w:cs="Times New Roman"/>
          <w:sz w:val="28"/>
          <w:szCs w:val="28"/>
        </w:rPr>
        <w:t>, які, на його думку, будуть найбільш повно передавати специфіку давньогрецького світосприйняття</w:t>
      </w:r>
      <w:r w:rsidR="009841F3">
        <w:rPr>
          <w:rFonts w:ascii="Times New Roman" w:hAnsi="Times New Roman" w:cs="Times New Roman"/>
          <w:sz w:val="28"/>
          <w:szCs w:val="28"/>
        </w:rPr>
        <w:t>.</w:t>
      </w:r>
    </w:p>
    <w:p w:rsidR="00775D61" w:rsidRPr="00F02F35" w:rsidRDefault="00D43F0F" w:rsidP="00474146">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Поняття «πρáγματα», включене до </w:t>
      </w:r>
      <w:r w:rsidR="00775D61" w:rsidRPr="00F02F35">
        <w:rPr>
          <w:rFonts w:ascii="Times New Roman" w:hAnsi="Times New Roman" w:cs="Times New Roman"/>
          <w:sz w:val="28"/>
          <w:szCs w:val="28"/>
        </w:rPr>
        <w:t xml:space="preserve"> цитування</w:t>
      </w:r>
      <w:r>
        <w:rPr>
          <w:rFonts w:ascii="Times New Roman" w:hAnsi="Times New Roman" w:cs="Times New Roman"/>
          <w:sz w:val="28"/>
          <w:szCs w:val="28"/>
        </w:rPr>
        <w:t>,</w:t>
      </w:r>
      <w:r w:rsidR="00775D61" w:rsidRPr="00F02F35">
        <w:rPr>
          <w:rFonts w:ascii="Times New Roman" w:hAnsi="Times New Roman" w:cs="Times New Roman"/>
          <w:sz w:val="28"/>
          <w:szCs w:val="28"/>
        </w:rPr>
        <w:t xml:space="preserve"> зу</w:t>
      </w:r>
      <w:r w:rsidR="00467320">
        <w:rPr>
          <w:rFonts w:ascii="Times New Roman" w:hAnsi="Times New Roman" w:cs="Times New Roman"/>
          <w:sz w:val="28"/>
          <w:szCs w:val="28"/>
        </w:rPr>
        <w:t>стрічається в таких текстах М. Г</w:t>
      </w:r>
      <w:r w:rsidR="00775D61" w:rsidRPr="00F02F35">
        <w:rPr>
          <w:rFonts w:ascii="Times New Roman" w:hAnsi="Times New Roman" w:cs="Times New Roman"/>
          <w:sz w:val="28"/>
          <w:szCs w:val="28"/>
        </w:rPr>
        <w:t>айдеггера як «Вчення Платона про істину»</w:t>
      </w:r>
      <w:r w:rsidR="00474146">
        <w:rPr>
          <w:rFonts w:ascii="Times New Roman" w:hAnsi="Times New Roman" w:cs="Times New Roman"/>
          <w:sz w:val="28"/>
          <w:szCs w:val="28"/>
          <w:lang w:val="ru-RU"/>
        </w:rPr>
        <w:t xml:space="preserve"> [16</w:t>
      </w:r>
      <w:r w:rsidR="00CB0569" w:rsidRPr="0018598E">
        <w:rPr>
          <w:rFonts w:ascii="Times New Roman" w:hAnsi="Times New Roman" w:cs="Times New Roman"/>
          <w:sz w:val="28"/>
          <w:szCs w:val="28"/>
          <w:lang w:val="ru-RU"/>
        </w:rPr>
        <w:t>]</w:t>
      </w:r>
      <w:r w:rsidR="00775D61" w:rsidRPr="00F02F35">
        <w:rPr>
          <w:rFonts w:ascii="Times New Roman" w:hAnsi="Times New Roman" w:cs="Times New Roman"/>
          <w:sz w:val="28"/>
          <w:szCs w:val="28"/>
        </w:rPr>
        <w:t xml:space="preserve"> та «Шлях до мови»</w:t>
      </w:r>
      <w:r w:rsidR="00CB0569" w:rsidRPr="0018598E">
        <w:rPr>
          <w:rFonts w:ascii="Times New Roman" w:hAnsi="Times New Roman" w:cs="Times New Roman"/>
          <w:sz w:val="28"/>
          <w:szCs w:val="28"/>
          <w:lang w:val="ru-RU"/>
        </w:rPr>
        <w:t xml:space="preserve"> [</w:t>
      </w:r>
      <w:r w:rsidR="00474146">
        <w:rPr>
          <w:rFonts w:ascii="Times New Roman" w:hAnsi="Times New Roman" w:cs="Times New Roman"/>
          <w:sz w:val="28"/>
          <w:szCs w:val="28"/>
          <w:lang w:val="ru-RU"/>
        </w:rPr>
        <w:t>15</w:t>
      </w:r>
      <w:r w:rsidR="00CB0569" w:rsidRPr="0018598E">
        <w:rPr>
          <w:rFonts w:ascii="Times New Roman" w:hAnsi="Times New Roman" w:cs="Times New Roman"/>
          <w:sz w:val="28"/>
          <w:szCs w:val="28"/>
          <w:lang w:val="ru-RU"/>
        </w:rPr>
        <w:t>]</w:t>
      </w:r>
      <w:r w:rsidR="00775D61" w:rsidRPr="00F02F35">
        <w:rPr>
          <w:rFonts w:ascii="Times New Roman" w:hAnsi="Times New Roman" w:cs="Times New Roman"/>
          <w:sz w:val="28"/>
          <w:szCs w:val="28"/>
        </w:rPr>
        <w:t>. Авторська інтерпретація поняття «πρáγματα» проглядається тут як в загальному контексті творів німецького філософа, так і в його авторському перекладі.</w:t>
      </w:r>
    </w:p>
    <w:p w:rsidR="009F44B8" w:rsidRPr="00F02F35" w:rsidRDefault="00775D61" w:rsidP="00243CCA">
      <w:pPr>
        <w:ind w:firstLine="709"/>
        <w:jc w:val="both"/>
        <w:rPr>
          <w:rFonts w:ascii="Times New Roman" w:hAnsi="Times New Roman" w:cs="Times New Roman"/>
          <w:sz w:val="28"/>
          <w:szCs w:val="28"/>
        </w:rPr>
      </w:pPr>
      <w:r w:rsidRPr="00F02F35">
        <w:rPr>
          <w:rFonts w:ascii="Times New Roman" w:hAnsi="Times New Roman" w:cs="Times New Roman"/>
          <w:sz w:val="28"/>
          <w:szCs w:val="28"/>
        </w:rPr>
        <w:lastRenderedPageBreak/>
        <w:t>Більш суттєву аналітичн</w:t>
      </w:r>
      <w:r w:rsidR="00467320">
        <w:rPr>
          <w:rFonts w:ascii="Times New Roman" w:hAnsi="Times New Roman" w:cs="Times New Roman"/>
          <w:sz w:val="28"/>
          <w:szCs w:val="28"/>
        </w:rPr>
        <w:t>у роботу над даним поняттям М. Г</w:t>
      </w:r>
      <w:r w:rsidRPr="00F02F35">
        <w:rPr>
          <w:rFonts w:ascii="Times New Roman" w:hAnsi="Times New Roman" w:cs="Times New Roman"/>
          <w:sz w:val="28"/>
          <w:szCs w:val="28"/>
        </w:rPr>
        <w:t xml:space="preserve">айдеггер проводить в текстах «Буття і час», «Європейський нігілізм», «Парменід», «Річь». Саме ці чотири тексти й стануть фундаментом нашого дослідження, яке, в цілому, буде рухатися </w:t>
      </w:r>
      <w:r w:rsidR="00843877" w:rsidRPr="00D43F0F">
        <w:rPr>
          <w:rFonts w:ascii="Times New Roman" w:hAnsi="Times New Roman" w:cs="Times New Roman"/>
          <w:sz w:val="28"/>
          <w:szCs w:val="28"/>
        </w:rPr>
        <w:t>за</w:t>
      </w:r>
      <w:r w:rsidRPr="00D43F0F">
        <w:rPr>
          <w:rFonts w:ascii="Times New Roman" w:hAnsi="Times New Roman" w:cs="Times New Roman"/>
          <w:sz w:val="28"/>
          <w:szCs w:val="28"/>
        </w:rPr>
        <w:t xml:space="preserve"> хронологі</w:t>
      </w:r>
      <w:r w:rsidR="00843877" w:rsidRPr="00D43F0F">
        <w:rPr>
          <w:rFonts w:ascii="Times New Roman" w:hAnsi="Times New Roman" w:cs="Times New Roman"/>
          <w:sz w:val="28"/>
          <w:szCs w:val="28"/>
        </w:rPr>
        <w:t>єю</w:t>
      </w:r>
      <w:r w:rsidR="000E77F6">
        <w:rPr>
          <w:rFonts w:ascii="Times New Roman" w:hAnsi="Times New Roman" w:cs="Times New Roman"/>
          <w:sz w:val="28"/>
          <w:szCs w:val="28"/>
        </w:rPr>
        <w:t>: від ранніх творів М. </w:t>
      </w:r>
      <w:r w:rsidR="000E77F6">
        <w:rPr>
          <w:rFonts w:ascii="Times New Roman" w:hAnsi="Times New Roman" w:cs="Times New Roman"/>
          <w:sz w:val="28"/>
          <w:szCs w:val="28"/>
          <w:lang w:val="ru-RU"/>
        </w:rPr>
        <w:t>Г</w:t>
      </w:r>
      <w:r w:rsidRPr="00F02F35">
        <w:rPr>
          <w:rFonts w:ascii="Times New Roman" w:hAnsi="Times New Roman" w:cs="Times New Roman"/>
          <w:sz w:val="28"/>
          <w:szCs w:val="28"/>
        </w:rPr>
        <w:t xml:space="preserve">айдеггера до його </w:t>
      </w:r>
      <w:proofErr w:type="gramStart"/>
      <w:r w:rsidRPr="00F02F35">
        <w:rPr>
          <w:rFonts w:ascii="Times New Roman" w:hAnsi="Times New Roman" w:cs="Times New Roman"/>
          <w:sz w:val="28"/>
          <w:szCs w:val="28"/>
        </w:rPr>
        <w:t>п</w:t>
      </w:r>
      <w:proofErr w:type="gramEnd"/>
      <w:r w:rsidRPr="00F02F35">
        <w:rPr>
          <w:rFonts w:ascii="Times New Roman" w:hAnsi="Times New Roman" w:cs="Times New Roman"/>
          <w:sz w:val="28"/>
          <w:szCs w:val="28"/>
        </w:rPr>
        <w:t>ізніх текстів.</w:t>
      </w:r>
    </w:p>
    <w:p w:rsidR="00775D61" w:rsidRPr="00F02F35" w:rsidRDefault="00C37DAC" w:rsidP="00243CCA">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Перше звертання до поняття </w:t>
      </w:r>
      <w:r w:rsidRPr="00F02F35">
        <w:rPr>
          <w:rFonts w:ascii="Times New Roman" w:hAnsi="Times New Roman" w:cs="Times New Roman"/>
          <w:sz w:val="28"/>
          <w:szCs w:val="28"/>
        </w:rPr>
        <w:t>«πρáγματα»</w:t>
      </w:r>
      <w:r w:rsidR="00467320">
        <w:rPr>
          <w:rFonts w:ascii="Times New Roman" w:hAnsi="Times New Roman" w:cs="Times New Roman"/>
          <w:sz w:val="28"/>
          <w:szCs w:val="28"/>
        </w:rPr>
        <w:t xml:space="preserve"> М. Г</w:t>
      </w:r>
      <w:r>
        <w:rPr>
          <w:rFonts w:ascii="Times New Roman" w:hAnsi="Times New Roman" w:cs="Times New Roman"/>
          <w:sz w:val="28"/>
          <w:szCs w:val="28"/>
        </w:rPr>
        <w:t xml:space="preserve">айдеггером ми зустрічаємо в «Бутті і часі». </w:t>
      </w:r>
      <w:r w:rsidR="00F02F35" w:rsidRPr="00F02F35">
        <w:rPr>
          <w:rFonts w:ascii="Times New Roman" w:hAnsi="Times New Roman" w:cs="Times New Roman"/>
          <w:sz w:val="28"/>
          <w:szCs w:val="28"/>
        </w:rPr>
        <w:t>Йдучи шляхом підготовчого фундамента</w:t>
      </w:r>
      <w:r w:rsidR="00467320">
        <w:rPr>
          <w:rFonts w:ascii="Times New Roman" w:hAnsi="Times New Roman" w:cs="Times New Roman"/>
          <w:sz w:val="28"/>
          <w:szCs w:val="28"/>
        </w:rPr>
        <w:t>льного аналізу присутності, М. Г</w:t>
      </w:r>
      <w:r w:rsidR="00F02F35" w:rsidRPr="00F02F35">
        <w:rPr>
          <w:rFonts w:ascii="Times New Roman" w:hAnsi="Times New Roman" w:cs="Times New Roman"/>
          <w:sz w:val="28"/>
          <w:szCs w:val="28"/>
        </w:rPr>
        <w:t>айдеггер рухається за поняттям «буття-в-світі» («In-der-Welt-Sein»). Питання про сутність «буття-в-світі» стикається з необхідністю окремого прояснення того, що мається на увазі під «світом» («Welt») як таким.</w:t>
      </w:r>
      <w:r>
        <w:rPr>
          <w:rFonts w:ascii="Times New Roman" w:hAnsi="Times New Roman" w:cs="Times New Roman"/>
          <w:sz w:val="28"/>
          <w:szCs w:val="28"/>
        </w:rPr>
        <w:t xml:space="preserve"> Філософська традиція того часу спонукала дослідити цю проблему або через возведення світу в Абсолют, або через матеріалістичну акцентуацію на речах як матерії.</w:t>
      </w:r>
    </w:p>
    <w:p w:rsidR="00F02F35" w:rsidRDefault="00F02F35" w:rsidP="00243CCA">
      <w:pPr>
        <w:ind w:firstLine="709"/>
        <w:jc w:val="both"/>
        <w:rPr>
          <w:rFonts w:ascii="Times New Roman" w:hAnsi="Times New Roman" w:cs="Times New Roman"/>
          <w:sz w:val="28"/>
          <w:szCs w:val="28"/>
        </w:rPr>
      </w:pPr>
      <w:r w:rsidRPr="00F02F35">
        <w:rPr>
          <w:rFonts w:ascii="Times New Roman" w:hAnsi="Times New Roman" w:cs="Times New Roman"/>
          <w:sz w:val="28"/>
          <w:szCs w:val="28"/>
        </w:rPr>
        <w:t>Обидві тактики не мали змоги за</w:t>
      </w:r>
      <w:r w:rsidR="00C37DAC">
        <w:rPr>
          <w:rFonts w:ascii="Times New Roman" w:hAnsi="Times New Roman" w:cs="Times New Roman"/>
          <w:sz w:val="28"/>
          <w:szCs w:val="28"/>
        </w:rPr>
        <w:t>ручи</w:t>
      </w:r>
      <w:r w:rsidR="00467320">
        <w:rPr>
          <w:rFonts w:ascii="Times New Roman" w:hAnsi="Times New Roman" w:cs="Times New Roman"/>
          <w:sz w:val="28"/>
          <w:szCs w:val="28"/>
        </w:rPr>
        <w:t>тися однозначною підтримкою М. Г</w:t>
      </w:r>
      <w:r w:rsidR="00C37DAC">
        <w:rPr>
          <w:rFonts w:ascii="Times New Roman" w:hAnsi="Times New Roman" w:cs="Times New Roman"/>
          <w:sz w:val="28"/>
          <w:szCs w:val="28"/>
        </w:rPr>
        <w:t>айдеггера, який вважав їх (само)дескридетованим</w:t>
      </w:r>
      <w:r w:rsidR="00C37DAC" w:rsidRPr="00467320">
        <w:rPr>
          <w:rFonts w:ascii="Times New Roman" w:hAnsi="Times New Roman" w:cs="Times New Roman"/>
          <w:sz w:val="28"/>
          <w:szCs w:val="28"/>
        </w:rPr>
        <w:t>и</w:t>
      </w:r>
      <w:r w:rsidRPr="00467320">
        <w:rPr>
          <w:rFonts w:ascii="Times New Roman" w:hAnsi="Times New Roman" w:cs="Times New Roman"/>
          <w:sz w:val="28"/>
          <w:szCs w:val="28"/>
        </w:rPr>
        <w:t>.</w:t>
      </w:r>
      <w:r w:rsidRPr="00F02F35">
        <w:rPr>
          <w:rFonts w:ascii="Times New Roman" w:hAnsi="Times New Roman" w:cs="Times New Roman"/>
          <w:sz w:val="28"/>
          <w:szCs w:val="28"/>
        </w:rPr>
        <w:t xml:space="preserve"> Він був вимушений заздалегідь відмежуватися від усіх можливих зауваг, спрямованих на методологічний бік цього питання. Він зауважив, що не має наміру говорити про штучно створений Абсолют, а торкнеться лише досвіду. Але досвід тут мався на увазі не в звичному сенсі, який замикається на рівні до</w:t>
      </w:r>
      <w:r w:rsidR="00467320">
        <w:rPr>
          <w:rFonts w:ascii="Times New Roman" w:hAnsi="Times New Roman" w:cs="Times New Roman"/>
          <w:sz w:val="28"/>
          <w:szCs w:val="28"/>
        </w:rPr>
        <w:t>свіду «експериментального». М. Г</w:t>
      </w:r>
      <w:r w:rsidRPr="00F02F35">
        <w:rPr>
          <w:rFonts w:ascii="Times New Roman" w:hAnsi="Times New Roman" w:cs="Times New Roman"/>
          <w:sz w:val="28"/>
          <w:szCs w:val="28"/>
        </w:rPr>
        <w:t>айдеггер веде дослідження первинного досвіду речей, які зустрічаються в світі. В § 15 («</w:t>
      </w:r>
      <w:r>
        <w:rPr>
          <w:rFonts w:ascii="Times New Roman" w:hAnsi="Times New Roman" w:cs="Times New Roman"/>
          <w:sz w:val="28"/>
          <w:szCs w:val="28"/>
        </w:rPr>
        <w:t>Буття сущого, яке зустрічається, в оточуючому світі») він вказує на те, «</w:t>
      </w:r>
      <w:r w:rsidRPr="00467320">
        <w:rPr>
          <w:rFonts w:ascii="Times New Roman" w:hAnsi="Times New Roman" w:cs="Times New Roman"/>
          <w:sz w:val="28"/>
          <w:szCs w:val="28"/>
        </w:rPr>
        <w:t>яке суще повинно стати п</w:t>
      </w:r>
      <w:r w:rsidR="008214BB" w:rsidRPr="00467320">
        <w:rPr>
          <w:rFonts w:ascii="Times New Roman" w:hAnsi="Times New Roman" w:cs="Times New Roman"/>
          <w:sz w:val="28"/>
          <w:szCs w:val="28"/>
        </w:rPr>
        <w:t>е</w:t>
      </w:r>
      <w:r w:rsidRPr="00467320">
        <w:rPr>
          <w:rFonts w:ascii="Times New Roman" w:hAnsi="Times New Roman" w:cs="Times New Roman"/>
          <w:sz w:val="28"/>
          <w:szCs w:val="28"/>
        </w:rPr>
        <w:t>ред</w:t>
      </w:r>
      <w:r w:rsidR="008214BB" w:rsidRPr="00467320">
        <w:rPr>
          <w:rFonts w:ascii="Times New Roman" w:hAnsi="Times New Roman" w:cs="Times New Roman"/>
          <w:sz w:val="28"/>
          <w:szCs w:val="28"/>
        </w:rPr>
        <w:t>-</w:t>
      </w:r>
      <w:r w:rsidRPr="00467320">
        <w:rPr>
          <w:rFonts w:ascii="Times New Roman" w:hAnsi="Times New Roman" w:cs="Times New Roman"/>
          <w:sz w:val="28"/>
          <w:szCs w:val="28"/>
        </w:rPr>
        <w:t>темою та ствердитися як п</w:t>
      </w:r>
      <w:r w:rsidR="008214BB" w:rsidRPr="00467320">
        <w:rPr>
          <w:rFonts w:ascii="Times New Roman" w:hAnsi="Times New Roman" w:cs="Times New Roman"/>
          <w:sz w:val="28"/>
          <w:szCs w:val="28"/>
        </w:rPr>
        <w:t>е</w:t>
      </w:r>
      <w:r w:rsidRPr="00467320">
        <w:rPr>
          <w:rFonts w:ascii="Times New Roman" w:hAnsi="Times New Roman" w:cs="Times New Roman"/>
          <w:sz w:val="28"/>
          <w:szCs w:val="28"/>
        </w:rPr>
        <w:t>ред</w:t>
      </w:r>
      <w:r w:rsidR="008214BB" w:rsidRPr="00467320">
        <w:rPr>
          <w:rFonts w:ascii="Times New Roman" w:hAnsi="Times New Roman" w:cs="Times New Roman"/>
          <w:sz w:val="28"/>
          <w:szCs w:val="28"/>
        </w:rPr>
        <w:t>-</w:t>
      </w:r>
      <w:r w:rsidRPr="00467320">
        <w:rPr>
          <w:rFonts w:ascii="Times New Roman" w:hAnsi="Times New Roman" w:cs="Times New Roman"/>
          <w:sz w:val="28"/>
          <w:szCs w:val="28"/>
        </w:rPr>
        <w:t>феноменальний ґрунт</w:t>
      </w:r>
      <w:r>
        <w:rPr>
          <w:rFonts w:ascii="Times New Roman" w:hAnsi="Times New Roman" w:cs="Times New Roman"/>
          <w:sz w:val="28"/>
          <w:szCs w:val="28"/>
        </w:rPr>
        <w:t xml:space="preserve">» </w:t>
      </w:r>
      <w:r w:rsidR="00CF26E6">
        <w:rPr>
          <w:rFonts w:ascii="Times New Roman" w:hAnsi="Times New Roman" w:cs="Times New Roman"/>
          <w:sz w:val="28"/>
          <w:szCs w:val="28"/>
        </w:rPr>
        <w:t>–</w:t>
      </w:r>
      <w:r>
        <w:rPr>
          <w:rFonts w:ascii="Times New Roman" w:hAnsi="Times New Roman" w:cs="Times New Roman"/>
          <w:sz w:val="28"/>
          <w:szCs w:val="28"/>
        </w:rPr>
        <w:t xml:space="preserve"> цим сущим, на його думку, повинні стати речі, до того ж, речі, які зустрічаються «в-світі»  </w:t>
      </w:r>
      <w:r w:rsidR="00474146">
        <w:rPr>
          <w:rFonts w:ascii="Times New Roman" w:hAnsi="Times New Roman" w:cs="Times New Roman"/>
          <w:sz w:val="28"/>
          <w:szCs w:val="28"/>
        </w:rPr>
        <w:t>[9</w:t>
      </w:r>
      <w:r w:rsidRPr="0018598E">
        <w:rPr>
          <w:rFonts w:ascii="Times New Roman" w:hAnsi="Times New Roman" w:cs="Times New Roman"/>
          <w:sz w:val="28"/>
          <w:szCs w:val="28"/>
        </w:rPr>
        <w:t xml:space="preserve">, </w:t>
      </w:r>
      <w:r>
        <w:rPr>
          <w:rFonts w:ascii="Times New Roman" w:hAnsi="Times New Roman" w:cs="Times New Roman"/>
          <w:sz w:val="28"/>
          <w:szCs w:val="28"/>
        </w:rPr>
        <w:t>С. 67</w:t>
      </w:r>
      <w:r w:rsidRPr="0018598E">
        <w:rPr>
          <w:rFonts w:ascii="Times New Roman" w:hAnsi="Times New Roman" w:cs="Times New Roman"/>
          <w:sz w:val="28"/>
          <w:szCs w:val="28"/>
        </w:rPr>
        <w:t>]</w:t>
      </w:r>
      <w:r>
        <w:rPr>
          <w:rFonts w:ascii="Times New Roman" w:hAnsi="Times New Roman" w:cs="Times New Roman"/>
          <w:sz w:val="28"/>
          <w:szCs w:val="28"/>
        </w:rPr>
        <w:t>.</w:t>
      </w:r>
      <w:r w:rsidR="00C37DAC">
        <w:rPr>
          <w:rFonts w:ascii="Times New Roman" w:hAnsi="Times New Roman" w:cs="Times New Roman"/>
          <w:sz w:val="28"/>
          <w:szCs w:val="28"/>
        </w:rPr>
        <w:t xml:space="preserve"> </w:t>
      </w:r>
    </w:p>
    <w:p w:rsidR="00F02F35" w:rsidRDefault="0046408E" w:rsidP="00243CCA">
      <w:pPr>
        <w:ind w:firstLine="709"/>
        <w:jc w:val="both"/>
        <w:rPr>
          <w:rFonts w:ascii="Times New Roman" w:hAnsi="Times New Roman" w:cs="Times New Roman"/>
          <w:sz w:val="28"/>
          <w:szCs w:val="28"/>
        </w:rPr>
      </w:pPr>
      <w:r>
        <w:rPr>
          <w:rFonts w:ascii="Times New Roman" w:hAnsi="Times New Roman" w:cs="Times New Roman"/>
          <w:sz w:val="28"/>
          <w:szCs w:val="28"/>
        </w:rPr>
        <w:t>Тут ми маємо справу і з Абсолютом речей в їх взаємозв’язку та єдності, і з досвідом, але з досвідом в його «доонтологічному», «</w:t>
      </w:r>
      <w:r w:rsidRPr="00467320">
        <w:rPr>
          <w:rFonts w:ascii="Times New Roman" w:hAnsi="Times New Roman" w:cs="Times New Roman"/>
          <w:sz w:val="28"/>
          <w:szCs w:val="28"/>
        </w:rPr>
        <w:t>п</w:t>
      </w:r>
      <w:r w:rsidR="008214BB" w:rsidRPr="00467320">
        <w:rPr>
          <w:rFonts w:ascii="Times New Roman" w:hAnsi="Times New Roman" w:cs="Times New Roman"/>
          <w:sz w:val="28"/>
          <w:szCs w:val="28"/>
        </w:rPr>
        <w:t>е</w:t>
      </w:r>
      <w:r w:rsidRPr="00467320">
        <w:rPr>
          <w:rFonts w:ascii="Times New Roman" w:hAnsi="Times New Roman" w:cs="Times New Roman"/>
          <w:sz w:val="28"/>
          <w:szCs w:val="28"/>
        </w:rPr>
        <w:t>ред</w:t>
      </w:r>
      <w:r>
        <w:rPr>
          <w:rFonts w:ascii="Times New Roman" w:hAnsi="Times New Roman" w:cs="Times New Roman"/>
          <w:sz w:val="28"/>
          <w:szCs w:val="28"/>
        </w:rPr>
        <w:t>-філософському» стані.</w:t>
      </w:r>
      <w:r w:rsidR="00467320">
        <w:rPr>
          <w:rFonts w:ascii="Times New Roman" w:hAnsi="Times New Roman" w:cs="Times New Roman"/>
          <w:sz w:val="28"/>
          <w:szCs w:val="28"/>
        </w:rPr>
        <w:t xml:space="preserve"> Тобто, М. Г</w:t>
      </w:r>
      <w:r w:rsidR="00C37DAC">
        <w:rPr>
          <w:rFonts w:ascii="Times New Roman" w:hAnsi="Times New Roman" w:cs="Times New Roman"/>
          <w:sz w:val="28"/>
          <w:szCs w:val="28"/>
        </w:rPr>
        <w:t>айдеггер переходить до дослідження феномену «речі», як він дається нашому досвіду в повсякденному житті.</w:t>
      </w:r>
    </w:p>
    <w:p w:rsidR="0046408E" w:rsidRPr="00C37DAC" w:rsidRDefault="0046408E" w:rsidP="000D64DF">
      <w:pPr>
        <w:ind w:firstLine="709"/>
        <w:jc w:val="both"/>
        <w:rPr>
          <w:rFonts w:ascii="Times New Roman" w:hAnsi="Times New Roman" w:cs="Times New Roman"/>
          <w:sz w:val="28"/>
          <w:szCs w:val="28"/>
        </w:rPr>
      </w:pPr>
      <w:r>
        <w:rPr>
          <w:rFonts w:ascii="Times New Roman" w:hAnsi="Times New Roman" w:cs="Times New Roman"/>
          <w:sz w:val="28"/>
          <w:szCs w:val="28"/>
        </w:rPr>
        <w:t>Саме тут перед нами відкрива</w:t>
      </w:r>
      <w:r w:rsidR="000D64DF">
        <w:rPr>
          <w:rFonts w:ascii="Times New Roman" w:hAnsi="Times New Roman" w:cs="Times New Roman"/>
          <w:sz w:val="28"/>
          <w:szCs w:val="28"/>
        </w:rPr>
        <w:t>ю</w:t>
      </w:r>
      <w:r>
        <w:rPr>
          <w:rFonts w:ascii="Times New Roman" w:hAnsi="Times New Roman" w:cs="Times New Roman"/>
          <w:sz w:val="28"/>
          <w:szCs w:val="28"/>
        </w:rPr>
        <w:t>ться реч</w:t>
      </w:r>
      <w:r w:rsidRPr="00467320">
        <w:rPr>
          <w:rFonts w:ascii="Times New Roman" w:hAnsi="Times New Roman" w:cs="Times New Roman"/>
          <w:sz w:val="28"/>
          <w:szCs w:val="28"/>
        </w:rPr>
        <w:t>і</w:t>
      </w:r>
      <w:r>
        <w:rPr>
          <w:rFonts w:ascii="Times New Roman" w:hAnsi="Times New Roman" w:cs="Times New Roman"/>
          <w:sz w:val="28"/>
          <w:szCs w:val="28"/>
        </w:rPr>
        <w:t>-</w:t>
      </w:r>
      <w:r w:rsidRPr="00F02F35">
        <w:rPr>
          <w:rFonts w:ascii="Times New Roman" w:hAnsi="Times New Roman" w:cs="Times New Roman"/>
          <w:sz w:val="28"/>
          <w:szCs w:val="28"/>
        </w:rPr>
        <w:t>«πρáγματα»</w:t>
      </w:r>
      <w:r w:rsidR="00467320">
        <w:rPr>
          <w:rFonts w:ascii="Times New Roman" w:hAnsi="Times New Roman" w:cs="Times New Roman"/>
          <w:sz w:val="28"/>
          <w:szCs w:val="28"/>
        </w:rPr>
        <w:t>. М. Г</w:t>
      </w:r>
      <w:r>
        <w:rPr>
          <w:rFonts w:ascii="Times New Roman" w:hAnsi="Times New Roman" w:cs="Times New Roman"/>
          <w:sz w:val="28"/>
          <w:szCs w:val="28"/>
        </w:rPr>
        <w:t xml:space="preserve">айдеггер звертається до цього давньогрецького слова, </w:t>
      </w:r>
      <w:r w:rsidRPr="00D43F0F">
        <w:rPr>
          <w:rFonts w:ascii="Times New Roman" w:hAnsi="Times New Roman" w:cs="Times New Roman"/>
          <w:sz w:val="28"/>
          <w:szCs w:val="28"/>
        </w:rPr>
        <w:t>т</w:t>
      </w:r>
      <w:r w:rsidR="00337903" w:rsidRPr="00D43F0F">
        <w:rPr>
          <w:rFonts w:ascii="Times New Roman" w:hAnsi="Times New Roman" w:cs="Times New Roman"/>
          <w:sz w:val="28"/>
          <w:szCs w:val="28"/>
        </w:rPr>
        <w:t>ому що</w:t>
      </w:r>
      <w:r>
        <w:rPr>
          <w:rFonts w:ascii="Times New Roman" w:hAnsi="Times New Roman" w:cs="Times New Roman"/>
          <w:sz w:val="28"/>
          <w:szCs w:val="28"/>
        </w:rPr>
        <w:t xml:space="preserve"> саме воно, на його думку, </w:t>
      </w:r>
      <w:r>
        <w:rPr>
          <w:rFonts w:ascii="Times New Roman" w:hAnsi="Times New Roman" w:cs="Times New Roman"/>
          <w:sz w:val="28"/>
          <w:szCs w:val="28"/>
        </w:rPr>
        <w:lastRenderedPageBreak/>
        <w:t>схоплює сутність звертання до сущого</w:t>
      </w:r>
      <w:r w:rsidRPr="00467320">
        <w:rPr>
          <w:rFonts w:ascii="Times New Roman" w:hAnsi="Times New Roman" w:cs="Times New Roman"/>
          <w:sz w:val="28"/>
          <w:szCs w:val="28"/>
        </w:rPr>
        <w:t>, яке</w:t>
      </w:r>
      <w:r>
        <w:rPr>
          <w:rFonts w:ascii="Times New Roman" w:hAnsi="Times New Roman" w:cs="Times New Roman"/>
          <w:sz w:val="28"/>
          <w:szCs w:val="28"/>
        </w:rPr>
        <w:t xml:space="preserve"> ми зустрічаємо. Він пише: </w:t>
      </w:r>
      <w:r w:rsidRPr="009841F3">
        <w:rPr>
          <w:rFonts w:ascii="Times New Roman" w:hAnsi="Times New Roman" w:cs="Times New Roman"/>
          <w:sz w:val="28"/>
          <w:szCs w:val="28"/>
        </w:rPr>
        <w:t>«πρáγματα, тобто те, з чим мають справу в стурбованому звертанні (πρᾶξις)»</w:t>
      </w:r>
      <w:r>
        <w:rPr>
          <w:rFonts w:ascii="Times New Roman" w:hAnsi="Times New Roman" w:cs="Times New Roman"/>
          <w:sz w:val="28"/>
          <w:szCs w:val="28"/>
        </w:rPr>
        <w:t xml:space="preserve"> </w:t>
      </w:r>
      <w:r w:rsidR="00474146">
        <w:rPr>
          <w:rFonts w:ascii="Times New Roman" w:hAnsi="Times New Roman" w:cs="Times New Roman"/>
          <w:sz w:val="28"/>
          <w:szCs w:val="28"/>
          <w:lang w:val="ru-RU"/>
        </w:rPr>
        <w:t>[9</w:t>
      </w:r>
      <w:r w:rsidRPr="0018598E">
        <w:rPr>
          <w:rFonts w:ascii="Times New Roman" w:hAnsi="Times New Roman" w:cs="Times New Roman"/>
          <w:sz w:val="28"/>
          <w:szCs w:val="28"/>
          <w:lang w:val="ru-RU"/>
        </w:rPr>
        <w:t xml:space="preserve">, </w:t>
      </w:r>
      <w:r>
        <w:rPr>
          <w:rFonts w:ascii="Times New Roman" w:hAnsi="Times New Roman" w:cs="Times New Roman"/>
          <w:sz w:val="28"/>
          <w:szCs w:val="28"/>
        </w:rPr>
        <w:t>С. 68</w:t>
      </w:r>
      <w:r w:rsidRPr="0018598E">
        <w:rPr>
          <w:rFonts w:ascii="Times New Roman" w:hAnsi="Times New Roman" w:cs="Times New Roman"/>
          <w:sz w:val="28"/>
          <w:szCs w:val="28"/>
          <w:lang w:val="ru-RU"/>
        </w:rPr>
        <w:t>]</w:t>
      </w:r>
      <w:r>
        <w:rPr>
          <w:rFonts w:ascii="Times New Roman" w:hAnsi="Times New Roman" w:cs="Times New Roman"/>
          <w:sz w:val="28"/>
          <w:szCs w:val="28"/>
        </w:rPr>
        <w:t xml:space="preserve">. </w:t>
      </w:r>
      <w:r w:rsidR="00337903" w:rsidRPr="00D43F0F">
        <w:rPr>
          <w:rFonts w:ascii="Times New Roman" w:hAnsi="Times New Roman" w:cs="Times New Roman"/>
          <w:sz w:val="28"/>
          <w:szCs w:val="28"/>
        </w:rPr>
        <w:t>У тому ж місці</w:t>
      </w:r>
      <w:r>
        <w:rPr>
          <w:rFonts w:ascii="Times New Roman" w:hAnsi="Times New Roman" w:cs="Times New Roman"/>
          <w:sz w:val="28"/>
          <w:szCs w:val="28"/>
        </w:rPr>
        <w:t xml:space="preserve"> він ототожнює поняття </w:t>
      </w:r>
      <w:r w:rsidRPr="00F02F35">
        <w:rPr>
          <w:rFonts w:ascii="Times New Roman" w:hAnsi="Times New Roman" w:cs="Times New Roman"/>
          <w:sz w:val="28"/>
          <w:szCs w:val="28"/>
        </w:rPr>
        <w:t>«πρáγματα»</w:t>
      </w:r>
      <w:r>
        <w:rPr>
          <w:rFonts w:ascii="Times New Roman" w:hAnsi="Times New Roman" w:cs="Times New Roman"/>
          <w:sz w:val="28"/>
          <w:szCs w:val="28"/>
        </w:rPr>
        <w:t xml:space="preserve"> та «засіб». Це </w:t>
      </w:r>
      <w:r w:rsidR="00337903" w:rsidRPr="00D43F0F">
        <w:rPr>
          <w:rFonts w:ascii="Times New Roman" w:hAnsi="Times New Roman" w:cs="Times New Roman"/>
          <w:sz w:val="28"/>
          <w:szCs w:val="28"/>
        </w:rPr>
        <w:t>потребує</w:t>
      </w:r>
      <w:r w:rsidR="00C37DAC" w:rsidRPr="00D43F0F">
        <w:rPr>
          <w:rFonts w:ascii="Times New Roman" w:hAnsi="Times New Roman" w:cs="Times New Roman"/>
          <w:sz w:val="28"/>
          <w:szCs w:val="28"/>
        </w:rPr>
        <w:t xml:space="preserve"> додатково</w:t>
      </w:r>
      <w:r w:rsidR="00337903" w:rsidRPr="00D43F0F">
        <w:rPr>
          <w:rFonts w:ascii="Times New Roman" w:hAnsi="Times New Roman" w:cs="Times New Roman"/>
          <w:sz w:val="28"/>
          <w:szCs w:val="28"/>
        </w:rPr>
        <w:t>го</w:t>
      </w:r>
      <w:r w:rsidR="00C37DAC" w:rsidRPr="00D43F0F">
        <w:rPr>
          <w:rFonts w:ascii="Times New Roman" w:hAnsi="Times New Roman" w:cs="Times New Roman"/>
          <w:sz w:val="28"/>
          <w:szCs w:val="28"/>
        </w:rPr>
        <w:t xml:space="preserve"> поясненн</w:t>
      </w:r>
      <w:r w:rsidR="00337903" w:rsidRPr="00D43F0F">
        <w:rPr>
          <w:rFonts w:ascii="Times New Roman" w:hAnsi="Times New Roman" w:cs="Times New Roman"/>
          <w:sz w:val="28"/>
          <w:szCs w:val="28"/>
        </w:rPr>
        <w:t>я</w:t>
      </w:r>
      <w:r w:rsidR="00C37DAC">
        <w:rPr>
          <w:rFonts w:ascii="Times New Roman" w:hAnsi="Times New Roman" w:cs="Times New Roman"/>
          <w:sz w:val="28"/>
          <w:szCs w:val="28"/>
        </w:rPr>
        <w:t>, бо сучасна філософія відкидає поняття «засіб» як «прагматичну примару» інструментального розуму. Однак, в</w:t>
      </w:r>
      <w:r>
        <w:rPr>
          <w:rFonts w:ascii="Times New Roman" w:hAnsi="Times New Roman" w:cs="Times New Roman"/>
          <w:sz w:val="28"/>
          <w:szCs w:val="28"/>
        </w:rPr>
        <w:t xml:space="preserve"> «Бутті та часі» </w:t>
      </w:r>
      <w:r w:rsidR="00467320">
        <w:rPr>
          <w:rFonts w:ascii="Times New Roman" w:hAnsi="Times New Roman" w:cs="Times New Roman"/>
          <w:sz w:val="28"/>
          <w:szCs w:val="28"/>
        </w:rPr>
        <w:t>М. Г</w:t>
      </w:r>
      <w:r>
        <w:rPr>
          <w:rFonts w:ascii="Times New Roman" w:hAnsi="Times New Roman" w:cs="Times New Roman"/>
          <w:sz w:val="28"/>
          <w:szCs w:val="28"/>
        </w:rPr>
        <w:t xml:space="preserve">айдеггер не зменшує «онтично найближчий» модус речей, коли називає їх «засобами». Вони засоби лише тому, що вони включені до системи «відсилань» </w:t>
      </w:r>
      <w:r w:rsidR="00474146">
        <w:rPr>
          <w:rFonts w:ascii="Times New Roman" w:hAnsi="Times New Roman" w:cs="Times New Roman"/>
          <w:sz w:val="28"/>
          <w:szCs w:val="28"/>
          <w:lang w:val="ru-RU"/>
        </w:rPr>
        <w:t>[9</w:t>
      </w:r>
      <w:r w:rsidRPr="0018598E">
        <w:rPr>
          <w:rFonts w:ascii="Times New Roman" w:hAnsi="Times New Roman" w:cs="Times New Roman"/>
          <w:sz w:val="28"/>
          <w:szCs w:val="28"/>
          <w:lang w:val="ru-RU"/>
        </w:rPr>
        <w:t xml:space="preserve">, </w:t>
      </w:r>
      <w:r>
        <w:rPr>
          <w:rFonts w:ascii="Times New Roman" w:hAnsi="Times New Roman" w:cs="Times New Roman"/>
          <w:sz w:val="28"/>
          <w:szCs w:val="28"/>
        </w:rPr>
        <w:t>С. 68</w:t>
      </w:r>
      <w:r w:rsidRPr="0018598E">
        <w:rPr>
          <w:rFonts w:ascii="Times New Roman" w:hAnsi="Times New Roman" w:cs="Times New Roman"/>
          <w:sz w:val="28"/>
          <w:szCs w:val="28"/>
          <w:lang w:val="ru-RU"/>
        </w:rPr>
        <w:t>]</w:t>
      </w:r>
      <w:r>
        <w:rPr>
          <w:rFonts w:ascii="Times New Roman" w:hAnsi="Times New Roman" w:cs="Times New Roman"/>
          <w:sz w:val="28"/>
          <w:szCs w:val="28"/>
        </w:rPr>
        <w:t xml:space="preserve">, </w:t>
      </w:r>
      <w:r w:rsidR="000D64DF">
        <w:rPr>
          <w:rFonts w:ascii="Times New Roman" w:hAnsi="Times New Roman" w:cs="Times New Roman"/>
          <w:sz w:val="28"/>
          <w:szCs w:val="28"/>
        </w:rPr>
        <w:t xml:space="preserve">з </w:t>
      </w:r>
      <w:r w:rsidRPr="00467320">
        <w:rPr>
          <w:rFonts w:ascii="Times New Roman" w:hAnsi="Times New Roman" w:cs="Times New Roman"/>
          <w:sz w:val="28"/>
          <w:szCs w:val="28"/>
        </w:rPr>
        <w:t>яким</w:t>
      </w:r>
      <w:r w:rsidR="000D64DF">
        <w:rPr>
          <w:rFonts w:ascii="Times New Roman" w:hAnsi="Times New Roman" w:cs="Times New Roman"/>
          <w:sz w:val="28"/>
          <w:szCs w:val="28"/>
        </w:rPr>
        <w:t>и</w:t>
      </w:r>
      <w:r>
        <w:rPr>
          <w:rFonts w:ascii="Times New Roman" w:hAnsi="Times New Roman" w:cs="Times New Roman"/>
          <w:sz w:val="28"/>
          <w:szCs w:val="28"/>
        </w:rPr>
        <w:t xml:space="preserve"> на онтичному рівні присутність вимушена мати справу. </w:t>
      </w:r>
      <w:r w:rsidR="00C37DAC">
        <w:rPr>
          <w:rFonts w:ascii="Times New Roman" w:hAnsi="Times New Roman" w:cs="Times New Roman"/>
          <w:sz w:val="28"/>
          <w:szCs w:val="28"/>
        </w:rPr>
        <w:t xml:space="preserve">Без засобів, які вводять </w:t>
      </w:r>
      <w:r w:rsidR="00C37DAC">
        <w:rPr>
          <w:rFonts w:ascii="Times New Roman" w:hAnsi="Times New Roman" w:cs="Times New Roman"/>
          <w:sz w:val="28"/>
          <w:szCs w:val="28"/>
          <w:lang w:val="en-US"/>
        </w:rPr>
        <w:t>Dasein</w:t>
      </w:r>
      <w:r w:rsidR="00C37DAC" w:rsidRPr="0018598E">
        <w:rPr>
          <w:rFonts w:ascii="Times New Roman" w:hAnsi="Times New Roman" w:cs="Times New Roman"/>
          <w:sz w:val="28"/>
          <w:szCs w:val="28"/>
        </w:rPr>
        <w:t xml:space="preserve"> </w:t>
      </w:r>
      <w:r w:rsidR="00C37DAC">
        <w:rPr>
          <w:rFonts w:ascii="Times New Roman" w:hAnsi="Times New Roman" w:cs="Times New Roman"/>
          <w:sz w:val="28"/>
          <w:szCs w:val="28"/>
        </w:rPr>
        <w:t xml:space="preserve">до певної герменевтичної системи, </w:t>
      </w:r>
      <w:r w:rsidR="00050261">
        <w:rPr>
          <w:rFonts w:ascii="Times New Roman" w:hAnsi="Times New Roman" w:cs="Times New Roman"/>
          <w:sz w:val="28"/>
          <w:szCs w:val="28"/>
        </w:rPr>
        <w:t>унеможливлюється сприйняття світу як таке. Тим біль</w:t>
      </w:r>
      <w:r w:rsidR="00050261" w:rsidRPr="00D43F0F">
        <w:rPr>
          <w:rFonts w:ascii="Times New Roman" w:hAnsi="Times New Roman" w:cs="Times New Roman"/>
          <w:sz w:val="28"/>
          <w:szCs w:val="28"/>
        </w:rPr>
        <w:t>ш</w:t>
      </w:r>
      <w:r w:rsidR="00DA6928" w:rsidRPr="00D43F0F">
        <w:rPr>
          <w:rFonts w:ascii="Times New Roman" w:hAnsi="Times New Roman" w:cs="Times New Roman"/>
          <w:sz w:val="28"/>
          <w:szCs w:val="28"/>
        </w:rPr>
        <w:t>,</w:t>
      </w:r>
      <w:r w:rsidR="00050261">
        <w:rPr>
          <w:rFonts w:ascii="Times New Roman" w:hAnsi="Times New Roman" w:cs="Times New Roman"/>
          <w:sz w:val="28"/>
          <w:szCs w:val="28"/>
        </w:rPr>
        <w:t xml:space="preserve"> в таких умовах стає неможливим орієнтування суб’єкта в світі.</w:t>
      </w:r>
    </w:p>
    <w:p w:rsidR="00050261" w:rsidRDefault="0046408E" w:rsidP="00243CCA">
      <w:pPr>
        <w:ind w:firstLine="709"/>
        <w:jc w:val="both"/>
        <w:rPr>
          <w:rFonts w:ascii="Times New Roman" w:hAnsi="Times New Roman" w:cs="Times New Roman"/>
          <w:sz w:val="28"/>
          <w:szCs w:val="28"/>
        </w:rPr>
      </w:pPr>
      <w:r>
        <w:rPr>
          <w:rFonts w:ascii="Times New Roman" w:hAnsi="Times New Roman" w:cs="Times New Roman"/>
          <w:sz w:val="28"/>
          <w:szCs w:val="28"/>
        </w:rPr>
        <w:t xml:space="preserve">Речі як </w:t>
      </w:r>
      <w:r w:rsidRPr="00F02F35">
        <w:rPr>
          <w:rFonts w:ascii="Times New Roman" w:hAnsi="Times New Roman" w:cs="Times New Roman"/>
          <w:sz w:val="28"/>
          <w:szCs w:val="28"/>
        </w:rPr>
        <w:t>πρáγματα</w:t>
      </w:r>
      <w:r w:rsidR="00050261">
        <w:rPr>
          <w:rFonts w:ascii="Times New Roman" w:hAnsi="Times New Roman" w:cs="Times New Roman"/>
          <w:sz w:val="28"/>
          <w:szCs w:val="28"/>
        </w:rPr>
        <w:t xml:space="preserve">, таким чином, </w:t>
      </w:r>
      <w:r w:rsidR="00DA6928" w:rsidRPr="00D43F0F">
        <w:rPr>
          <w:rFonts w:ascii="Times New Roman" w:hAnsi="Times New Roman" w:cs="Times New Roman"/>
          <w:sz w:val="28"/>
          <w:szCs w:val="28"/>
        </w:rPr>
        <w:t>постають як</w:t>
      </w:r>
      <w:r w:rsidRPr="00D43F0F">
        <w:rPr>
          <w:rFonts w:ascii="Times New Roman" w:hAnsi="Times New Roman" w:cs="Times New Roman"/>
          <w:sz w:val="28"/>
          <w:szCs w:val="28"/>
        </w:rPr>
        <w:t xml:space="preserve"> виток</w:t>
      </w:r>
      <w:r w:rsidR="00050261">
        <w:rPr>
          <w:rFonts w:ascii="Times New Roman" w:hAnsi="Times New Roman" w:cs="Times New Roman"/>
          <w:sz w:val="28"/>
          <w:szCs w:val="28"/>
        </w:rPr>
        <w:t xml:space="preserve"> людської культури. </w:t>
      </w:r>
      <w:r w:rsidR="00DA6928" w:rsidRPr="00D43F0F">
        <w:rPr>
          <w:rFonts w:ascii="Times New Roman" w:hAnsi="Times New Roman" w:cs="Times New Roman"/>
          <w:sz w:val="28"/>
          <w:szCs w:val="28"/>
        </w:rPr>
        <w:t>Відт</w:t>
      </w:r>
      <w:r w:rsidR="00050261" w:rsidRPr="00D43F0F">
        <w:rPr>
          <w:rFonts w:ascii="Times New Roman" w:hAnsi="Times New Roman" w:cs="Times New Roman"/>
          <w:sz w:val="28"/>
          <w:szCs w:val="28"/>
        </w:rPr>
        <w:t>ак</w:t>
      </w:r>
      <w:r w:rsidR="00050261">
        <w:rPr>
          <w:rFonts w:ascii="Times New Roman" w:hAnsi="Times New Roman" w:cs="Times New Roman"/>
          <w:sz w:val="28"/>
          <w:szCs w:val="28"/>
        </w:rPr>
        <w:t xml:space="preserve">, ці «речі» можуть бути розглянуті </w:t>
      </w:r>
      <w:r w:rsidR="00DA6928" w:rsidRPr="00D43F0F">
        <w:rPr>
          <w:rFonts w:ascii="Times New Roman" w:hAnsi="Times New Roman" w:cs="Times New Roman"/>
          <w:sz w:val="28"/>
          <w:szCs w:val="28"/>
        </w:rPr>
        <w:t>й</w:t>
      </w:r>
      <w:r w:rsidR="00050261">
        <w:rPr>
          <w:rFonts w:ascii="Times New Roman" w:hAnsi="Times New Roman" w:cs="Times New Roman"/>
          <w:sz w:val="28"/>
          <w:szCs w:val="28"/>
        </w:rPr>
        <w:t xml:space="preserve"> з іншого боку. Наприклад, як певна матерія, яка спостерігається нами візуально. Однак, це вже не річь-</w:t>
      </w:r>
      <w:r w:rsidR="00050261" w:rsidRPr="00F02F35">
        <w:rPr>
          <w:rFonts w:ascii="Times New Roman" w:hAnsi="Times New Roman" w:cs="Times New Roman"/>
          <w:sz w:val="28"/>
          <w:szCs w:val="28"/>
        </w:rPr>
        <w:t>«πρáγματα»</w:t>
      </w:r>
      <w:r w:rsidR="00050261">
        <w:rPr>
          <w:rFonts w:ascii="Times New Roman" w:hAnsi="Times New Roman" w:cs="Times New Roman"/>
          <w:sz w:val="28"/>
          <w:szCs w:val="28"/>
        </w:rPr>
        <w:t>, яка слугує нам засобом для орієнтування чи праксису – це «річь-тіло», яка є об’єктом дослідження фізичних дисциплін, але не дисциплін метафізичних, філософських.</w:t>
      </w:r>
    </w:p>
    <w:p w:rsidR="00F02F35" w:rsidRDefault="00050261" w:rsidP="000D64DF">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повного прояснення значення поняття </w:t>
      </w:r>
      <w:r w:rsidRPr="00F02F35">
        <w:rPr>
          <w:rFonts w:ascii="Times New Roman" w:hAnsi="Times New Roman" w:cs="Times New Roman"/>
          <w:sz w:val="28"/>
          <w:szCs w:val="28"/>
        </w:rPr>
        <w:t>«πρáγματα»</w:t>
      </w:r>
      <w:r>
        <w:rPr>
          <w:rFonts w:ascii="Times New Roman" w:hAnsi="Times New Roman" w:cs="Times New Roman"/>
          <w:sz w:val="28"/>
          <w:szCs w:val="28"/>
        </w:rPr>
        <w:t xml:space="preserve"> в «Бутті і часі» слід сказати, що</w:t>
      </w:r>
      <w:r w:rsidR="0046408E">
        <w:rPr>
          <w:rFonts w:ascii="Times New Roman" w:hAnsi="Times New Roman" w:cs="Times New Roman"/>
          <w:sz w:val="28"/>
          <w:szCs w:val="28"/>
        </w:rPr>
        <w:t xml:space="preserve">, ймовірно, </w:t>
      </w:r>
      <w:r w:rsidR="000D64DF">
        <w:rPr>
          <w:rFonts w:ascii="Times New Roman" w:hAnsi="Times New Roman" w:cs="Times New Roman"/>
          <w:sz w:val="28"/>
          <w:szCs w:val="28"/>
        </w:rPr>
        <w:t xml:space="preserve">його (цей модус речей) </w:t>
      </w:r>
      <w:r>
        <w:rPr>
          <w:rFonts w:ascii="Times New Roman" w:hAnsi="Times New Roman" w:cs="Times New Roman"/>
          <w:sz w:val="28"/>
          <w:szCs w:val="28"/>
        </w:rPr>
        <w:t>неможливо назвати фундаментом усієї людської культури</w:t>
      </w:r>
      <w:r w:rsidR="0046408E">
        <w:rPr>
          <w:rFonts w:ascii="Times New Roman" w:hAnsi="Times New Roman" w:cs="Times New Roman"/>
          <w:sz w:val="28"/>
          <w:szCs w:val="28"/>
        </w:rPr>
        <w:t>. Ми маємо справу не лише к речами-засобами, але й з іншими людьми. Порівняти «підручність» молотка, рози, а</w:t>
      </w:r>
      <w:r>
        <w:rPr>
          <w:rFonts w:ascii="Times New Roman" w:hAnsi="Times New Roman" w:cs="Times New Roman"/>
          <w:sz w:val="28"/>
          <w:szCs w:val="28"/>
        </w:rPr>
        <w:t>бо іншої реч</w:t>
      </w:r>
      <w:r w:rsidRPr="0001275E">
        <w:rPr>
          <w:rFonts w:ascii="Times New Roman" w:hAnsi="Times New Roman" w:cs="Times New Roman"/>
          <w:sz w:val="28"/>
          <w:szCs w:val="28"/>
        </w:rPr>
        <w:t>і</w:t>
      </w:r>
      <w:r>
        <w:rPr>
          <w:rFonts w:ascii="Times New Roman" w:hAnsi="Times New Roman" w:cs="Times New Roman"/>
          <w:sz w:val="28"/>
          <w:szCs w:val="28"/>
        </w:rPr>
        <w:t xml:space="preserve"> з іншою людиною, </w:t>
      </w:r>
      <w:r w:rsidRPr="0001275E">
        <w:rPr>
          <w:rFonts w:ascii="Times New Roman" w:hAnsi="Times New Roman" w:cs="Times New Roman"/>
          <w:sz w:val="28"/>
          <w:szCs w:val="28"/>
        </w:rPr>
        <w:t>як</w:t>
      </w:r>
      <w:r w:rsidR="00023F38" w:rsidRPr="0001275E">
        <w:rPr>
          <w:rFonts w:ascii="Times New Roman" w:hAnsi="Times New Roman" w:cs="Times New Roman"/>
          <w:sz w:val="28"/>
          <w:szCs w:val="28"/>
        </w:rPr>
        <w:t>у</w:t>
      </w:r>
      <w:r w:rsidRPr="0001275E">
        <w:rPr>
          <w:rFonts w:ascii="Times New Roman" w:hAnsi="Times New Roman" w:cs="Times New Roman"/>
          <w:sz w:val="28"/>
          <w:szCs w:val="28"/>
        </w:rPr>
        <w:t xml:space="preserve"> бу</w:t>
      </w:r>
      <w:r w:rsidR="00023F38" w:rsidRPr="0001275E">
        <w:rPr>
          <w:rFonts w:ascii="Times New Roman" w:hAnsi="Times New Roman" w:cs="Times New Roman"/>
          <w:sz w:val="28"/>
          <w:szCs w:val="28"/>
        </w:rPr>
        <w:t>в</w:t>
      </w:r>
      <w:r w:rsidRPr="0001275E">
        <w:rPr>
          <w:rFonts w:ascii="Times New Roman" w:hAnsi="Times New Roman" w:cs="Times New Roman"/>
          <w:sz w:val="28"/>
          <w:szCs w:val="28"/>
        </w:rPr>
        <w:t>а</w:t>
      </w:r>
      <w:r w:rsidR="00023F38" w:rsidRPr="0001275E">
        <w:rPr>
          <w:rFonts w:ascii="Times New Roman" w:hAnsi="Times New Roman" w:cs="Times New Roman"/>
          <w:sz w:val="28"/>
          <w:szCs w:val="28"/>
        </w:rPr>
        <w:t xml:space="preserve"> ми</w:t>
      </w:r>
      <w:r w:rsidRPr="0001275E">
        <w:rPr>
          <w:rFonts w:ascii="Times New Roman" w:hAnsi="Times New Roman" w:cs="Times New Roman"/>
          <w:sz w:val="28"/>
          <w:szCs w:val="28"/>
        </w:rPr>
        <w:t xml:space="preserve"> зустрі</w:t>
      </w:r>
      <w:r w:rsidR="00023F38" w:rsidRPr="0001275E">
        <w:rPr>
          <w:rFonts w:ascii="Times New Roman" w:hAnsi="Times New Roman" w:cs="Times New Roman"/>
          <w:sz w:val="28"/>
          <w:szCs w:val="28"/>
        </w:rPr>
        <w:t>ч</w:t>
      </w:r>
      <w:r w:rsidRPr="0001275E">
        <w:rPr>
          <w:rFonts w:ascii="Times New Roman" w:hAnsi="Times New Roman" w:cs="Times New Roman"/>
          <w:sz w:val="28"/>
          <w:szCs w:val="28"/>
        </w:rPr>
        <w:t>а</w:t>
      </w:r>
      <w:r w:rsidR="00023F38" w:rsidRPr="0001275E">
        <w:rPr>
          <w:rFonts w:ascii="Times New Roman" w:hAnsi="Times New Roman" w:cs="Times New Roman"/>
          <w:sz w:val="28"/>
          <w:szCs w:val="28"/>
        </w:rPr>
        <w:t>ємо</w:t>
      </w:r>
      <w:r w:rsidR="0046408E">
        <w:rPr>
          <w:rFonts w:ascii="Times New Roman" w:hAnsi="Times New Roman" w:cs="Times New Roman"/>
          <w:sz w:val="28"/>
          <w:szCs w:val="28"/>
        </w:rPr>
        <w:t xml:space="preserve"> – це досить суперечлива пропозиція. Саме на цьому розрізненні буде будуватися уся подальша «комунікативна філософія», яка черпає свої основоположення з джерел феноменологічного руху. І це, як нам здається, співпадає з самим текстом «Буття і часу». Саме тут </w:t>
      </w:r>
      <w:r w:rsidR="0046408E" w:rsidRPr="00F02F35">
        <w:rPr>
          <w:rFonts w:ascii="Times New Roman" w:hAnsi="Times New Roman" w:cs="Times New Roman"/>
          <w:sz w:val="28"/>
          <w:szCs w:val="28"/>
        </w:rPr>
        <w:t>πρáγματα</w:t>
      </w:r>
      <w:r w:rsidR="0046408E">
        <w:rPr>
          <w:rFonts w:ascii="Times New Roman" w:hAnsi="Times New Roman" w:cs="Times New Roman"/>
          <w:sz w:val="28"/>
          <w:szCs w:val="28"/>
        </w:rPr>
        <w:t xml:space="preserve"> приймає вигляд </w:t>
      </w:r>
      <w:r w:rsidR="0046408E" w:rsidRPr="00D91A69">
        <w:rPr>
          <w:rFonts w:ascii="Times New Roman" w:hAnsi="Times New Roman" w:cs="Times New Roman"/>
          <w:i/>
          <w:sz w:val="28"/>
          <w:szCs w:val="28"/>
        </w:rPr>
        <w:t>підручного сущого</w:t>
      </w:r>
      <w:r w:rsidR="0046408E">
        <w:rPr>
          <w:rFonts w:ascii="Times New Roman" w:hAnsi="Times New Roman" w:cs="Times New Roman"/>
          <w:sz w:val="28"/>
          <w:szCs w:val="28"/>
        </w:rPr>
        <w:t xml:space="preserve">, </w:t>
      </w:r>
      <w:r w:rsidR="0046408E" w:rsidRPr="00D91A69">
        <w:rPr>
          <w:rFonts w:ascii="Times New Roman" w:hAnsi="Times New Roman" w:cs="Times New Roman"/>
          <w:sz w:val="28"/>
          <w:szCs w:val="28"/>
        </w:rPr>
        <w:t>я</w:t>
      </w:r>
      <w:r w:rsidR="009211C6" w:rsidRPr="00D91A69">
        <w:rPr>
          <w:rFonts w:ascii="Times New Roman" w:hAnsi="Times New Roman" w:cs="Times New Roman"/>
          <w:sz w:val="28"/>
          <w:szCs w:val="28"/>
        </w:rPr>
        <w:t xml:space="preserve">ке </w:t>
      </w:r>
      <w:r w:rsidR="00C71D82" w:rsidRPr="00D91A69">
        <w:rPr>
          <w:rFonts w:ascii="Times New Roman" w:hAnsi="Times New Roman" w:cs="Times New Roman"/>
          <w:sz w:val="28"/>
          <w:szCs w:val="28"/>
        </w:rPr>
        <w:t>ми</w:t>
      </w:r>
      <w:r w:rsidR="009211C6" w:rsidRPr="00D91A69">
        <w:rPr>
          <w:rFonts w:ascii="Times New Roman" w:hAnsi="Times New Roman" w:cs="Times New Roman"/>
          <w:sz w:val="28"/>
          <w:szCs w:val="28"/>
        </w:rPr>
        <w:t xml:space="preserve"> зустрі</w:t>
      </w:r>
      <w:r w:rsidR="00C71D82" w:rsidRPr="00D91A69">
        <w:rPr>
          <w:rFonts w:ascii="Times New Roman" w:hAnsi="Times New Roman" w:cs="Times New Roman"/>
          <w:sz w:val="28"/>
          <w:szCs w:val="28"/>
        </w:rPr>
        <w:t>ли</w:t>
      </w:r>
      <w:r w:rsidR="009211C6">
        <w:rPr>
          <w:rFonts w:ascii="Times New Roman" w:hAnsi="Times New Roman" w:cs="Times New Roman"/>
          <w:sz w:val="28"/>
          <w:szCs w:val="28"/>
        </w:rPr>
        <w:t>, а «спосіб буття присутності, яку зустріли всередині світу, відрізняється від підручнос</w:t>
      </w:r>
      <w:r w:rsidR="009211C6" w:rsidRPr="00D91A69">
        <w:rPr>
          <w:rFonts w:ascii="Times New Roman" w:hAnsi="Times New Roman" w:cs="Times New Roman"/>
          <w:sz w:val="28"/>
          <w:szCs w:val="28"/>
        </w:rPr>
        <w:t>т</w:t>
      </w:r>
      <w:r w:rsidR="00C71D82" w:rsidRPr="00D91A69">
        <w:rPr>
          <w:rFonts w:ascii="Times New Roman" w:hAnsi="Times New Roman" w:cs="Times New Roman"/>
          <w:sz w:val="28"/>
          <w:szCs w:val="28"/>
        </w:rPr>
        <w:t>і</w:t>
      </w:r>
      <w:r w:rsidR="009211C6">
        <w:rPr>
          <w:rFonts w:ascii="Times New Roman" w:hAnsi="Times New Roman" w:cs="Times New Roman"/>
          <w:sz w:val="28"/>
          <w:szCs w:val="28"/>
        </w:rPr>
        <w:t xml:space="preserve"> та </w:t>
      </w:r>
      <w:r w:rsidR="009841F3">
        <w:rPr>
          <w:rFonts w:ascii="Times New Roman" w:hAnsi="Times New Roman" w:cs="Times New Roman"/>
          <w:sz w:val="28"/>
          <w:szCs w:val="28"/>
        </w:rPr>
        <w:br/>
      </w:r>
      <w:r w:rsidR="009211C6">
        <w:rPr>
          <w:rFonts w:ascii="Times New Roman" w:hAnsi="Times New Roman" w:cs="Times New Roman"/>
          <w:sz w:val="28"/>
          <w:szCs w:val="28"/>
        </w:rPr>
        <w:t xml:space="preserve">наявності» </w:t>
      </w:r>
      <w:r w:rsidR="00474146">
        <w:rPr>
          <w:rFonts w:ascii="Times New Roman" w:hAnsi="Times New Roman" w:cs="Times New Roman"/>
          <w:sz w:val="28"/>
          <w:szCs w:val="28"/>
        </w:rPr>
        <w:t>[9</w:t>
      </w:r>
      <w:r w:rsidR="009211C6" w:rsidRPr="0018598E">
        <w:rPr>
          <w:rFonts w:ascii="Times New Roman" w:hAnsi="Times New Roman" w:cs="Times New Roman"/>
          <w:sz w:val="28"/>
          <w:szCs w:val="28"/>
        </w:rPr>
        <w:t xml:space="preserve">, </w:t>
      </w:r>
      <w:r w:rsidR="009211C6">
        <w:rPr>
          <w:rFonts w:ascii="Times New Roman" w:hAnsi="Times New Roman" w:cs="Times New Roman"/>
          <w:sz w:val="28"/>
          <w:szCs w:val="28"/>
        </w:rPr>
        <w:t>С. 118</w:t>
      </w:r>
      <w:r w:rsidR="009211C6" w:rsidRPr="0018598E">
        <w:rPr>
          <w:rFonts w:ascii="Times New Roman" w:hAnsi="Times New Roman" w:cs="Times New Roman"/>
          <w:sz w:val="28"/>
          <w:szCs w:val="28"/>
        </w:rPr>
        <w:t>]</w:t>
      </w:r>
      <w:r w:rsidR="009211C6">
        <w:rPr>
          <w:rFonts w:ascii="Times New Roman" w:hAnsi="Times New Roman" w:cs="Times New Roman"/>
          <w:sz w:val="28"/>
          <w:szCs w:val="28"/>
        </w:rPr>
        <w:t>.</w:t>
      </w:r>
    </w:p>
    <w:p w:rsidR="009211C6" w:rsidRDefault="009211C6" w:rsidP="00243CC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Ми </w:t>
      </w:r>
      <w:r w:rsidR="00050261">
        <w:rPr>
          <w:rFonts w:ascii="Times New Roman" w:hAnsi="Times New Roman" w:cs="Times New Roman"/>
          <w:sz w:val="28"/>
          <w:szCs w:val="28"/>
        </w:rPr>
        <w:t>спробуємо</w:t>
      </w:r>
      <w:r>
        <w:rPr>
          <w:rFonts w:ascii="Times New Roman" w:hAnsi="Times New Roman" w:cs="Times New Roman"/>
          <w:sz w:val="28"/>
          <w:szCs w:val="28"/>
        </w:rPr>
        <w:t xml:space="preserve"> продемонструвати, що </w:t>
      </w:r>
      <w:r w:rsidR="00D91A69">
        <w:rPr>
          <w:rFonts w:ascii="Times New Roman" w:hAnsi="Times New Roman" w:cs="Times New Roman"/>
          <w:sz w:val="28"/>
          <w:szCs w:val="28"/>
        </w:rPr>
        <w:t>саме таке розуміння текстів М. Г</w:t>
      </w:r>
      <w:r>
        <w:rPr>
          <w:rFonts w:ascii="Times New Roman" w:hAnsi="Times New Roman" w:cs="Times New Roman"/>
          <w:sz w:val="28"/>
          <w:szCs w:val="28"/>
        </w:rPr>
        <w:t xml:space="preserve">айдеггера виправдано лише до </w:t>
      </w:r>
      <w:r w:rsidRPr="00D91A69">
        <w:rPr>
          <w:rFonts w:ascii="Times New Roman" w:hAnsi="Times New Roman" w:cs="Times New Roman"/>
          <w:sz w:val="28"/>
          <w:szCs w:val="28"/>
        </w:rPr>
        <w:t>19</w:t>
      </w:r>
      <w:r w:rsidR="000D64DF" w:rsidRPr="00D91A69">
        <w:rPr>
          <w:rFonts w:ascii="Times New Roman" w:hAnsi="Times New Roman" w:cs="Times New Roman"/>
          <w:sz w:val="28"/>
          <w:szCs w:val="28"/>
        </w:rPr>
        <w:t>4</w:t>
      </w:r>
      <w:r w:rsidRPr="00D91A69">
        <w:rPr>
          <w:rFonts w:ascii="Times New Roman" w:hAnsi="Times New Roman" w:cs="Times New Roman"/>
          <w:sz w:val="28"/>
          <w:szCs w:val="28"/>
        </w:rPr>
        <w:t>2-</w:t>
      </w:r>
      <w:r>
        <w:rPr>
          <w:rFonts w:ascii="Times New Roman" w:hAnsi="Times New Roman" w:cs="Times New Roman"/>
          <w:sz w:val="28"/>
          <w:szCs w:val="28"/>
        </w:rPr>
        <w:t xml:space="preserve">1943 років. Саме тоді </w:t>
      </w:r>
      <w:r w:rsidR="00050261">
        <w:rPr>
          <w:rFonts w:ascii="Times New Roman" w:hAnsi="Times New Roman" w:cs="Times New Roman"/>
          <w:sz w:val="28"/>
          <w:szCs w:val="28"/>
        </w:rPr>
        <w:t xml:space="preserve">ним був </w:t>
      </w:r>
      <w:r w:rsidR="00050261" w:rsidRPr="0001275E">
        <w:rPr>
          <w:rFonts w:ascii="Times New Roman" w:hAnsi="Times New Roman" w:cs="Times New Roman"/>
          <w:sz w:val="28"/>
          <w:szCs w:val="28"/>
        </w:rPr>
        <w:t>прочитан</w:t>
      </w:r>
      <w:r w:rsidR="00C71D82" w:rsidRPr="0001275E">
        <w:rPr>
          <w:rFonts w:ascii="Times New Roman" w:hAnsi="Times New Roman" w:cs="Times New Roman"/>
          <w:sz w:val="28"/>
          <w:szCs w:val="28"/>
        </w:rPr>
        <w:t>ий</w:t>
      </w:r>
      <w:r>
        <w:rPr>
          <w:rFonts w:ascii="Times New Roman" w:hAnsi="Times New Roman" w:cs="Times New Roman"/>
          <w:sz w:val="28"/>
          <w:szCs w:val="28"/>
        </w:rPr>
        <w:t xml:space="preserve"> лекційний курс «Парменід», в якому ми помічаємо якісну трансформацію розуміння </w:t>
      </w:r>
      <w:r w:rsidRPr="003C624C">
        <w:rPr>
          <w:rFonts w:ascii="Times New Roman" w:hAnsi="Times New Roman" w:cs="Times New Roman"/>
          <w:sz w:val="28"/>
          <w:szCs w:val="28"/>
        </w:rPr>
        <w:t>поняття πρáγματα</w:t>
      </w:r>
      <w:r>
        <w:rPr>
          <w:rFonts w:ascii="Times New Roman" w:hAnsi="Times New Roman" w:cs="Times New Roman"/>
          <w:sz w:val="28"/>
          <w:szCs w:val="28"/>
        </w:rPr>
        <w:t xml:space="preserve"> та його відношення </w:t>
      </w:r>
      <w:r w:rsidR="00050261">
        <w:rPr>
          <w:rFonts w:ascii="Times New Roman" w:hAnsi="Times New Roman" w:cs="Times New Roman"/>
          <w:sz w:val="28"/>
          <w:szCs w:val="28"/>
        </w:rPr>
        <w:t xml:space="preserve">як </w:t>
      </w:r>
      <w:r>
        <w:rPr>
          <w:rFonts w:ascii="Times New Roman" w:hAnsi="Times New Roman" w:cs="Times New Roman"/>
          <w:sz w:val="28"/>
          <w:szCs w:val="28"/>
        </w:rPr>
        <w:t>до речей</w:t>
      </w:r>
      <w:r w:rsidR="00050261">
        <w:rPr>
          <w:rFonts w:ascii="Times New Roman" w:hAnsi="Times New Roman" w:cs="Times New Roman"/>
          <w:sz w:val="28"/>
          <w:szCs w:val="28"/>
        </w:rPr>
        <w:t xml:space="preserve">, так і до «іншого </w:t>
      </w:r>
      <w:r w:rsidR="00050261">
        <w:rPr>
          <w:rFonts w:ascii="Times New Roman" w:hAnsi="Times New Roman" w:cs="Times New Roman"/>
          <w:sz w:val="28"/>
          <w:szCs w:val="28"/>
          <w:lang w:val="en-US"/>
        </w:rPr>
        <w:t>Dasein</w:t>
      </w:r>
      <w:r>
        <w:rPr>
          <w:rFonts w:ascii="Times New Roman" w:hAnsi="Times New Roman" w:cs="Times New Roman"/>
          <w:sz w:val="28"/>
          <w:szCs w:val="28"/>
        </w:rPr>
        <w:t>». І ця трансформація була обумовлена</w:t>
      </w:r>
      <w:r w:rsidR="00D91A69">
        <w:rPr>
          <w:rFonts w:ascii="Times New Roman" w:hAnsi="Times New Roman" w:cs="Times New Roman"/>
          <w:sz w:val="28"/>
          <w:szCs w:val="28"/>
        </w:rPr>
        <w:t xml:space="preserve"> не стільки зміною поглядів М. Г</w:t>
      </w:r>
      <w:r>
        <w:rPr>
          <w:rFonts w:ascii="Times New Roman" w:hAnsi="Times New Roman" w:cs="Times New Roman"/>
          <w:sz w:val="28"/>
          <w:szCs w:val="28"/>
        </w:rPr>
        <w:t xml:space="preserve">айдеггера на сутність </w:t>
      </w:r>
      <w:r w:rsidR="00050261" w:rsidRPr="0018598E">
        <w:rPr>
          <w:rFonts w:ascii="Times New Roman" w:hAnsi="Times New Roman" w:cs="Times New Roman"/>
          <w:sz w:val="28"/>
          <w:szCs w:val="28"/>
        </w:rPr>
        <w:t xml:space="preserve"> </w:t>
      </w:r>
      <w:r w:rsidR="00050261">
        <w:rPr>
          <w:rFonts w:ascii="Times New Roman" w:hAnsi="Times New Roman" w:cs="Times New Roman"/>
          <w:sz w:val="28"/>
          <w:szCs w:val="28"/>
        </w:rPr>
        <w:t xml:space="preserve">проблеми </w:t>
      </w:r>
      <w:r>
        <w:rPr>
          <w:rFonts w:ascii="Times New Roman" w:hAnsi="Times New Roman" w:cs="Times New Roman"/>
          <w:sz w:val="28"/>
          <w:szCs w:val="28"/>
        </w:rPr>
        <w:t xml:space="preserve">«Іншого </w:t>
      </w:r>
      <w:r>
        <w:rPr>
          <w:rFonts w:ascii="Times New Roman" w:hAnsi="Times New Roman" w:cs="Times New Roman"/>
          <w:sz w:val="28"/>
          <w:szCs w:val="28"/>
          <w:lang w:val="en-US"/>
        </w:rPr>
        <w:t>Dasein</w:t>
      </w:r>
      <w:r w:rsidR="00050261">
        <w:rPr>
          <w:rFonts w:ascii="Times New Roman" w:hAnsi="Times New Roman" w:cs="Times New Roman"/>
          <w:sz w:val="28"/>
          <w:szCs w:val="28"/>
        </w:rPr>
        <w:t xml:space="preserve">», </w:t>
      </w:r>
      <w:r w:rsidR="00050261">
        <w:rPr>
          <w:rFonts w:ascii="Times New Roman" w:hAnsi="Times New Roman" w:cs="Times New Roman"/>
          <w:sz w:val="28"/>
          <w:szCs w:val="28"/>
        </w:rPr>
        <w:br/>
        <w:t xml:space="preserve">скільки </w:t>
      </w:r>
      <w:r>
        <w:rPr>
          <w:rFonts w:ascii="Times New Roman" w:hAnsi="Times New Roman" w:cs="Times New Roman"/>
          <w:sz w:val="28"/>
          <w:szCs w:val="28"/>
        </w:rPr>
        <w:t xml:space="preserve">фундаментальним переглядом сутності </w:t>
      </w:r>
      <w:r w:rsidRPr="00D91A69">
        <w:rPr>
          <w:rFonts w:ascii="Times New Roman" w:hAnsi="Times New Roman" w:cs="Times New Roman"/>
          <w:sz w:val="28"/>
          <w:szCs w:val="28"/>
        </w:rPr>
        <w:t>понят</w:t>
      </w:r>
      <w:r w:rsidR="004F05D8" w:rsidRPr="00D91A69">
        <w:rPr>
          <w:rFonts w:ascii="Times New Roman" w:hAnsi="Times New Roman" w:cs="Times New Roman"/>
          <w:sz w:val="28"/>
          <w:szCs w:val="28"/>
        </w:rPr>
        <w:t>ь</w:t>
      </w:r>
      <w:r>
        <w:rPr>
          <w:rFonts w:ascii="Times New Roman" w:hAnsi="Times New Roman" w:cs="Times New Roman"/>
          <w:sz w:val="28"/>
          <w:szCs w:val="28"/>
        </w:rPr>
        <w:t xml:space="preserve"> «річ» та </w:t>
      </w:r>
      <w:r w:rsidR="00050261">
        <w:rPr>
          <w:rFonts w:ascii="Times New Roman" w:hAnsi="Times New Roman" w:cs="Times New Roman"/>
          <w:sz w:val="28"/>
          <w:szCs w:val="28"/>
        </w:rPr>
        <w:br/>
      </w:r>
      <w:r>
        <w:rPr>
          <w:rFonts w:ascii="Times New Roman" w:hAnsi="Times New Roman" w:cs="Times New Roman"/>
          <w:sz w:val="28"/>
          <w:szCs w:val="28"/>
        </w:rPr>
        <w:t>«</w:t>
      </w:r>
      <w:r w:rsidRPr="00F02F35">
        <w:rPr>
          <w:rFonts w:ascii="Times New Roman" w:hAnsi="Times New Roman" w:cs="Times New Roman"/>
          <w:sz w:val="28"/>
          <w:szCs w:val="28"/>
        </w:rPr>
        <w:t>πρáγματα</w:t>
      </w:r>
      <w:r>
        <w:rPr>
          <w:rFonts w:ascii="Times New Roman" w:hAnsi="Times New Roman" w:cs="Times New Roman"/>
          <w:sz w:val="28"/>
          <w:szCs w:val="28"/>
        </w:rPr>
        <w:t>» як таких.</w:t>
      </w:r>
    </w:p>
    <w:p w:rsidR="009F44B8" w:rsidRPr="00F02F35" w:rsidRDefault="009F44B8" w:rsidP="00243CCA">
      <w:pPr>
        <w:jc w:val="both"/>
        <w:rPr>
          <w:rFonts w:ascii="Times New Roman" w:hAnsi="Times New Roman" w:cs="Times New Roman"/>
          <w:sz w:val="28"/>
          <w:szCs w:val="28"/>
        </w:rPr>
      </w:pPr>
    </w:p>
    <w:p w:rsidR="009F44B8" w:rsidRPr="00243CCA" w:rsidRDefault="00206EB5" w:rsidP="00243CCA">
      <w:pPr>
        <w:pStyle w:val="2"/>
        <w:ind w:firstLine="709"/>
        <w:jc w:val="both"/>
        <w:rPr>
          <w:rFonts w:ascii="Times New Roman" w:hAnsi="Times New Roman" w:cs="Times New Roman"/>
          <w:color w:val="auto"/>
          <w:sz w:val="28"/>
          <w:szCs w:val="28"/>
        </w:rPr>
      </w:pPr>
      <w:bookmarkStart w:id="3" w:name="_Toc3569484"/>
      <w:r w:rsidRPr="00243CCA">
        <w:rPr>
          <w:rFonts w:ascii="Times New Roman" w:hAnsi="Times New Roman" w:cs="Times New Roman"/>
          <w:color w:val="auto"/>
          <w:sz w:val="28"/>
          <w:szCs w:val="28"/>
        </w:rPr>
        <w:t xml:space="preserve">1.2 </w:t>
      </w:r>
      <w:r w:rsidR="00D91A69">
        <w:rPr>
          <w:rFonts w:ascii="Times New Roman" w:hAnsi="Times New Roman" w:cs="Times New Roman"/>
          <w:color w:val="auto"/>
          <w:sz w:val="28"/>
          <w:szCs w:val="28"/>
        </w:rPr>
        <w:t>В</w:t>
      </w:r>
      <w:r w:rsidR="00050261" w:rsidRPr="00243CCA">
        <w:rPr>
          <w:rFonts w:ascii="Times New Roman" w:hAnsi="Times New Roman" w:cs="Times New Roman"/>
          <w:color w:val="auto"/>
          <w:sz w:val="28"/>
          <w:szCs w:val="28"/>
        </w:rPr>
        <w:t>ід речі-засобу до «рукодії» (</w:t>
      </w:r>
      <w:r w:rsidR="00050261" w:rsidRPr="00243CCA">
        <w:rPr>
          <w:rFonts w:ascii="Times New Roman" w:hAnsi="Times New Roman" w:cs="Times New Roman"/>
          <w:color w:val="auto"/>
          <w:sz w:val="28"/>
          <w:szCs w:val="28"/>
          <w:lang w:val="en-US"/>
        </w:rPr>
        <w:t>Handlung</w:t>
      </w:r>
      <w:r w:rsidR="00050261" w:rsidRPr="0018598E">
        <w:rPr>
          <w:rFonts w:ascii="Times New Roman" w:hAnsi="Times New Roman" w:cs="Times New Roman"/>
          <w:color w:val="auto"/>
          <w:sz w:val="28"/>
          <w:szCs w:val="28"/>
        </w:rPr>
        <w:t>)</w:t>
      </w:r>
      <w:bookmarkEnd w:id="3"/>
    </w:p>
    <w:p w:rsidR="000F0A05" w:rsidRDefault="00C13102" w:rsidP="00243CCA">
      <w:pPr>
        <w:ind w:firstLine="709"/>
        <w:jc w:val="both"/>
        <w:rPr>
          <w:rFonts w:ascii="Times New Roman" w:hAnsi="Times New Roman" w:cs="Times New Roman"/>
          <w:sz w:val="28"/>
          <w:szCs w:val="28"/>
        </w:rPr>
      </w:pPr>
      <w:r>
        <w:rPr>
          <w:rFonts w:ascii="Times New Roman" w:hAnsi="Times New Roman" w:cs="Times New Roman"/>
          <w:sz w:val="28"/>
          <w:szCs w:val="28"/>
        </w:rPr>
        <w:t>Поняття</w:t>
      </w:r>
      <w:r w:rsidR="000F0A05">
        <w:rPr>
          <w:rFonts w:ascii="Times New Roman" w:hAnsi="Times New Roman" w:cs="Times New Roman"/>
          <w:sz w:val="28"/>
          <w:szCs w:val="28"/>
        </w:rPr>
        <w:t xml:space="preserve"> </w:t>
      </w:r>
      <w:r w:rsidR="000F0A05" w:rsidRPr="00F02F35">
        <w:rPr>
          <w:rFonts w:ascii="Times New Roman" w:hAnsi="Times New Roman" w:cs="Times New Roman"/>
          <w:sz w:val="28"/>
          <w:szCs w:val="28"/>
        </w:rPr>
        <w:t>«πρáγματα»</w:t>
      </w:r>
      <w:r w:rsidR="000F0A05">
        <w:rPr>
          <w:rFonts w:ascii="Times New Roman" w:hAnsi="Times New Roman" w:cs="Times New Roman"/>
          <w:sz w:val="28"/>
          <w:szCs w:val="28"/>
        </w:rPr>
        <w:t xml:space="preserve"> зно</w:t>
      </w:r>
      <w:r w:rsidR="00D91A69">
        <w:rPr>
          <w:rFonts w:ascii="Times New Roman" w:hAnsi="Times New Roman" w:cs="Times New Roman"/>
          <w:sz w:val="28"/>
          <w:szCs w:val="28"/>
        </w:rPr>
        <w:t>ву зустрічається в доповіді М. Г</w:t>
      </w:r>
      <w:r w:rsidR="000F0A05">
        <w:rPr>
          <w:rFonts w:ascii="Times New Roman" w:hAnsi="Times New Roman" w:cs="Times New Roman"/>
          <w:sz w:val="28"/>
          <w:szCs w:val="28"/>
        </w:rPr>
        <w:t xml:space="preserve">айдеггера «Вчення Платона про істину», який був прочитаний в університеті Фрайбурга в 1930-1931 роках. Тут автор не концептуалізує це поняття – воно </w:t>
      </w:r>
      <w:r w:rsidR="001955FB">
        <w:rPr>
          <w:rFonts w:ascii="Times New Roman" w:hAnsi="Times New Roman" w:cs="Times New Roman"/>
          <w:sz w:val="28"/>
          <w:szCs w:val="28"/>
        </w:rPr>
        <w:t xml:space="preserve">є лише складовою частиною цитати з Аристотеля, яку приводить німецький філософ. Це вислів: «бо хибне й істинне не в (самих) речах ... а в розумі» </w:t>
      </w:r>
      <w:r w:rsidR="001955FB" w:rsidRPr="0018598E">
        <w:rPr>
          <w:rFonts w:ascii="Times New Roman" w:hAnsi="Times New Roman" w:cs="Times New Roman"/>
          <w:sz w:val="28"/>
          <w:szCs w:val="28"/>
          <w:lang w:val="ru-RU"/>
        </w:rPr>
        <w:t>[</w:t>
      </w:r>
      <w:r w:rsidR="00474146">
        <w:rPr>
          <w:rFonts w:ascii="Times New Roman" w:hAnsi="Times New Roman" w:cs="Times New Roman"/>
          <w:sz w:val="28"/>
          <w:szCs w:val="28"/>
        </w:rPr>
        <w:t>16</w:t>
      </w:r>
      <w:r w:rsidR="001955FB">
        <w:rPr>
          <w:rFonts w:ascii="Times New Roman" w:hAnsi="Times New Roman" w:cs="Times New Roman"/>
          <w:sz w:val="28"/>
          <w:szCs w:val="28"/>
        </w:rPr>
        <w:t>, С. 358</w:t>
      </w:r>
      <w:r w:rsidR="001955FB" w:rsidRPr="0018598E">
        <w:rPr>
          <w:rFonts w:ascii="Times New Roman" w:hAnsi="Times New Roman" w:cs="Times New Roman"/>
          <w:sz w:val="28"/>
          <w:szCs w:val="28"/>
          <w:lang w:val="ru-RU"/>
        </w:rPr>
        <w:t>]</w:t>
      </w:r>
      <w:r w:rsidR="001955FB">
        <w:rPr>
          <w:rFonts w:ascii="Times New Roman" w:hAnsi="Times New Roman" w:cs="Times New Roman"/>
          <w:sz w:val="28"/>
          <w:szCs w:val="28"/>
        </w:rPr>
        <w:t>.</w:t>
      </w:r>
    </w:p>
    <w:p w:rsidR="001955FB" w:rsidRPr="001955FB" w:rsidRDefault="001955FB" w:rsidP="00D91A69">
      <w:pPr>
        <w:ind w:firstLine="709"/>
        <w:jc w:val="both"/>
        <w:rPr>
          <w:rFonts w:ascii="Times New Roman" w:hAnsi="Times New Roman" w:cs="Times New Roman"/>
          <w:sz w:val="28"/>
          <w:szCs w:val="28"/>
        </w:rPr>
      </w:pPr>
      <w:r>
        <w:rPr>
          <w:rFonts w:ascii="Times New Roman" w:hAnsi="Times New Roman" w:cs="Times New Roman"/>
          <w:sz w:val="28"/>
          <w:szCs w:val="28"/>
        </w:rPr>
        <w:t>З</w:t>
      </w:r>
      <w:r w:rsidR="00D91A69">
        <w:rPr>
          <w:rFonts w:ascii="Times New Roman" w:hAnsi="Times New Roman" w:cs="Times New Roman"/>
          <w:sz w:val="28"/>
          <w:szCs w:val="28"/>
        </w:rPr>
        <w:t>начення цієї фрази стає для М. Г</w:t>
      </w:r>
      <w:r>
        <w:rPr>
          <w:rFonts w:ascii="Times New Roman" w:hAnsi="Times New Roman" w:cs="Times New Roman"/>
          <w:sz w:val="28"/>
          <w:szCs w:val="28"/>
        </w:rPr>
        <w:t xml:space="preserve">айдеггера ключовим. На його думку, саме в ній Аристотель легітимує </w:t>
      </w:r>
      <w:r w:rsidR="006E129B">
        <w:rPr>
          <w:rFonts w:ascii="Times New Roman" w:hAnsi="Times New Roman" w:cs="Times New Roman"/>
          <w:sz w:val="28"/>
          <w:szCs w:val="28"/>
        </w:rPr>
        <w:t xml:space="preserve">розвиток та </w:t>
      </w:r>
      <w:r>
        <w:rPr>
          <w:rFonts w:ascii="Times New Roman" w:hAnsi="Times New Roman" w:cs="Times New Roman"/>
          <w:sz w:val="28"/>
          <w:szCs w:val="28"/>
        </w:rPr>
        <w:t>зростання</w:t>
      </w:r>
      <w:r w:rsidR="006E129B">
        <w:rPr>
          <w:rFonts w:ascii="Times New Roman" w:hAnsi="Times New Roman" w:cs="Times New Roman"/>
          <w:sz w:val="28"/>
          <w:szCs w:val="28"/>
        </w:rPr>
        <w:t xml:space="preserve"> того явища, </w:t>
      </w:r>
      <w:r w:rsidR="006E129B" w:rsidRPr="0001275E">
        <w:rPr>
          <w:rFonts w:ascii="Times New Roman" w:hAnsi="Times New Roman" w:cs="Times New Roman"/>
          <w:sz w:val="28"/>
          <w:szCs w:val="28"/>
        </w:rPr>
        <w:t>як</w:t>
      </w:r>
      <w:r w:rsidR="004F05D8" w:rsidRPr="0001275E">
        <w:rPr>
          <w:rFonts w:ascii="Times New Roman" w:hAnsi="Times New Roman" w:cs="Times New Roman"/>
          <w:sz w:val="28"/>
          <w:szCs w:val="28"/>
        </w:rPr>
        <w:t>е</w:t>
      </w:r>
      <w:r w:rsidR="006E129B">
        <w:rPr>
          <w:rFonts w:ascii="Times New Roman" w:hAnsi="Times New Roman" w:cs="Times New Roman"/>
          <w:sz w:val="28"/>
          <w:szCs w:val="28"/>
        </w:rPr>
        <w:t xml:space="preserve"> наразі ми називаємо «західною метафізикою», або ж «метафізикою» як такою</w:t>
      </w:r>
      <w:r w:rsidR="005546BC">
        <w:rPr>
          <w:rFonts w:ascii="Times New Roman" w:hAnsi="Times New Roman" w:cs="Times New Roman"/>
          <w:sz w:val="28"/>
          <w:szCs w:val="28"/>
        </w:rPr>
        <w:t>.</w:t>
      </w:r>
      <w:r w:rsidR="005546BC">
        <w:rPr>
          <w:rFonts w:ascii="Times New Roman" w:hAnsi="Times New Roman" w:cs="Times New Roman"/>
          <w:sz w:val="28"/>
          <w:szCs w:val="28"/>
        </w:rPr>
        <w:br/>
      </w:r>
      <w:r>
        <w:rPr>
          <w:rFonts w:ascii="Times New Roman" w:hAnsi="Times New Roman" w:cs="Times New Roman"/>
          <w:sz w:val="28"/>
          <w:szCs w:val="28"/>
        </w:rPr>
        <w:t>Після цього вислову істина залишає «світ речей», знаходячи собі місце в розумі. Чи можна це інтерпретувати таким чином, що людство, відвернувшись від речей-засобів, втратило зв’язок з тією модальністю істини, як</w:t>
      </w:r>
      <w:r w:rsidR="00D91A69">
        <w:rPr>
          <w:rFonts w:ascii="Times New Roman" w:hAnsi="Times New Roman" w:cs="Times New Roman"/>
          <w:sz w:val="28"/>
          <w:szCs w:val="28"/>
        </w:rPr>
        <w:t>у сам М. Г</w:t>
      </w:r>
      <w:r>
        <w:rPr>
          <w:rFonts w:ascii="Times New Roman" w:hAnsi="Times New Roman" w:cs="Times New Roman"/>
          <w:sz w:val="28"/>
          <w:szCs w:val="28"/>
        </w:rPr>
        <w:t>айдеггер називав «не</w:t>
      </w:r>
      <w:r w:rsidR="00D91A69">
        <w:rPr>
          <w:rFonts w:ascii="Times New Roman" w:hAnsi="Times New Roman" w:cs="Times New Roman"/>
          <w:sz w:val="28"/>
          <w:szCs w:val="28"/>
        </w:rPr>
        <w:t>прихованістю</w:t>
      </w:r>
      <w:r>
        <w:rPr>
          <w:rFonts w:ascii="Times New Roman" w:hAnsi="Times New Roman" w:cs="Times New Roman"/>
          <w:sz w:val="28"/>
          <w:szCs w:val="28"/>
        </w:rPr>
        <w:t xml:space="preserve">»? </w:t>
      </w:r>
    </w:p>
    <w:p w:rsidR="001955FB" w:rsidRDefault="001955FB" w:rsidP="000D64DF">
      <w:pPr>
        <w:ind w:firstLine="709"/>
        <w:jc w:val="both"/>
        <w:rPr>
          <w:rFonts w:ascii="Times New Roman" w:hAnsi="Times New Roman" w:cs="Times New Roman"/>
          <w:sz w:val="28"/>
          <w:szCs w:val="28"/>
        </w:rPr>
      </w:pPr>
      <w:r>
        <w:rPr>
          <w:rFonts w:ascii="Times New Roman" w:hAnsi="Times New Roman" w:cs="Times New Roman"/>
          <w:sz w:val="28"/>
          <w:szCs w:val="28"/>
        </w:rPr>
        <w:t>Якщо «</w:t>
      </w:r>
      <w:r w:rsidR="000D64DF" w:rsidRPr="0001275E">
        <w:rPr>
          <w:rFonts w:ascii="Times New Roman" w:hAnsi="Times New Roman" w:cs="Times New Roman"/>
          <w:sz w:val="28"/>
          <w:szCs w:val="28"/>
        </w:rPr>
        <w:t>н</w:t>
      </w:r>
      <w:r w:rsidR="00D91A69">
        <w:rPr>
          <w:rFonts w:ascii="Times New Roman" w:hAnsi="Times New Roman" w:cs="Times New Roman"/>
          <w:sz w:val="28"/>
          <w:szCs w:val="28"/>
        </w:rPr>
        <w:t>епри</w:t>
      </w:r>
      <w:r w:rsidR="000D64DF">
        <w:rPr>
          <w:rFonts w:ascii="Times New Roman" w:hAnsi="Times New Roman" w:cs="Times New Roman"/>
          <w:sz w:val="28"/>
          <w:szCs w:val="28"/>
        </w:rPr>
        <w:t>хованість</w:t>
      </w:r>
      <w:r>
        <w:rPr>
          <w:rFonts w:ascii="Times New Roman" w:hAnsi="Times New Roman" w:cs="Times New Roman"/>
          <w:sz w:val="28"/>
          <w:szCs w:val="28"/>
        </w:rPr>
        <w:t xml:space="preserve">» раніше була в речах-засобах, а зараз обмежила себе розумом людини, </w:t>
      </w:r>
      <w:r w:rsidRPr="0001275E">
        <w:rPr>
          <w:rFonts w:ascii="Times New Roman" w:hAnsi="Times New Roman" w:cs="Times New Roman"/>
          <w:sz w:val="28"/>
          <w:szCs w:val="28"/>
        </w:rPr>
        <w:t>то</w:t>
      </w:r>
      <w:r w:rsidR="007E0E1D" w:rsidRPr="0001275E">
        <w:rPr>
          <w:rFonts w:ascii="Times New Roman" w:hAnsi="Times New Roman" w:cs="Times New Roman"/>
          <w:sz w:val="28"/>
          <w:szCs w:val="28"/>
        </w:rPr>
        <w:t>ді</w:t>
      </w:r>
      <w:r w:rsidRPr="0001275E">
        <w:rPr>
          <w:rFonts w:ascii="Times New Roman" w:hAnsi="Times New Roman" w:cs="Times New Roman"/>
          <w:sz w:val="28"/>
          <w:szCs w:val="28"/>
        </w:rPr>
        <w:t xml:space="preserve"> хіба </w:t>
      </w:r>
      <w:r w:rsidR="007E0E1D" w:rsidRPr="0001275E">
        <w:rPr>
          <w:rFonts w:ascii="Times New Roman" w:hAnsi="Times New Roman" w:cs="Times New Roman"/>
          <w:sz w:val="28"/>
          <w:szCs w:val="28"/>
        </w:rPr>
        <w:t>щодо</w:t>
      </w:r>
      <w:r w:rsidR="00D91A69">
        <w:rPr>
          <w:rFonts w:ascii="Times New Roman" w:hAnsi="Times New Roman" w:cs="Times New Roman"/>
          <w:sz w:val="28"/>
          <w:szCs w:val="28"/>
        </w:rPr>
        <w:t xml:space="preserve"> взаємодії людей М. Г</w:t>
      </w:r>
      <w:r>
        <w:rPr>
          <w:rFonts w:ascii="Times New Roman" w:hAnsi="Times New Roman" w:cs="Times New Roman"/>
          <w:sz w:val="28"/>
          <w:szCs w:val="28"/>
        </w:rPr>
        <w:t xml:space="preserve">айдеггер ніколи не </w:t>
      </w:r>
      <w:r w:rsidR="007E0E1D" w:rsidRPr="0001275E">
        <w:rPr>
          <w:rFonts w:ascii="Times New Roman" w:hAnsi="Times New Roman" w:cs="Times New Roman"/>
          <w:sz w:val="28"/>
          <w:szCs w:val="28"/>
        </w:rPr>
        <w:t>при</w:t>
      </w:r>
      <w:r w:rsidRPr="0001275E">
        <w:rPr>
          <w:rFonts w:ascii="Times New Roman" w:hAnsi="Times New Roman" w:cs="Times New Roman"/>
          <w:sz w:val="28"/>
          <w:szCs w:val="28"/>
        </w:rPr>
        <w:t>пускав «не</w:t>
      </w:r>
      <w:r w:rsidR="00D91A69">
        <w:rPr>
          <w:rFonts w:ascii="Times New Roman" w:hAnsi="Times New Roman" w:cs="Times New Roman"/>
          <w:sz w:val="28"/>
          <w:szCs w:val="28"/>
        </w:rPr>
        <w:t>при</w:t>
      </w:r>
      <w:r w:rsidR="000D64DF">
        <w:rPr>
          <w:rFonts w:ascii="Times New Roman" w:hAnsi="Times New Roman" w:cs="Times New Roman"/>
          <w:sz w:val="28"/>
          <w:szCs w:val="28"/>
        </w:rPr>
        <w:t>хованості</w:t>
      </w:r>
      <w:r>
        <w:rPr>
          <w:rFonts w:ascii="Times New Roman" w:hAnsi="Times New Roman" w:cs="Times New Roman"/>
          <w:sz w:val="28"/>
          <w:szCs w:val="28"/>
        </w:rPr>
        <w:t>»? Саме тут перед нами розкривається не «світ речей</w:t>
      </w:r>
      <w:r w:rsidRPr="0001275E">
        <w:rPr>
          <w:rFonts w:ascii="Times New Roman" w:hAnsi="Times New Roman" w:cs="Times New Roman"/>
          <w:sz w:val="28"/>
          <w:szCs w:val="28"/>
        </w:rPr>
        <w:t>», й</w:t>
      </w:r>
      <w:r>
        <w:rPr>
          <w:rFonts w:ascii="Times New Roman" w:hAnsi="Times New Roman" w:cs="Times New Roman"/>
          <w:sz w:val="28"/>
          <w:szCs w:val="28"/>
        </w:rPr>
        <w:t xml:space="preserve"> не лише «світ розуму» </w:t>
      </w:r>
      <w:r w:rsidR="007E0E1D">
        <w:rPr>
          <w:rFonts w:ascii="Times New Roman" w:hAnsi="Times New Roman" w:cs="Times New Roman"/>
          <w:sz w:val="28"/>
          <w:szCs w:val="28"/>
        </w:rPr>
        <w:t>–</w:t>
      </w:r>
      <w:r>
        <w:rPr>
          <w:rFonts w:ascii="Times New Roman" w:hAnsi="Times New Roman" w:cs="Times New Roman"/>
          <w:sz w:val="28"/>
          <w:szCs w:val="28"/>
        </w:rPr>
        <w:t xml:space="preserve"> тут ми можемо говорити про «світ інтерсуб’єктивності».</w:t>
      </w:r>
    </w:p>
    <w:p w:rsidR="001955FB" w:rsidRDefault="003C624C" w:rsidP="00243CCA">
      <w:pPr>
        <w:ind w:firstLine="709"/>
        <w:jc w:val="both"/>
        <w:rPr>
          <w:rFonts w:ascii="Times New Roman" w:hAnsi="Times New Roman" w:cs="Times New Roman"/>
          <w:sz w:val="28"/>
          <w:szCs w:val="28"/>
        </w:rPr>
      </w:pPr>
      <w:r>
        <w:rPr>
          <w:rFonts w:ascii="Times New Roman" w:hAnsi="Times New Roman" w:cs="Times New Roman"/>
          <w:sz w:val="28"/>
          <w:szCs w:val="28"/>
        </w:rPr>
        <w:t>Саме в цьому тексті М. Г</w:t>
      </w:r>
      <w:r w:rsidR="001955FB">
        <w:rPr>
          <w:rFonts w:ascii="Times New Roman" w:hAnsi="Times New Roman" w:cs="Times New Roman"/>
          <w:sz w:val="28"/>
          <w:szCs w:val="28"/>
        </w:rPr>
        <w:t xml:space="preserve">айдеггер не дає відповіді на це питання. </w:t>
      </w:r>
      <w:r w:rsidR="005546BC">
        <w:rPr>
          <w:rFonts w:ascii="Times New Roman" w:hAnsi="Times New Roman" w:cs="Times New Roman"/>
          <w:sz w:val="28"/>
          <w:szCs w:val="28"/>
        </w:rPr>
        <w:br/>
      </w:r>
      <w:r w:rsidR="001955FB">
        <w:rPr>
          <w:rFonts w:ascii="Times New Roman" w:hAnsi="Times New Roman" w:cs="Times New Roman"/>
          <w:sz w:val="28"/>
          <w:szCs w:val="28"/>
        </w:rPr>
        <w:t xml:space="preserve">Він не зупиняється на контексті, в якому Аристотель говорить про </w:t>
      </w:r>
      <w:r w:rsidR="005546BC">
        <w:rPr>
          <w:rFonts w:ascii="Times New Roman" w:hAnsi="Times New Roman" w:cs="Times New Roman"/>
          <w:sz w:val="28"/>
          <w:szCs w:val="28"/>
        </w:rPr>
        <w:br/>
      </w:r>
      <w:r w:rsidR="001955FB" w:rsidRPr="00F02F35">
        <w:rPr>
          <w:rFonts w:ascii="Times New Roman" w:hAnsi="Times New Roman" w:cs="Times New Roman"/>
          <w:sz w:val="28"/>
          <w:szCs w:val="28"/>
        </w:rPr>
        <w:t>«πρáγματα»</w:t>
      </w:r>
      <w:r w:rsidR="001955FB">
        <w:rPr>
          <w:rFonts w:ascii="Times New Roman" w:hAnsi="Times New Roman" w:cs="Times New Roman"/>
          <w:sz w:val="28"/>
          <w:szCs w:val="28"/>
        </w:rPr>
        <w:t>. Можливо</w:t>
      </w:r>
      <w:r w:rsidR="001955FB" w:rsidRPr="0001275E">
        <w:rPr>
          <w:rFonts w:ascii="Times New Roman" w:hAnsi="Times New Roman" w:cs="Times New Roman"/>
          <w:sz w:val="28"/>
          <w:szCs w:val="28"/>
        </w:rPr>
        <w:t>, його</w:t>
      </w:r>
      <w:r w:rsidR="001955FB">
        <w:rPr>
          <w:rFonts w:ascii="Times New Roman" w:hAnsi="Times New Roman" w:cs="Times New Roman"/>
          <w:sz w:val="28"/>
          <w:szCs w:val="28"/>
        </w:rPr>
        <w:t xml:space="preserve"> переклад цього слова</w:t>
      </w:r>
      <w:r w:rsidR="005D25E3">
        <w:rPr>
          <w:rFonts w:ascii="Times New Roman" w:hAnsi="Times New Roman" w:cs="Times New Roman"/>
          <w:sz w:val="28"/>
          <w:szCs w:val="28"/>
        </w:rPr>
        <w:t xml:space="preserve"> </w:t>
      </w:r>
      <w:r w:rsidR="005D25E3" w:rsidRPr="0001275E">
        <w:rPr>
          <w:rFonts w:ascii="Times New Roman" w:hAnsi="Times New Roman" w:cs="Times New Roman"/>
          <w:sz w:val="28"/>
          <w:szCs w:val="28"/>
        </w:rPr>
        <w:t>також</w:t>
      </w:r>
      <w:r w:rsidR="001955FB">
        <w:rPr>
          <w:rFonts w:ascii="Times New Roman" w:hAnsi="Times New Roman" w:cs="Times New Roman"/>
          <w:sz w:val="28"/>
          <w:szCs w:val="28"/>
        </w:rPr>
        <w:t xml:space="preserve"> був «словниковим», </w:t>
      </w:r>
      <w:r w:rsidR="005546BC">
        <w:rPr>
          <w:rFonts w:ascii="Times New Roman" w:hAnsi="Times New Roman" w:cs="Times New Roman"/>
          <w:sz w:val="28"/>
          <w:szCs w:val="28"/>
        </w:rPr>
        <w:br/>
      </w:r>
      <w:r w:rsidR="001955FB">
        <w:rPr>
          <w:rFonts w:ascii="Times New Roman" w:hAnsi="Times New Roman" w:cs="Times New Roman"/>
          <w:sz w:val="28"/>
          <w:szCs w:val="28"/>
        </w:rPr>
        <w:lastRenderedPageBreak/>
        <w:t>а не авторським. Принаймні, в цьому тексті він надає перевагу перекладу «річь», а не «річь-засіб», як це буде пізніше. Не потрібно викл</w:t>
      </w:r>
      <w:r w:rsidR="001955FB" w:rsidRPr="0001275E">
        <w:rPr>
          <w:rFonts w:ascii="Times New Roman" w:hAnsi="Times New Roman" w:cs="Times New Roman"/>
          <w:sz w:val="28"/>
          <w:szCs w:val="28"/>
        </w:rPr>
        <w:t>юч</w:t>
      </w:r>
      <w:r w:rsidR="005D25E3" w:rsidRPr="0001275E">
        <w:rPr>
          <w:rFonts w:ascii="Times New Roman" w:hAnsi="Times New Roman" w:cs="Times New Roman"/>
          <w:sz w:val="28"/>
          <w:szCs w:val="28"/>
        </w:rPr>
        <w:t>а</w:t>
      </w:r>
      <w:r w:rsidR="001955FB" w:rsidRPr="0001275E">
        <w:rPr>
          <w:rFonts w:ascii="Times New Roman" w:hAnsi="Times New Roman" w:cs="Times New Roman"/>
          <w:sz w:val="28"/>
          <w:szCs w:val="28"/>
        </w:rPr>
        <w:t>т</w:t>
      </w:r>
      <w:r w:rsidR="001955FB">
        <w:rPr>
          <w:rFonts w:ascii="Times New Roman" w:hAnsi="Times New Roman" w:cs="Times New Roman"/>
          <w:sz w:val="28"/>
          <w:szCs w:val="28"/>
        </w:rPr>
        <w:t xml:space="preserve">и </w:t>
      </w:r>
      <w:r w:rsidR="005546BC">
        <w:rPr>
          <w:rFonts w:ascii="Times New Roman" w:hAnsi="Times New Roman" w:cs="Times New Roman"/>
          <w:sz w:val="28"/>
          <w:szCs w:val="28"/>
        </w:rPr>
        <w:br/>
      </w:r>
      <w:r w:rsidR="001955FB">
        <w:rPr>
          <w:rFonts w:ascii="Times New Roman" w:hAnsi="Times New Roman" w:cs="Times New Roman"/>
          <w:sz w:val="28"/>
          <w:szCs w:val="28"/>
        </w:rPr>
        <w:t>й ті</w:t>
      </w:r>
      <w:r>
        <w:rPr>
          <w:rFonts w:ascii="Times New Roman" w:hAnsi="Times New Roman" w:cs="Times New Roman"/>
          <w:sz w:val="28"/>
          <w:szCs w:val="28"/>
        </w:rPr>
        <w:t>єї вірогідності, що вже тут М. Г</w:t>
      </w:r>
      <w:r w:rsidR="001955FB">
        <w:rPr>
          <w:rFonts w:ascii="Times New Roman" w:hAnsi="Times New Roman" w:cs="Times New Roman"/>
          <w:sz w:val="28"/>
          <w:szCs w:val="28"/>
        </w:rPr>
        <w:t xml:space="preserve">айдеггер розуміє, що це поняття </w:t>
      </w:r>
      <w:r w:rsidR="005546BC">
        <w:rPr>
          <w:rFonts w:ascii="Times New Roman" w:hAnsi="Times New Roman" w:cs="Times New Roman"/>
          <w:sz w:val="28"/>
          <w:szCs w:val="28"/>
        </w:rPr>
        <w:br/>
      </w:r>
      <w:r w:rsidR="001955FB">
        <w:rPr>
          <w:rFonts w:ascii="Times New Roman" w:hAnsi="Times New Roman" w:cs="Times New Roman"/>
          <w:sz w:val="28"/>
          <w:szCs w:val="28"/>
        </w:rPr>
        <w:t>потребує подальшої розробки. Однак, оформлення ця потреба отримає лише в 1940 році.</w:t>
      </w:r>
    </w:p>
    <w:p w:rsidR="00054596" w:rsidRDefault="00054596" w:rsidP="00243CCA">
      <w:pPr>
        <w:ind w:firstLine="709"/>
        <w:jc w:val="both"/>
        <w:rPr>
          <w:rFonts w:ascii="Times New Roman" w:hAnsi="Times New Roman" w:cs="Times New Roman"/>
          <w:sz w:val="28"/>
          <w:szCs w:val="28"/>
        </w:rPr>
      </w:pPr>
      <w:r>
        <w:rPr>
          <w:rFonts w:ascii="Times New Roman" w:hAnsi="Times New Roman" w:cs="Times New Roman"/>
          <w:sz w:val="28"/>
          <w:szCs w:val="28"/>
        </w:rPr>
        <w:t>В лекційному курсі, присв</w:t>
      </w:r>
      <w:r w:rsidR="003C624C">
        <w:rPr>
          <w:rFonts w:ascii="Times New Roman" w:hAnsi="Times New Roman" w:cs="Times New Roman"/>
          <w:sz w:val="28"/>
          <w:szCs w:val="28"/>
        </w:rPr>
        <w:t>яченому філософії Ф. Ніцше, М. Г</w:t>
      </w:r>
      <w:r>
        <w:rPr>
          <w:rFonts w:ascii="Times New Roman" w:hAnsi="Times New Roman" w:cs="Times New Roman"/>
          <w:sz w:val="28"/>
          <w:szCs w:val="28"/>
        </w:rPr>
        <w:t xml:space="preserve">айдеггер звертається до проблеми нігілізму, яка отримує в його інтерпретації тісні конотації, що пов’язують її з поняттям </w:t>
      </w:r>
      <w:r w:rsidRPr="00F02F35">
        <w:rPr>
          <w:rFonts w:ascii="Times New Roman" w:hAnsi="Times New Roman" w:cs="Times New Roman"/>
          <w:sz w:val="28"/>
          <w:szCs w:val="28"/>
        </w:rPr>
        <w:t>«πρáγματα»</w:t>
      </w:r>
      <w:r>
        <w:rPr>
          <w:rFonts w:ascii="Times New Roman" w:hAnsi="Times New Roman" w:cs="Times New Roman"/>
          <w:sz w:val="28"/>
          <w:szCs w:val="28"/>
        </w:rPr>
        <w:t>. В нігілізмі німецький філосо</w:t>
      </w:r>
      <w:r w:rsidRPr="0001275E">
        <w:rPr>
          <w:rFonts w:ascii="Times New Roman" w:hAnsi="Times New Roman" w:cs="Times New Roman"/>
          <w:sz w:val="28"/>
          <w:szCs w:val="28"/>
        </w:rPr>
        <w:t>ф</w:t>
      </w:r>
      <w:r>
        <w:rPr>
          <w:rFonts w:ascii="Times New Roman" w:hAnsi="Times New Roman" w:cs="Times New Roman"/>
          <w:sz w:val="28"/>
          <w:szCs w:val="28"/>
        </w:rPr>
        <w:t xml:space="preserve"> вбачає завершальний «акорд» історії метафізики та тенденцію, яка вела цю історію до цієї стадії. Таким чином, нігілізм є сутністю того, </w:t>
      </w:r>
      <w:r w:rsidR="005546BC">
        <w:rPr>
          <w:rFonts w:ascii="Times New Roman" w:hAnsi="Times New Roman" w:cs="Times New Roman"/>
          <w:sz w:val="28"/>
          <w:szCs w:val="28"/>
        </w:rPr>
        <w:br/>
      </w:r>
      <w:r w:rsidR="003C624C">
        <w:rPr>
          <w:rFonts w:ascii="Times New Roman" w:hAnsi="Times New Roman" w:cs="Times New Roman"/>
          <w:sz w:val="28"/>
          <w:szCs w:val="28"/>
        </w:rPr>
        <w:t>що М. Г</w:t>
      </w:r>
      <w:r>
        <w:rPr>
          <w:rFonts w:ascii="Times New Roman" w:hAnsi="Times New Roman" w:cs="Times New Roman"/>
          <w:sz w:val="28"/>
          <w:szCs w:val="28"/>
        </w:rPr>
        <w:t xml:space="preserve">айдеггер називає </w:t>
      </w:r>
      <w:r w:rsidRPr="00F02F35">
        <w:rPr>
          <w:rFonts w:ascii="Times New Roman" w:hAnsi="Times New Roman" w:cs="Times New Roman"/>
          <w:sz w:val="28"/>
          <w:szCs w:val="28"/>
        </w:rPr>
        <w:t>«Verhaltenheit»</w:t>
      </w:r>
      <w:r w:rsidR="005546BC">
        <w:rPr>
          <w:rFonts w:ascii="Times New Roman" w:hAnsi="Times New Roman" w:cs="Times New Roman"/>
          <w:sz w:val="28"/>
          <w:szCs w:val="28"/>
        </w:rPr>
        <w:t xml:space="preserve"> (що можна перекласти українською </w:t>
      </w:r>
      <w:r w:rsidR="005546BC">
        <w:rPr>
          <w:rFonts w:ascii="Times New Roman" w:hAnsi="Times New Roman" w:cs="Times New Roman"/>
          <w:sz w:val="28"/>
          <w:szCs w:val="28"/>
        </w:rPr>
        <w:br/>
        <w:t>як «забуття Буття»)</w:t>
      </w:r>
      <w:r>
        <w:rPr>
          <w:rFonts w:ascii="Times New Roman" w:hAnsi="Times New Roman" w:cs="Times New Roman"/>
          <w:sz w:val="28"/>
          <w:szCs w:val="28"/>
        </w:rPr>
        <w:t xml:space="preserve">. Для того, щоб розглянути ці лекції німецького </w:t>
      </w:r>
      <w:r w:rsidR="005546BC">
        <w:rPr>
          <w:rFonts w:ascii="Times New Roman" w:hAnsi="Times New Roman" w:cs="Times New Roman"/>
          <w:sz w:val="28"/>
          <w:szCs w:val="28"/>
        </w:rPr>
        <w:br/>
      </w:r>
      <w:r>
        <w:rPr>
          <w:rFonts w:ascii="Times New Roman" w:hAnsi="Times New Roman" w:cs="Times New Roman"/>
          <w:sz w:val="28"/>
          <w:szCs w:val="28"/>
        </w:rPr>
        <w:t xml:space="preserve">філософа в ракурсі, </w:t>
      </w:r>
      <w:r w:rsidR="005546BC">
        <w:rPr>
          <w:rFonts w:ascii="Times New Roman" w:hAnsi="Times New Roman" w:cs="Times New Roman"/>
          <w:sz w:val="28"/>
          <w:szCs w:val="28"/>
        </w:rPr>
        <w:t>який</w:t>
      </w:r>
      <w:r>
        <w:rPr>
          <w:rFonts w:ascii="Times New Roman" w:hAnsi="Times New Roman" w:cs="Times New Roman"/>
          <w:sz w:val="28"/>
          <w:szCs w:val="28"/>
        </w:rPr>
        <w:t xml:space="preserve"> нас цікавить, потрібно привести</w:t>
      </w:r>
      <w:r w:rsidR="005546BC">
        <w:rPr>
          <w:rFonts w:ascii="Times New Roman" w:hAnsi="Times New Roman" w:cs="Times New Roman"/>
          <w:sz w:val="28"/>
          <w:szCs w:val="28"/>
        </w:rPr>
        <w:t xml:space="preserve"> та проаналізувати</w:t>
      </w:r>
      <w:r>
        <w:rPr>
          <w:rFonts w:ascii="Times New Roman" w:hAnsi="Times New Roman" w:cs="Times New Roman"/>
          <w:sz w:val="28"/>
          <w:szCs w:val="28"/>
        </w:rPr>
        <w:t xml:space="preserve"> дві цитати:</w:t>
      </w:r>
    </w:p>
    <w:p w:rsidR="00054596" w:rsidRPr="0018598E" w:rsidRDefault="00065922" w:rsidP="00243CCA">
      <w:pPr>
        <w:ind w:firstLine="709"/>
        <w:jc w:val="both"/>
        <w:rPr>
          <w:rFonts w:ascii="Times New Roman" w:hAnsi="Times New Roman" w:cs="Times New Roman"/>
          <w:sz w:val="28"/>
          <w:szCs w:val="28"/>
        </w:rPr>
      </w:pPr>
      <w:r>
        <w:rPr>
          <w:rFonts w:ascii="Times New Roman" w:hAnsi="Times New Roman" w:cs="Times New Roman"/>
          <w:sz w:val="28"/>
          <w:szCs w:val="28"/>
        </w:rPr>
        <w:t>(1) ««Ніщо» і</w:t>
      </w:r>
      <w:r w:rsidRPr="0018598E">
        <w:rPr>
          <w:rFonts w:ascii="Times New Roman" w:hAnsi="Times New Roman" w:cs="Times New Roman"/>
          <w:sz w:val="28"/>
          <w:szCs w:val="28"/>
          <w:lang w:val="ru-RU"/>
        </w:rPr>
        <w:t xml:space="preserve"> </w:t>
      </w:r>
      <w:r>
        <w:rPr>
          <w:rFonts w:ascii="Times New Roman" w:hAnsi="Times New Roman" w:cs="Times New Roman"/>
          <w:sz w:val="28"/>
          <w:szCs w:val="28"/>
          <w:lang w:val="en-US"/>
        </w:rPr>
        <w:t>nihil</w:t>
      </w:r>
      <w:r w:rsidRPr="0018598E">
        <w:rPr>
          <w:rFonts w:ascii="Times New Roman" w:hAnsi="Times New Roman" w:cs="Times New Roman"/>
          <w:sz w:val="28"/>
          <w:szCs w:val="28"/>
          <w:lang w:val="ru-RU"/>
        </w:rPr>
        <w:t xml:space="preserve"> </w:t>
      </w:r>
      <w:r>
        <w:rPr>
          <w:rFonts w:ascii="Times New Roman" w:hAnsi="Times New Roman" w:cs="Times New Roman"/>
          <w:sz w:val="28"/>
          <w:szCs w:val="28"/>
        </w:rPr>
        <w:t>означають</w:t>
      </w:r>
      <w:r w:rsidR="00E47C9D" w:rsidRPr="0001275E">
        <w:rPr>
          <w:rFonts w:ascii="Times New Roman" w:hAnsi="Times New Roman" w:cs="Times New Roman"/>
          <w:sz w:val="28"/>
          <w:szCs w:val="28"/>
        </w:rPr>
        <w:t>,</w:t>
      </w:r>
      <w:r>
        <w:rPr>
          <w:rFonts w:ascii="Times New Roman" w:hAnsi="Times New Roman" w:cs="Times New Roman"/>
          <w:sz w:val="28"/>
          <w:szCs w:val="28"/>
        </w:rPr>
        <w:t xml:space="preserve"> таким чином</w:t>
      </w:r>
      <w:r w:rsidR="005546BC">
        <w:rPr>
          <w:rFonts w:ascii="Times New Roman" w:hAnsi="Times New Roman" w:cs="Times New Roman"/>
          <w:sz w:val="28"/>
          <w:szCs w:val="28"/>
        </w:rPr>
        <w:t>,</w:t>
      </w:r>
      <w:r>
        <w:rPr>
          <w:rFonts w:ascii="Times New Roman" w:hAnsi="Times New Roman" w:cs="Times New Roman"/>
          <w:sz w:val="28"/>
          <w:szCs w:val="28"/>
        </w:rPr>
        <w:t xml:space="preserve"> суще в його бутті</w:t>
      </w:r>
      <w:r w:rsidR="005546BC">
        <w:rPr>
          <w:rFonts w:ascii="Times New Roman" w:hAnsi="Times New Roman" w:cs="Times New Roman"/>
          <w:sz w:val="28"/>
          <w:szCs w:val="28"/>
        </w:rPr>
        <w:t>,</w:t>
      </w:r>
      <w:r>
        <w:rPr>
          <w:rFonts w:ascii="Times New Roman" w:hAnsi="Times New Roman" w:cs="Times New Roman"/>
          <w:sz w:val="28"/>
          <w:szCs w:val="28"/>
        </w:rPr>
        <w:t xml:space="preserve"> і виявляються буттєвими, а зовсім не ціннісними поняттями. (Потрібно </w:t>
      </w:r>
      <w:r w:rsidRPr="0001275E">
        <w:rPr>
          <w:rFonts w:ascii="Times New Roman" w:hAnsi="Times New Roman" w:cs="Times New Roman"/>
          <w:sz w:val="28"/>
          <w:szCs w:val="28"/>
        </w:rPr>
        <w:t>б</w:t>
      </w:r>
      <w:r>
        <w:rPr>
          <w:rFonts w:ascii="Times New Roman" w:hAnsi="Times New Roman" w:cs="Times New Roman"/>
          <w:sz w:val="28"/>
          <w:szCs w:val="28"/>
        </w:rPr>
        <w:t xml:space="preserve"> було подумати про те, що в своїх «Лекціях про синтаксис» Якоб Вакернагель говорить: «В німецькому </w:t>
      </w:r>
      <w:r>
        <w:rPr>
          <w:rFonts w:ascii="Times New Roman" w:hAnsi="Times New Roman" w:cs="Times New Roman"/>
          <w:sz w:val="28"/>
          <w:szCs w:val="28"/>
          <w:lang w:val="en-US"/>
        </w:rPr>
        <w:t>nicht</w:t>
      </w:r>
      <w:r w:rsidRPr="0018598E">
        <w:rPr>
          <w:rFonts w:ascii="Times New Roman" w:hAnsi="Times New Roman" w:cs="Times New Roman"/>
          <w:sz w:val="28"/>
          <w:szCs w:val="28"/>
        </w:rPr>
        <w:t>(</w:t>
      </w:r>
      <w:r>
        <w:rPr>
          <w:rFonts w:ascii="Times New Roman" w:hAnsi="Times New Roman" w:cs="Times New Roman"/>
          <w:sz w:val="28"/>
          <w:szCs w:val="28"/>
          <w:lang w:val="en-US"/>
        </w:rPr>
        <w:t>s</w:t>
      </w:r>
      <w:r w:rsidRPr="0018598E">
        <w:rPr>
          <w:rFonts w:ascii="Times New Roman" w:hAnsi="Times New Roman" w:cs="Times New Roman"/>
          <w:sz w:val="28"/>
          <w:szCs w:val="28"/>
        </w:rPr>
        <w:t xml:space="preserve">)… </w:t>
      </w:r>
      <w:r>
        <w:rPr>
          <w:rFonts w:ascii="Times New Roman" w:hAnsi="Times New Roman" w:cs="Times New Roman"/>
          <w:sz w:val="28"/>
          <w:szCs w:val="28"/>
        </w:rPr>
        <w:t xml:space="preserve">ховається слово, яке на готському в формі </w:t>
      </w:r>
      <w:r w:rsidRPr="00065922">
        <w:rPr>
          <w:rFonts w:ascii="Times New Roman" w:hAnsi="Times New Roman" w:cs="Times New Roman"/>
          <w:sz w:val="28"/>
          <w:szCs w:val="28"/>
        </w:rPr>
        <w:t>waichts... слугує для перекладу грецького πράγμα»</w:t>
      </w:r>
      <w:r w:rsidR="005546BC">
        <w:rPr>
          <w:rFonts w:ascii="Times New Roman" w:hAnsi="Times New Roman" w:cs="Times New Roman"/>
          <w:sz w:val="28"/>
          <w:szCs w:val="28"/>
        </w:rPr>
        <w:t>)</w:t>
      </w:r>
      <w:r w:rsidRPr="00065922">
        <w:rPr>
          <w:rFonts w:ascii="Times New Roman" w:hAnsi="Times New Roman" w:cs="Times New Roman"/>
          <w:sz w:val="28"/>
          <w:szCs w:val="28"/>
        </w:rPr>
        <w:t xml:space="preserve">» </w:t>
      </w:r>
      <w:r w:rsidR="00474146">
        <w:rPr>
          <w:rFonts w:ascii="Times New Roman" w:hAnsi="Times New Roman" w:cs="Times New Roman"/>
          <w:sz w:val="28"/>
          <w:szCs w:val="28"/>
        </w:rPr>
        <w:t>[13</w:t>
      </w:r>
      <w:r w:rsidRPr="0018598E">
        <w:rPr>
          <w:rFonts w:ascii="Times New Roman" w:hAnsi="Times New Roman" w:cs="Times New Roman"/>
          <w:sz w:val="28"/>
          <w:szCs w:val="28"/>
        </w:rPr>
        <w:t xml:space="preserve">, </w:t>
      </w:r>
      <w:r w:rsidRPr="00065922">
        <w:rPr>
          <w:rFonts w:ascii="Times New Roman" w:hAnsi="Times New Roman" w:cs="Times New Roman"/>
          <w:sz w:val="28"/>
          <w:szCs w:val="28"/>
        </w:rPr>
        <w:t>С. 72-73</w:t>
      </w:r>
      <w:r w:rsidRPr="0018598E">
        <w:rPr>
          <w:rFonts w:ascii="Times New Roman" w:hAnsi="Times New Roman" w:cs="Times New Roman"/>
          <w:sz w:val="28"/>
          <w:szCs w:val="28"/>
        </w:rPr>
        <w:t>]</w:t>
      </w:r>
    </w:p>
    <w:p w:rsidR="00065922" w:rsidRDefault="00065922" w:rsidP="00243CCA">
      <w:pPr>
        <w:ind w:firstLine="709"/>
        <w:jc w:val="both"/>
        <w:rPr>
          <w:rFonts w:ascii="Times New Roman" w:hAnsi="Times New Roman" w:cs="Times New Roman"/>
          <w:sz w:val="28"/>
          <w:szCs w:val="28"/>
        </w:rPr>
      </w:pPr>
      <w:r w:rsidRPr="0018598E">
        <w:rPr>
          <w:rFonts w:ascii="Times New Roman" w:hAnsi="Times New Roman" w:cs="Times New Roman"/>
          <w:sz w:val="28"/>
          <w:szCs w:val="28"/>
        </w:rPr>
        <w:t xml:space="preserve">(2) </w:t>
      </w:r>
      <w:r w:rsidR="00E94323">
        <w:rPr>
          <w:rFonts w:ascii="Times New Roman" w:hAnsi="Times New Roman" w:cs="Times New Roman"/>
          <w:sz w:val="28"/>
          <w:szCs w:val="28"/>
        </w:rPr>
        <w:t xml:space="preserve">«Нігілізм, якщо його випробувати й зрозуміти первинно й сутнісно, буде тоді історією метафізики, яка тяжіє </w:t>
      </w:r>
      <w:r w:rsidR="00E47C9D" w:rsidRPr="0001275E">
        <w:rPr>
          <w:rFonts w:ascii="Times New Roman" w:hAnsi="Times New Roman" w:cs="Times New Roman"/>
          <w:sz w:val="28"/>
          <w:szCs w:val="28"/>
        </w:rPr>
        <w:t>до</w:t>
      </w:r>
      <w:r w:rsidR="00E94323" w:rsidRPr="0001275E">
        <w:rPr>
          <w:rFonts w:ascii="Times New Roman" w:hAnsi="Times New Roman" w:cs="Times New Roman"/>
          <w:sz w:val="28"/>
          <w:szCs w:val="28"/>
        </w:rPr>
        <w:t xml:space="preserve"> ті</w:t>
      </w:r>
      <w:r w:rsidR="00E47C9D" w:rsidRPr="0001275E">
        <w:rPr>
          <w:rFonts w:ascii="Times New Roman" w:hAnsi="Times New Roman" w:cs="Times New Roman"/>
          <w:sz w:val="28"/>
          <w:szCs w:val="28"/>
        </w:rPr>
        <w:t>єї</w:t>
      </w:r>
      <w:r w:rsidR="00E94323" w:rsidRPr="0001275E">
        <w:rPr>
          <w:rFonts w:ascii="Times New Roman" w:hAnsi="Times New Roman" w:cs="Times New Roman"/>
          <w:sz w:val="28"/>
          <w:szCs w:val="28"/>
        </w:rPr>
        <w:t xml:space="preserve"> принципов</w:t>
      </w:r>
      <w:r w:rsidR="00E47C9D" w:rsidRPr="0001275E">
        <w:rPr>
          <w:rFonts w:ascii="Times New Roman" w:hAnsi="Times New Roman" w:cs="Times New Roman"/>
          <w:sz w:val="28"/>
          <w:szCs w:val="28"/>
        </w:rPr>
        <w:t>ої</w:t>
      </w:r>
      <w:r w:rsidR="00E94323" w:rsidRPr="0001275E">
        <w:rPr>
          <w:rFonts w:ascii="Times New Roman" w:hAnsi="Times New Roman" w:cs="Times New Roman"/>
          <w:sz w:val="28"/>
          <w:szCs w:val="28"/>
        </w:rPr>
        <w:t xml:space="preserve"> метафізичн</w:t>
      </w:r>
      <w:r w:rsidR="00E47C9D" w:rsidRPr="0001275E">
        <w:rPr>
          <w:rFonts w:ascii="Times New Roman" w:hAnsi="Times New Roman" w:cs="Times New Roman"/>
          <w:sz w:val="28"/>
          <w:szCs w:val="28"/>
        </w:rPr>
        <w:t>ої</w:t>
      </w:r>
      <w:r w:rsidR="00E94323" w:rsidRPr="0001275E">
        <w:rPr>
          <w:rFonts w:ascii="Times New Roman" w:hAnsi="Times New Roman" w:cs="Times New Roman"/>
          <w:sz w:val="28"/>
          <w:szCs w:val="28"/>
        </w:rPr>
        <w:t xml:space="preserve"> позиції,</w:t>
      </w:r>
      <w:r w:rsidR="00E94323">
        <w:rPr>
          <w:rFonts w:ascii="Times New Roman" w:hAnsi="Times New Roman" w:cs="Times New Roman"/>
          <w:sz w:val="28"/>
          <w:szCs w:val="28"/>
        </w:rPr>
        <w:t xml:space="preserve"> що виключає не тільки можливість розуміння Ніщо в його сутності, але й волю до його розуміння. Нігілізмом тоді потрібно буде назвати: принципову відмову мислити сутність Ніщо» </w:t>
      </w:r>
      <w:r w:rsidR="00474146">
        <w:rPr>
          <w:rFonts w:ascii="Times New Roman" w:hAnsi="Times New Roman" w:cs="Times New Roman"/>
          <w:sz w:val="28"/>
          <w:szCs w:val="28"/>
          <w:lang w:val="ru-RU"/>
        </w:rPr>
        <w:t>[13</w:t>
      </w:r>
      <w:r w:rsidR="00E94323" w:rsidRPr="0018598E">
        <w:rPr>
          <w:rFonts w:ascii="Times New Roman" w:hAnsi="Times New Roman" w:cs="Times New Roman"/>
          <w:sz w:val="28"/>
          <w:szCs w:val="28"/>
          <w:lang w:val="ru-RU"/>
        </w:rPr>
        <w:t xml:space="preserve">, </w:t>
      </w:r>
      <w:r w:rsidR="00E94323">
        <w:rPr>
          <w:rFonts w:ascii="Times New Roman" w:hAnsi="Times New Roman" w:cs="Times New Roman"/>
          <w:sz w:val="28"/>
          <w:szCs w:val="28"/>
        </w:rPr>
        <w:t>С. 74</w:t>
      </w:r>
      <w:r w:rsidR="00E94323" w:rsidRPr="0018598E">
        <w:rPr>
          <w:rFonts w:ascii="Times New Roman" w:hAnsi="Times New Roman" w:cs="Times New Roman"/>
          <w:sz w:val="28"/>
          <w:szCs w:val="28"/>
          <w:lang w:val="ru-RU"/>
        </w:rPr>
        <w:t>]</w:t>
      </w:r>
      <w:r w:rsidR="00E94323">
        <w:rPr>
          <w:rFonts w:ascii="Times New Roman" w:hAnsi="Times New Roman" w:cs="Times New Roman"/>
          <w:sz w:val="28"/>
          <w:szCs w:val="28"/>
        </w:rPr>
        <w:t>.</w:t>
      </w:r>
    </w:p>
    <w:p w:rsidR="00E94323" w:rsidRDefault="00B13B5C" w:rsidP="00474146">
      <w:pPr>
        <w:ind w:firstLine="709"/>
        <w:jc w:val="both"/>
        <w:rPr>
          <w:rFonts w:ascii="Times New Roman" w:hAnsi="Times New Roman" w:cs="Times New Roman"/>
          <w:sz w:val="28"/>
          <w:szCs w:val="28"/>
        </w:rPr>
      </w:pPr>
      <w:r>
        <w:rPr>
          <w:rFonts w:ascii="Times New Roman" w:hAnsi="Times New Roman" w:cs="Times New Roman"/>
          <w:sz w:val="28"/>
          <w:szCs w:val="28"/>
        </w:rPr>
        <w:t>Якщо в «Бутті і часі» це поняття не було актуалізовано</w:t>
      </w:r>
      <w:r w:rsidR="00E94323">
        <w:rPr>
          <w:rFonts w:ascii="Times New Roman" w:hAnsi="Times New Roman" w:cs="Times New Roman"/>
          <w:sz w:val="28"/>
          <w:szCs w:val="28"/>
        </w:rPr>
        <w:t xml:space="preserve"> </w:t>
      </w:r>
      <w:r w:rsidR="00E47C9D" w:rsidRPr="0001275E">
        <w:rPr>
          <w:rFonts w:ascii="Times New Roman" w:hAnsi="Times New Roman" w:cs="Times New Roman"/>
          <w:sz w:val="28"/>
          <w:szCs w:val="28"/>
        </w:rPr>
        <w:t>крізь</w:t>
      </w:r>
      <w:r w:rsidR="00E94323">
        <w:rPr>
          <w:rFonts w:ascii="Times New Roman" w:hAnsi="Times New Roman" w:cs="Times New Roman"/>
          <w:sz w:val="28"/>
          <w:szCs w:val="28"/>
        </w:rPr>
        <w:t xml:space="preserve"> </w:t>
      </w:r>
      <w:r w:rsidR="005546BC">
        <w:rPr>
          <w:rFonts w:ascii="Times New Roman" w:hAnsi="Times New Roman" w:cs="Times New Roman"/>
          <w:sz w:val="28"/>
          <w:szCs w:val="28"/>
        </w:rPr>
        <w:br/>
      </w:r>
      <w:r w:rsidR="00E94323">
        <w:rPr>
          <w:rFonts w:ascii="Times New Roman" w:hAnsi="Times New Roman" w:cs="Times New Roman"/>
          <w:sz w:val="28"/>
          <w:szCs w:val="28"/>
        </w:rPr>
        <w:t>призму історицизму, то в «Європейському нігілізмі» саме це стає фундаментальною проблемою. Річь-засі</w:t>
      </w:r>
      <w:r w:rsidR="009A1F0B">
        <w:rPr>
          <w:rFonts w:ascii="Times New Roman" w:hAnsi="Times New Roman" w:cs="Times New Roman"/>
          <w:sz w:val="28"/>
          <w:szCs w:val="28"/>
        </w:rPr>
        <w:t>б</w:t>
      </w:r>
      <w:r w:rsidR="00E94323">
        <w:rPr>
          <w:rFonts w:ascii="Times New Roman" w:hAnsi="Times New Roman" w:cs="Times New Roman"/>
          <w:sz w:val="28"/>
          <w:szCs w:val="28"/>
        </w:rPr>
        <w:t xml:space="preserve"> – це структурний елемент світу</w:t>
      </w:r>
      <w:r w:rsidR="00E94323" w:rsidRPr="0018598E">
        <w:rPr>
          <w:rFonts w:ascii="Times New Roman" w:hAnsi="Times New Roman" w:cs="Times New Roman"/>
          <w:sz w:val="28"/>
          <w:szCs w:val="28"/>
        </w:rPr>
        <w:t xml:space="preserve">; </w:t>
      </w:r>
      <w:r w:rsidR="005546BC" w:rsidRPr="0018598E">
        <w:rPr>
          <w:rFonts w:ascii="Times New Roman" w:hAnsi="Times New Roman" w:cs="Times New Roman"/>
          <w:sz w:val="28"/>
          <w:szCs w:val="28"/>
        </w:rPr>
        <w:br/>
      </w:r>
      <w:r w:rsidR="00E94323">
        <w:rPr>
          <w:rFonts w:ascii="Times New Roman" w:hAnsi="Times New Roman" w:cs="Times New Roman"/>
          <w:sz w:val="28"/>
          <w:szCs w:val="28"/>
        </w:rPr>
        <w:t>він завжди є</w:t>
      </w:r>
      <w:r w:rsidR="005546BC">
        <w:rPr>
          <w:rFonts w:ascii="Times New Roman" w:hAnsi="Times New Roman" w:cs="Times New Roman"/>
          <w:sz w:val="28"/>
          <w:szCs w:val="28"/>
        </w:rPr>
        <w:t>,</w:t>
      </w:r>
      <w:r w:rsidR="003C624C">
        <w:rPr>
          <w:rFonts w:ascii="Times New Roman" w:hAnsi="Times New Roman" w:cs="Times New Roman"/>
          <w:sz w:val="28"/>
          <w:szCs w:val="28"/>
        </w:rPr>
        <w:t xml:space="preserve"> і М. Г</w:t>
      </w:r>
      <w:r w:rsidR="00E94323">
        <w:rPr>
          <w:rFonts w:ascii="Times New Roman" w:hAnsi="Times New Roman" w:cs="Times New Roman"/>
          <w:sz w:val="28"/>
          <w:szCs w:val="28"/>
        </w:rPr>
        <w:t xml:space="preserve">айдеггер його помітив ще в «Бутті і часі». Наразі ж </w:t>
      </w:r>
      <w:r w:rsidR="005546BC">
        <w:rPr>
          <w:rFonts w:ascii="Times New Roman" w:hAnsi="Times New Roman" w:cs="Times New Roman"/>
          <w:sz w:val="28"/>
          <w:szCs w:val="28"/>
        </w:rPr>
        <w:br/>
      </w:r>
      <w:r w:rsidR="00E94323">
        <w:rPr>
          <w:rFonts w:ascii="Times New Roman" w:hAnsi="Times New Roman" w:cs="Times New Roman"/>
          <w:sz w:val="28"/>
          <w:szCs w:val="28"/>
        </w:rPr>
        <w:t xml:space="preserve">він пропонує звернути свій погляд на зв’язку, яка існує поміж </w:t>
      </w:r>
      <w:r w:rsidR="005546BC">
        <w:rPr>
          <w:rFonts w:ascii="Times New Roman" w:hAnsi="Times New Roman" w:cs="Times New Roman"/>
          <w:sz w:val="28"/>
          <w:szCs w:val="28"/>
        </w:rPr>
        <w:br/>
      </w:r>
      <w:r w:rsidR="00E94323">
        <w:rPr>
          <w:rFonts w:ascii="Times New Roman" w:hAnsi="Times New Roman" w:cs="Times New Roman"/>
          <w:sz w:val="28"/>
          <w:szCs w:val="28"/>
        </w:rPr>
        <w:t xml:space="preserve">поняттями </w:t>
      </w:r>
      <w:r w:rsidR="00E94323" w:rsidRPr="00F02F35">
        <w:rPr>
          <w:rFonts w:ascii="Times New Roman" w:hAnsi="Times New Roman" w:cs="Times New Roman"/>
          <w:sz w:val="28"/>
          <w:szCs w:val="28"/>
        </w:rPr>
        <w:t>nicht(s)</w:t>
      </w:r>
      <w:r w:rsidR="00E94323">
        <w:rPr>
          <w:rFonts w:ascii="Times New Roman" w:hAnsi="Times New Roman" w:cs="Times New Roman"/>
          <w:sz w:val="28"/>
          <w:szCs w:val="28"/>
        </w:rPr>
        <w:t xml:space="preserve"> та </w:t>
      </w:r>
      <w:r w:rsidR="00E94323" w:rsidRPr="00F02F35">
        <w:rPr>
          <w:rFonts w:ascii="Times New Roman" w:hAnsi="Times New Roman" w:cs="Times New Roman"/>
          <w:sz w:val="28"/>
          <w:szCs w:val="28"/>
        </w:rPr>
        <w:t>«πρáγματα»</w:t>
      </w:r>
      <w:r w:rsidR="00E94323">
        <w:rPr>
          <w:rFonts w:ascii="Times New Roman" w:hAnsi="Times New Roman" w:cs="Times New Roman"/>
          <w:sz w:val="28"/>
          <w:szCs w:val="28"/>
        </w:rPr>
        <w:t xml:space="preserve">. Ця зв’язка, на його думку, демонструє, </w:t>
      </w:r>
      <w:r w:rsidR="005546BC">
        <w:rPr>
          <w:rFonts w:ascii="Times New Roman" w:hAnsi="Times New Roman" w:cs="Times New Roman"/>
          <w:sz w:val="28"/>
          <w:szCs w:val="28"/>
        </w:rPr>
        <w:br/>
      </w:r>
      <w:r w:rsidR="00E94323">
        <w:rPr>
          <w:rFonts w:ascii="Times New Roman" w:hAnsi="Times New Roman" w:cs="Times New Roman"/>
          <w:sz w:val="28"/>
          <w:szCs w:val="28"/>
        </w:rPr>
        <w:lastRenderedPageBreak/>
        <w:t>що самі речі-</w:t>
      </w:r>
      <w:r w:rsidR="00E94323" w:rsidRPr="00F02F35">
        <w:rPr>
          <w:rFonts w:ascii="Times New Roman" w:hAnsi="Times New Roman" w:cs="Times New Roman"/>
          <w:sz w:val="28"/>
          <w:szCs w:val="28"/>
        </w:rPr>
        <w:t>«πρáγματα»</w:t>
      </w:r>
      <w:r w:rsidR="00E94323">
        <w:rPr>
          <w:rFonts w:ascii="Times New Roman" w:hAnsi="Times New Roman" w:cs="Times New Roman"/>
          <w:sz w:val="28"/>
          <w:szCs w:val="28"/>
        </w:rPr>
        <w:t xml:space="preserve"> не залишаються стабільними</w:t>
      </w:r>
      <w:r w:rsidR="003C624C">
        <w:rPr>
          <w:rFonts w:ascii="Times New Roman" w:hAnsi="Times New Roman" w:cs="Times New Roman"/>
          <w:sz w:val="28"/>
          <w:szCs w:val="28"/>
        </w:rPr>
        <w:t>. З ними дещо відбувається. М. Г</w:t>
      </w:r>
      <w:r w:rsidR="00E94323">
        <w:rPr>
          <w:rFonts w:ascii="Times New Roman" w:hAnsi="Times New Roman" w:cs="Times New Roman"/>
          <w:sz w:val="28"/>
          <w:szCs w:val="28"/>
        </w:rPr>
        <w:t xml:space="preserve">айдеггер дає чітке формулювання того, що відбувалося </w:t>
      </w:r>
      <w:r w:rsidR="005546BC">
        <w:rPr>
          <w:rFonts w:ascii="Times New Roman" w:hAnsi="Times New Roman" w:cs="Times New Roman"/>
          <w:sz w:val="28"/>
          <w:szCs w:val="28"/>
        </w:rPr>
        <w:br/>
      </w:r>
      <w:r w:rsidR="00E94323">
        <w:rPr>
          <w:rFonts w:ascii="Times New Roman" w:hAnsi="Times New Roman" w:cs="Times New Roman"/>
          <w:sz w:val="28"/>
          <w:szCs w:val="28"/>
        </w:rPr>
        <w:t xml:space="preserve">з речами протягом усієї історії західної цивілізації – вони знаходилися в стані «нищення», </w:t>
      </w:r>
      <w:r w:rsidR="00C91378">
        <w:rPr>
          <w:rFonts w:ascii="Times New Roman" w:hAnsi="Times New Roman" w:cs="Times New Roman"/>
          <w:sz w:val="28"/>
          <w:szCs w:val="28"/>
        </w:rPr>
        <w:t xml:space="preserve">вони «нигілізувалися». Вони не є простою частиною світу, яку </w:t>
      </w:r>
      <w:r w:rsidR="005546BC">
        <w:rPr>
          <w:rFonts w:ascii="Times New Roman" w:hAnsi="Times New Roman" w:cs="Times New Roman"/>
          <w:sz w:val="28"/>
          <w:szCs w:val="28"/>
        </w:rPr>
        <w:br/>
      </w:r>
      <w:r w:rsidR="00C91378">
        <w:rPr>
          <w:rFonts w:ascii="Times New Roman" w:hAnsi="Times New Roman" w:cs="Times New Roman"/>
          <w:sz w:val="28"/>
          <w:szCs w:val="28"/>
        </w:rPr>
        <w:t>ми зустрічаємо в повсякденному бутті – з ними дещо відбувається протягом</w:t>
      </w:r>
      <w:r w:rsidR="005546BC">
        <w:rPr>
          <w:rFonts w:ascii="Times New Roman" w:hAnsi="Times New Roman" w:cs="Times New Roman"/>
          <w:sz w:val="28"/>
          <w:szCs w:val="28"/>
        </w:rPr>
        <w:t xml:space="preserve"> усього</w:t>
      </w:r>
      <w:r w:rsidR="00C91378">
        <w:rPr>
          <w:rFonts w:ascii="Times New Roman" w:hAnsi="Times New Roman" w:cs="Times New Roman"/>
          <w:sz w:val="28"/>
          <w:szCs w:val="28"/>
        </w:rPr>
        <w:t xml:space="preserve"> історичного руху. Річь-</w:t>
      </w:r>
      <w:r w:rsidR="00C91378" w:rsidRPr="00F02F35">
        <w:rPr>
          <w:rFonts w:ascii="Times New Roman" w:hAnsi="Times New Roman" w:cs="Times New Roman"/>
          <w:sz w:val="28"/>
          <w:szCs w:val="28"/>
        </w:rPr>
        <w:t>«πρáγματα»</w:t>
      </w:r>
      <w:r w:rsidR="00C91378">
        <w:rPr>
          <w:rFonts w:ascii="Times New Roman" w:hAnsi="Times New Roman" w:cs="Times New Roman"/>
          <w:sz w:val="28"/>
          <w:szCs w:val="28"/>
        </w:rPr>
        <w:t xml:space="preserve"> стає</w:t>
      </w:r>
      <w:r w:rsidR="005546BC">
        <w:rPr>
          <w:rFonts w:ascii="Times New Roman" w:hAnsi="Times New Roman" w:cs="Times New Roman"/>
          <w:sz w:val="28"/>
          <w:szCs w:val="28"/>
        </w:rPr>
        <w:t xml:space="preserve"> нині</w:t>
      </w:r>
      <w:r w:rsidR="00C91378">
        <w:rPr>
          <w:rFonts w:ascii="Times New Roman" w:hAnsi="Times New Roman" w:cs="Times New Roman"/>
          <w:sz w:val="28"/>
          <w:szCs w:val="28"/>
        </w:rPr>
        <w:t xml:space="preserve"> актуальною, бо </w:t>
      </w:r>
      <w:r w:rsidR="005546BC">
        <w:rPr>
          <w:rFonts w:ascii="Times New Roman" w:hAnsi="Times New Roman" w:cs="Times New Roman"/>
          <w:sz w:val="28"/>
          <w:szCs w:val="28"/>
        </w:rPr>
        <w:br/>
      </w:r>
      <w:r w:rsidR="00C91378">
        <w:rPr>
          <w:rFonts w:ascii="Times New Roman" w:hAnsi="Times New Roman" w:cs="Times New Roman"/>
          <w:sz w:val="28"/>
          <w:szCs w:val="28"/>
        </w:rPr>
        <w:t>вона втрачена для європейської людини</w:t>
      </w:r>
      <w:r w:rsidR="00A6582A" w:rsidRPr="0018598E">
        <w:rPr>
          <w:rFonts w:ascii="Times New Roman" w:hAnsi="Times New Roman" w:cs="Times New Roman"/>
          <w:sz w:val="28"/>
          <w:szCs w:val="28"/>
        </w:rPr>
        <w:t xml:space="preserve"> [</w:t>
      </w:r>
      <w:r w:rsidR="00474146">
        <w:rPr>
          <w:rFonts w:ascii="Times New Roman" w:hAnsi="Times New Roman" w:cs="Times New Roman"/>
          <w:sz w:val="28"/>
          <w:szCs w:val="28"/>
        </w:rPr>
        <w:t>12</w:t>
      </w:r>
      <w:r w:rsidR="00A6582A" w:rsidRPr="0018598E">
        <w:rPr>
          <w:rFonts w:ascii="Times New Roman" w:hAnsi="Times New Roman" w:cs="Times New Roman"/>
          <w:sz w:val="28"/>
          <w:szCs w:val="28"/>
        </w:rPr>
        <w:t>]</w:t>
      </w:r>
      <w:r w:rsidR="00C91378">
        <w:rPr>
          <w:rFonts w:ascii="Times New Roman" w:hAnsi="Times New Roman" w:cs="Times New Roman"/>
          <w:sz w:val="28"/>
          <w:szCs w:val="28"/>
        </w:rPr>
        <w:t xml:space="preserve">. Однак, таке розуміння </w:t>
      </w:r>
      <w:r w:rsidR="00C91378" w:rsidRPr="00F02F35">
        <w:rPr>
          <w:rFonts w:ascii="Times New Roman" w:hAnsi="Times New Roman" w:cs="Times New Roman"/>
          <w:sz w:val="28"/>
          <w:szCs w:val="28"/>
        </w:rPr>
        <w:t>«πρáγματα»</w:t>
      </w:r>
      <w:r w:rsidR="00C91378">
        <w:rPr>
          <w:rFonts w:ascii="Times New Roman" w:hAnsi="Times New Roman" w:cs="Times New Roman"/>
          <w:sz w:val="28"/>
          <w:szCs w:val="28"/>
        </w:rPr>
        <w:t xml:space="preserve"> демонструє, що </w:t>
      </w:r>
      <w:r w:rsidR="00C91378" w:rsidRPr="0001275E">
        <w:rPr>
          <w:rFonts w:ascii="Times New Roman" w:hAnsi="Times New Roman" w:cs="Times New Roman"/>
          <w:sz w:val="28"/>
          <w:szCs w:val="28"/>
        </w:rPr>
        <w:t>йде</w:t>
      </w:r>
      <w:r w:rsidR="002253DD" w:rsidRPr="0001275E">
        <w:rPr>
          <w:rFonts w:ascii="Times New Roman" w:hAnsi="Times New Roman" w:cs="Times New Roman"/>
          <w:sz w:val="28"/>
          <w:szCs w:val="28"/>
        </w:rPr>
        <w:t>ться</w:t>
      </w:r>
      <w:r w:rsidR="00C91378">
        <w:rPr>
          <w:rFonts w:ascii="Times New Roman" w:hAnsi="Times New Roman" w:cs="Times New Roman"/>
          <w:sz w:val="28"/>
          <w:szCs w:val="28"/>
        </w:rPr>
        <w:t xml:space="preserve"> не про річь як таку, а </w:t>
      </w:r>
      <w:r w:rsidR="00C91378" w:rsidRPr="0001275E">
        <w:rPr>
          <w:rFonts w:ascii="Times New Roman" w:hAnsi="Times New Roman" w:cs="Times New Roman"/>
          <w:sz w:val="28"/>
          <w:szCs w:val="28"/>
        </w:rPr>
        <w:t>про певний</w:t>
      </w:r>
      <w:r w:rsidR="00C91378">
        <w:rPr>
          <w:rFonts w:ascii="Times New Roman" w:hAnsi="Times New Roman" w:cs="Times New Roman"/>
          <w:sz w:val="28"/>
          <w:szCs w:val="28"/>
        </w:rPr>
        <w:t xml:space="preserve"> </w:t>
      </w:r>
      <w:r w:rsidR="005546BC">
        <w:rPr>
          <w:rFonts w:ascii="Times New Roman" w:hAnsi="Times New Roman" w:cs="Times New Roman"/>
          <w:sz w:val="28"/>
          <w:szCs w:val="28"/>
        </w:rPr>
        <w:br/>
      </w:r>
      <w:r w:rsidR="00C91378">
        <w:rPr>
          <w:rFonts w:ascii="Times New Roman" w:hAnsi="Times New Roman" w:cs="Times New Roman"/>
          <w:sz w:val="28"/>
          <w:szCs w:val="28"/>
        </w:rPr>
        <w:t xml:space="preserve">модус речей. Тобто, людство втратило лише </w:t>
      </w:r>
      <w:r w:rsidR="00C91378" w:rsidRPr="0001275E">
        <w:rPr>
          <w:rFonts w:ascii="Times New Roman" w:hAnsi="Times New Roman" w:cs="Times New Roman"/>
          <w:sz w:val="28"/>
          <w:szCs w:val="28"/>
        </w:rPr>
        <w:t>од</w:t>
      </w:r>
      <w:r w:rsidR="00CD48CF" w:rsidRPr="0001275E">
        <w:rPr>
          <w:rFonts w:ascii="Times New Roman" w:hAnsi="Times New Roman" w:cs="Times New Roman"/>
          <w:sz w:val="28"/>
          <w:szCs w:val="28"/>
        </w:rPr>
        <w:t>и</w:t>
      </w:r>
      <w:r w:rsidR="00C91378" w:rsidRPr="0001275E">
        <w:rPr>
          <w:rFonts w:ascii="Times New Roman" w:hAnsi="Times New Roman" w:cs="Times New Roman"/>
          <w:sz w:val="28"/>
          <w:szCs w:val="28"/>
        </w:rPr>
        <w:t xml:space="preserve">н </w:t>
      </w:r>
      <w:r w:rsidR="00CD48CF" w:rsidRPr="0001275E">
        <w:rPr>
          <w:rFonts w:ascii="Times New Roman" w:hAnsi="Times New Roman" w:cs="Times New Roman"/>
          <w:sz w:val="28"/>
          <w:szCs w:val="28"/>
        </w:rPr>
        <w:t>бік</w:t>
      </w:r>
      <w:r w:rsidR="00C91378">
        <w:rPr>
          <w:rFonts w:ascii="Times New Roman" w:hAnsi="Times New Roman" w:cs="Times New Roman"/>
          <w:sz w:val="28"/>
          <w:szCs w:val="28"/>
        </w:rPr>
        <w:t xml:space="preserve"> «речей», </w:t>
      </w:r>
      <w:r w:rsidR="00C91378" w:rsidRPr="0001275E">
        <w:rPr>
          <w:rFonts w:ascii="Times New Roman" w:hAnsi="Times New Roman" w:cs="Times New Roman"/>
          <w:sz w:val="28"/>
          <w:szCs w:val="28"/>
        </w:rPr>
        <w:t>залишивши собі інш</w:t>
      </w:r>
      <w:r w:rsidR="00CD48CF" w:rsidRPr="0001275E">
        <w:rPr>
          <w:rFonts w:ascii="Times New Roman" w:hAnsi="Times New Roman" w:cs="Times New Roman"/>
          <w:sz w:val="28"/>
          <w:szCs w:val="28"/>
        </w:rPr>
        <w:t>ий</w:t>
      </w:r>
      <w:r w:rsidR="00C91378">
        <w:rPr>
          <w:rFonts w:ascii="Times New Roman" w:hAnsi="Times New Roman" w:cs="Times New Roman"/>
          <w:sz w:val="28"/>
          <w:szCs w:val="28"/>
        </w:rPr>
        <w:t>.</w:t>
      </w:r>
      <w:r w:rsidR="00CD48CF">
        <w:rPr>
          <w:rFonts w:ascii="Times New Roman" w:hAnsi="Times New Roman" w:cs="Times New Roman"/>
          <w:sz w:val="28"/>
          <w:szCs w:val="28"/>
        </w:rPr>
        <w:t xml:space="preserve"> </w:t>
      </w:r>
      <w:r w:rsidR="003C624C">
        <w:rPr>
          <w:rFonts w:ascii="Times New Roman" w:hAnsi="Times New Roman" w:cs="Times New Roman"/>
          <w:sz w:val="28"/>
          <w:szCs w:val="28"/>
        </w:rPr>
        <w:t>І цю думку М. Г</w:t>
      </w:r>
      <w:r w:rsidR="00C91378">
        <w:rPr>
          <w:rFonts w:ascii="Times New Roman" w:hAnsi="Times New Roman" w:cs="Times New Roman"/>
          <w:sz w:val="28"/>
          <w:szCs w:val="28"/>
        </w:rPr>
        <w:t>айдеггер висловлює в</w:t>
      </w:r>
      <w:r w:rsidR="00CD48CF">
        <w:rPr>
          <w:rFonts w:ascii="Times New Roman" w:hAnsi="Times New Roman" w:cs="Times New Roman"/>
          <w:sz w:val="28"/>
          <w:szCs w:val="28"/>
        </w:rPr>
        <w:t xml:space="preserve"> </w:t>
      </w:r>
      <w:r w:rsidR="00C91378">
        <w:rPr>
          <w:rFonts w:ascii="Times New Roman" w:hAnsi="Times New Roman" w:cs="Times New Roman"/>
          <w:sz w:val="28"/>
          <w:szCs w:val="28"/>
          <w:lang w:val="en-US"/>
        </w:rPr>
        <w:t>XX</w:t>
      </w:r>
      <w:r w:rsidR="00C91378" w:rsidRPr="0018598E">
        <w:rPr>
          <w:rFonts w:ascii="Times New Roman" w:hAnsi="Times New Roman" w:cs="Times New Roman"/>
          <w:sz w:val="28"/>
          <w:szCs w:val="28"/>
          <w:lang w:val="ru-RU"/>
        </w:rPr>
        <w:t xml:space="preserve"> </w:t>
      </w:r>
      <w:r w:rsidR="00C91378">
        <w:rPr>
          <w:rFonts w:ascii="Times New Roman" w:hAnsi="Times New Roman" w:cs="Times New Roman"/>
          <w:sz w:val="28"/>
          <w:szCs w:val="28"/>
        </w:rPr>
        <w:t xml:space="preserve">столітті, </w:t>
      </w:r>
      <w:r w:rsidR="00CD48CF" w:rsidRPr="0001275E">
        <w:rPr>
          <w:rFonts w:ascii="Times New Roman" w:hAnsi="Times New Roman" w:cs="Times New Roman"/>
          <w:sz w:val="28"/>
          <w:szCs w:val="28"/>
        </w:rPr>
        <w:t>для якого характерним було</w:t>
      </w:r>
      <w:r w:rsidR="00C91378">
        <w:rPr>
          <w:rFonts w:ascii="Times New Roman" w:hAnsi="Times New Roman" w:cs="Times New Roman"/>
          <w:sz w:val="28"/>
          <w:szCs w:val="28"/>
        </w:rPr>
        <w:t xml:space="preserve"> відроджен</w:t>
      </w:r>
      <w:r w:rsidR="00C91378" w:rsidRPr="0001275E">
        <w:rPr>
          <w:rFonts w:ascii="Times New Roman" w:hAnsi="Times New Roman" w:cs="Times New Roman"/>
          <w:sz w:val="28"/>
          <w:szCs w:val="28"/>
        </w:rPr>
        <w:t>ня</w:t>
      </w:r>
      <w:r w:rsidR="00C91378">
        <w:rPr>
          <w:rFonts w:ascii="Times New Roman" w:hAnsi="Times New Roman" w:cs="Times New Roman"/>
          <w:sz w:val="28"/>
          <w:szCs w:val="28"/>
        </w:rPr>
        <w:t xml:space="preserve"> поваги до речей-засобів.</w:t>
      </w:r>
      <w:r w:rsidR="00CD48CF">
        <w:rPr>
          <w:rFonts w:ascii="Times New Roman" w:hAnsi="Times New Roman" w:cs="Times New Roman"/>
          <w:sz w:val="28"/>
          <w:szCs w:val="28"/>
        </w:rPr>
        <w:t xml:space="preserve"> </w:t>
      </w:r>
      <w:r w:rsidR="00C91378">
        <w:rPr>
          <w:rFonts w:ascii="Times New Roman" w:hAnsi="Times New Roman" w:cs="Times New Roman"/>
          <w:sz w:val="28"/>
          <w:szCs w:val="28"/>
        </w:rPr>
        <w:t>Остаточну концептуалізацію цієї проблем</w:t>
      </w:r>
      <w:r w:rsidR="00CD48CF" w:rsidRPr="0001275E">
        <w:rPr>
          <w:rFonts w:ascii="Times New Roman" w:hAnsi="Times New Roman" w:cs="Times New Roman"/>
          <w:sz w:val="28"/>
          <w:szCs w:val="28"/>
        </w:rPr>
        <w:t>и</w:t>
      </w:r>
      <w:r w:rsidR="00C91378">
        <w:rPr>
          <w:rFonts w:ascii="Times New Roman" w:hAnsi="Times New Roman" w:cs="Times New Roman"/>
          <w:sz w:val="28"/>
          <w:szCs w:val="28"/>
        </w:rPr>
        <w:t xml:space="preserve"> він </w:t>
      </w:r>
      <w:r w:rsidR="00CD48CF" w:rsidRPr="0001275E">
        <w:rPr>
          <w:rFonts w:ascii="Times New Roman" w:hAnsi="Times New Roman" w:cs="Times New Roman"/>
          <w:sz w:val="28"/>
          <w:szCs w:val="28"/>
        </w:rPr>
        <w:t>здійснює</w:t>
      </w:r>
      <w:r w:rsidR="00C91378">
        <w:rPr>
          <w:rFonts w:ascii="Times New Roman" w:hAnsi="Times New Roman" w:cs="Times New Roman"/>
          <w:sz w:val="28"/>
          <w:szCs w:val="28"/>
        </w:rPr>
        <w:t xml:space="preserve"> в 1942 році – саме тоді він читає курс лекцій, які були об’єднані під назвою «Пармен</w:t>
      </w:r>
      <w:r w:rsidR="005546BC">
        <w:rPr>
          <w:rFonts w:ascii="Times New Roman" w:hAnsi="Times New Roman" w:cs="Times New Roman"/>
          <w:sz w:val="28"/>
          <w:szCs w:val="28"/>
        </w:rPr>
        <w:t>і</w:t>
      </w:r>
      <w:r w:rsidR="00C91378">
        <w:rPr>
          <w:rFonts w:ascii="Times New Roman" w:hAnsi="Times New Roman" w:cs="Times New Roman"/>
          <w:sz w:val="28"/>
          <w:szCs w:val="28"/>
        </w:rPr>
        <w:t>д».</w:t>
      </w:r>
    </w:p>
    <w:p w:rsidR="00C91378" w:rsidRDefault="00C91378" w:rsidP="00474146">
      <w:pPr>
        <w:ind w:firstLine="709"/>
        <w:jc w:val="both"/>
        <w:rPr>
          <w:rFonts w:ascii="Times New Roman" w:hAnsi="Times New Roman" w:cs="Times New Roman"/>
          <w:sz w:val="28"/>
          <w:szCs w:val="28"/>
        </w:rPr>
      </w:pPr>
      <w:r>
        <w:rPr>
          <w:rFonts w:ascii="Times New Roman" w:hAnsi="Times New Roman" w:cs="Times New Roman"/>
          <w:sz w:val="28"/>
          <w:szCs w:val="28"/>
        </w:rPr>
        <w:t xml:space="preserve">До поняття </w:t>
      </w:r>
      <w:r w:rsidRPr="00F02F35">
        <w:rPr>
          <w:rFonts w:ascii="Times New Roman" w:hAnsi="Times New Roman" w:cs="Times New Roman"/>
          <w:sz w:val="28"/>
          <w:szCs w:val="28"/>
        </w:rPr>
        <w:t>«πρáγματα»</w:t>
      </w:r>
      <w:r w:rsidR="003C624C">
        <w:rPr>
          <w:rFonts w:ascii="Times New Roman" w:hAnsi="Times New Roman" w:cs="Times New Roman"/>
          <w:sz w:val="28"/>
          <w:szCs w:val="28"/>
        </w:rPr>
        <w:t xml:space="preserve"> М. Г</w:t>
      </w:r>
      <w:r>
        <w:rPr>
          <w:rFonts w:ascii="Times New Roman" w:hAnsi="Times New Roman" w:cs="Times New Roman"/>
          <w:sz w:val="28"/>
          <w:szCs w:val="28"/>
        </w:rPr>
        <w:t>айдеггер підходить тут в окремому параграфі. Він звертається в ньому до давньогрецького поета Піндара, який був сучасником Пармен</w:t>
      </w:r>
      <w:r w:rsidR="005546BC">
        <w:rPr>
          <w:rFonts w:ascii="Times New Roman" w:hAnsi="Times New Roman" w:cs="Times New Roman"/>
          <w:sz w:val="28"/>
          <w:szCs w:val="28"/>
        </w:rPr>
        <w:t>і</w:t>
      </w:r>
      <w:r>
        <w:rPr>
          <w:rFonts w:ascii="Times New Roman" w:hAnsi="Times New Roman" w:cs="Times New Roman"/>
          <w:sz w:val="28"/>
          <w:szCs w:val="28"/>
        </w:rPr>
        <w:t xml:space="preserve">да. Поет говорить про </w:t>
      </w:r>
      <w:r w:rsidRPr="00C91378">
        <w:rPr>
          <w:rFonts w:ascii="Times New Roman" w:hAnsi="Times New Roman" w:cs="Times New Roman"/>
          <w:sz w:val="28"/>
          <w:szCs w:val="28"/>
        </w:rPr>
        <w:t xml:space="preserve">певне λάθος ἀτέκμαρτα νέφος – «смутну, ніяк не позначену хмару </w:t>
      </w:r>
      <w:r w:rsidR="005546BC">
        <w:rPr>
          <w:rFonts w:ascii="Times New Roman" w:hAnsi="Times New Roman" w:cs="Times New Roman"/>
          <w:sz w:val="28"/>
          <w:szCs w:val="28"/>
        </w:rPr>
        <w:t>утаєння</w:t>
      </w:r>
      <w:r w:rsidRPr="00C91378">
        <w:rPr>
          <w:rFonts w:ascii="Times New Roman" w:hAnsi="Times New Roman" w:cs="Times New Roman"/>
          <w:sz w:val="28"/>
          <w:szCs w:val="28"/>
        </w:rPr>
        <w:t xml:space="preserve">» </w:t>
      </w:r>
      <w:r w:rsidRPr="0018598E">
        <w:rPr>
          <w:rFonts w:ascii="Times New Roman" w:hAnsi="Times New Roman" w:cs="Times New Roman"/>
          <w:sz w:val="28"/>
          <w:szCs w:val="28"/>
          <w:lang w:val="ru-RU"/>
        </w:rPr>
        <w:t>[</w:t>
      </w:r>
      <w:r w:rsidR="00474146">
        <w:rPr>
          <w:rFonts w:ascii="Times New Roman" w:hAnsi="Times New Roman" w:cs="Times New Roman"/>
          <w:sz w:val="28"/>
          <w:szCs w:val="28"/>
        </w:rPr>
        <w:t>14</w:t>
      </w:r>
      <w:r w:rsidRPr="00C91378">
        <w:rPr>
          <w:rFonts w:ascii="Times New Roman" w:hAnsi="Times New Roman" w:cs="Times New Roman"/>
          <w:sz w:val="28"/>
          <w:szCs w:val="28"/>
        </w:rPr>
        <w:t>, С. 174</w:t>
      </w:r>
      <w:r w:rsidRPr="0018598E">
        <w:rPr>
          <w:rFonts w:ascii="Times New Roman" w:hAnsi="Times New Roman" w:cs="Times New Roman"/>
          <w:sz w:val="28"/>
          <w:szCs w:val="28"/>
          <w:lang w:val="ru-RU"/>
        </w:rPr>
        <w:t>]</w:t>
      </w:r>
      <w:r w:rsidRPr="007A2EB7">
        <w:rPr>
          <w:rFonts w:ascii="Times New Roman" w:hAnsi="Times New Roman" w:cs="Times New Roman"/>
          <w:sz w:val="28"/>
          <w:szCs w:val="28"/>
        </w:rPr>
        <w:t>. Воно</w:t>
      </w:r>
      <w:r>
        <w:rPr>
          <w:rFonts w:ascii="Times New Roman" w:hAnsi="Times New Roman" w:cs="Times New Roman"/>
          <w:i/>
          <w:iCs/>
          <w:sz w:val="28"/>
          <w:szCs w:val="28"/>
        </w:rPr>
        <w:t xml:space="preserve"> </w:t>
      </w:r>
      <w:r w:rsidRPr="00C91378">
        <w:rPr>
          <w:rFonts w:ascii="Times New Roman" w:hAnsi="Times New Roman" w:cs="Times New Roman"/>
          <w:sz w:val="28"/>
          <w:szCs w:val="28"/>
        </w:rPr>
        <w:t>«παρέλκει πραγμάτων ὀρθὰν ὁδὸν ἔξω φρενών («</w:t>
      </w:r>
      <w:r w:rsidR="00CD3C14">
        <w:rPr>
          <w:rFonts w:ascii="Times New Roman" w:hAnsi="Times New Roman" w:cs="Times New Roman"/>
          <w:sz w:val="28"/>
          <w:szCs w:val="28"/>
        </w:rPr>
        <w:t>веде прямий шлях справ у бік, за межі того розкритого, яке було продумане»</w:t>
      </w:r>
      <w:r w:rsidRPr="00C91378">
        <w:rPr>
          <w:rFonts w:ascii="Times New Roman" w:hAnsi="Times New Roman" w:cs="Times New Roman"/>
          <w:sz w:val="28"/>
          <w:szCs w:val="28"/>
        </w:rPr>
        <w:t xml:space="preserve">)» </w:t>
      </w:r>
      <w:r w:rsidRPr="0018598E">
        <w:rPr>
          <w:rFonts w:ascii="Times New Roman" w:hAnsi="Times New Roman" w:cs="Times New Roman"/>
          <w:sz w:val="28"/>
          <w:szCs w:val="28"/>
        </w:rPr>
        <w:t>[</w:t>
      </w:r>
      <w:r w:rsidR="00474146">
        <w:rPr>
          <w:rFonts w:ascii="Times New Roman" w:hAnsi="Times New Roman" w:cs="Times New Roman"/>
          <w:sz w:val="28"/>
          <w:szCs w:val="28"/>
        </w:rPr>
        <w:t>14</w:t>
      </w:r>
      <w:r w:rsidRPr="00C91378">
        <w:rPr>
          <w:rFonts w:ascii="Times New Roman" w:hAnsi="Times New Roman" w:cs="Times New Roman"/>
          <w:sz w:val="28"/>
          <w:szCs w:val="28"/>
        </w:rPr>
        <w:t>, С. 175</w:t>
      </w:r>
      <w:r w:rsidRPr="0018598E">
        <w:rPr>
          <w:rFonts w:ascii="Times New Roman" w:hAnsi="Times New Roman" w:cs="Times New Roman"/>
          <w:sz w:val="28"/>
          <w:szCs w:val="28"/>
        </w:rPr>
        <w:t>]</w:t>
      </w:r>
      <w:r>
        <w:rPr>
          <w:rFonts w:ascii="Times New Roman" w:hAnsi="Times New Roman" w:cs="Times New Roman"/>
          <w:sz w:val="28"/>
          <w:szCs w:val="28"/>
        </w:rPr>
        <w:t>.</w:t>
      </w:r>
    </w:p>
    <w:p w:rsidR="00C91378" w:rsidRDefault="000E0DD9" w:rsidP="00243CCA">
      <w:pPr>
        <w:ind w:firstLine="709"/>
        <w:jc w:val="both"/>
        <w:rPr>
          <w:rFonts w:ascii="Times New Roman" w:hAnsi="Times New Roman" w:cs="Times New Roman"/>
          <w:sz w:val="28"/>
          <w:szCs w:val="28"/>
        </w:rPr>
      </w:pPr>
      <w:r>
        <w:rPr>
          <w:rFonts w:ascii="Times New Roman" w:hAnsi="Times New Roman" w:cs="Times New Roman"/>
          <w:sz w:val="28"/>
          <w:szCs w:val="28"/>
        </w:rPr>
        <w:t xml:space="preserve">Утаєння викривляє </w:t>
      </w:r>
      <w:r w:rsidRPr="009A1F0B">
        <w:rPr>
          <w:rFonts w:ascii="Times New Roman" w:hAnsi="Times New Roman" w:cs="Times New Roman"/>
          <w:sz w:val="28"/>
          <w:szCs w:val="28"/>
        </w:rPr>
        <w:t>«πραγμάτων ὀρθὰν»</w:t>
      </w:r>
      <w:r>
        <w:rPr>
          <w:rFonts w:ascii="Times New Roman" w:hAnsi="Times New Roman" w:cs="Times New Roman"/>
          <w:sz w:val="28"/>
          <w:szCs w:val="28"/>
        </w:rPr>
        <w:t>, затемнює «прямий шлях</w:t>
      </w:r>
      <w:r w:rsidR="003C624C">
        <w:rPr>
          <w:rFonts w:ascii="Times New Roman" w:hAnsi="Times New Roman" w:cs="Times New Roman"/>
          <w:sz w:val="28"/>
          <w:szCs w:val="28"/>
        </w:rPr>
        <w:t xml:space="preserve"> справ». Навіть більше, тут М. Г</w:t>
      </w:r>
      <w:r>
        <w:rPr>
          <w:rFonts w:ascii="Times New Roman" w:hAnsi="Times New Roman" w:cs="Times New Roman"/>
          <w:sz w:val="28"/>
          <w:szCs w:val="28"/>
        </w:rPr>
        <w:t xml:space="preserve">айдеггер як ніколи близький до того, щоб продемонструвати усю «неабстрактність» понять </w:t>
      </w:r>
      <w:r w:rsidRPr="00F02F35">
        <w:rPr>
          <w:rFonts w:ascii="Times New Roman" w:hAnsi="Times New Roman" w:cs="Times New Roman"/>
          <w:sz w:val="28"/>
          <w:szCs w:val="28"/>
        </w:rPr>
        <w:t>«λήθη» и «ἀλήθεια»</w:t>
      </w:r>
      <w:r>
        <w:rPr>
          <w:rFonts w:ascii="Times New Roman" w:hAnsi="Times New Roman" w:cs="Times New Roman"/>
          <w:sz w:val="28"/>
          <w:szCs w:val="28"/>
        </w:rPr>
        <w:t xml:space="preserve"> (на відміну від латинського </w:t>
      </w:r>
      <w:r w:rsidRPr="00F02F35">
        <w:rPr>
          <w:rFonts w:ascii="Times New Roman" w:hAnsi="Times New Roman" w:cs="Times New Roman"/>
          <w:sz w:val="28"/>
          <w:szCs w:val="28"/>
        </w:rPr>
        <w:t>«veritas»</w:t>
      </w:r>
      <w:r w:rsidR="00E63357">
        <w:rPr>
          <w:rFonts w:ascii="Times New Roman" w:hAnsi="Times New Roman" w:cs="Times New Roman"/>
          <w:sz w:val="28"/>
          <w:szCs w:val="28"/>
        </w:rPr>
        <w:t>, яке закріплює феномен істини в межах людського розуму</w:t>
      </w:r>
      <w:r>
        <w:rPr>
          <w:rFonts w:ascii="Times New Roman" w:hAnsi="Times New Roman" w:cs="Times New Roman"/>
          <w:sz w:val="28"/>
          <w:szCs w:val="28"/>
        </w:rPr>
        <w:t>). Істину</w:t>
      </w:r>
      <w:r w:rsidR="000E77F6">
        <w:rPr>
          <w:rFonts w:ascii="Times New Roman" w:hAnsi="Times New Roman" w:cs="Times New Roman"/>
          <w:sz w:val="28"/>
          <w:szCs w:val="28"/>
        </w:rPr>
        <w:t xml:space="preserve"> (в </w:t>
      </w:r>
      <w:r w:rsidR="000E77F6">
        <w:rPr>
          <w:rFonts w:ascii="Times New Roman" w:hAnsi="Times New Roman" w:cs="Times New Roman"/>
          <w:sz w:val="28"/>
          <w:szCs w:val="28"/>
          <w:lang w:val="ru-RU"/>
        </w:rPr>
        <w:t>г</w:t>
      </w:r>
      <w:r w:rsidR="00E63357">
        <w:rPr>
          <w:rFonts w:ascii="Times New Roman" w:hAnsi="Times New Roman" w:cs="Times New Roman"/>
          <w:sz w:val="28"/>
          <w:szCs w:val="28"/>
        </w:rPr>
        <w:t>айдеггеріанському сенсі)</w:t>
      </w:r>
      <w:r>
        <w:rPr>
          <w:rFonts w:ascii="Times New Roman" w:hAnsi="Times New Roman" w:cs="Times New Roman"/>
          <w:sz w:val="28"/>
          <w:szCs w:val="28"/>
        </w:rPr>
        <w:t xml:space="preserve"> утаює хмара, </w:t>
      </w:r>
      <w:r w:rsidR="00E63357">
        <w:rPr>
          <w:rFonts w:ascii="Times New Roman" w:hAnsi="Times New Roman" w:cs="Times New Roman"/>
          <w:sz w:val="28"/>
          <w:szCs w:val="28"/>
        </w:rPr>
        <w:br/>
      </w:r>
      <w:r w:rsidR="00CD48CF" w:rsidRPr="0001275E">
        <w:rPr>
          <w:rFonts w:ascii="Times New Roman" w:hAnsi="Times New Roman" w:cs="Times New Roman"/>
          <w:sz w:val="28"/>
          <w:szCs w:val="28"/>
        </w:rPr>
        <w:t xml:space="preserve">чиє </w:t>
      </w:r>
      <w:r w:rsidRPr="0001275E">
        <w:rPr>
          <w:rFonts w:ascii="Times New Roman" w:hAnsi="Times New Roman" w:cs="Times New Roman"/>
          <w:sz w:val="28"/>
          <w:szCs w:val="28"/>
        </w:rPr>
        <w:t>місце не</w:t>
      </w:r>
      <w:r>
        <w:rPr>
          <w:rFonts w:ascii="Times New Roman" w:hAnsi="Times New Roman" w:cs="Times New Roman"/>
          <w:sz w:val="28"/>
          <w:szCs w:val="28"/>
        </w:rPr>
        <w:t xml:space="preserve"> в людському розумі, або фантазіях, а в самому світі. </w:t>
      </w:r>
      <w:r w:rsidR="00E63357">
        <w:rPr>
          <w:rFonts w:ascii="Times New Roman" w:hAnsi="Times New Roman" w:cs="Times New Roman"/>
          <w:sz w:val="28"/>
          <w:szCs w:val="28"/>
        </w:rPr>
        <w:br/>
      </w:r>
      <w:r>
        <w:rPr>
          <w:rFonts w:ascii="Times New Roman" w:hAnsi="Times New Roman" w:cs="Times New Roman"/>
          <w:sz w:val="28"/>
          <w:szCs w:val="28"/>
        </w:rPr>
        <w:t xml:space="preserve">Саме </w:t>
      </w:r>
      <w:r w:rsidRPr="000E0DD9">
        <w:rPr>
          <w:rFonts w:ascii="Times New Roman" w:hAnsi="Times New Roman" w:cs="Times New Roman"/>
          <w:sz w:val="28"/>
          <w:szCs w:val="28"/>
        </w:rPr>
        <w:t xml:space="preserve">«λάθος ἀτέκμαρτα νέφος» </w:t>
      </w:r>
      <w:r w:rsidR="00CD48CF">
        <w:rPr>
          <w:rFonts w:ascii="Times New Roman" w:hAnsi="Times New Roman" w:cs="Times New Roman"/>
          <w:sz w:val="28"/>
          <w:szCs w:val="28"/>
        </w:rPr>
        <w:t>–</w:t>
      </w:r>
      <w:r w:rsidRPr="000E0DD9">
        <w:rPr>
          <w:rFonts w:ascii="Times New Roman" w:hAnsi="Times New Roman" w:cs="Times New Roman"/>
          <w:sz w:val="28"/>
          <w:szCs w:val="28"/>
        </w:rPr>
        <w:t xml:space="preserve"> те, з чим доводиться мати справу кожній </w:t>
      </w:r>
      <w:r w:rsidR="00E63357">
        <w:rPr>
          <w:rFonts w:ascii="Times New Roman" w:hAnsi="Times New Roman" w:cs="Times New Roman"/>
          <w:sz w:val="28"/>
          <w:szCs w:val="28"/>
        </w:rPr>
        <w:br/>
      </w:r>
      <w:r w:rsidRPr="000E0DD9">
        <w:rPr>
          <w:rFonts w:ascii="Times New Roman" w:hAnsi="Times New Roman" w:cs="Times New Roman"/>
          <w:sz w:val="28"/>
          <w:szCs w:val="28"/>
        </w:rPr>
        <w:t>епосі, і кожному Dasein</w:t>
      </w:r>
      <w:r>
        <w:rPr>
          <w:rFonts w:ascii="Times New Roman" w:hAnsi="Times New Roman" w:cs="Times New Roman"/>
          <w:sz w:val="28"/>
          <w:szCs w:val="28"/>
        </w:rPr>
        <w:t xml:space="preserve"> у</w:t>
      </w:r>
      <w:r w:rsidR="00E63357">
        <w:rPr>
          <w:rFonts w:ascii="Times New Roman" w:hAnsi="Times New Roman" w:cs="Times New Roman"/>
          <w:sz w:val="28"/>
          <w:szCs w:val="28"/>
        </w:rPr>
        <w:t xml:space="preserve"> своїй частковій</w:t>
      </w:r>
      <w:r>
        <w:rPr>
          <w:rFonts w:ascii="Times New Roman" w:hAnsi="Times New Roman" w:cs="Times New Roman"/>
          <w:sz w:val="28"/>
          <w:szCs w:val="28"/>
        </w:rPr>
        <w:t xml:space="preserve"> відокремленості</w:t>
      </w:r>
      <w:r w:rsidRPr="000E0DD9">
        <w:rPr>
          <w:rFonts w:ascii="Times New Roman" w:hAnsi="Times New Roman" w:cs="Times New Roman"/>
          <w:sz w:val="28"/>
          <w:szCs w:val="28"/>
        </w:rPr>
        <w:t>.</w:t>
      </w:r>
    </w:p>
    <w:p w:rsidR="000E0DD9" w:rsidRDefault="003C624C" w:rsidP="00474146">
      <w:pPr>
        <w:ind w:firstLine="709"/>
        <w:jc w:val="both"/>
        <w:rPr>
          <w:rFonts w:ascii="Times New Roman" w:hAnsi="Times New Roman" w:cs="Times New Roman"/>
          <w:sz w:val="28"/>
          <w:szCs w:val="28"/>
        </w:rPr>
      </w:pPr>
      <w:r>
        <w:rPr>
          <w:rFonts w:ascii="Times New Roman" w:hAnsi="Times New Roman" w:cs="Times New Roman"/>
          <w:sz w:val="28"/>
          <w:szCs w:val="28"/>
        </w:rPr>
        <w:t>М. Г</w:t>
      </w:r>
      <w:r w:rsidR="000E0DD9">
        <w:rPr>
          <w:rFonts w:ascii="Times New Roman" w:hAnsi="Times New Roman" w:cs="Times New Roman"/>
          <w:sz w:val="28"/>
          <w:szCs w:val="28"/>
        </w:rPr>
        <w:t xml:space="preserve">айдеггер прагнув пояснити, чому говориться саме про </w:t>
      </w:r>
      <w:r w:rsidR="000E0DD9" w:rsidRPr="000E0DD9">
        <w:rPr>
          <w:rFonts w:ascii="Times New Roman" w:hAnsi="Times New Roman" w:cs="Times New Roman"/>
          <w:sz w:val="28"/>
          <w:szCs w:val="28"/>
        </w:rPr>
        <w:t>«πραγμάτων ὀρθὰν»</w:t>
      </w:r>
      <w:r w:rsidR="000E0DD9">
        <w:rPr>
          <w:rFonts w:ascii="Times New Roman" w:hAnsi="Times New Roman" w:cs="Times New Roman"/>
          <w:sz w:val="28"/>
          <w:szCs w:val="28"/>
        </w:rPr>
        <w:t xml:space="preserve">. Так, </w:t>
      </w:r>
      <w:r w:rsidR="000E0DD9" w:rsidRPr="000E0DD9">
        <w:rPr>
          <w:rFonts w:ascii="Times New Roman" w:hAnsi="Times New Roman" w:cs="Times New Roman"/>
          <w:sz w:val="28"/>
          <w:szCs w:val="28"/>
        </w:rPr>
        <w:t xml:space="preserve">стосовно поняття «πρáγμα» він пише: «Ми переклали це слово саме як «рукодія» (Handlung), і, хоча цей переклад не є дослівним, поняття </w:t>
      </w:r>
      <w:r w:rsidR="000E0DD9" w:rsidRPr="000E0DD9">
        <w:rPr>
          <w:rFonts w:ascii="Times New Roman" w:hAnsi="Times New Roman" w:cs="Times New Roman"/>
          <w:sz w:val="28"/>
          <w:szCs w:val="28"/>
        </w:rPr>
        <w:lastRenderedPageBreak/>
        <w:t xml:space="preserve">«рукодія», </w:t>
      </w:r>
      <w:r w:rsidR="000E0DD9" w:rsidRPr="0001275E">
        <w:rPr>
          <w:rFonts w:ascii="Times New Roman" w:hAnsi="Times New Roman" w:cs="Times New Roman"/>
          <w:sz w:val="28"/>
          <w:szCs w:val="28"/>
        </w:rPr>
        <w:t xml:space="preserve">яке </w:t>
      </w:r>
      <w:r w:rsidR="00AD29A8" w:rsidRPr="0001275E">
        <w:rPr>
          <w:rFonts w:ascii="Times New Roman" w:hAnsi="Times New Roman" w:cs="Times New Roman"/>
          <w:sz w:val="28"/>
          <w:szCs w:val="28"/>
        </w:rPr>
        <w:t xml:space="preserve">розумілося б </w:t>
      </w:r>
      <w:r w:rsidR="000E0DD9" w:rsidRPr="0001275E">
        <w:rPr>
          <w:rFonts w:ascii="Times New Roman" w:hAnsi="Times New Roman" w:cs="Times New Roman"/>
          <w:sz w:val="28"/>
          <w:szCs w:val="28"/>
        </w:rPr>
        <w:t>правильно</w:t>
      </w:r>
      <w:r w:rsidR="000E0DD9" w:rsidRPr="000E0DD9">
        <w:rPr>
          <w:rFonts w:ascii="Times New Roman" w:hAnsi="Times New Roman" w:cs="Times New Roman"/>
          <w:sz w:val="28"/>
          <w:szCs w:val="28"/>
        </w:rPr>
        <w:t xml:space="preserve">, торкається </w:t>
      </w:r>
      <w:r w:rsidR="00782839">
        <w:rPr>
          <w:rFonts w:ascii="Times New Roman" w:hAnsi="Times New Roman" w:cs="Times New Roman"/>
          <w:sz w:val="28"/>
          <w:szCs w:val="28"/>
        </w:rPr>
        <w:t>його сутнісної сутності</w:t>
      </w:r>
      <w:r w:rsidR="000E0DD9" w:rsidRPr="000E0DD9">
        <w:rPr>
          <w:rFonts w:ascii="Times New Roman" w:hAnsi="Times New Roman" w:cs="Times New Roman"/>
          <w:sz w:val="28"/>
          <w:szCs w:val="28"/>
        </w:rPr>
        <w:t xml:space="preserve">. Справа в тому, що речі також «рукодіють» (handeln), оскільки вони, знаходячись «під рукою» (Hand), </w:t>
      </w:r>
      <w:r w:rsidR="00AD29A8" w:rsidRPr="003C624C">
        <w:rPr>
          <w:rFonts w:ascii="Times New Roman" w:hAnsi="Times New Roman" w:cs="Times New Roman"/>
          <w:sz w:val="28"/>
          <w:szCs w:val="28"/>
        </w:rPr>
        <w:t>як</w:t>
      </w:r>
      <w:r w:rsidRPr="003C624C">
        <w:rPr>
          <w:rFonts w:ascii="Times New Roman" w:hAnsi="Times New Roman" w:cs="Times New Roman"/>
          <w:sz w:val="28"/>
          <w:szCs w:val="28"/>
        </w:rPr>
        <w:t xml:space="preserve"> «</w:t>
      </w:r>
      <w:r w:rsidR="000E0DD9" w:rsidRPr="003C624C">
        <w:rPr>
          <w:rFonts w:ascii="Times New Roman" w:hAnsi="Times New Roman" w:cs="Times New Roman"/>
          <w:sz w:val="28"/>
          <w:szCs w:val="28"/>
        </w:rPr>
        <w:t>підручн</w:t>
      </w:r>
      <w:r w:rsidR="00AD29A8" w:rsidRPr="003C624C">
        <w:rPr>
          <w:rFonts w:ascii="Times New Roman" w:hAnsi="Times New Roman" w:cs="Times New Roman"/>
          <w:sz w:val="28"/>
          <w:szCs w:val="28"/>
        </w:rPr>
        <w:t>і</w:t>
      </w:r>
      <w:r w:rsidR="000E0DD9" w:rsidRPr="000E0DD9">
        <w:rPr>
          <w:rFonts w:ascii="Times New Roman" w:hAnsi="Times New Roman" w:cs="Times New Roman"/>
          <w:sz w:val="28"/>
          <w:szCs w:val="28"/>
        </w:rPr>
        <w:t xml:space="preserve">», вони присутні </w:t>
      </w:r>
      <w:r w:rsidR="000E0DD9" w:rsidRPr="0001275E">
        <w:rPr>
          <w:rFonts w:ascii="Times New Roman" w:hAnsi="Times New Roman" w:cs="Times New Roman"/>
          <w:sz w:val="28"/>
          <w:szCs w:val="28"/>
        </w:rPr>
        <w:t>в області</w:t>
      </w:r>
      <w:r w:rsidR="000E0DD9" w:rsidRPr="000E0DD9">
        <w:rPr>
          <w:rFonts w:ascii="Times New Roman" w:hAnsi="Times New Roman" w:cs="Times New Roman"/>
          <w:sz w:val="28"/>
          <w:szCs w:val="28"/>
        </w:rPr>
        <w:t xml:space="preserve"> «руки». Рука протягується та досягає їх: πράττει значить досягнення чогось за допомогою протягнутої руки, а πράγμα залишається тим, що сутнісно пов’язано з цією рукою» </w:t>
      </w:r>
      <w:r w:rsidR="000E0DD9" w:rsidRPr="0018598E">
        <w:rPr>
          <w:rFonts w:ascii="Times New Roman" w:hAnsi="Times New Roman" w:cs="Times New Roman"/>
          <w:sz w:val="28"/>
          <w:szCs w:val="28"/>
        </w:rPr>
        <w:t>[</w:t>
      </w:r>
      <w:r w:rsidR="00474146">
        <w:rPr>
          <w:rFonts w:ascii="Times New Roman" w:hAnsi="Times New Roman" w:cs="Times New Roman"/>
          <w:sz w:val="28"/>
          <w:szCs w:val="28"/>
        </w:rPr>
        <w:t>14</w:t>
      </w:r>
      <w:r w:rsidR="000E0DD9" w:rsidRPr="0018598E">
        <w:rPr>
          <w:rFonts w:ascii="Times New Roman" w:hAnsi="Times New Roman" w:cs="Times New Roman"/>
          <w:sz w:val="28"/>
          <w:szCs w:val="28"/>
        </w:rPr>
        <w:t>,</w:t>
      </w:r>
      <w:r w:rsidR="000E0DD9" w:rsidRPr="000E0DD9">
        <w:rPr>
          <w:rFonts w:ascii="Times New Roman" w:hAnsi="Times New Roman" w:cs="Times New Roman"/>
          <w:sz w:val="28"/>
          <w:szCs w:val="28"/>
        </w:rPr>
        <w:t xml:space="preserve"> С. 176</w:t>
      </w:r>
      <w:r w:rsidR="000E0DD9" w:rsidRPr="0018598E">
        <w:rPr>
          <w:rFonts w:ascii="Times New Roman" w:hAnsi="Times New Roman" w:cs="Times New Roman"/>
          <w:sz w:val="28"/>
          <w:szCs w:val="28"/>
        </w:rPr>
        <w:t>]</w:t>
      </w:r>
      <w:r w:rsidR="000E0DD9" w:rsidRPr="000E0DD9">
        <w:rPr>
          <w:rFonts w:ascii="Times New Roman" w:hAnsi="Times New Roman" w:cs="Times New Roman"/>
          <w:sz w:val="28"/>
          <w:szCs w:val="28"/>
        </w:rPr>
        <w:t>.</w:t>
      </w:r>
      <w:r w:rsidR="000E0DD9">
        <w:rPr>
          <w:rFonts w:ascii="Times New Roman" w:hAnsi="Times New Roman" w:cs="Times New Roman"/>
          <w:i/>
          <w:iCs/>
          <w:sz w:val="28"/>
          <w:szCs w:val="28"/>
        </w:rPr>
        <w:t xml:space="preserve"> </w:t>
      </w:r>
      <w:r w:rsidR="00B1264E">
        <w:rPr>
          <w:rFonts w:ascii="Times New Roman" w:hAnsi="Times New Roman" w:cs="Times New Roman"/>
          <w:sz w:val="28"/>
          <w:szCs w:val="28"/>
        </w:rPr>
        <w:t xml:space="preserve">З </w:t>
      </w:r>
      <w:r>
        <w:rPr>
          <w:rFonts w:ascii="Times New Roman" w:hAnsi="Times New Roman" w:cs="Times New Roman"/>
          <w:sz w:val="28"/>
          <w:szCs w:val="28"/>
        </w:rPr>
        <w:t>поняттям</w:t>
      </w:r>
      <w:r w:rsidR="00B1264E">
        <w:rPr>
          <w:rFonts w:ascii="Times New Roman" w:hAnsi="Times New Roman" w:cs="Times New Roman"/>
          <w:sz w:val="28"/>
          <w:szCs w:val="28"/>
        </w:rPr>
        <w:t xml:space="preserve"> тут відбувається суттєва трансформація, або, </w:t>
      </w:r>
      <w:r w:rsidR="00C25CE2" w:rsidRPr="0001275E">
        <w:rPr>
          <w:rFonts w:ascii="Times New Roman" w:hAnsi="Times New Roman" w:cs="Times New Roman"/>
          <w:sz w:val="28"/>
          <w:szCs w:val="28"/>
        </w:rPr>
        <w:t>швидше</w:t>
      </w:r>
      <w:r w:rsidR="00B1264E">
        <w:rPr>
          <w:rFonts w:ascii="Times New Roman" w:hAnsi="Times New Roman" w:cs="Times New Roman"/>
          <w:sz w:val="28"/>
          <w:szCs w:val="28"/>
        </w:rPr>
        <w:t xml:space="preserve">, він стає більш конкретним, </w:t>
      </w:r>
      <w:r w:rsidR="00B1264E" w:rsidRPr="0001275E">
        <w:rPr>
          <w:rFonts w:ascii="Times New Roman" w:hAnsi="Times New Roman" w:cs="Times New Roman"/>
          <w:sz w:val="28"/>
          <w:szCs w:val="28"/>
        </w:rPr>
        <w:t xml:space="preserve">ніж </w:t>
      </w:r>
      <w:r w:rsidR="00C25CE2" w:rsidRPr="0001275E">
        <w:rPr>
          <w:rFonts w:ascii="Times New Roman" w:hAnsi="Times New Roman" w:cs="Times New Roman"/>
          <w:sz w:val="28"/>
          <w:szCs w:val="28"/>
        </w:rPr>
        <w:t>у</w:t>
      </w:r>
      <w:r w:rsidR="00B1264E" w:rsidRPr="0001275E">
        <w:rPr>
          <w:rFonts w:ascii="Times New Roman" w:hAnsi="Times New Roman" w:cs="Times New Roman"/>
          <w:sz w:val="28"/>
          <w:szCs w:val="28"/>
        </w:rPr>
        <w:t xml:space="preserve"> по</w:t>
      </w:r>
      <w:r w:rsidRPr="0001275E">
        <w:rPr>
          <w:rFonts w:ascii="Times New Roman" w:hAnsi="Times New Roman" w:cs="Times New Roman"/>
          <w:sz w:val="28"/>
          <w:szCs w:val="28"/>
        </w:rPr>
        <w:t>передніх</w:t>
      </w:r>
      <w:r>
        <w:rPr>
          <w:rFonts w:ascii="Times New Roman" w:hAnsi="Times New Roman" w:cs="Times New Roman"/>
          <w:sz w:val="28"/>
          <w:szCs w:val="28"/>
        </w:rPr>
        <w:t xml:space="preserve"> роботах М. Г</w:t>
      </w:r>
      <w:r w:rsidR="00B1264E">
        <w:rPr>
          <w:rFonts w:ascii="Times New Roman" w:hAnsi="Times New Roman" w:cs="Times New Roman"/>
          <w:sz w:val="28"/>
          <w:szCs w:val="28"/>
        </w:rPr>
        <w:t>айдеггера. Те, що було річчю-засобом, тепер стало «рукодією», зберігши при цьому і характерні риси речі, і риси засобу, або ж навіть дії.</w:t>
      </w:r>
    </w:p>
    <w:p w:rsidR="00B1264E" w:rsidRDefault="00B1264E" w:rsidP="00243CCA">
      <w:pPr>
        <w:ind w:firstLine="709"/>
        <w:jc w:val="both"/>
        <w:rPr>
          <w:rFonts w:ascii="Times New Roman" w:hAnsi="Times New Roman" w:cs="Times New Roman"/>
          <w:sz w:val="28"/>
          <w:szCs w:val="28"/>
        </w:rPr>
      </w:pPr>
      <w:r w:rsidRPr="00B1264E">
        <w:rPr>
          <w:rFonts w:ascii="Times New Roman" w:hAnsi="Times New Roman" w:cs="Times New Roman"/>
          <w:sz w:val="28"/>
          <w:szCs w:val="28"/>
        </w:rPr>
        <w:t>Те, як М. </w:t>
      </w:r>
      <w:r w:rsidR="003C624C">
        <w:rPr>
          <w:rFonts w:ascii="Times New Roman" w:hAnsi="Times New Roman" w:cs="Times New Roman"/>
          <w:sz w:val="28"/>
          <w:szCs w:val="28"/>
        </w:rPr>
        <w:t>Г</w:t>
      </w:r>
      <w:r w:rsidRPr="00B1264E">
        <w:rPr>
          <w:rFonts w:ascii="Times New Roman" w:hAnsi="Times New Roman" w:cs="Times New Roman"/>
          <w:sz w:val="28"/>
          <w:szCs w:val="28"/>
        </w:rPr>
        <w:t xml:space="preserve">айдеггер концептуалізує </w:t>
      </w:r>
      <w:r w:rsidRPr="00F02F35">
        <w:rPr>
          <w:rFonts w:ascii="Times New Roman" w:hAnsi="Times New Roman" w:cs="Times New Roman"/>
          <w:sz w:val="28"/>
          <w:szCs w:val="28"/>
        </w:rPr>
        <w:t>«πρáγμα»</w:t>
      </w:r>
      <w:r w:rsidR="00E63357">
        <w:rPr>
          <w:rFonts w:ascii="Times New Roman" w:hAnsi="Times New Roman" w:cs="Times New Roman"/>
          <w:sz w:val="28"/>
          <w:szCs w:val="28"/>
        </w:rPr>
        <w:t xml:space="preserve"> (або ж </w:t>
      </w:r>
      <w:r w:rsidR="00E63357" w:rsidRPr="00F02F35">
        <w:rPr>
          <w:rFonts w:ascii="Times New Roman" w:hAnsi="Times New Roman" w:cs="Times New Roman"/>
          <w:sz w:val="28"/>
          <w:szCs w:val="28"/>
        </w:rPr>
        <w:t>«πρáγματα»</w:t>
      </w:r>
      <w:r w:rsidR="00E63357">
        <w:rPr>
          <w:rFonts w:ascii="Times New Roman" w:hAnsi="Times New Roman" w:cs="Times New Roman"/>
          <w:sz w:val="28"/>
          <w:szCs w:val="28"/>
        </w:rPr>
        <w:t xml:space="preserve"> - різниця складається в одиничності та множинності форми слова)</w:t>
      </w:r>
      <w:r>
        <w:rPr>
          <w:rFonts w:ascii="Times New Roman" w:hAnsi="Times New Roman" w:cs="Times New Roman"/>
          <w:sz w:val="28"/>
          <w:szCs w:val="28"/>
        </w:rPr>
        <w:t xml:space="preserve"> в курсі лекц</w:t>
      </w:r>
      <w:r w:rsidRPr="0001275E">
        <w:rPr>
          <w:rFonts w:ascii="Times New Roman" w:hAnsi="Times New Roman" w:cs="Times New Roman"/>
          <w:sz w:val="28"/>
          <w:szCs w:val="28"/>
        </w:rPr>
        <w:t>і</w:t>
      </w:r>
      <w:r w:rsidR="00C25CE2" w:rsidRPr="0001275E">
        <w:rPr>
          <w:rFonts w:ascii="Times New Roman" w:hAnsi="Times New Roman" w:cs="Times New Roman"/>
          <w:sz w:val="28"/>
          <w:szCs w:val="28"/>
        </w:rPr>
        <w:t>й</w:t>
      </w:r>
      <w:r>
        <w:rPr>
          <w:rFonts w:ascii="Times New Roman" w:hAnsi="Times New Roman" w:cs="Times New Roman"/>
          <w:sz w:val="28"/>
          <w:szCs w:val="28"/>
        </w:rPr>
        <w:t xml:space="preserve"> «Парменід», суттєво відрізняється від того, як це було ще в «Бутті і часі». Виокремимо декілька найбільш принципових моментів:</w:t>
      </w:r>
    </w:p>
    <w:p w:rsidR="00B1264E" w:rsidRDefault="00B1264E" w:rsidP="00474146">
      <w:pPr>
        <w:ind w:firstLine="709"/>
        <w:jc w:val="both"/>
        <w:rPr>
          <w:rFonts w:ascii="Times New Roman" w:hAnsi="Times New Roman" w:cs="Times New Roman"/>
          <w:sz w:val="28"/>
          <w:szCs w:val="28"/>
        </w:rPr>
      </w:pPr>
      <w:r>
        <w:rPr>
          <w:rFonts w:ascii="Times New Roman" w:hAnsi="Times New Roman" w:cs="Times New Roman"/>
          <w:sz w:val="28"/>
          <w:szCs w:val="28"/>
        </w:rPr>
        <w:t xml:space="preserve">(1) Поняття </w:t>
      </w:r>
      <w:r w:rsidRPr="00F02F35">
        <w:rPr>
          <w:rFonts w:ascii="Times New Roman" w:hAnsi="Times New Roman" w:cs="Times New Roman"/>
          <w:sz w:val="28"/>
          <w:szCs w:val="28"/>
        </w:rPr>
        <w:t>«πρáγμα»</w:t>
      </w:r>
      <w:r w:rsidR="00F57EDB">
        <w:rPr>
          <w:rFonts w:ascii="Times New Roman" w:hAnsi="Times New Roman" w:cs="Times New Roman"/>
          <w:sz w:val="28"/>
          <w:szCs w:val="28"/>
        </w:rPr>
        <w:t xml:space="preserve"> тепер значить для М. Г</w:t>
      </w:r>
      <w:r>
        <w:rPr>
          <w:rFonts w:ascii="Times New Roman" w:hAnsi="Times New Roman" w:cs="Times New Roman"/>
          <w:sz w:val="28"/>
          <w:szCs w:val="28"/>
        </w:rPr>
        <w:t xml:space="preserve">айдеггера не стільки «річь», скільки «дію». </w:t>
      </w:r>
      <w:r w:rsidRPr="0001275E">
        <w:rPr>
          <w:rFonts w:ascii="Times New Roman" w:hAnsi="Times New Roman" w:cs="Times New Roman"/>
          <w:sz w:val="28"/>
          <w:szCs w:val="28"/>
        </w:rPr>
        <w:t>Це розрізнення</w:t>
      </w:r>
      <w:r>
        <w:rPr>
          <w:rFonts w:ascii="Times New Roman" w:hAnsi="Times New Roman" w:cs="Times New Roman"/>
          <w:sz w:val="28"/>
          <w:szCs w:val="28"/>
        </w:rPr>
        <w:t xml:space="preserve"> дуже непомітне, але фундаментальне саме на онтологічному рівні. Достатньо порівняти цитати з «Буття і часу» («Підручність є онтологічно-категоріальним визначенням сущого, яким воно є саме по собі» </w:t>
      </w:r>
      <w:r w:rsidRPr="0018598E">
        <w:rPr>
          <w:rFonts w:ascii="Times New Roman" w:hAnsi="Times New Roman" w:cs="Times New Roman"/>
          <w:sz w:val="28"/>
          <w:szCs w:val="28"/>
        </w:rPr>
        <w:t>[</w:t>
      </w:r>
      <w:r w:rsidR="00474146">
        <w:rPr>
          <w:rFonts w:ascii="Times New Roman" w:hAnsi="Times New Roman" w:cs="Times New Roman"/>
          <w:sz w:val="28"/>
          <w:szCs w:val="28"/>
        </w:rPr>
        <w:t>9</w:t>
      </w:r>
      <w:r w:rsidRPr="0018598E">
        <w:rPr>
          <w:rFonts w:ascii="Times New Roman" w:hAnsi="Times New Roman" w:cs="Times New Roman"/>
          <w:sz w:val="28"/>
          <w:szCs w:val="28"/>
        </w:rPr>
        <w:t xml:space="preserve">, </w:t>
      </w:r>
      <w:r>
        <w:rPr>
          <w:rFonts w:ascii="Times New Roman" w:hAnsi="Times New Roman" w:cs="Times New Roman"/>
          <w:sz w:val="28"/>
          <w:szCs w:val="28"/>
        </w:rPr>
        <w:t>С. 71</w:t>
      </w:r>
      <w:r w:rsidRPr="0018598E">
        <w:rPr>
          <w:rFonts w:ascii="Times New Roman" w:hAnsi="Times New Roman" w:cs="Times New Roman"/>
          <w:sz w:val="28"/>
          <w:szCs w:val="28"/>
        </w:rPr>
        <w:t>]</w:t>
      </w:r>
      <w:r>
        <w:rPr>
          <w:rFonts w:ascii="Times New Roman" w:hAnsi="Times New Roman" w:cs="Times New Roman"/>
          <w:sz w:val="28"/>
          <w:szCs w:val="28"/>
        </w:rPr>
        <w:t>) та «Парменіда» («</w:t>
      </w:r>
      <w:r w:rsidR="001F7A48" w:rsidRPr="0001275E">
        <w:rPr>
          <w:rFonts w:ascii="Times New Roman" w:hAnsi="Times New Roman" w:cs="Times New Roman"/>
          <w:sz w:val="28"/>
          <w:szCs w:val="28"/>
        </w:rPr>
        <w:t>До</w:t>
      </w:r>
      <w:r w:rsidRPr="0001275E">
        <w:rPr>
          <w:rFonts w:ascii="Times New Roman" w:hAnsi="Times New Roman" w:cs="Times New Roman"/>
          <w:sz w:val="28"/>
          <w:szCs w:val="28"/>
        </w:rPr>
        <w:t xml:space="preserve"> сутнісн</w:t>
      </w:r>
      <w:r w:rsidR="001F7A48" w:rsidRPr="0001275E">
        <w:rPr>
          <w:rFonts w:ascii="Times New Roman" w:hAnsi="Times New Roman" w:cs="Times New Roman"/>
          <w:sz w:val="28"/>
          <w:szCs w:val="28"/>
        </w:rPr>
        <w:t>ої</w:t>
      </w:r>
      <w:r w:rsidRPr="0001275E">
        <w:rPr>
          <w:rFonts w:ascii="Times New Roman" w:hAnsi="Times New Roman" w:cs="Times New Roman"/>
          <w:sz w:val="28"/>
          <w:szCs w:val="28"/>
        </w:rPr>
        <w:t xml:space="preserve"> сфер</w:t>
      </w:r>
      <w:r w:rsidR="001F7A48" w:rsidRPr="0001275E">
        <w:rPr>
          <w:rFonts w:ascii="Times New Roman" w:hAnsi="Times New Roman" w:cs="Times New Roman"/>
          <w:sz w:val="28"/>
          <w:szCs w:val="28"/>
        </w:rPr>
        <w:t>и</w:t>
      </w:r>
      <w:r>
        <w:rPr>
          <w:rFonts w:ascii="Times New Roman" w:hAnsi="Times New Roman" w:cs="Times New Roman"/>
          <w:sz w:val="28"/>
          <w:szCs w:val="28"/>
        </w:rPr>
        <w:t xml:space="preserve"> того, що позначається словом </w:t>
      </w:r>
      <w:r w:rsidRPr="00F02F35">
        <w:rPr>
          <w:rFonts w:ascii="Times New Roman" w:hAnsi="Times New Roman" w:cs="Times New Roman"/>
          <w:sz w:val="28"/>
          <w:szCs w:val="28"/>
        </w:rPr>
        <w:t>πράγμα</w:t>
      </w:r>
      <w:r>
        <w:rPr>
          <w:rFonts w:ascii="Times New Roman" w:hAnsi="Times New Roman" w:cs="Times New Roman"/>
          <w:sz w:val="28"/>
          <w:szCs w:val="28"/>
        </w:rPr>
        <w:t xml:space="preserve">, тобто </w:t>
      </w:r>
      <w:r w:rsidR="00AF4C2E" w:rsidRPr="0001275E">
        <w:rPr>
          <w:rFonts w:ascii="Times New Roman" w:hAnsi="Times New Roman" w:cs="Times New Roman"/>
          <w:sz w:val="28"/>
          <w:szCs w:val="28"/>
        </w:rPr>
        <w:t>до</w:t>
      </w:r>
      <w:r w:rsidRPr="0001275E">
        <w:rPr>
          <w:rFonts w:ascii="Times New Roman" w:hAnsi="Times New Roman" w:cs="Times New Roman"/>
          <w:sz w:val="28"/>
          <w:szCs w:val="28"/>
        </w:rPr>
        <w:t xml:space="preserve"> сфер</w:t>
      </w:r>
      <w:r w:rsidR="00AF4C2E" w:rsidRPr="0001275E">
        <w:rPr>
          <w:rFonts w:ascii="Times New Roman" w:hAnsi="Times New Roman" w:cs="Times New Roman"/>
          <w:sz w:val="28"/>
          <w:szCs w:val="28"/>
        </w:rPr>
        <w:t>и</w:t>
      </w:r>
      <w:r>
        <w:rPr>
          <w:rFonts w:ascii="Times New Roman" w:hAnsi="Times New Roman" w:cs="Times New Roman"/>
          <w:sz w:val="28"/>
          <w:szCs w:val="28"/>
        </w:rPr>
        <w:t xml:space="preserve"> дії, яку сутнісно помислили, належить шлях, який веде навпрямки до «</w:t>
      </w:r>
      <w:r w:rsidRPr="005C496B">
        <w:rPr>
          <w:rFonts w:ascii="Times New Roman" w:hAnsi="Times New Roman" w:cs="Times New Roman"/>
          <w:sz w:val="28"/>
          <w:szCs w:val="28"/>
        </w:rPr>
        <w:t>не</w:t>
      </w:r>
      <w:r w:rsidR="005C496B">
        <w:rPr>
          <w:rFonts w:ascii="Times New Roman" w:hAnsi="Times New Roman" w:cs="Times New Roman"/>
          <w:sz w:val="28"/>
          <w:szCs w:val="28"/>
        </w:rPr>
        <w:t>при</w:t>
      </w:r>
      <w:r w:rsidR="00165C78">
        <w:rPr>
          <w:rFonts w:ascii="Times New Roman" w:hAnsi="Times New Roman" w:cs="Times New Roman"/>
          <w:sz w:val="28"/>
          <w:szCs w:val="28"/>
        </w:rPr>
        <w:t>хованого</w:t>
      </w:r>
      <w:r>
        <w:rPr>
          <w:rFonts w:ascii="Times New Roman" w:hAnsi="Times New Roman" w:cs="Times New Roman"/>
          <w:sz w:val="28"/>
          <w:szCs w:val="28"/>
        </w:rPr>
        <w:t xml:space="preserve">»» </w:t>
      </w:r>
      <w:r w:rsidRPr="0018598E">
        <w:rPr>
          <w:rFonts w:ascii="Times New Roman" w:hAnsi="Times New Roman" w:cs="Times New Roman"/>
          <w:sz w:val="28"/>
          <w:szCs w:val="28"/>
        </w:rPr>
        <w:t>[</w:t>
      </w:r>
      <w:r w:rsidR="00474146">
        <w:rPr>
          <w:rFonts w:ascii="Times New Roman" w:hAnsi="Times New Roman" w:cs="Times New Roman"/>
          <w:sz w:val="28"/>
          <w:szCs w:val="28"/>
        </w:rPr>
        <w:t>14</w:t>
      </w:r>
      <w:r w:rsidRPr="0018598E">
        <w:rPr>
          <w:rFonts w:ascii="Times New Roman" w:hAnsi="Times New Roman" w:cs="Times New Roman"/>
          <w:sz w:val="28"/>
          <w:szCs w:val="28"/>
        </w:rPr>
        <w:t xml:space="preserve">, </w:t>
      </w:r>
      <w:r>
        <w:rPr>
          <w:rFonts w:ascii="Times New Roman" w:hAnsi="Times New Roman" w:cs="Times New Roman"/>
          <w:sz w:val="28"/>
          <w:szCs w:val="28"/>
        </w:rPr>
        <w:t>С. 178</w:t>
      </w:r>
      <w:r w:rsidRPr="0018598E">
        <w:rPr>
          <w:rFonts w:ascii="Times New Roman" w:hAnsi="Times New Roman" w:cs="Times New Roman"/>
          <w:sz w:val="28"/>
          <w:szCs w:val="28"/>
        </w:rPr>
        <w:t>]</w:t>
      </w:r>
      <w:r>
        <w:rPr>
          <w:rFonts w:ascii="Times New Roman" w:hAnsi="Times New Roman" w:cs="Times New Roman"/>
          <w:sz w:val="28"/>
          <w:szCs w:val="28"/>
        </w:rPr>
        <w:t xml:space="preserve">. В першому випадку мова йде про сутнісне поняття сущого, а в другому – про сутнісне поняття дії. В «Бутті і часі» </w:t>
      </w:r>
      <w:r w:rsidR="00E63357">
        <w:rPr>
          <w:rFonts w:ascii="Times New Roman" w:hAnsi="Times New Roman" w:cs="Times New Roman"/>
          <w:sz w:val="28"/>
          <w:szCs w:val="28"/>
        </w:rPr>
        <w:t>«</w:t>
      </w:r>
      <w:r w:rsidRPr="00F02F35">
        <w:rPr>
          <w:rFonts w:ascii="Times New Roman" w:hAnsi="Times New Roman" w:cs="Times New Roman"/>
          <w:sz w:val="28"/>
          <w:szCs w:val="28"/>
        </w:rPr>
        <w:t>πράγμα</w:t>
      </w:r>
      <w:r w:rsidR="00E63357">
        <w:rPr>
          <w:rFonts w:ascii="Times New Roman" w:hAnsi="Times New Roman" w:cs="Times New Roman"/>
          <w:sz w:val="28"/>
          <w:szCs w:val="28"/>
        </w:rPr>
        <w:t>»</w:t>
      </w:r>
      <w:r>
        <w:rPr>
          <w:rFonts w:ascii="Times New Roman" w:hAnsi="Times New Roman" w:cs="Times New Roman"/>
          <w:sz w:val="28"/>
          <w:szCs w:val="28"/>
        </w:rPr>
        <w:t xml:space="preserve"> складає, переважно, людську повсякденність, в якій лише речі й виявляються такими, що доступні </w:t>
      </w:r>
      <w:r w:rsidR="00157796">
        <w:rPr>
          <w:rFonts w:ascii="Times New Roman" w:hAnsi="Times New Roman" w:cs="Times New Roman"/>
          <w:sz w:val="28"/>
          <w:szCs w:val="28"/>
        </w:rPr>
        <w:t>за</w:t>
      </w:r>
      <w:r>
        <w:rPr>
          <w:rFonts w:ascii="Times New Roman" w:hAnsi="Times New Roman" w:cs="Times New Roman"/>
          <w:sz w:val="28"/>
          <w:szCs w:val="28"/>
        </w:rPr>
        <w:t xml:space="preserve"> </w:t>
      </w:r>
      <w:r w:rsidRPr="00814A66">
        <w:rPr>
          <w:rFonts w:ascii="Times New Roman" w:hAnsi="Times New Roman" w:cs="Times New Roman"/>
          <w:sz w:val="28"/>
          <w:szCs w:val="28"/>
        </w:rPr>
        <w:t>сво</w:t>
      </w:r>
      <w:r w:rsidR="00157796" w:rsidRPr="00814A66">
        <w:rPr>
          <w:rFonts w:ascii="Times New Roman" w:hAnsi="Times New Roman" w:cs="Times New Roman"/>
          <w:sz w:val="28"/>
          <w:szCs w:val="28"/>
        </w:rPr>
        <w:t>єю</w:t>
      </w:r>
      <w:r w:rsidRPr="00814A66">
        <w:rPr>
          <w:rFonts w:ascii="Times New Roman" w:hAnsi="Times New Roman" w:cs="Times New Roman"/>
          <w:sz w:val="28"/>
          <w:szCs w:val="28"/>
        </w:rPr>
        <w:t xml:space="preserve"> сут</w:t>
      </w:r>
      <w:r w:rsidR="00157796" w:rsidRPr="00814A66">
        <w:rPr>
          <w:rFonts w:ascii="Times New Roman" w:hAnsi="Times New Roman" w:cs="Times New Roman"/>
          <w:sz w:val="28"/>
          <w:szCs w:val="28"/>
        </w:rPr>
        <w:t>тю</w:t>
      </w:r>
      <w:r>
        <w:rPr>
          <w:rFonts w:ascii="Times New Roman" w:hAnsi="Times New Roman" w:cs="Times New Roman"/>
          <w:sz w:val="28"/>
          <w:szCs w:val="28"/>
        </w:rPr>
        <w:t xml:space="preserve">. В «Парменіді» </w:t>
      </w:r>
      <w:r w:rsidR="00E63357">
        <w:rPr>
          <w:rFonts w:ascii="Times New Roman" w:hAnsi="Times New Roman" w:cs="Times New Roman"/>
          <w:sz w:val="28"/>
          <w:szCs w:val="28"/>
        </w:rPr>
        <w:t>«</w:t>
      </w:r>
      <w:r w:rsidRPr="00F02F35">
        <w:rPr>
          <w:rFonts w:ascii="Times New Roman" w:hAnsi="Times New Roman" w:cs="Times New Roman"/>
          <w:sz w:val="28"/>
          <w:szCs w:val="28"/>
        </w:rPr>
        <w:t>πράγμα</w:t>
      </w:r>
      <w:r w:rsidR="00E63357">
        <w:rPr>
          <w:rFonts w:ascii="Times New Roman" w:hAnsi="Times New Roman" w:cs="Times New Roman"/>
          <w:sz w:val="28"/>
          <w:szCs w:val="28"/>
        </w:rPr>
        <w:t>»</w:t>
      </w:r>
      <w:r>
        <w:rPr>
          <w:rFonts w:ascii="Times New Roman" w:hAnsi="Times New Roman" w:cs="Times New Roman"/>
          <w:sz w:val="28"/>
          <w:szCs w:val="28"/>
        </w:rPr>
        <w:t xml:space="preserve"> стає скоріш методом, шляхом, який веде до «</w:t>
      </w:r>
      <w:r w:rsidRPr="005C496B">
        <w:rPr>
          <w:rFonts w:ascii="Times New Roman" w:hAnsi="Times New Roman" w:cs="Times New Roman"/>
          <w:sz w:val="28"/>
          <w:szCs w:val="28"/>
        </w:rPr>
        <w:t>не</w:t>
      </w:r>
      <w:r w:rsidR="005C496B">
        <w:rPr>
          <w:rFonts w:ascii="Times New Roman" w:hAnsi="Times New Roman" w:cs="Times New Roman"/>
          <w:sz w:val="28"/>
          <w:szCs w:val="28"/>
        </w:rPr>
        <w:t>при</w:t>
      </w:r>
      <w:r w:rsidR="00165C78">
        <w:rPr>
          <w:rFonts w:ascii="Times New Roman" w:hAnsi="Times New Roman" w:cs="Times New Roman"/>
          <w:sz w:val="28"/>
          <w:szCs w:val="28"/>
        </w:rPr>
        <w:t>хованого</w:t>
      </w:r>
      <w:r>
        <w:rPr>
          <w:rFonts w:ascii="Times New Roman" w:hAnsi="Times New Roman" w:cs="Times New Roman"/>
          <w:sz w:val="28"/>
          <w:szCs w:val="28"/>
        </w:rPr>
        <w:t>»</w:t>
      </w:r>
      <w:r w:rsidR="0006414B">
        <w:rPr>
          <w:rFonts w:ascii="Times New Roman" w:hAnsi="Times New Roman" w:cs="Times New Roman"/>
          <w:sz w:val="28"/>
          <w:szCs w:val="28"/>
        </w:rPr>
        <w:t>, і, разом з цим, самим цим «</w:t>
      </w:r>
      <w:r w:rsidR="0006414B" w:rsidRPr="00474146">
        <w:rPr>
          <w:rFonts w:ascii="Times New Roman" w:hAnsi="Times New Roman" w:cs="Times New Roman"/>
          <w:sz w:val="28"/>
          <w:szCs w:val="28"/>
        </w:rPr>
        <w:t>не</w:t>
      </w:r>
      <w:r w:rsidR="00474146">
        <w:rPr>
          <w:rFonts w:ascii="Times New Roman" w:hAnsi="Times New Roman" w:cs="Times New Roman"/>
          <w:sz w:val="28"/>
          <w:szCs w:val="28"/>
        </w:rPr>
        <w:t>при</w:t>
      </w:r>
      <w:r w:rsidR="00165C78">
        <w:rPr>
          <w:rFonts w:ascii="Times New Roman" w:hAnsi="Times New Roman" w:cs="Times New Roman"/>
          <w:sz w:val="28"/>
          <w:szCs w:val="28"/>
        </w:rPr>
        <w:t>хованого</w:t>
      </w:r>
      <w:r w:rsidR="0006414B">
        <w:rPr>
          <w:rFonts w:ascii="Times New Roman" w:hAnsi="Times New Roman" w:cs="Times New Roman"/>
          <w:sz w:val="28"/>
          <w:szCs w:val="28"/>
        </w:rPr>
        <w:t xml:space="preserve">». Підручна річь в «Бутті і часі» </w:t>
      </w:r>
      <w:r w:rsidR="0006414B" w:rsidRPr="00814A66">
        <w:rPr>
          <w:rFonts w:ascii="Times New Roman" w:hAnsi="Times New Roman" w:cs="Times New Roman"/>
          <w:sz w:val="28"/>
          <w:szCs w:val="28"/>
        </w:rPr>
        <w:t>ховається в самій</w:t>
      </w:r>
      <w:r w:rsidR="0006414B">
        <w:rPr>
          <w:rFonts w:ascii="Times New Roman" w:hAnsi="Times New Roman" w:cs="Times New Roman"/>
          <w:sz w:val="28"/>
          <w:szCs w:val="28"/>
        </w:rPr>
        <w:t xml:space="preserve"> своїй підручності </w:t>
      </w:r>
      <w:r w:rsidR="0006414B" w:rsidRPr="0018598E">
        <w:rPr>
          <w:rFonts w:ascii="Times New Roman" w:hAnsi="Times New Roman" w:cs="Times New Roman"/>
          <w:sz w:val="28"/>
          <w:szCs w:val="28"/>
        </w:rPr>
        <w:t>[</w:t>
      </w:r>
      <w:r w:rsidR="00474146">
        <w:rPr>
          <w:rFonts w:ascii="Times New Roman" w:hAnsi="Times New Roman" w:cs="Times New Roman"/>
          <w:sz w:val="28"/>
          <w:szCs w:val="28"/>
        </w:rPr>
        <w:t>14</w:t>
      </w:r>
      <w:r w:rsidR="0006414B" w:rsidRPr="0018598E">
        <w:rPr>
          <w:rFonts w:ascii="Times New Roman" w:hAnsi="Times New Roman" w:cs="Times New Roman"/>
          <w:sz w:val="28"/>
          <w:szCs w:val="28"/>
        </w:rPr>
        <w:t xml:space="preserve">, </w:t>
      </w:r>
      <w:r w:rsidR="0006414B">
        <w:rPr>
          <w:rFonts w:ascii="Times New Roman" w:hAnsi="Times New Roman" w:cs="Times New Roman"/>
          <w:sz w:val="28"/>
          <w:szCs w:val="28"/>
        </w:rPr>
        <w:t>С. 69</w:t>
      </w:r>
      <w:r w:rsidR="0006414B" w:rsidRPr="0018598E">
        <w:rPr>
          <w:rFonts w:ascii="Times New Roman" w:hAnsi="Times New Roman" w:cs="Times New Roman"/>
          <w:sz w:val="28"/>
          <w:szCs w:val="28"/>
        </w:rPr>
        <w:t>]</w:t>
      </w:r>
      <w:r w:rsidR="0006414B">
        <w:rPr>
          <w:rFonts w:ascii="Times New Roman" w:hAnsi="Times New Roman" w:cs="Times New Roman"/>
          <w:sz w:val="28"/>
          <w:szCs w:val="28"/>
        </w:rPr>
        <w:t xml:space="preserve">, а в «Парменіді» </w:t>
      </w:r>
      <w:r w:rsidR="00157796">
        <w:rPr>
          <w:rFonts w:ascii="Times New Roman" w:hAnsi="Times New Roman" w:cs="Times New Roman"/>
          <w:sz w:val="28"/>
          <w:szCs w:val="28"/>
        </w:rPr>
        <w:t>–</w:t>
      </w:r>
      <w:r w:rsidR="0006414B">
        <w:rPr>
          <w:rFonts w:ascii="Times New Roman" w:hAnsi="Times New Roman" w:cs="Times New Roman"/>
          <w:sz w:val="28"/>
          <w:szCs w:val="28"/>
        </w:rPr>
        <w:t xml:space="preserve"> саме </w:t>
      </w:r>
      <w:r w:rsidR="0006414B" w:rsidRPr="005C496B">
        <w:rPr>
          <w:rFonts w:ascii="Times New Roman" w:hAnsi="Times New Roman" w:cs="Times New Roman"/>
          <w:sz w:val="28"/>
          <w:szCs w:val="28"/>
        </w:rPr>
        <w:t>вон</w:t>
      </w:r>
      <w:r w:rsidR="005C496B">
        <w:rPr>
          <w:rFonts w:ascii="Times New Roman" w:hAnsi="Times New Roman" w:cs="Times New Roman"/>
          <w:sz w:val="28"/>
          <w:szCs w:val="28"/>
        </w:rPr>
        <w:t>а</w:t>
      </w:r>
      <w:r w:rsidR="0006414B">
        <w:rPr>
          <w:rFonts w:ascii="Times New Roman" w:hAnsi="Times New Roman" w:cs="Times New Roman"/>
          <w:sz w:val="28"/>
          <w:szCs w:val="28"/>
        </w:rPr>
        <w:t xml:space="preserve"> є тим, що надає «погляду-руці» </w:t>
      </w:r>
      <w:r w:rsidR="0006414B" w:rsidRPr="00F02F35">
        <w:rPr>
          <w:rFonts w:ascii="Times New Roman" w:hAnsi="Times New Roman" w:cs="Times New Roman"/>
          <w:sz w:val="28"/>
          <w:szCs w:val="28"/>
        </w:rPr>
        <w:t>ἀλήθεια</w:t>
      </w:r>
      <w:r w:rsidR="0006414B">
        <w:rPr>
          <w:rFonts w:ascii="Times New Roman" w:hAnsi="Times New Roman" w:cs="Times New Roman"/>
          <w:sz w:val="28"/>
          <w:szCs w:val="28"/>
        </w:rPr>
        <w:t>.</w:t>
      </w:r>
    </w:p>
    <w:p w:rsidR="0006414B" w:rsidRDefault="0006414B" w:rsidP="00243CCA">
      <w:pPr>
        <w:ind w:firstLine="709"/>
        <w:jc w:val="both"/>
        <w:rPr>
          <w:rFonts w:ascii="Times New Roman" w:hAnsi="Times New Roman" w:cs="Times New Roman"/>
          <w:sz w:val="28"/>
          <w:szCs w:val="28"/>
        </w:rPr>
      </w:pPr>
      <w:r>
        <w:rPr>
          <w:rFonts w:ascii="Times New Roman" w:hAnsi="Times New Roman" w:cs="Times New Roman"/>
          <w:sz w:val="28"/>
          <w:szCs w:val="28"/>
        </w:rPr>
        <w:t xml:space="preserve">Уважно читаючи «Буття і час», однак, можна помітити, що вже </w:t>
      </w:r>
      <w:r w:rsidR="00D964F7">
        <w:rPr>
          <w:rFonts w:ascii="Times New Roman" w:hAnsi="Times New Roman" w:cs="Times New Roman"/>
          <w:sz w:val="28"/>
          <w:szCs w:val="28"/>
        </w:rPr>
        <w:br/>
      </w:r>
      <w:r>
        <w:rPr>
          <w:rFonts w:ascii="Times New Roman" w:hAnsi="Times New Roman" w:cs="Times New Roman"/>
          <w:sz w:val="28"/>
          <w:szCs w:val="28"/>
        </w:rPr>
        <w:t>там були наявні певні засади для подібного розуміння поняття «</w:t>
      </w:r>
      <w:r w:rsidRPr="00F02F35">
        <w:rPr>
          <w:rFonts w:ascii="Times New Roman" w:hAnsi="Times New Roman" w:cs="Times New Roman"/>
          <w:sz w:val="28"/>
          <w:szCs w:val="28"/>
        </w:rPr>
        <w:t>πράγμα</w:t>
      </w:r>
      <w:r>
        <w:rPr>
          <w:rFonts w:ascii="Times New Roman" w:hAnsi="Times New Roman" w:cs="Times New Roman"/>
          <w:sz w:val="28"/>
          <w:szCs w:val="28"/>
        </w:rPr>
        <w:t xml:space="preserve">», </w:t>
      </w:r>
      <w:r w:rsidR="00D964F7">
        <w:rPr>
          <w:rFonts w:ascii="Times New Roman" w:hAnsi="Times New Roman" w:cs="Times New Roman"/>
          <w:sz w:val="28"/>
          <w:szCs w:val="28"/>
        </w:rPr>
        <w:br/>
      </w:r>
      <w:r>
        <w:rPr>
          <w:rFonts w:ascii="Times New Roman" w:hAnsi="Times New Roman" w:cs="Times New Roman"/>
          <w:sz w:val="28"/>
          <w:szCs w:val="28"/>
        </w:rPr>
        <w:t xml:space="preserve">хоча й вони не були ще достатньо виявлені та прописані. Однак, є ще дві </w:t>
      </w:r>
      <w:r w:rsidRPr="00814A66">
        <w:rPr>
          <w:rFonts w:ascii="Times New Roman" w:hAnsi="Times New Roman" w:cs="Times New Roman"/>
          <w:sz w:val="28"/>
          <w:szCs w:val="28"/>
        </w:rPr>
        <w:lastRenderedPageBreak/>
        <w:t>особливості</w:t>
      </w:r>
      <w:r w:rsidR="001F6096" w:rsidRPr="00814A66">
        <w:rPr>
          <w:rFonts w:ascii="Times New Roman" w:hAnsi="Times New Roman" w:cs="Times New Roman"/>
          <w:sz w:val="28"/>
          <w:szCs w:val="28"/>
        </w:rPr>
        <w:t xml:space="preserve"> щодо цього</w:t>
      </w:r>
      <w:r w:rsidRPr="00814A66">
        <w:rPr>
          <w:rFonts w:ascii="Times New Roman" w:hAnsi="Times New Roman" w:cs="Times New Roman"/>
          <w:sz w:val="28"/>
          <w:szCs w:val="28"/>
        </w:rPr>
        <w:t xml:space="preserve"> поняття</w:t>
      </w:r>
      <w:r>
        <w:rPr>
          <w:rFonts w:ascii="Times New Roman" w:hAnsi="Times New Roman" w:cs="Times New Roman"/>
          <w:sz w:val="28"/>
          <w:szCs w:val="28"/>
        </w:rPr>
        <w:t xml:space="preserve"> саме в «Парменіді». Їх вже важко розцінити як просте уточнення попередньо</w:t>
      </w:r>
      <w:r w:rsidR="00782839">
        <w:rPr>
          <w:rFonts w:ascii="Times New Roman" w:hAnsi="Times New Roman" w:cs="Times New Roman"/>
          <w:sz w:val="28"/>
          <w:szCs w:val="28"/>
        </w:rPr>
        <w:t>го розуміння сенсу цього поняття</w:t>
      </w:r>
      <w:r>
        <w:rPr>
          <w:rFonts w:ascii="Times New Roman" w:hAnsi="Times New Roman" w:cs="Times New Roman"/>
          <w:sz w:val="28"/>
          <w:szCs w:val="28"/>
        </w:rPr>
        <w:t xml:space="preserve"> – вони додають принципово нові елемент</w:t>
      </w:r>
      <w:r w:rsidR="005C496B">
        <w:rPr>
          <w:rFonts w:ascii="Times New Roman" w:hAnsi="Times New Roman" w:cs="Times New Roman"/>
          <w:sz w:val="28"/>
          <w:szCs w:val="28"/>
        </w:rPr>
        <w:t>и до онтологічної концепції М. Г</w:t>
      </w:r>
      <w:r>
        <w:rPr>
          <w:rFonts w:ascii="Times New Roman" w:hAnsi="Times New Roman" w:cs="Times New Roman"/>
          <w:sz w:val="28"/>
          <w:szCs w:val="28"/>
        </w:rPr>
        <w:t>айдеггера.</w:t>
      </w:r>
    </w:p>
    <w:p w:rsidR="0006414B" w:rsidRDefault="0006414B" w:rsidP="00165C78">
      <w:pPr>
        <w:ind w:firstLine="709"/>
        <w:jc w:val="both"/>
        <w:rPr>
          <w:rFonts w:ascii="Times New Roman" w:hAnsi="Times New Roman" w:cs="Times New Roman"/>
          <w:sz w:val="28"/>
          <w:szCs w:val="28"/>
        </w:rPr>
      </w:pPr>
      <w:r>
        <w:rPr>
          <w:rFonts w:ascii="Times New Roman" w:hAnsi="Times New Roman" w:cs="Times New Roman"/>
          <w:sz w:val="28"/>
          <w:szCs w:val="28"/>
        </w:rPr>
        <w:t xml:space="preserve">(2) Річь-дія </w:t>
      </w:r>
      <w:r w:rsidRPr="00F02F35">
        <w:rPr>
          <w:rFonts w:ascii="Times New Roman" w:hAnsi="Times New Roman" w:cs="Times New Roman"/>
          <w:sz w:val="28"/>
          <w:szCs w:val="28"/>
        </w:rPr>
        <w:t>«πράγμα»</w:t>
      </w:r>
      <w:r>
        <w:rPr>
          <w:rFonts w:ascii="Times New Roman" w:hAnsi="Times New Roman" w:cs="Times New Roman"/>
          <w:sz w:val="28"/>
          <w:szCs w:val="28"/>
        </w:rPr>
        <w:t xml:space="preserve"> </w:t>
      </w:r>
      <w:r w:rsidRPr="00814A66">
        <w:rPr>
          <w:rFonts w:ascii="Times New Roman" w:hAnsi="Times New Roman" w:cs="Times New Roman"/>
          <w:sz w:val="28"/>
          <w:szCs w:val="28"/>
        </w:rPr>
        <w:t>не да</w:t>
      </w:r>
      <w:r w:rsidR="009F768B" w:rsidRPr="00814A66">
        <w:rPr>
          <w:rFonts w:ascii="Times New Roman" w:hAnsi="Times New Roman" w:cs="Times New Roman"/>
          <w:sz w:val="28"/>
          <w:szCs w:val="28"/>
        </w:rPr>
        <w:t xml:space="preserve">ється </w:t>
      </w:r>
      <w:r w:rsidRPr="00814A66">
        <w:rPr>
          <w:rFonts w:ascii="Times New Roman" w:hAnsi="Times New Roman" w:cs="Times New Roman"/>
          <w:sz w:val="28"/>
          <w:szCs w:val="28"/>
        </w:rPr>
        <w:t>нам на безумовних</w:t>
      </w:r>
      <w:r>
        <w:rPr>
          <w:rFonts w:ascii="Times New Roman" w:hAnsi="Times New Roman" w:cs="Times New Roman"/>
          <w:sz w:val="28"/>
          <w:szCs w:val="28"/>
        </w:rPr>
        <w:t xml:space="preserve"> засадах.</w:t>
      </w:r>
      <w:r w:rsidR="00D964F7">
        <w:rPr>
          <w:rFonts w:ascii="Times New Roman" w:hAnsi="Times New Roman" w:cs="Times New Roman"/>
          <w:sz w:val="28"/>
          <w:szCs w:val="28"/>
        </w:rPr>
        <w:t xml:space="preserve"> Її наявність не є для нас гарантованою.</w:t>
      </w:r>
      <w:r>
        <w:rPr>
          <w:rFonts w:ascii="Times New Roman" w:hAnsi="Times New Roman" w:cs="Times New Roman"/>
          <w:sz w:val="28"/>
          <w:szCs w:val="28"/>
        </w:rPr>
        <w:t xml:space="preserve"> Те, що було </w:t>
      </w:r>
      <w:r w:rsidR="009F768B" w:rsidRPr="00814A66">
        <w:rPr>
          <w:rFonts w:ascii="Times New Roman" w:hAnsi="Times New Roman" w:cs="Times New Roman"/>
          <w:sz w:val="28"/>
          <w:szCs w:val="28"/>
        </w:rPr>
        <w:t>висловлено</w:t>
      </w:r>
      <w:r>
        <w:rPr>
          <w:rFonts w:ascii="Times New Roman" w:hAnsi="Times New Roman" w:cs="Times New Roman"/>
          <w:sz w:val="28"/>
          <w:szCs w:val="28"/>
        </w:rPr>
        <w:t xml:space="preserve"> </w:t>
      </w:r>
      <w:r w:rsidR="009F768B">
        <w:rPr>
          <w:rFonts w:ascii="Times New Roman" w:hAnsi="Times New Roman" w:cs="Times New Roman"/>
          <w:sz w:val="28"/>
          <w:szCs w:val="28"/>
        </w:rPr>
        <w:t>Піндаром</w:t>
      </w:r>
      <w:r>
        <w:rPr>
          <w:rFonts w:ascii="Times New Roman" w:hAnsi="Times New Roman" w:cs="Times New Roman"/>
          <w:sz w:val="28"/>
          <w:szCs w:val="28"/>
        </w:rPr>
        <w:t xml:space="preserve"> у висловленні </w:t>
      </w:r>
      <w:r w:rsidRPr="00891865">
        <w:rPr>
          <w:rFonts w:ascii="Times New Roman" w:hAnsi="Times New Roman" w:cs="Times New Roman"/>
          <w:sz w:val="28"/>
          <w:szCs w:val="28"/>
        </w:rPr>
        <w:t>«λάθος ἀτέκμαρτα νέφος»</w:t>
      </w:r>
      <w:r>
        <w:rPr>
          <w:rFonts w:ascii="Times New Roman" w:hAnsi="Times New Roman" w:cs="Times New Roman"/>
          <w:sz w:val="28"/>
          <w:szCs w:val="28"/>
        </w:rPr>
        <w:t xml:space="preserve"> ще не нависало над підручними речами в «Бутті і часі». Тут вже недостатньо «віддатися повсякденності», скоріше, прорив до речі-</w:t>
      </w:r>
      <w:r w:rsidRPr="00F02F35">
        <w:rPr>
          <w:rFonts w:ascii="Times New Roman" w:hAnsi="Times New Roman" w:cs="Times New Roman"/>
          <w:sz w:val="28"/>
          <w:szCs w:val="28"/>
        </w:rPr>
        <w:t>πράγμα</w:t>
      </w:r>
      <w:r>
        <w:rPr>
          <w:rFonts w:ascii="Times New Roman" w:hAnsi="Times New Roman" w:cs="Times New Roman"/>
          <w:sz w:val="28"/>
          <w:szCs w:val="28"/>
        </w:rPr>
        <w:t xml:space="preserve"> є подією виключною, трансгресивною. Цей прорив до </w:t>
      </w:r>
      <w:r w:rsidRPr="00F02F35">
        <w:rPr>
          <w:rFonts w:ascii="Times New Roman" w:hAnsi="Times New Roman" w:cs="Times New Roman"/>
          <w:sz w:val="28"/>
          <w:szCs w:val="28"/>
        </w:rPr>
        <w:t>πράγμα</w:t>
      </w:r>
      <w:r>
        <w:rPr>
          <w:rFonts w:ascii="Times New Roman" w:hAnsi="Times New Roman" w:cs="Times New Roman"/>
          <w:sz w:val="28"/>
          <w:szCs w:val="28"/>
        </w:rPr>
        <w:t xml:space="preserve"> – основа соціально</w:t>
      </w:r>
      <w:r w:rsidR="005C496B">
        <w:rPr>
          <w:rFonts w:ascii="Times New Roman" w:hAnsi="Times New Roman" w:cs="Times New Roman"/>
          <w:sz w:val="28"/>
          <w:szCs w:val="28"/>
        </w:rPr>
        <w:t>го та антропологічного вимірів г</w:t>
      </w:r>
      <w:r>
        <w:rPr>
          <w:rFonts w:ascii="Times New Roman" w:hAnsi="Times New Roman" w:cs="Times New Roman"/>
          <w:sz w:val="28"/>
          <w:szCs w:val="28"/>
        </w:rPr>
        <w:t>айдеггеріанської онтології. Саме вона є центральною віссю того, що можна б було назвати «трагічним» і «оптимістичним» рівнями його розуміння історичного процесу.</w:t>
      </w:r>
      <w:r w:rsidR="00D964F7">
        <w:rPr>
          <w:rFonts w:ascii="Times New Roman" w:hAnsi="Times New Roman" w:cs="Times New Roman"/>
          <w:sz w:val="28"/>
          <w:szCs w:val="28"/>
        </w:rPr>
        <w:t xml:space="preserve"> З одного боку, речі віддаляються від нас, над ними нависає «хмара </w:t>
      </w:r>
      <w:r w:rsidR="00165C78">
        <w:rPr>
          <w:rFonts w:ascii="Times New Roman" w:hAnsi="Times New Roman" w:cs="Times New Roman"/>
          <w:sz w:val="28"/>
          <w:szCs w:val="28"/>
        </w:rPr>
        <w:t>приховання</w:t>
      </w:r>
      <w:r w:rsidR="00D964F7">
        <w:rPr>
          <w:rFonts w:ascii="Times New Roman" w:hAnsi="Times New Roman" w:cs="Times New Roman"/>
          <w:sz w:val="28"/>
          <w:szCs w:val="28"/>
        </w:rPr>
        <w:t xml:space="preserve">». З іншого боку, прорив до речей залишається можливим, а «хмара </w:t>
      </w:r>
      <w:r w:rsidR="00165C78">
        <w:rPr>
          <w:rFonts w:ascii="Times New Roman" w:hAnsi="Times New Roman" w:cs="Times New Roman"/>
          <w:sz w:val="28"/>
          <w:szCs w:val="28"/>
        </w:rPr>
        <w:t>приховання</w:t>
      </w:r>
      <w:r w:rsidR="00D964F7">
        <w:rPr>
          <w:rFonts w:ascii="Times New Roman" w:hAnsi="Times New Roman" w:cs="Times New Roman"/>
          <w:sz w:val="28"/>
          <w:szCs w:val="28"/>
        </w:rPr>
        <w:t>», утаюючи щось одне, відкриває в якості істини інші речі.</w:t>
      </w:r>
    </w:p>
    <w:p w:rsidR="0006414B" w:rsidRDefault="0006414B" w:rsidP="005C496B">
      <w:pPr>
        <w:ind w:firstLine="709"/>
        <w:jc w:val="both"/>
        <w:rPr>
          <w:rFonts w:ascii="Times New Roman" w:hAnsi="Times New Roman" w:cs="Times New Roman"/>
          <w:sz w:val="28"/>
          <w:szCs w:val="28"/>
        </w:rPr>
      </w:pPr>
      <w:r>
        <w:rPr>
          <w:rFonts w:ascii="Times New Roman" w:hAnsi="Times New Roman" w:cs="Times New Roman"/>
          <w:sz w:val="28"/>
          <w:szCs w:val="28"/>
        </w:rPr>
        <w:t xml:space="preserve">(3) Підручне в «Бутті і часі» знаходиться, переважно, в площині «мовчання». Це не </w:t>
      </w:r>
      <w:r w:rsidRPr="00814A66">
        <w:rPr>
          <w:rFonts w:ascii="Times New Roman" w:hAnsi="Times New Roman" w:cs="Times New Roman"/>
          <w:sz w:val="28"/>
          <w:szCs w:val="28"/>
        </w:rPr>
        <w:t>дивно</w:t>
      </w:r>
      <w:r w:rsidR="008E331C" w:rsidRPr="00814A66">
        <w:rPr>
          <w:rFonts w:ascii="Times New Roman" w:hAnsi="Times New Roman" w:cs="Times New Roman"/>
          <w:sz w:val="28"/>
          <w:szCs w:val="28"/>
        </w:rPr>
        <w:t>,</w:t>
      </w:r>
      <w:r>
        <w:rPr>
          <w:rFonts w:ascii="Times New Roman" w:hAnsi="Times New Roman" w:cs="Times New Roman"/>
          <w:sz w:val="28"/>
          <w:szCs w:val="28"/>
        </w:rPr>
        <w:t xml:space="preserve"> враховуючи те саме «</w:t>
      </w:r>
      <w:r w:rsidR="005C496B">
        <w:rPr>
          <w:rFonts w:ascii="Times New Roman" w:hAnsi="Times New Roman" w:cs="Times New Roman"/>
          <w:sz w:val="28"/>
          <w:szCs w:val="28"/>
        </w:rPr>
        <w:t>приховування</w:t>
      </w:r>
      <w:r>
        <w:rPr>
          <w:rFonts w:ascii="Times New Roman" w:hAnsi="Times New Roman" w:cs="Times New Roman"/>
          <w:sz w:val="28"/>
          <w:szCs w:val="28"/>
        </w:rPr>
        <w:t xml:space="preserve"> </w:t>
      </w:r>
      <w:r w:rsidR="00F611CA">
        <w:rPr>
          <w:rFonts w:ascii="Times New Roman" w:hAnsi="Times New Roman" w:cs="Times New Roman"/>
          <w:sz w:val="28"/>
          <w:szCs w:val="28"/>
        </w:rPr>
        <w:t xml:space="preserve">підручного в </w:t>
      </w:r>
      <w:r w:rsidR="00D964F7">
        <w:rPr>
          <w:rFonts w:ascii="Times New Roman" w:hAnsi="Times New Roman" w:cs="Times New Roman"/>
          <w:sz w:val="28"/>
          <w:szCs w:val="28"/>
        </w:rPr>
        <w:br/>
      </w:r>
      <w:r w:rsidR="00F611CA">
        <w:rPr>
          <w:rFonts w:ascii="Times New Roman" w:hAnsi="Times New Roman" w:cs="Times New Roman"/>
          <w:sz w:val="28"/>
          <w:szCs w:val="28"/>
        </w:rPr>
        <w:t>своїй підр</w:t>
      </w:r>
      <w:r w:rsidR="005C496B">
        <w:rPr>
          <w:rFonts w:ascii="Times New Roman" w:hAnsi="Times New Roman" w:cs="Times New Roman"/>
          <w:sz w:val="28"/>
          <w:szCs w:val="28"/>
        </w:rPr>
        <w:t>учності». Але в «Парменіді» М. Г</w:t>
      </w:r>
      <w:r w:rsidR="00F611CA">
        <w:rPr>
          <w:rFonts w:ascii="Times New Roman" w:hAnsi="Times New Roman" w:cs="Times New Roman"/>
          <w:sz w:val="28"/>
          <w:szCs w:val="28"/>
        </w:rPr>
        <w:t xml:space="preserve">айдеггер радикально </w:t>
      </w:r>
      <w:r w:rsidR="00D964F7">
        <w:rPr>
          <w:rFonts w:ascii="Times New Roman" w:hAnsi="Times New Roman" w:cs="Times New Roman"/>
          <w:sz w:val="28"/>
          <w:szCs w:val="28"/>
        </w:rPr>
        <w:br/>
      </w:r>
      <w:r w:rsidR="00F611CA">
        <w:rPr>
          <w:rFonts w:ascii="Times New Roman" w:hAnsi="Times New Roman" w:cs="Times New Roman"/>
          <w:sz w:val="28"/>
          <w:szCs w:val="28"/>
        </w:rPr>
        <w:t xml:space="preserve">розриває «купол мовчання» над найближчими речами, які </w:t>
      </w:r>
      <w:r w:rsidR="00D964F7">
        <w:rPr>
          <w:rFonts w:ascii="Times New Roman" w:hAnsi="Times New Roman" w:cs="Times New Roman"/>
          <w:sz w:val="28"/>
          <w:szCs w:val="28"/>
        </w:rPr>
        <w:t>ми</w:t>
      </w:r>
      <w:r w:rsidR="00F611CA">
        <w:rPr>
          <w:rFonts w:ascii="Times New Roman" w:hAnsi="Times New Roman" w:cs="Times New Roman"/>
          <w:sz w:val="28"/>
          <w:szCs w:val="28"/>
        </w:rPr>
        <w:t xml:space="preserve"> </w:t>
      </w:r>
      <w:r w:rsidR="00D964F7">
        <w:rPr>
          <w:rFonts w:ascii="Times New Roman" w:hAnsi="Times New Roman" w:cs="Times New Roman"/>
          <w:sz w:val="28"/>
          <w:szCs w:val="28"/>
        </w:rPr>
        <w:br/>
      </w:r>
      <w:r w:rsidR="00F611CA">
        <w:rPr>
          <w:rFonts w:ascii="Times New Roman" w:hAnsi="Times New Roman" w:cs="Times New Roman"/>
          <w:sz w:val="28"/>
          <w:szCs w:val="28"/>
        </w:rPr>
        <w:t>зустріли. Приведемо цитату: «Людина сам</w:t>
      </w:r>
      <w:r w:rsidR="00D964F7">
        <w:rPr>
          <w:rFonts w:ascii="Times New Roman" w:hAnsi="Times New Roman" w:cs="Times New Roman"/>
          <w:sz w:val="28"/>
          <w:szCs w:val="28"/>
        </w:rPr>
        <w:t>а</w:t>
      </w:r>
      <w:r w:rsidR="00F611CA">
        <w:rPr>
          <w:rFonts w:ascii="Times New Roman" w:hAnsi="Times New Roman" w:cs="Times New Roman"/>
          <w:sz w:val="28"/>
          <w:szCs w:val="28"/>
        </w:rPr>
        <w:t xml:space="preserve"> «діє» рукою, тому що </w:t>
      </w:r>
      <w:r w:rsidR="00D964F7">
        <w:rPr>
          <w:rFonts w:ascii="Times New Roman" w:hAnsi="Times New Roman" w:cs="Times New Roman"/>
          <w:sz w:val="28"/>
          <w:szCs w:val="28"/>
        </w:rPr>
        <w:br/>
      </w:r>
      <w:r w:rsidR="00F611CA">
        <w:rPr>
          <w:rFonts w:ascii="Times New Roman" w:hAnsi="Times New Roman" w:cs="Times New Roman"/>
          <w:sz w:val="28"/>
          <w:szCs w:val="28"/>
        </w:rPr>
        <w:t xml:space="preserve">рука разом зі словом складають його сутнісну відмінність. </w:t>
      </w:r>
      <w:r w:rsidR="00D964F7">
        <w:rPr>
          <w:rFonts w:ascii="Times New Roman" w:hAnsi="Times New Roman" w:cs="Times New Roman"/>
          <w:sz w:val="28"/>
          <w:szCs w:val="28"/>
        </w:rPr>
        <w:br/>
      </w:r>
      <w:r w:rsidR="00F611CA">
        <w:rPr>
          <w:rFonts w:ascii="Times New Roman" w:hAnsi="Times New Roman" w:cs="Times New Roman"/>
          <w:sz w:val="28"/>
          <w:szCs w:val="28"/>
        </w:rPr>
        <w:t xml:space="preserve">Лише те суще, яке «має» слово </w:t>
      </w:r>
      <w:r w:rsidR="00F611CA" w:rsidRPr="00F611CA">
        <w:rPr>
          <w:rFonts w:ascii="Times New Roman" w:hAnsi="Times New Roman" w:cs="Times New Roman"/>
          <w:sz w:val="28"/>
          <w:szCs w:val="28"/>
        </w:rPr>
        <w:t>(μΰθος, λόγος)</w:t>
      </w:r>
      <w:r w:rsidR="00F611CA">
        <w:rPr>
          <w:rFonts w:ascii="Times New Roman" w:hAnsi="Times New Roman" w:cs="Times New Roman"/>
          <w:sz w:val="28"/>
          <w:szCs w:val="28"/>
        </w:rPr>
        <w:t xml:space="preserve">, також може й повинно «мати» руку. Рукою здійснюють молитву й вбивство, знак привітання і вдячності, рукою приносять клятву й роблять натяк, а також здійснюють </w:t>
      </w:r>
      <w:r w:rsidR="00D964F7">
        <w:rPr>
          <w:rFonts w:ascii="Times New Roman" w:hAnsi="Times New Roman" w:cs="Times New Roman"/>
          <w:sz w:val="28"/>
          <w:szCs w:val="28"/>
        </w:rPr>
        <w:br/>
      </w:r>
      <w:r w:rsidR="00F611CA">
        <w:rPr>
          <w:rFonts w:ascii="Times New Roman" w:hAnsi="Times New Roman" w:cs="Times New Roman"/>
          <w:sz w:val="28"/>
          <w:szCs w:val="28"/>
        </w:rPr>
        <w:t xml:space="preserve">якесь ремесло </w:t>
      </w:r>
      <w:r w:rsidR="00F611CA" w:rsidRPr="00F611CA">
        <w:rPr>
          <w:rFonts w:ascii="Times New Roman" w:hAnsi="Times New Roman" w:cs="Times New Roman"/>
          <w:sz w:val="28"/>
          <w:szCs w:val="28"/>
        </w:rPr>
        <w:t>(«рукодію»)</w:t>
      </w:r>
      <w:r w:rsidR="00F611CA">
        <w:rPr>
          <w:rFonts w:ascii="Times New Roman" w:hAnsi="Times New Roman" w:cs="Times New Roman"/>
          <w:sz w:val="28"/>
          <w:szCs w:val="28"/>
        </w:rPr>
        <w:t xml:space="preserve">». </w:t>
      </w:r>
      <w:r w:rsidR="00474146">
        <w:rPr>
          <w:rFonts w:ascii="Times New Roman" w:hAnsi="Times New Roman" w:cs="Times New Roman"/>
          <w:sz w:val="28"/>
          <w:szCs w:val="28"/>
          <w:lang w:val="ru-RU"/>
        </w:rPr>
        <w:t>[14</w:t>
      </w:r>
      <w:r w:rsidR="00F611CA" w:rsidRPr="0018598E">
        <w:rPr>
          <w:rFonts w:ascii="Times New Roman" w:hAnsi="Times New Roman" w:cs="Times New Roman"/>
          <w:sz w:val="28"/>
          <w:szCs w:val="28"/>
          <w:lang w:val="ru-RU"/>
        </w:rPr>
        <w:t xml:space="preserve">, </w:t>
      </w:r>
      <w:r w:rsidR="00F611CA">
        <w:rPr>
          <w:rFonts w:ascii="Times New Roman" w:hAnsi="Times New Roman" w:cs="Times New Roman"/>
          <w:sz w:val="28"/>
          <w:szCs w:val="28"/>
        </w:rPr>
        <w:t>С. 176</w:t>
      </w:r>
      <w:r w:rsidR="00F611CA" w:rsidRPr="0018598E">
        <w:rPr>
          <w:rFonts w:ascii="Times New Roman" w:hAnsi="Times New Roman" w:cs="Times New Roman"/>
          <w:sz w:val="28"/>
          <w:szCs w:val="28"/>
          <w:lang w:val="ru-RU"/>
        </w:rPr>
        <w:t>]</w:t>
      </w:r>
      <w:r w:rsidR="00F611CA">
        <w:rPr>
          <w:rFonts w:ascii="Times New Roman" w:hAnsi="Times New Roman" w:cs="Times New Roman"/>
          <w:sz w:val="28"/>
          <w:szCs w:val="28"/>
        </w:rPr>
        <w:t xml:space="preserve">. Це, напевно, найбільш суттєва трансформація – вона радикально пориває з тим </w:t>
      </w:r>
      <w:r w:rsidR="00F611CA" w:rsidRPr="00F02F35">
        <w:rPr>
          <w:rFonts w:ascii="Times New Roman" w:hAnsi="Times New Roman" w:cs="Times New Roman"/>
          <w:sz w:val="28"/>
          <w:szCs w:val="28"/>
        </w:rPr>
        <w:t>«πρáγματα»</w:t>
      </w:r>
      <w:r w:rsidR="00F611CA">
        <w:rPr>
          <w:rFonts w:ascii="Times New Roman" w:hAnsi="Times New Roman" w:cs="Times New Roman"/>
          <w:sz w:val="28"/>
          <w:szCs w:val="28"/>
        </w:rPr>
        <w:t xml:space="preserve">, яке ми </w:t>
      </w:r>
      <w:r w:rsidR="00D964F7">
        <w:rPr>
          <w:rFonts w:ascii="Times New Roman" w:hAnsi="Times New Roman" w:cs="Times New Roman"/>
          <w:sz w:val="28"/>
          <w:szCs w:val="28"/>
        </w:rPr>
        <w:br/>
      </w:r>
      <w:r w:rsidR="00F611CA">
        <w:rPr>
          <w:rFonts w:ascii="Times New Roman" w:hAnsi="Times New Roman" w:cs="Times New Roman"/>
          <w:sz w:val="28"/>
          <w:szCs w:val="28"/>
        </w:rPr>
        <w:t>мали змогу спостерігати в «Бутті і часі».</w:t>
      </w:r>
    </w:p>
    <w:p w:rsidR="00BD1742" w:rsidRDefault="00BD1742" w:rsidP="00243CCA">
      <w:pPr>
        <w:ind w:firstLine="709"/>
        <w:jc w:val="both"/>
        <w:rPr>
          <w:rFonts w:ascii="Times New Roman" w:hAnsi="Times New Roman" w:cs="Times New Roman"/>
          <w:sz w:val="28"/>
          <w:szCs w:val="28"/>
        </w:rPr>
      </w:pPr>
    </w:p>
    <w:p w:rsidR="00D964F7" w:rsidRPr="00243CCA" w:rsidRDefault="00D964F7" w:rsidP="00243CCA">
      <w:pPr>
        <w:pStyle w:val="2"/>
        <w:ind w:firstLine="709"/>
        <w:jc w:val="both"/>
        <w:rPr>
          <w:rFonts w:ascii="Times New Roman" w:hAnsi="Times New Roman" w:cs="Times New Roman"/>
          <w:color w:val="auto"/>
          <w:sz w:val="28"/>
          <w:szCs w:val="28"/>
        </w:rPr>
      </w:pPr>
      <w:bookmarkStart w:id="4" w:name="_Toc3569485"/>
      <w:r w:rsidRPr="00243CCA">
        <w:rPr>
          <w:rFonts w:ascii="Times New Roman" w:hAnsi="Times New Roman" w:cs="Times New Roman"/>
          <w:color w:val="auto"/>
          <w:sz w:val="28"/>
          <w:szCs w:val="28"/>
        </w:rPr>
        <w:t>2.3 Поняття «π</w:t>
      </w:r>
      <w:r w:rsidR="008E2EDB">
        <w:rPr>
          <w:rFonts w:ascii="Times New Roman" w:hAnsi="Times New Roman" w:cs="Times New Roman"/>
          <w:color w:val="auto"/>
          <w:sz w:val="28"/>
          <w:szCs w:val="28"/>
        </w:rPr>
        <w:t>ρáγματα» в пізній творчості М. Г</w:t>
      </w:r>
      <w:r w:rsidRPr="00243CCA">
        <w:rPr>
          <w:rFonts w:ascii="Times New Roman" w:hAnsi="Times New Roman" w:cs="Times New Roman"/>
          <w:color w:val="auto"/>
          <w:sz w:val="28"/>
          <w:szCs w:val="28"/>
        </w:rPr>
        <w:t>айдеггера</w:t>
      </w:r>
      <w:bookmarkEnd w:id="4"/>
    </w:p>
    <w:p w:rsidR="000E0DD9" w:rsidRDefault="008E2EDB" w:rsidP="00243CCA">
      <w:pPr>
        <w:ind w:firstLine="709"/>
        <w:jc w:val="both"/>
        <w:rPr>
          <w:rFonts w:ascii="Times New Roman" w:hAnsi="Times New Roman" w:cs="Times New Roman"/>
          <w:sz w:val="28"/>
          <w:szCs w:val="28"/>
        </w:rPr>
      </w:pPr>
      <w:r>
        <w:rPr>
          <w:rFonts w:ascii="Times New Roman" w:hAnsi="Times New Roman" w:cs="Times New Roman"/>
          <w:sz w:val="28"/>
          <w:szCs w:val="28"/>
        </w:rPr>
        <w:t>Останній текст, в якому М. Г</w:t>
      </w:r>
      <w:r w:rsidR="00F611CA">
        <w:rPr>
          <w:rFonts w:ascii="Times New Roman" w:hAnsi="Times New Roman" w:cs="Times New Roman"/>
          <w:sz w:val="28"/>
          <w:szCs w:val="28"/>
        </w:rPr>
        <w:t xml:space="preserve">айдеггер повертається до поняття </w:t>
      </w:r>
      <w:r w:rsidR="00F611CA" w:rsidRPr="00F02F35">
        <w:rPr>
          <w:rFonts w:ascii="Times New Roman" w:hAnsi="Times New Roman" w:cs="Times New Roman"/>
          <w:sz w:val="28"/>
          <w:szCs w:val="28"/>
        </w:rPr>
        <w:t>«πρáγματα»</w:t>
      </w:r>
      <w:r w:rsidR="00F611CA">
        <w:rPr>
          <w:rFonts w:ascii="Times New Roman" w:hAnsi="Times New Roman" w:cs="Times New Roman"/>
          <w:sz w:val="28"/>
          <w:szCs w:val="28"/>
        </w:rPr>
        <w:t xml:space="preserve"> є робота «Річь», що була написана в 1950 році. </w:t>
      </w:r>
      <w:r w:rsidR="00D964F7">
        <w:rPr>
          <w:rFonts w:ascii="Times New Roman" w:hAnsi="Times New Roman" w:cs="Times New Roman"/>
          <w:sz w:val="28"/>
          <w:szCs w:val="28"/>
        </w:rPr>
        <w:br/>
      </w:r>
      <w:r w:rsidR="00F611CA">
        <w:rPr>
          <w:rFonts w:ascii="Times New Roman" w:hAnsi="Times New Roman" w:cs="Times New Roman"/>
          <w:sz w:val="28"/>
          <w:szCs w:val="28"/>
        </w:rPr>
        <w:lastRenderedPageBreak/>
        <w:t xml:space="preserve">Саме поняття </w:t>
      </w:r>
      <w:r w:rsidR="00F611CA" w:rsidRPr="00F02F35">
        <w:rPr>
          <w:rFonts w:ascii="Times New Roman" w:hAnsi="Times New Roman" w:cs="Times New Roman"/>
          <w:sz w:val="28"/>
          <w:szCs w:val="28"/>
        </w:rPr>
        <w:t>«πρáγματα»</w:t>
      </w:r>
      <w:r w:rsidR="00F611CA">
        <w:rPr>
          <w:rFonts w:ascii="Times New Roman" w:hAnsi="Times New Roman" w:cs="Times New Roman"/>
          <w:sz w:val="28"/>
          <w:szCs w:val="28"/>
        </w:rPr>
        <w:t xml:space="preserve"> в давньогрецькому варіанті тут не використовується автором, однак, концептуальні наслідки переосмислення цього </w:t>
      </w:r>
      <w:r w:rsidR="00D964F7">
        <w:rPr>
          <w:rFonts w:ascii="Times New Roman" w:hAnsi="Times New Roman" w:cs="Times New Roman"/>
          <w:sz w:val="28"/>
          <w:szCs w:val="28"/>
        </w:rPr>
        <w:br/>
      </w:r>
      <w:r w:rsidR="00F611CA">
        <w:rPr>
          <w:rFonts w:ascii="Times New Roman" w:hAnsi="Times New Roman" w:cs="Times New Roman"/>
          <w:sz w:val="28"/>
          <w:szCs w:val="28"/>
        </w:rPr>
        <w:t xml:space="preserve">поняття в «Парменіді» зберіглися й </w:t>
      </w:r>
      <w:r w:rsidR="00F611CA" w:rsidRPr="00814A66">
        <w:rPr>
          <w:rFonts w:ascii="Times New Roman" w:hAnsi="Times New Roman" w:cs="Times New Roman"/>
          <w:sz w:val="28"/>
          <w:szCs w:val="28"/>
        </w:rPr>
        <w:t>пере</w:t>
      </w:r>
      <w:r w:rsidR="00E54834" w:rsidRPr="00814A66">
        <w:rPr>
          <w:rFonts w:ascii="Times New Roman" w:hAnsi="Times New Roman" w:cs="Times New Roman"/>
          <w:sz w:val="28"/>
          <w:szCs w:val="28"/>
        </w:rPr>
        <w:t>й</w:t>
      </w:r>
      <w:r w:rsidR="00F611CA" w:rsidRPr="00814A66">
        <w:rPr>
          <w:rFonts w:ascii="Times New Roman" w:hAnsi="Times New Roman" w:cs="Times New Roman"/>
          <w:sz w:val="28"/>
          <w:szCs w:val="28"/>
        </w:rPr>
        <w:t>шли</w:t>
      </w:r>
      <w:r w:rsidR="00F611CA">
        <w:rPr>
          <w:rFonts w:ascii="Times New Roman" w:hAnsi="Times New Roman" w:cs="Times New Roman"/>
          <w:sz w:val="28"/>
          <w:szCs w:val="28"/>
        </w:rPr>
        <w:t xml:space="preserve"> до німецького перекладу </w:t>
      </w:r>
      <w:r w:rsidR="00D964F7">
        <w:rPr>
          <w:rFonts w:ascii="Times New Roman" w:hAnsi="Times New Roman" w:cs="Times New Roman"/>
          <w:sz w:val="28"/>
          <w:szCs w:val="28"/>
        </w:rPr>
        <w:br/>
      </w:r>
      <w:r w:rsidR="00F611CA">
        <w:rPr>
          <w:rFonts w:ascii="Times New Roman" w:hAnsi="Times New Roman" w:cs="Times New Roman"/>
          <w:sz w:val="28"/>
          <w:szCs w:val="28"/>
        </w:rPr>
        <w:t xml:space="preserve">поняття </w:t>
      </w:r>
      <w:r w:rsidR="00F611CA" w:rsidRPr="00F02F35">
        <w:rPr>
          <w:rFonts w:ascii="Times New Roman" w:hAnsi="Times New Roman" w:cs="Times New Roman"/>
          <w:sz w:val="28"/>
          <w:szCs w:val="28"/>
        </w:rPr>
        <w:t>«πρáγματα»</w:t>
      </w:r>
      <w:r w:rsidR="00F611CA">
        <w:rPr>
          <w:rFonts w:ascii="Times New Roman" w:hAnsi="Times New Roman" w:cs="Times New Roman"/>
          <w:sz w:val="28"/>
          <w:szCs w:val="28"/>
        </w:rPr>
        <w:t xml:space="preserve"> </w:t>
      </w:r>
      <w:r w:rsidR="00E54834" w:rsidRPr="00E54834">
        <w:rPr>
          <w:rFonts w:ascii="Times New Roman" w:hAnsi="Times New Roman" w:cs="Times New Roman"/>
          <w:sz w:val="28"/>
          <w:szCs w:val="28"/>
        </w:rPr>
        <w:t>–</w:t>
      </w:r>
      <w:r w:rsidR="00F611CA">
        <w:rPr>
          <w:rFonts w:ascii="Times New Roman" w:hAnsi="Times New Roman" w:cs="Times New Roman"/>
          <w:sz w:val="28"/>
          <w:szCs w:val="28"/>
        </w:rPr>
        <w:t xml:space="preserve"> «</w:t>
      </w:r>
      <w:r w:rsidR="00F611CA">
        <w:rPr>
          <w:rFonts w:ascii="Times New Roman" w:hAnsi="Times New Roman" w:cs="Times New Roman"/>
          <w:sz w:val="28"/>
          <w:szCs w:val="28"/>
          <w:lang w:val="en-US"/>
        </w:rPr>
        <w:t>Ding</w:t>
      </w:r>
      <w:r w:rsidR="00F611CA">
        <w:rPr>
          <w:rFonts w:ascii="Times New Roman" w:hAnsi="Times New Roman" w:cs="Times New Roman"/>
          <w:sz w:val="28"/>
          <w:szCs w:val="28"/>
        </w:rPr>
        <w:t>»</w:t>
      </w:r>
      <w:r w:rsidR="00F611CA" w:rsidRPr="0018598E">
        <w:rPr>
          <w:rFonts w:ascii="Times New Roman" w:hAnsi="Times New Roman" w:cs="Times New Roman"/>
          <w:sz w:val="28"/>
          <w:szCs w:val="28"/>
        </w:rPr>
        <w:t>.</w:t>
      </w:r>
      <w:r w:rsidR="00F611CA">
        <w:rPr>
          <w:rFonts w:ascii="Times New Roman" w:hAnsi="Times New Roman" w:cs="Times New Roman"/>
          <w:sz w:val="28"/>
          <w:szCs w:val="28"/>
        </w:rPr>
        <w:t xml:space="preserve"> Обидва терміни українською перекладають як «річь». </w:t>
      </w:r>
      <w:r w:rsidR="00994FB8">
        <w:rPr>
          <w:rFonts w:ascii="Times New Roman" w:hAnsi="Times New Roman" w:cs="Times New Roman"/>
          <w:sz w:val="28"/>
          <w:szCs w:val="28"/>
        </w:rPr>
        <w:t>Потрібно відмітити два ключових момен</w:t>
      </w:r>
      <w:r w:rsidR="00994FB8" w:rsidRPr="00814A66">
        <w:rPr>
          <w:rFonts w:ascii="Times New Roman" w:hAnsi="Times New Roman" w:cs="Times New Roman"/>
          <w:sz w:val="28"/>
          <w:szCs w:val="28"/>
        </w:rPr>
        <w:t>т</w:t>
      </w:r>
      <w:r w:rsidR="00D5098A" w:rsidRPr="00814A66">
        <w:rPr>
          <w:rFonts w:ascii="Times New Roman" w:hAnsi="Times New Roman" w:cs="Times New Roman"/>
          <w:sz w:val="28"/>
          <w:szCs w:val="28"/>
        </w:rPr>
        <w:t>и</w:t>
      </w:r>
      <w:r w:rsidR="00994FB8">
        <w:rPr>
          <w:rFonts w:ascii="Times New Roman" w:hAnsi="Times New Roman" w:cs="Times New Roman"/>
          <w:sz w:val="28"/>
          <w:szCs w:val="28"/>
        </w:rPr>
        <w:t xml:space="preserve">, які помітні в </w:t>
      </w:r>
      <w:r w:rsidR="00D964F7">
        <w:rPr>
          <w:rFonts w:ascii="Times New Roman" w:hAnsi="Times New Roman" w:cs="Times New Roman"/>
          <w:sz w:val="28"/>
          <w:szCs w:val="28"/>
        </w:rPr>
        <w:br/>
      </w:r>
      <w:r w:rsidR="008C7AB2">
        <w:rPr>
          <w:rFonts w:ascii="Times New Roman" w:hAnsi="Times New Roman" w:cs="Times New Roman"/>
          <w:sz w:val="28"/>
          <w:szCs w:val="28"/>
        </w:rPr>
        <w:t>есе М. Г</w:t>
      </w:r>
      <w:r w:rsidR="00994FB8">
        <w:rPr>
          <w:rFonts w:ascii="Times New Roman" w:hAnsi="Times New Roman" w:cs="Times New Roman"/>
          <w:sz w:val="28"/>
          <w:szCs w:val="28"/>
        </w:rPr>
        <w:t>айдеггера «Річь»:</w:t>
      </w:r>
    </w:p>
    <w:p w:rsidR="00994FB8" w:rsidRPr="0018598E" w:rsidRDefault="0040011D" w:rsidP="003C6C28">
      <w:pPr>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(1) </w:t>
      </w:r>
      <w:r w:rsidR="00D5098A" w:rsidRPr="00814A66">
        <w:rPr>
          <w:rFonts w:ascii="Times New Roman" w:hAnsi="Times New Roman" w:cs="Times New Roman"/>
          <w:sz w:val="28"/>
          <w:szCs w:val="28"/>
        </w:rPr>
        <w:t>У</w:t>
      </w:r>
      <w:r w:rsidR="00994FB8" w:rsidRPr="00814A66">
        <w:rPr>
          <w:rFonts w:ascii="Times New Roman" w:hAnsi="Times New Roman" w:cs="Times New Roman"/>
          <w:sz w:val="28"/>
          <w:szCs w:val="28"/>
        </w:rPr>
        <w:t xml:space="preserve"> відношенн</w:t>
      </w:r>
      <w:r w:rsidR="00D5098A" w:rsidRPr="00814A66">
        <w:rPr>
          <w:rFonts w:ascii="Times New Roman" w:hAnsi="Times New Roman" w:cs="Times New Roman"/>
          <w:sz w:val="28"/>
          <w:szCs w:val="28"/>
        </w:rPr>
        <w:t>і</w:t>
      </w:r>
      <w:r w:rsidR="00994FB8">
        <w:rPr>
          <w:rFonts w:ascii="Times New Roman" w:hAnsi="Times New Roman" w:cs="Times New Roman"/>
          <w:sz w:val="28"/>
          <w:szCs w:val="28"/>
        </w:rPr>
        <w:t xml:space="preserve"> до </w:t>
      </w:r>
      <w:r w:rsidR="00576108">
        <w:rPr>
          <w:rFonts w:ascii="Times New Roman" w:hAnsi="Times New Roman" w:cs="Times New Roman"/>
          <w:sz w:val="28"/>
          <w:szCs w:val="28"/>
        </w:rPr>
        <w:t>поняття «Річь» вводяться концепти</w:t>
      </w:r>
      <w:r w:rsidR="00994FB8">
        <w:rPr>
          <w:rFonts w:ascii="Times New Roman" w:hAnsi="Times New Roman" w:cs="Times New Roman"/>
          <w:sz w:val="28"/>
          <w:szCs w:val="28"/>
        </w:rPr>
        <w:t xml:space="preserve"> «близькість» </w:t>
      </w:r>
      <w:r w:rsidR="00D964F7">
        <w:rPr>
          <w:rFonts w:ascii="Times New Roman" w:hAnsi="Times New Roman" w:cs="Times New Roman"/>
          <w:sz w:val="28"/>
          <w:szCs w:val="28"/>
        </w:rPr>
        <w:br/>
      </w:r>
      <w:r w:rsidR="00994FB8">
        <w:rPr>
          <w:rFonts w:ascii="Times New Roman" w:hAnsi="Times New Roman" w:cs="Times New Roman"/>
          <w:sz w:val="28"/>
          <w:szCs w:val="28"/>
        </w:rPr>
        <w:t>і «віддаленість», я</w:t>
      </w:r>
      <w:r w:rsidR="00994FB8" w:rsidRPr="00814A66">
        <w:rPr>
          <w:rFonts w:ascii="Times New Roman" w:hAnsi="Times New Roman" w:cs="Times New Roman"/>
          <w:sz w:val="28"/>
          <w:szCs w:val="28"/>
        </w:rPr>
        <w:t>к</w:t>
      </w:r>
      <w:r w:rsidR="00D5098A" w:rsidRPr="00814A66">
        <w:rPr>
          <w:rFonts w:ascii="Times New Roman" w:hAnsi="Times New Roman" w:cs="Times New Roman"/>
          <w:sz w:val="28"/>
          <w:szCs w:val="28"/>
        </w:rPr>
        <w:t>і</w:t>
      </w:r>
      <w:r w:rsidR="00994FB8">
        <w:rPr>
          <w:rFonts w:ascii="Times New Roman" w:hAnsi="Times New Roman" w:cs="Times New Roman"/>
          <w:sz w:val="28"/>
          <w:szCs w:val="28"/>
        </w:rPr>
        <w:t xml:space="preserve"> були частково введені в якості ступеня </w:t>
      </w:r>
      <w:r w:rsidR="00D964F7">
        <w:rPr>
          <w:rFonts w:ascii="Times New Roman" w:hAnsi="Times New Roman" w:cs="Times New Roman"/>
          <w:sz w:val="28"/>
          <w:szCs w:val="28"/>
        </w:rPr>
        <w:br/>
      </w:r>
      <w:r w:rsidR="00994FB8">
        <w:rPr>
          <w:rFonts w:ascii="Times New Roman" w:hAnsi="Times New Roman" w:cs="Times New Roman"/>
          <w:sz w:val="28"/>
          <w:szCs w:val="28"/>
        </w:rPr>
        <w:t>«досяжності для руки» ще в «Парменіді». Вказання на те, що «мал</w:t>
      </w:r>
      <w:r w:rsidR="003C6C28">
        <w:rPr>
          <w:rFonts w:ascii="Times New Roman" w:hAnsi="Times New Roman" w:cs="Times New Roman"/>
          <w:sz w:val="28"/>
          <w:szCs w:val="28"/>
        </w:rPr>
        <w:t>а</w:t>
      </w:r>
      <w:r w:rsidR="00994FB8">
        <w:rPr>
          <w:rFonts w:ascii="Times New Roman" w:hAnsi="Times New Roman" w:cs="Times New Roman"/>
          <w:sz w:val="28"/>
          <w:szCs w:val="28"/>
        </w:rPr>
        <w:t xml:space="preserve"> </w:t>
      </w:r>
      <w:r w:rsidR="003C6C28">
        <w:rPr>
          <w:rFonts w:ascii="Times New Roman" w:hAnsi="Times New Roman" w:cs="Times New Roman"/>
          <w:sz w:val="28"/>
          <w:szCs w:val="28"/>
        </w:rPr>
        <w:t>відстань</w:t>
      </w:r>
      <w:r w:rsidR="00994FB8">
        <w:rPr>
          <w:rFonts w:ascii="Times New Roman" w:hAnsi="Times New Roman" w:cs="Times New Roman"/>
          <w:sz w:val="28"/>
          <w:szCs w:val="28"/>
        </w:rPr>
        <w:t xml:space="preserve"> – ще не є близькість, а велика дистанція </w:t>
      </w:r>
      <w:bookmarkStart w:id="5" w:name="_Hlk3503705"/>
      <w:r w:rsidR="00994FB8">
        <w:rPr>
          <w:rFonts w:ascii="Times New Roman" w:hAnsi="Times New Roman" w:cs="Times New Roman"/>
          <w:sz w:val="28"/>
          <w:szCs w:val="28"/>
        </w:rPr>
        <w:t>–</w:t>
      </w:r>
      <w:bookmarkEnd w:id="5"/>
      <w:r w:rsidR="00994FB8">
        <w:rPr>
          <w:rFonts w:ascii="Times New Roman" w:hAnsi="Times New Roman" w:cs="Times New Roman"/>
          <w:sz w:val="28"/>
          <w:szCs w:val="28"/>
        </w:rPr>
        <w:t xml:space="preserve"> ще не є даль»  </w:t>
      </w:r>
      <w:r w:rsidR="00474146">
        <w:rPr>
          <w:rFonts w:ascii="Times New Roman" w:hAnsi="Times New Roman" w:cs="Times New Roman"/>
          <w:sz w:val="28"/>
          <w:szCs w:val="28"/>
        </w:rPr>
        <w:t>[10</w:t>
      </w:r>
      <w:r w:rsidR="00994FB8" w:rsidRPr="0018598E">
        <w:rPr>
          <w:rFonts w:ascii="Times New Roman" w:hAnsi="Times New Roman" w:cs="Times New Roman"/>
          <w:sz w:val="28"/>
          <w:szCs w:val="28"/>
        </w:rPr>
        <w:t xml:space="preserve">, </w:t>
      </w:r>
      <w:r w:rsidR="00994FB8">
        <w:rPr>
          <w:rFonts w:ascii="Times New Roman" w:hAnsi="Times New Roman" w:cs="Times New Roman"/>
          <w:sz w:val="28"/>
          <w:szCs w:val="28"/>
        </w:rPr>
        <w:t>С. 316</w:t>
      </w:r>
      <w:r w:rsidR="00994FB8" w:rsidRPr="0018598E">
        <w:rPr>
          <w:rFonts w:ascii="Times New Roman" w:hAnsi="Times New Roman" w:cs="Times New Roman"/>
          <w:sz w:val="28"/>
          <w:szCs w:val="28"/>
        </w:rPr>
        <w:t>]</w:t>
      </w:r>
      <w:r w:rsidR="00994FB8">
        <w:rPr>
          <w:rFonts w:ascii="Times New Roman" w:hAnsi="Times New Roman" w:cs="Times New Roman"/>
          <w:sz w:val="28"/>
          <w:szCs w:val="28"/>
        </w:rPr>
        <w:t xml:space="preserve">, дає </w:t>
      </w:r>
      <w:r w:rsidR="00D964F7">
        <w:rPr>
          <w:rFonts w:ascii="Times New Roman" w:hAnsi="Times New Roman" w:cs="Times New Roman"/>
          <w:sz w:val="28"/>
          <w:szCs w:val="28"/>
        </w:rPr>
        <w:br/>
      </w:r>
      <w:r w:rsidR="00994FB8">
        <w:rPr>
          <w:rFonts w:ascii="Times New Roman" w:hAnsi="Times New Roman" w:cs="Times New Roman"/>
          <w:sz w:val="28"/>
          <w:szCs w:val="28"/>
        </w:rPr>
        <w:t xml:space="preserve">нам зрозуміти, що </w:t>
      </w:r>
      <w:r w:rsidR="00994FB8" w:rsidRPr="00F02F35">
        <w:rPr>
          <w:rFonts w:ascii="Times New Roman" w:hAnsi="Times New Roman" w:cs="Times New Roman"/>
          <w:sz w:val="28"/>
          <w:szCs w:val="28"/>
        </w:rPr>
        <w:t>«πρáγμα»</w:t>
      </w:r>
      <w:r w:rsidR="00994FB8">
        <w:rPr>
          <w:rFonts w:ascii="Times New Roman" w:hAnsi="Times New Roman" w:cs="Times New Roman"/>
          <w:sz w:val="28"/>
          <w:szCs w:val="28"/>
        </w:rPr>
        <w:t xml:space="preserve"> </w:t>
      </w:r>
      <w:r w:rsidR="00D5098A" w:rsidRPr="00D5098A">
        <w:rPr>
          <w:rFonts w:ascii="Times New Roman" w:hAnsi="Times New Roman" w:cs="Times New Roman"/>
          <w:sz w:val="28"/>
          <w:szCs w:val="28"/>
        </w:rPr>
        <w:t>–</w:t>
      </w:r>
      <w:r w:rsidR="00994FB8">
        <w:rPr>
          <w:rFonts w:ascii="Times New Roman" w:hAnsi="Times New Roman" w:cs="Times New Roman"/>
          <w:sz w:val="28"/>
          <w:szCs w:val="28"/>
        </w:rPr>
        <w:t xml:space="preserve"> це, в певному відношенні, </w:t>
      </w:r>
      <w:r w:rsidR="00D964F7">
        <w:rPr>
          <w:rFonts w:ascii="Times New Roman" w:hAnsi="Times New Roman" w:cs="Times New Roman"/>
          <w:sz w:val="28"/>
          <w:szCs w:val="28"/>
        </w:rPr>
        <w:br/>
      </w:r>
      <w:r w:rsidR="00994FB8">
        <w:rPr>
          <w:rFonts w:ascii="Times New Roman" w:hAnsi="Times New Roman" w:cs="Times New Roman"/>
          <w:sz w:val="28"/>
          <w:szCs w:val="28"/>
        </w:rPr>
        <w:t xml:space="preserve">не лише підручне, але якраз таке непідручне, те що ми не </w:t>
      </w:r>
      <w:r w:rsidR="00D964F7">
        <w:rPr>
          <w:rFonts w:ascii="Times New Roman" w:hAnsi="Times New Roman" w:cs="Times New Roman"/>
          <w:sz w:val="28"/>
          <w:szCs w:val="28"/>
        </w:rPr>
        <w:br/>
      </w:r>
      <w:r w:rsidR="00994FB8">
        <w:rPr>
          <w:rFonts w:ascii="Times New Roman" w:hAnsi="Times New Roman" w:cs="Times New Roman"/>
          <w:sz w:val="28"/>
          <w:szCs w:val="28"/>
        </w:rPr>
        <w:t xml:space="preserve">можемо знайти поряд, хоча й підсвідомо очікуємо, що воно там знайдеться. І </w:t>
      </w:r>
      <w:r w:rsidR="00994FB8" w:rsidRPr="00F02F35">
        <w:rPr>
          <w:rFonts w:ascii="Times New Roman" w:hAnsi="Times New Roman" w:cs="Times New Roman"/>
          <w:sz w:val="28"/>
          <w:szCs w:val="28"/>
        </w:rPr>
        <w:t>«πρáγμα»</w:t>
      </w:r>
      <w:r w:rsidR="00994FB8">
        <w:rPr>
          <w:rFonts w:ascii="Times New Roman" w:hAnsi="Times New Roman" w:cs="Times New Roman"/>
          <w:sz w:val="28"/>
          <w:szCs w:val="28"/>
        </w:rPr>
        <w:t xml:space="preserve">, яка виявилась непідручною, тим самим, може ставати ще ближче до </w:t>
      </w:r>
      <w:r w:rsidR="00994FB8">
        <w:rPr>
          <w:rFonts w:ascii="Times New Roman" w:hAnsi="Times New Roman" w:cs="Times New Roman"/>
          <w:sz w:val="28"/>
          <w:szCs w:val="28"/>
          <w:lang w:val="en-US"/>
        </w:rPr>
        <w:t>Dasein</w:t>
      </w:r>
      <w:r w:rsidR="00994FB8" w:rsidRPr="0018598E">
        <w:rPr>
          <w:rFonts w:ascii="Times New Roman" w:hAnsi="Times New Roman" w:cs="Times New Roman"/>
          <w:sz w:val="28"/>
          <w:szCs w:val="28"/>
          <w:lang w:val="ru-RU"/>
        </w:rPr>
        <w:t>.</w:t>
      </w:r>
    </w:p>
    <w:p w:rsidR="00994FB8" w:rsidRPr="00994FB8" w:rsidRDefault="00994FB8" w:rsidP="00243CCA">
      <w:pPr>
        <w:ind w:firstLine="709"/>
        <w:jc w:val="both"/>
        <w:rPr>
          <w:rFonts w:ascii="Times New Roman" w:hAnsi="Times New Roman" w:cs="Times New Roman"/>
          <w:sz w:val="28"/>
          <w:szCs w:val="28"/>
        </w:rPr>
      </w:pPr>
      <w:r w:rsidRPr="0018598E">
        <w:rPr>
          <w:rFonts w:ascii="Times New Roman" w:hAnsi="Times New Roman" w:cs="Times New Roman"/>
          <w:sz w:val="28"/>
          <w:szCs w:val="28"/>
          <w:lang w:val="ru-RU"/>
        </w:rPr>
        <w:t xml:space="preserve">(2) </w:t>
      </w:r>
      <w:r w:rsidR="008C7AB2">
        <w:rPr>
          <w:rFonts w:ascii="Times New Roman" w:hAnsi="Times New Roman" w:cs="Times New Roman"/>
          <w:sz w:val="28"/>
          <w:szCs w:val="28"/>
        </w:rPr>
        <w:t>М. Г</w:t>
      </w:r>
      <w:r>
        <w:rPr>
          <w:rFonts w:ascii="Times New Roman" w:hAnsi="Times New Roman" w:cs="Times New Roman"/>
          <w:sz w:val="28"/>
          <w:szCs w:val="28"/>
        </w:rPr>
        <w:t xml:space="preserve">айдеггер називає </w:t>
      </w:r>
      <w:r w:rsidR="00D964F7">
        <w:rPr>
          <w:rFonts w:ascii="Times New Roman" w:hAnsi="Times New Roman" w:cs="Times New Roman"/>
          <w:sz w:val="28"/>
          <w:szCs w:val="28"/>
        </w:rPr>
        <w:t>«</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іччю</w:t>
      </w:r>
      <w:r w:rsidR="00D964F7">
        <w:rPr>
          <w:rFonts w:ascii="Times New Roman" w:hAnsi="Times New Roman" w:cs="Times New Roman"/>
          <w:sz w:val="28"/>
          <w:szCs w:val="28"/>
        </w:rPr>
        <w:t xml:space="preserve">» (в контексті даного </w:t>
      </w:r>
      <w:r w:rsidR="00D952CE">
        <w:rPr>
          <w:rFonts w:ascii="Times New Roman" w:hAnsi="Times New Roman" w:cs="Times New Roman"/>
          <w:sz w:val="28"/>
          <w:szCs w:val="28"/>
        </w:rPr>
        <w:t xml:space="preserve">есе доречніше писати це поняття </w:t>
      </w:r>
      <w:r w:rsidR="00D964F7">
        <w:rPr>
          <w:rFonts w:ascii="Times New Roman" w:hAnsi="Times New Roman" w:cs="Times New Roman"/>
          <w:sz w:val="28"/>
          <w:szCs w:val="28"/>
        </w:rPr>
        <w:t>з великої літери, щоб підкреслити зростання онтологічного статусу цього поняття)</w:t>
      </w:r>
      <w:r>
        <w:rPr>
          <w:rFonts w:ascii="Times New Roman" w:hAnsi="Times New Roman" w:cs="Times New Roman"/>
          <w:sz w:val="28"/>
          <w:szCs w:val="28"/>
        </w:rPr>
        <w:t xml:space="preserve"> те, що поєднує в собі чотири причини сущого </w:t>
      </w:r>
      <w:r w:rsidR="00474146">
        <w:rPr>
          <w:rFonts w:ascii="Times New Roman" w:hAnsi="Times New Roman" w:cs="Times New Roman"/>
          <w:sz w:val="28"/>
          <w:szCs w:val="28"/>
          <w:lang w:val="ru-RU"/>
        </w:rPr>
        <w:t>[10</w:t>
      </w:r>
      <w:r w:rsidRPr="0018598E">
        <w:rPr>
          <w:rFonts w:ascii="Times New Roman" w:hAnsi="Times New Roman" w:cs="Times New Roman"/>
          <w:sz w:val="28"/>
          <w:szCs w:val="28"/>
          <w:lang w:val="ru-RU"/>
        </w:rPr>
        <w:t xml:space="preserve">, </w:t>
      </w:r>
      <w:r>
        <w:rPr>
          <w:rFonts w:ascii="Times New Roman" w:hAnsi="Times New Roman" w:cs="Times New Roman"/>
          <w:sz w:val="28"/>
          <w:szCs w:val="28"/>
        </w:rPr>
        <w:t>С. 321</w:t>
      </w:r>
      <w:r w:rsidRPr="0018598E">
        <w:rPr>
          <w:rFonts w:ascii="Times New Roman" w:hAnsi="Times New Roman" w:cs="Times New Roman"/>
          <w:sz w:val="28"/>
          <w:szCs w:val="28"/>
          <w:lang w:val="ru-RU"/>
        </w:rPr>
        <w:t>]</w:t>
      </w:r>
      <w:r>
        <w:rPr>
          <w:rFonts w:ascii="Times New Roman" w:hAnsi="Times New Roman" w:cs="Times New Roman"/>
          <w:sz w:val="28"/>
          <w:szCs w:val="28"/>
        </w:rPr>
        <w:t>. Це також дещо нове, бо підручне в «Бутті і часі» не розкривало ще творця речі як певну причину, а дійсно схопленою опинялась лише причина телеологічна.</w:t>
      </w:r>
    </w:p>
    <w:p w:rsidR="009A1F0B" w:rsidRDefault="0006414B" w:rsidP="00814A66">
      <w:pPr>
        <w:ind w:firstLine="709"/>
        <w:jc w:val="both"/>
        <w:rPr>
          <w:rFonts w:ascii="Times New Roman" w:hAnsi="Times New Roman" w:cs="Times New Roman"/>
          <w:sz w:val="28"/>
          <w:szCs w:val="28"/>
        </w:rPr>
      </w:pPr>
      <w:r w:rsidRPr="00F02F35">
        <w:rPr>
          <w:rFonts w:ascii="Times New Roman" w:hAnsi="Times New Roman" w:cs="Times New Roman"/>
          <w:sz w:val="28"/>
          <w:szCs w:val="28"/>
        </w:rPr>
        <w:t xml:space="preserve"> </w:t>
      </w:r>
      <w:r w:rsidR="00994FB8">
        <w:rPr>
          <w:rFonts w:ascii="Times New Roman" w:hAnsi="Times New Roman" w:cs="Times New Roman"/>
          <w:sz w:val="28"/>
          <w:szCs w:val="28"/>
        </w:rPr>
        <w:t>(3) Суттєвим моментом тут також є те, що вже в курсі «Парменід</w:t>
      </w:r>
      <w:r w:rsidR="008C7AB2">
        <w:rPr>
          <w:rFonts w:ascii="Times New Roman" w:hAnsi="Times New Roman" w:cs="Times New Roman"/>
          <w:sz w:val="28"/>
          <w:szCs w:val="28"/>
        </w:rPr>
        <w:t>» М. Г</w:t>
      </w:r>
      <w:r w:rsidR="00994FB8">
        <w:rPr>
          <w:rFonts w:ascii="Times New Roman" w:hAnsi="Times New Roman" w:cs="Times New Roman"/>
          <w:sz w:val="28"/>
          <w:szCs w:val="28"/>
        </w:rPr>
        <w:t xml:space="preserve">айдеггер вказав на те, що технічний розвиток цивілізації скриває перед людиною речі як </w:t>
      </w:r>
      <w:r w:rsidR="00994FB8" w:rsidRPr="00F02F35">
        <w:rPr>
          <w:rFonts w:ascii="Times New Roman" w:hAnsi="Times New Roman" w:cs="Times New Roman"/>
          <w:sz w:val="28"/>
          <w:szCs w:val="28"/>
        </w:rPr>
        <w:t>«πρáγμα»</w:t>
      </w:r>
      <w:r w:rsidR="00994FB8">
        <w:rPr>
          <w:rFonts w:ascii="Times New Roman" w:hAnsi="Times New Roman" w:cs="Times New Roman"/>
          <w:sz w:val="28"/>
          <w:szCs w:val="28"/>
        </w:rPr>
        <w:t xml:space="preserve">, речі як «рукодію». Він приводить показовий приклад з «руко-писанням», яке змінюється печатною машинкою. В роботі «Річь» констатується результат, яким стає невпинний рух </w:t>
      </w:r>
      <w:r w:rsidR="00994FB8" w:rsidRPr="00F02F35">
        <w:rPr>
          <w:rFonts w:ascii="Times New Roman" w:hAnsi="Times New Roman" w:cs="Times New Roman"/>
          <w:sz w:val="28"/>
          <w:szCs w:val="28"/>
        </w:rPr>
        <w:t>«Verhaltenheit»</w:t>
      </w:r>
      <w:r w:rsidR="00994FB8">
        <w:rPr>
          <w:rFonts w:ascii="Times New Roman" w:hAnsi="Times New Roman" w:cs="Times New Roman"/>
          <w:sz w:val="28"/>
          <w:szCs w:val="28"/>
        </w:rPr>
        <w:t xml:space="preserve"> для людства. Ним стає те, що усе залишається «поодаль», незважаючи на те, що відстоєння від Речей продов</w:t>
      </w:r>
      <w:r w:rsidR="00994FB8" w:rsidRPr="00814A66">
        <w:rPr>
          <w:rFonts w:ascii="Times New Roman" w:hAnsi="Times New Roman" w:cs="Times New Roman"/>
          <w:sz w:val="28"/>
          <w:szCs w:val="28"/>
        </w:rPr>
        <w:t>жує</w:t>
      </w:r>
      <w:r w:rsidR="00994FB8">
        <w:rPr>
          <w:rFonts w:ascii="Times New Roman" w:hAnsi="Times New Roman" w:cs="Times New Roman"/>
          <w:sz w:val="28"/>
          <w:szCs w:val="28"/>
        </w:rPr>
        <w:t xml:space="preserve"> зменшуватися. Принаймні, стираються географічні, та й взагалі просторові дистанції. Більш суперечливим, але також не полишеним сенсу, було б твердження, що дистанція у часі, за рахунок </w:t>
      </w:r>
      <w:r w:rsidR="00994FB8">
        <w:rPr>
          <w:rFonts w:ascii="Times New Roman" w:hAnsi="Times New Roman" w:cs="Times New Roman"/>
          <w:sz w:val="28"/>
          <w:szCs w:val="28"/>
        </w:rPr>
        <w:lastRenderedPageBreak/>
        <w:t xml:space="preserve">виникнення відеокамер та інших пристроїв запису, також формально зменшується, що впливає на «антропологічну ситуацію» доби Модерну, або ж (Пост)модерну </w:t>
      </w:r>
      <w:r w:rsidR="00474146">
        <w:rPr>
          <w:rFonts w:ascii="Times New Roman" w:hAnsi="Times New Roman" w:cs="Times New Roman"/>
          <w:sz w:val="28"/>
          <w:szCs w:val="28"/>
        </w:rPr>
        <w:t>[11</w:t>
      </w:r>
      <w:r w:rsidR="00BD1742" w:rsidRPr="0018598E">
        <w:rPr>
          <w:rFonts w:ascii="Times New Roman" w:hAnsi="Times New Roman" w:cs="Times New Roman"/>
          <w:sz w:val="28"/>
          <w:szCs w:val="28"/>
        </w:rPr>
        <w:t>]</w:t>
      </w:r>
      <w:r w:rsidR="00D5098A">
        <w:rPr>
          <w:rFonts w:ascii="Times New Roman" w:hAnsi="Times New Roman" w:cs="Times New Roman"/>
          <w:sz w:val="28"/>
          <w:szCs w:val="28"/>
        </w:rPr>
        <w:t>.</w:t>
      </w:r>
    </w:p>
    <w:p w:rsidR="00A430FC" w:rsidRPr="00243CCA" w:rsidRDefault="00A430FC" w:rsidP="00243CCA">
      <w:pPr>
        <w:pStyle w:val="1"/>
        <w:rPr>
          <w:rFonts w:ascii="Times New Roman" w:hAnsi="Times New Roman" w:cs="Times New Roman"/>
          <w:b/>
          <w:bCs/>
          <w:color w:val="auto"/>
          <w:sz w:val="28"/>
          <w:szCs w:val="28"/>
        </w:rPr>
      </w:pPr>
      <w:bookmarkStart w:id="6" w:name="_Toc3569486"/>
      <w:r w:rsidRPr="00243CCA">
        <w:rPr>
          <w:rFonts w:ascii="Times New Roman" w:hAnsi="Times New Roman" w:cs="Times New Roman"/>
          <w:b/>
          <w:bCs/>
          <w:color w:val="auto"/>
          <w:sz w:val="28"/>
          <w:szCs w:val="28"/>
        </w:rPr>
        <w:t>Розділ II. Об’єктно-орієнтована онтологія: реставрація і/чи забуття «речей-πρáγματα»</w:t>
      </w:r>
      <w:bookmarkEnd w:id="6"/>
    </w:p>
    <w:p w:rsidR="001A5D01" w:rsidRDefault="001A5D01" w:rsidP="00243CCA">
      <w:pPr>
        <w:ind w:firstLine="709"/>
        <w:rPr>
          <w:rFonts w:ascii="Times New Roman" w:hAnsi="Times New Roman" w:cs="Times New Roman"/>
          <w:b/>
          <w:bCs/>
          <w:sz w:val="28"/>
          <w:szCs w:val="28"/>
        </w:rPr>
      </w:pPr>
    </w:p>
    <w:p w:rsidR="0005431C" w:rsidRPr="00552639" w:rsidRDefault="0005431C" w:rsidP="00243CCA">
      <w:pPr>
        <w:pStyle w:val="2"/>
        <w:ind w:firstLine="709"/>
        <w:jc w:val="both"/>
        <w:rPr>
          <w:rFonts w:ascii="Times New Roman" w:hAnsi="Times New Roman" w:cs="Times New Roman"/>
          <w:b/>
          <w:color w:val="auto"/>
          <w:sz w:val="28"/>
          <w:szCs w:val="28"/>
        </w:rPr>
      </w:pPr>
      <w:bookmarkStart w:id="7" w:name="_Toc3569487"/>
      <w:r w:rsidRPr="00552639">
        <w:rPr>
          <w:rFonts w:ascii="Times New Roman" w:hAnsi="Times New Roman" w:cs="Times New Roman"/>
          <w:b/>
          <w:color w:val="auto"/>
          <w:sz w:val="28"/>
          <w:szCs w:val="28"/>
        </w:rPr>
        <w:t xml:space="preserve">2.1 Онтологічний статус поняття «Річь» в </w:t>
      </w:r>
      <w:r w:rsidR="00990992" w:rsidRPr="00552639">
        <w:rPr>
          <w:rFonts w:ascii="Times New Roman" w:hAnsi="Times New Roman" w:cs="Times New Roman"/>
          <w:b/>
          <w:color w:val="auto"/>
          <w:sz w:val="28"/>
          <w:szCs w:val="28"/>
        </w:rPr>
        <w:t>філософській</w:t>
      </w:r>
      <w:r w:rsidRPr="00552639">
        <w:rPr>
          <w:rFonts w:ascii="Times New Roman" w:hAnsi="Times New Roman" w:cs="Times New Roman"/>
          <w:b/>
          <w:color w:val="auto"/>
          <w:sz w:val="28"/>
          <w:szCs w:val="28"/>
        </w:rPr>
        <w:t xml:space="preserve"> концепції </w:t>
      </w:r>
      <w:r w:rsidRPr="00814A66">
        <w:rPr>
          <w:rFonts w:ascii="Times New Roman" w:hAnsi="Times New Roman" w:cs="Times New Roman"/>
          <w:b/>
          <w:color w:val="auto"/>
          <w:sz w:val="28"/>
          <w:szCs w:val="28"/>
        </w:rPr>
        <w:t>Г</w:t>
      </w:r>
      <w:r w:rsidR="008C7AB2" w:rsidRPr="00814A66">
        <w:rPr>
          <w:rFonts w:ascii="Times New Roman" w:hAnsi="Times New Roman" w:cs="Times New Roman"/>
          <w:b/>
          <w:color w:val="auto"/>
          <w:sz w:val="28"/>
          <w:szCs w:val="28"/>
        </w:rPr>
        <w:t>. Г</w:t>
      </w:r>
      <w:r w:rsidRPr="00814A66">
        <w:rPr>
          <w:rFonts w:ascii="Times New Roman" w:hAnsi="Times New Roman" w:cs="Times New Roman"/>
          <w:b/>
          <w:color w:val="auto"/>
          <w:sz w:val="28"/>
          <w:szCs w:val="28"/>
        </w:rPr>
        <w:t>армана</w:t>
      </w:r>
      <w:bookmarkEnd w:id="7"/>
    </w:p>
    <w:p w:rsidR="00A430FC" w:rsidRDefault="00894A8F" w:rsidP="00243CCA">
      <w:pPr>
        <w:ind w:firstLine="709"/>
        <w:jc w:val="both"/>
        <w:rPr>
          <w:rFonts w:ascii="Times New Roman" w:hAnsi="Times New Roman" w:cs="Times New Roman"/>
          <w:sz w:val="28"/>
          <w:szCs w:val="28"/>
        </w:rPr>
      </w:pPr>
      <w:r>
        <w:rPr>
          <w:rFonts w:ascii="Times New Roman" w:hAnsi="Times New Roman" w:cs="Times New Roman"/>
          <w:sz w:val="28"/>
          <w:szCs w:val="28"/>
        </w:rPr>
        <w:t xml:space="preserve">Тривалий час вважалось, що фундаментальна онтологія прийшла </w:t>
      </w:r>
      <w:r w:rsidR="000C1B1A">
        <w:rPr>
          <w:rFonts w:ascii="Times New Roman" w:hAnsi="Times New Roman" w:cs="Times New Roman"/>
          <w:sz w:val="28"/>
          <w:szCs w:val="28"/>
        </w:rPr>
        <w:br/>
      </w:r>
      <w:r w:rsidR="008C7AB2">
        <w:rPr>
          <w:rFonts w:ascii="Times New Roman" w:hAnsi="Times New Roman" w:cs="Times New Roman"/>
          <w:sz w:val="28"/>
          <w:szCs w:val="28"/>
        </w:rPr>
        <w:t>в занепад після смерті М. Г</w:t>
      </w:r>
      <w:r>
        <w:rPr>
          <w:rFonts w:ascii="Times New Roman" w:hAnsi="Times New Roman" w:cs="Times New Roman"/>
          <w:sz w:val="28"/>
          <w:szCs w:val="28"/>
        </w:rPr>
        <w:t>айдеггера. «Онтологічній переворот», як</w:t>
      </w:r>
      <w:r w:rsidR="000C1B1A">
        <w:rPr>
          <w:rFonts w:ascii="Times New Roman" w:hAnsi="Times New Roman" w:cs="Times New Roman"/>
          <w:sz w:val="28"/>
          <w:szCs w:val="28"/>
        </w:rPr>
        <w:t>и</w:t>
      </w:r>
      <w:r>
        <w:rPr>
          <w:rFonts w:ascii="Times New Roman" w:hAnsi="Times New Roman" w:cs="Times New Roman"/>
          <w:sz w:val="28"/>
          <w:szCs w:val="28"/>
        </w:rPr>
        <w:t xml:space="preserve">й </w:t>
      </w:r>
      <w:r w:rsidR="000C1B1A">
        <w:rPr>
          <w:rFonts w:ascii="Times New Roman" w:hAnsi="Times New Roman" w:cs="Times New Roman"/>
          <w:sz w:val="28"/>
          <w:szCs w:val="28"/>
        </w:rPr>
        <w:br/>
      </w:r>
      <w:r>
        <w:rPr>
          <w:rFonts w:ascii="Times New Roman" w:hAnsi="Times New Roman" w:cs="Times New Roman"/>
          <w:sz w:val="28"/>
          <w:szCs w:val="28"/>
        </w:rPr>
        <w:t xml:space="preserve">він здійснив в європейській філософії, був майже повністю забутий </w:t>
      </w:r>
      <w:r w:rsidR="000C1B1A">
        <w:rPr>
          <w:rFonts w:ascii="Times New Roman" w:hAnsi="Times New Roman" w:cs="Times New Roman"/>
          <w:sz w:val="28"/>
          <w:szCs w:val="28"/>
        </w:rPr>
        <w:br/>
      </w:r>
      <w:r>
        <w:rPr>
          <w:rFonts w:ascii="Times New Roman" w:hAnsi="Times New Roman" w:cs="Times New Roman"/>
          <w:sz w:val="28"/>
          <w:szCs w:val="28"/>
        </w:rPr>
        <w:t>після його переосмислення (п</w:t>
      </w:r>
      <w:r w:rsidR="000C1B1A">
        <w:rPr>
          <w:rFonts w:ascii="Times New Roman" w:hAnsi="Times New Roman" w:cs="Times New Roman"/>
          <w:sz w:val="28"/>
          <w:szCs w:val="28"/>
        </w:rPr>
        <w:t>ост)модерним деконструктивізмом</w:t>
      </w:r>
      <w:r w:rsidR="000C1B1A">
        <w:rPr>
          <w:rFonts w:ascii="Times New Roman" w:hAnsi="Times New Roman" w:cs="Times New Roman"/>
          <w:sz w:val="28"/>
          <w:szCs w:val="28"/>
        </w:rPr>
        <w:br/>
      </w:r>
      <w:r>
        <w:rPr>
          <w:rFonts w:ascii="Times New Roman" w:hAnsi="Times New Roman" w:cs="Times New Roman"/>
          <w:sz w:val="28"/>
          <w:szCs w:val="28"/>
        </w:rPr>
        <w:t>та аналітичною традицію лінгвістичної філософії. Фундаментальні онтологічні дослідж</w:t>
      </w:r>
      <w:r w:rsidR="000C1B1A">
        <w:rPr>
          <w:rFonts w:ascii="Times New Roman" w:hAnsi="Times New Roman" w:cs="Times New Roman"/>
          <w:sz w:val="28"/>
          <w:szCs w:val="28"/>
        </w:rPr>
        <w:t>ення, фактично, отримали маркер</w:t>
      </w:r>
      <w:r w:rsidR="00D5098A">
        <w:rPr>
          <w:rFonts w:ascii="Times New Roman" w:hAnsi="Times New Roman" w:cs="Times New Roman"/>
          <w:sz w:val="28"/>
          <w:szCs w:val="28"/>
        </w:rPr>
        <w:t xml:space="preserve"> </w:t>
      </w:r>
      <w:r>
        <w:rPr>
          <w:rFonts w:ascii="Times New Roman" w:hAnsi="Times New Roman" w:cs="Times New Roman"/>
          <w:sz w:val="28"/>
          <w:szCs w:val="28"/>
        </w:rPr>
        <w:t xml:space="preserve">«догматичної» філософії, якій повинна була протистояти філософія «критична». Новий критичний проект </w:t>
      </w:r>
      <w:r w:rsidR="000C1B1A">
        <w:rPr>
          <w:rFonts w:ascii="Times New Roman" w:hAnsi="Times New Roman" w:cs="Times New Roman"/>
          <w:sz w:val="28"/>
          <w:szCs w:val="28"/>
        </w:rPr>
        <w:t>прагнув спромогтися</w:t>
      </w:r>
      <w:r w:rsidR="00D5098A">
        <w:rPr>
          <w:rFonts w:ascii="Times New Roman" w:hAnsi="Times New Roman" w:cs="Times New Roman"/>
          <w:sz w:val="28"/>
          <w:szCs w:val="28"/>
        </w:rPr>
        <w:t xml:space="preserve"> </w:t>
      </w:r>
      <w:r>
        <w:rPr>
          <w:rFonts w:ascii="Times New Roman" w:hAnsi="Times New Roman" w:cs="Times New Roman"/>
          <w:sz w:val="28"/>
          <w:szCs w:val="28"/>
        </w:rPr>
        <w:t>«перегорнути вертикаль Платона» (Ж. Делез) та виявляти ідеологічну обумовленість філософських систем (марксистська традиція, наприклад, Ж. Альтюс</w:t>
      </w:r>
      <w:r w:rsidR="000C1B1A">
        <w:rPr>
          <w:rFonts w:ascii="Times New Roman" w:hAnsi="Times New Roman" w:cs="Times New Roman"/>
          <w:sz w:val="28"/>
          <w:szCs w:val="28"/>
        </w:rPr>
        <w:t>с</w:t>
      </w:r>
      <w:r>
        <w:rPr>
          <w:rFonts w:ascii="Times New Roman" w:hAnsi="Times New Roman" w:cs="Times New Roman"/>
          <w:sz w:val="28"/>
          <w:szCs w:val="28"/>
        </w:rPr>
        <w:t>ер).</w:t>
      </w:r>
    </w:p>
    <w:p w:rsidR="00894A8F" w:rsidRDefault="00894A8F" w:rsidP="00243CCA">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Початок </w:t>
      </w:r>
      <w:r>
        <w:rPr>
          <w:rFonts w:ascii="Times New Roman" w:hAnsi="Times New Roman" w:cs="Times New Roman"/>
          <w:sz w:val="28"/>
          <w:szCs w:val="28"/>
          <w:lang w:val="en-US"/>
        </w:rPr>
        <w:t>XX</w:t>
      </w:r>
      <w:r>
        <w:rPr>
          <w:rFonts w:ascii="Times New Roman" w:hAnsi="Times New Roman" w:cs="Times New Roman"/>
          <w:sz w:val="28"/>
          <w:szCs w:val="28"/>
        </w:rPr>
        <w:t xml:space="preserve"> століття ознаменувався радикальною трансформацією цього </w:t>
      </w:r>
      <w:r w:rsidR="00D5098A" w:rsidRPr="00814A66">
        <w:rPr>
          <w:rFonts w:ascii="Times New Roman" w:hAnsi="Times New Roman" w:cs="Times New Roman"/>
          <w:sz w:val="28"/>
          <w:szCs w:val="28"/>
        </w:rPr>
        <w:t>стану</w:t>
      </w:r>
      <w:r>
        <w:rPr>
          <w:rFonts w:ascii="Times New Roman" w:hAnsi="Times New Roman" w:cs="Times New Roman"/>
          <w:sz w:val="28"/>
          <w:szCs w:val="28"/>
        </w:rPr>
        <w:t xml:space="preserve"> речей. Філософи повернулися до топіки «класичного» філософування, визнавши необхідність фундаментальної онтологічної розробки власних понять. Так, одним з</w:t>
      </w:r>
      <w:r w:rsidR="000C1B1A">
        <w:rPr>
          <w:rFonts w:ascii="Times New Roman" w:hAnsi="Times New Roman" w:cs="Times New Roman"/>
          <w:sz w:val="28"/>
          <w:szCs w:val="28"/>
        </w:rPr>
        <w:t xml:space="preserve"> найголовніших питань філософії</w:t>
      </w:r>
      <w:r w:rsidR="00D5098A">
        <w:rPr>
          <w:rFonts w:ascii="Times New Roman" w:hAnsi="Times New Roman" w:cs="Times New Roman"/>
          <w:sz w:val="28"/>
          <w:szCs w:val="28"/>
        </w:rPr>
        <w:t xml:space="preserve"> </w:t>
      </w:r>
      <w:r>
        <w:rPr>
          <w:rFonts w:ascii="Times New Roman" w:hAnsi="Times New Roman" w:cs="Times New Roman"/>
          <w:sz w:val="28"/>
          <w:szCs w:val="28"/>
        </w:rPr>
        <w:t>стала доречність виокремлення певног</w:t>
      </w:r>
      <w:r w:rsidR="000C1B1A">
        <w:rPr>
          <w:rFonts w:ascii="Times New Roman" w:hAnsi="Times New Roman" w:cs="Times New Roman"/>
          <w:sz w:val="28"/>
          <w:szCs w:val="28"/>
        </w:rPr>
        <w:t>о «інтерсуб’єктивного світу» зі</w:t>
      </w:r>
      <w:r w:rsidR="00D5098A">
        <w:rPr>
          <w:rFonts w:ascii="Times New Roman" w:hAnsi="Times New Roman" w:cs="Times New Roman"/>
          <w:sz w:val="28"/>
          <w:szCs w:val="28"/>
        </w:rPr>
        <w:t xml:space="preserve"> </w:t>
      </w:r>
      <w:r>
        <w:rPr>
          <w:rFonts w:ascii="Times New Roman" w:hAnsi="Times New Roman" w:cs="Times New Roman"/>
          <w:sz w:val="28"/>
          <w:szCs w:val="28"/>
        </w:rPr>
        <w:t>«світу речей загалом». Відповісти на такий запит без звертанн</w:t>
      </w:r>
      <w:r w:rsidR="000C1B1A">
        <w:rPr>
          <w:rFonts w:ascii="Times New Roman" w:hAnsi="Times New Roman" w:cs="Times New Roman"/>
          <w:sz w:val="28"/>
          <w:szCs w:val="28"/>
        </w:rPr>
        <w:t>я</w:t>
      </w:r>
      <w:r w:rsidR="00D5098A">
        <w:rPr>
          <w:rFonts w:ascii="Times New Roman" w:hAnsi="Times New Roman" w:cs="Times New Roman"/>
          <w:sz w:val="28"/>
          <w:szCs w:val="28"/>
        </w:rPr>
        <w:t xml:space="preserve"> </w:t>
      </w:r>
      <w:r>
        <w:rPr>
          <w:rFonts w:ascii="Times New Roman" w:hAnsi="Times New Roman" w:cs="Times New Roman"/>
          <w:sz w:val="28"/>
          <w:szCs w:val="28"/>
        </w:rPr>
        <w:t xml:space="preserve">до онтологічної та гносеологічної проблематики </w:t>
      </w:r>
      <w:r w:rsidR="000C1B1A">
        <w:rPr>
          <w:rFonts w:ascii="Times New Roman" w:hAnsi="Times New Roman" w:cs="Times New Roman"/>
          <w:sz w:val="28"/>
          <w:szCs w:val="28"/>
        </w:rPr>
        <w:t xml:space="preserve">та </w:t>
      </w:r>
      <w:r>
        <w:rPr>
          <w:rFonts w:ascii="Times New Roman" w:hAnsi="Times New Roman" w:cs="Times New Roman"/>
          <w:sz w:val="28"/>
          <w:szCs w:val="28"/>
        </w:rPr>
        <w:t>суб’єкт-об’єктної дихотомії було неможливо. Філософи</w:t>
      </w:r>
      <w:r w:rsidR="000C1B1A">
        <w:rPr>
          <w:rFonts w:ascii="Times New Roman" w:hAnsi="Times New Roman" w:cs="Times New Roman"/>
          <w:sz w:val="28"/>
          <w:szCs w:val="28"/>
        </w:rPr>
        <w:t>, які об’єднались під загальною</w:t>
      </w:r>
      <w:r w:rsidR="000C1B1A">
        <w:rPr>
          <w:rFonts w:ascii="Times New Roman" w:hAnsi="Times New Roman" w:cs="Times New Roman"/>
          <w:sz w:val="28"/>
          <w:szCs w:val="28"/>
        </w:rPr>
        <w:br/>
      </w:r>
      <w:r>
        <w:rPr>
          <w:rFonts w:ascii="Times New Roman" w:hAnsi="Times New Roman" w:cs="Times New Roman"/>
          <w:sz w:val="28"/>
          <w:szCs w:val="28"/>
        </w:rPr>
        <w:t>назвою «об’єктно-орієнтован</w:t>
      </w:r>
      <w:r w:rsidR="000C1B1A">
        <w:rPr>
          <w:rFonts w:ascii="Times New Roman" w:hAnsi="Times New Roman" w:cs="Times New Roman"/>
          <w:sz w:val="28"/>
          <w:szCs w:val="28"/>
        </w:rPr>
        <w:t>их онтологів», врахували досвід</w:t>
      </w:r>
      <w:r w:rsidR="00D5098A">
        <w:rPr>
          <w:rFonts w:ascii="Times New Roman" w:hAnsi="Times New Roman" w:cs="Times New Roman"/>
          <w:sz w:val="28"/>
          <w:szCs w:val="28"/>
        </w:rPr>
        <w:t xml:space="preserve"> </w:t>
      </w:r>
      <w:r w:rsidR="008C7AB2">
        <w:rPr>
          <w:rFonts w:ascii="Times New Roman" w:hAnsi="Times New Roman" w:cs="Times New Roman"/>
          <w:sz w:val="28"/>
          <w:szCs w:val="28"/>
        </w:rPr>
        <w:t>М. Г</w:t>
      </w:r>
      <w:r>
        <w:rPr>
          <w:rFonts w:ascii="Times New Roman" w:hAnsi="Times New Roman" w:cs="Times New Roman"/>
          <w:sz w:val="28"/>
          <w:szCs w:val="28"/>
        </w:rPr>
        <w:t>айдеггера, переосмисливши і його поняття «речі-</w:t>
      </w:r>
      <w:r w:rsidRPr="00F02F35">
        <w:rPr>
          <w:rFonts w:ascii="Times New Roman" w:hAnsi="Times New Roman" w:cs="Times New Roman"/>
          <w:sz w:val="28"/>
          <w:szCs w:val="28"/>
        </w:rPr>
        <w:t>πρáγματα»</w:t>
      </w:r>
      <w:r w:rsidR="00B17636">
        <w:rPr>
          <w:rFonts w:ascii="Times New Roman" w:hAnsi="Times New Roman" w:cs="Times New Roman"/>
          <w:sz w:val="28"/>
          <w:szCs w:val="28"/>
        </w:rPr>
        <w:t>.</w:t>
      </w:r>
    </w:p>
    <w:p w:rsidR="00B17636" w:rsidRDefault="001500A9" w:rsidP="00243CC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 усіх «об’єктно-орієнтованих філософів» нас </w:t>
      </w:r>
      <w:r w:rsidRPr="00814A66">
        <w:rPr>
          <w:rFonts w:ascii="Times New Roman" w:hAnsi="Times New Roman" w:cs="Times New Roman"/>
          <w:sz w:val="28"/>
          <w:szCs w:val="28"/>
        </w:rPr>
        <w:t>найбільш цікавит</w:t>
      </w:r>
      <w:r w:rsidR="00DD192A">
        <w:rPr>
          <w:rFonts w:ascii="Times New Roman" w:hAnsi="Times New Roman" w:cs="Times New Roman"/>
          <w:sz w:val="28"/>
          <w:szCs w:val="28"/>
        </w:rPr>
        <w:t>ь Г. </w:t>
      </w:r>
      <w:r w:rsidR="005B0088">
        <w:rPr>
          <w:rFonts w:ascii="Times New Roman" w:hAnsi="Times New Roman" w:cs="Times New Roman"/>
          <w:sz w:val="28"/>
          <w:szCs w:val="28"/>
        </w:rPr>
        <w:t>Г</w:t>
      </w:r>
      <w:r>
        <w:rPr>
          <w:rFonts w:ascii="Times New Roman" w:hAnsi="Times New Roman" w:cs="Times New Roman"/>
          <w:sz w:val="28"/>
          <w:szCs w:val="28"/>
        </w:rPr>
        <w:t>арман. Це пов’язано з декількома факторами:</w:t>
      </w:r>
    </w:p>
    <w:p w:rsidR="001500A9" w:rsidRDefault="000A451F" w:rsidP="00243CCA">
      <w:pPr>
        <w:ind w:firstLine="709"/>
        <w:jc w:val="both"/>
        <w:rPr>
          <w:rFonts w:ascii="Times New Roman" w:hAnsi="Times New Roman" w:cs="Times New Roman"/>
          <w:sz w:val="28"/>
          <w:szCs w:val="28"/>
        </w:rPr>
      </w:pPr>
      <w:r>
        <w:rPr>
          <w:rFonts w:ascii="Times New Roman" w:hAnsi="Times New Roman" w:cs="Times New Roman"/>
          <w:sz w:val="28"/>
          <w:szCs w:val="28"/>
        </w:rPr>
        <w:t>(1) Саме Г. Г</w:t>
      </w:r>
      <w:r w:rsidR="001500A9">
        <w:rPr>
          <w:rFonts w:ascii="Times New Roman" w:hAnsi="Times New Roman" w:cs="Times New Roman"/>
          <w:sz w:val="28"/>
          <w:szCs w:val="28"/>
        </w:rPr>
        <w:t xml:space="preserve">арман робить </w:t>
      </w:r>
      <w:r w:rsidR="000C1B1A">
        <w:rPr>
          <w:rFonts w:ascii="Times New Roman" w:hAnsi="Times New Roman" w:cs="Times New Roman"/>
          <w:sz w:val="28"/>
          <w:szCs w:val="28"/>
        </w:rPr>
        <w:t>поняття «речі» ключовим в своїй</w:t>
      </w:r>
      <w:r w:rsidR="000C1B1A">
        <w:rPr>
          <w:rFonts w:ascii="Times New Roman" w:hAnsi="Times New Roman" w:cs="Times New Roman"/>
          <w:sz w:val="28"/>
          <w:szCs w:val="28"/>
        </w:rPr>
        <w:br/>
      </w:r>
      <w:r w:rsidR="001500A9">
        <w:rPr>
          <w:rFonts w:ascii="Times New Roman" w:hAnsi="Times New Roman" w:cs="Times New Roman"/>
          <w:sz w:val="28"/>
          <w:szCs w:val="28"/>
        </w:rPr>
        <w:t>онтології. Фактично, г</w:t>
      </w:r>
      <w:r w:rsidR="000C1B1A">
        <w:rPr>
          <w:rFonts w:ascii="Times New Roman" w:hAnsi="Times New Roman" w:cs="Times New Roman"/>
          <w:sz w:val="28"/>
          <w:szCs w:val="28"/>
        </w:rPr>
        <w:t>оворячи про нього, формулювання</w:t>
      </w:r>
      <w:r w:rsidR="000C1B1A">
        <w:rPr>
          <w:rFonts w:ascii="Times New Roman" w:hAnsi="Times New Roman" w:cs="Times New Roman"/>
          <w:sz w:val="28"/>
          <w:szCs w:val="28"/>
        </w:rPr>
        <w:br/>
      </w:r>
      <w:r w:rsidR="001500A9">
        <w:rPr>
          <w:rFonts w:ascii="Times New Roman" w:hAnsi="Times New Roman" w:cs="Times New Roman"/>
          <w:sz w:val="28"/>
          <w:szCs w:val="28"/>
        </w:rPr>
        <w:t xml:space="preserve">«об’єктно-орієнтована онтологія» можна б було замінити на «онтологію </w:t>
      </w:r>
      <w:r w:rsidR="000C1B1A">
        <w:rPr>
          <w:rFonts w:ascii="Times New Roman" w:hAnsi="Times New Roman" w:cs="Times New Roman"/>
          <w:sz w:val="28"/>
          <w:szCs w:val="28"/>
        </w:rPr>
        <w:t>речей</w:t>
      </w:r>
      <w:r>
        <w:rPr>
          <w:rFonts w:ascii="Times New Roman" w:hAnsi="Times New Roman" w:cs="Times New Roman"/>
          <w:sz w:val="28"/>
          <w:szCs w:val="28"/>
        </w:rPr>
        <w:t>». Сам Г. Г</w:t>
      </w:r>
      <w:r w:rsidR="001500A9">
        <w:rPr>
          <w:rFonts w:ascii="Times New Roman" w:hAnsi="Times New Roman" w:cs="Times New Roman"/>
          <w:sz w:val="28"/>
          <w:szCs w:val="28"/>
        </w:rPr>
        <w:t>арман також визнає</w:t>
      </w:r>
      <w:r w:rsidR="000C1B1A">
        <w:rPr>
          <w:rFonts w:ascii="Times New Roman" w:hAnsi="Times New Roman" w:cs="Times New Roman"/>
          <w:sz w:val="28"/>
          <w:szCs w:val="28"/>
        </w:rPr>
        <w:t>, що в сучасній фундаментальній</w:t>
      </w:r>
      <w:r w:rsidR="000C1B1A">
        <w:rPr>
          <w:rFonts w:ascii="Times New Roman" w:hAnsi="Times New Roman" w:cs="Times New Roman"/>
          <w:sz w:val="28"/>
          <w:szCs w:val="28"/>
        </w:rPr>
        <w:br/>
      </w:r>
      <w:r w:rsidR="001500A9">
        <w:rPr>
          <w:rFonts w:ascii="Times New Roman" w:hAnsi="Times New Roman" w:cs="Times New Roman"/>
          <w:sz w:val="28"/>
          <w:szCs w:val="28"/>
        </w:rPr>
        <w:t xml:space="preserve">онтології немає певної єдності </w:t>
      </w:r>
      <w:r w:rsidR="00CB0569">
        <w:rPr>
          <w:rFonts w:ascii="Times New Roman" w:hAnsi="Times New Roman" w:cs="Times New Roman"/>
          <w:sz w:val="28"/>
          <w:szCs w:val="28"/>
        </w:rPr>
        <w:t>в поглядах</w:t>
      </w:r>
      <w:r w:rsidR="000C28DD">
        <w:rPr>
          <w:rFonts w:ascii="Times New Roman" w:hAnsi="Times New Roman" w:cs="Times New Roman"/>
          <w:sz w:val="28"/>
          <w:szCs w:val="28"/>
          <w:lang w:val="ru-RU"/>
        </w:rPr>
        <w:t xml:space="preserve"> [17</w:t>
      </w:r>
      <w:r w:rsidR="00CB0569" w:rsidRPr="0018598E">
        <w:rPr>
          <w:rFonts w:ascii="Times New Roman" w:hAnsi="Times New Roman" w:cs="Times New Roman"/>
          <w:sz w:val="28"/>
          <w:szCs w:val="28"/>
          <w:lang w:val="ru-RU"/>
        </w:rPr>
        <w:t xml:space="preserve">]. </w:t>
      </w:r>
      <w:r w:rsidR="000C1B1A">
        <w:rPr>
          <w:rFonts w:ascii="Times New Roman" w:hAnsi="Times New Roman" w:cs="Times New Roman"/>
          <w:sz w:val="28"/>
          <w:szCs w:val="28"/>
        </w:rPr>
        <w:t>Так, інший помітний</w:t>
      </w:r>
      <w:r w:rsidR="000C1B1A">
        <w:rPr>
          <w:rFonts w:ascii="Times New Roman" w:hAnsi="Times New Roman" w:cs="Times New Roman"/>
          <w:sz w:val="28"/>
          <w:szCs w:val="28"/>
        </w:rPr>
        <w:br/>
      </w:r>
      <w:r w:rsidR="001500A9">
        <w:rPr>
          <w:rFonts w:ascii="Times New Roman" w:hAnsi="Times New Roman" w:cs="Times New Roman"/>
          <w:sz w:val="28"/>
          <w:szCs w:val="28"/>
        </w:rPr>
        <w:t>«о</w:t>
      </w:r>
      <w:r w:rsidR="000C1B1A">
        <w:rPr>
          <w:rFonts w:ascii="Times New Roman" w:hAnsi="Times New Roman" w:cs="Times New Roman"/>
          <w:sz w:val="28"/>
          <w:szCs w:val="28"/>
        </w:rPr>
        <w:t>б’єктно-орієнтований онтолог» Квентін</w:t>
      </w:r>
      <w:r w:rsidR="001500A9">
        <w:rPr>
          <w:rFonts w:ascii="Times New Roman" w:hAnsi="Times New Roman" w:cs="Times New Roman"/>
          <w:sz w:val="28"/>
          <w:szCs w:val="28"/>
        </w:rPr>
        <w:t> Мейасу, більш робить акцент не на речах, а саме на необхідності суб’єкт-об’єктної дихотомії (кореляціонізму) в</w:t>
      </w:r>
      <w:r w:rsidR="000C1B1A">
        <w:rPr>
          <w:rFonts w:ascii="Times New Roman" w:hAnsi="Times New Roman" w:cs="Times New Roman"/>
          <w:sz w:val="28"/>
          <w:szCs w:val="28"/>
        </w:rPr>
        <w:t>, щоправда,</w:t>
      </w:r>
      <w:r w:rsidR="001500A9">
        <w:rPr>
          <w:rFonts w:ascii="Times New Roman" w:hAnsi="Times New Roman" w:cs="Times New Roman"/>
          <w:sz w:val="28"/>
          <w:szCs w:val="28"/>
        </w:rPr>
        <w:t xml:space="preserve"> дещо трансформованому вигляді.</w:t>
      </w:r>
    </w:p>
    <w:p w:rsidR="001500A9" w:rsidRDefault="001500A9" w:rsidP="00243CCA">
      <w:pPr>
        <w:ind w:firstLine="709"/>
        <w:jc w:val="both"/>
        <w:rPr>
          <w:rFonts w:ascii="Times New Roman" w:hAnsi="Times New Roman" w:cs="Times New Roman"/>
          <w:sz w:val="28"/>
          <w:szCs w:val="28"/>
        </w:rPr>
      </w:pPr>
      <w:r>
        <w:rPr>
          <w:rFonts w:ascii="Times New Roman" w:hAnsi="Times New Roman" w:cs="Times New Roman"/>
          <w:sz w:val="28"/>
          <w:szCs w:val="28"/>
        </w:rPr>
        <w:t>(2) Якщо К. Мейасу спирається переважно на гносеологічні та онтологічн</w:t>
      </w:r>
      <w:r w:rsidR="000A451F">
        <w:rPr>
          <w:rFonts w:ascii="Times New Roman" w:hAnsi="Times New Roman" w:cs="Times New Roman"/>
          <w:sz w:val="28"/>
          <w:szCs w:val="28"/>
        </w:rPr>
        <w:t>і медитації Е. Гуссерля, то Г. Г</w:t>
      </w:r>
      <w:r>
        <w:rPr>
          <w:rFonts w:ascii="Times New Roman" w:hAnsi="Times New Roman" w:cs="Times New Roman"/>
          <w:sz w:val="28"/>
          <w:szCs w:val="28"/>
        </w:rPr>
        <w:t>арман стає одним з найбіль</w:t>
      </w:r>
      <w:r w:rsidR="000A451F">
        <w:rPr>
          <w:rFonts w:ascii="Times New Roman" w:hAnsi="Times New Roman" w:cs="Times New Roman"/>
          <w:sz w:val="28"/>
          <w:szCs w:val="28"/>
        </w:rPr>
        <w:t>ш впливових інтерпретаторів М. Г</w:t>
      </w:r>
      <w:r>
        <w:rPr>
          <w:rFonts w:ascii="Times New Roman" w:hAnsi="Times New Roman" w:cs="Times New Roman"/>
          <w:sz w:val="28"/>
          <w:szCs w:val="28"/>
        </w:rPr>
        <w:t xml:space="preserve">айдеггера в сучасній філософії. Так як нас цікавить, в першу чергу, потенціал </w:t>
      </w:r>
      <w:r w:rsidR="000A451F">
        <w:rPr>
          <w:rFonts w:ascii="Times New Roman" w:hAnsi="Times New Roman" w:cs="Times New Roman"/>
          <w:sz w:val="28"/>
          <w:szCs w:val="28"/>
        </w:rPr>
        <w:t>г</w:t>
      </w:r>
      <w:r>
        <w:rPr>
          <w:rFonts w:ascii="Times New Roman" w:hAnsi="Times New Roman" w:cs="Times New Roman"/>
          <w:sz w:val="28"/>
          <w:szCs w:val="28"/>
        </w:rPr>
        <w:t xml:space="preserve">айдеггеріанського поняття </w:t>
      </w:r>
      <w:r w:rsidRPr="00F02F35">
        <w:rPr>
          <w:rFonts w:ascii="Times New Roman" w:hAnsi="Times New Roman" w:cs="Times New Roman"/>
          <w:sz w:val="28"/>
          <w:szCs w:val="28"/>
        </w:rPr>
        <w:t>«πρáγματα»</w:t>
      </w:r>
      <w:r w:rsidR="000A451F">
        <w:rPr>
          <w:rFonts w:ascii="Times New Roman" w:hAnsi="Times New Roman" w:cs="Times New Roman"/>
          <w:sz w:val="28"/>
          <w:szCs w:val="28"/>
        </w:rPr>
        <w:t>, то й погляд Г. Г</w:t>
      </w:r>
      <w:r>
        <w:rPr>
          <w:rFonts w:ascii="Times New Roman" w:hAnsi="Times New Roman" w:cs="Times New Roman"/>
          <w:sz w:val="28"/>
          <w:szCs w:val="28"/>
        </w:rPr>
        <w:t>армана на онтологічний статус «Речі» стає першочерговим.</w:t>
      </w:r>
    </w:p>
    <w:p w:rsidR="0040011D" w:rsidRDefault="009841F3" w:rsidP="00243CCA">
      <w:pPr>
        <w:ind w:firstLine="709"/>
        <w:jc w:val="both"/>
        <w:rPr>
          <w:rFonts w:ascii="Times New Roman" w:hAnsi="Times New Roman" w:cs="Times New Roman"/>
          <w:sz w:val="28"/>
          <w:szCs w:val="28"/>
        </w:rPr>
      </w:pPr>
      <w:r>
        <w:rPr>
          <w:rFonts w:ascii="Times New Roman" w:hAnsi="Times New Roman" w:cs="Times New Roman"/>
          <w:sz w:val="28"/>
          <w:szCs w:val="28"/>
        </w:rPr>
        <w:t>Спочатку потрібно розкрити загальне значення, яке отримує</w:t>
      </w:r>
      <w:r w:rsidR="000A451F">
        <w:rPr>
          <w:rFonts w:ascii="Times New Roman" w:hAnsi="Times New Roman" w:cs="Times New Roman"/>
          <w:sz w:val="28"/>
          <w:szCs w:val="28"/>
        </w:rPr>
        <w:t xml:space="preserve"> поняття «Річь» в онтології Г. Г</w:t>
      </w:r>
      <w:r>
        <w:rPr>
          <w:rFonts w:ascii="Times New Roman" w:hAnsi="Times New Roman" w:cs="Times New Roman"/>
          <w:sz w:val="28"/>
          <w:szCs w:val="28"/>
        </w:rPr>
        <w:t>армана. Тут ми виокремимо декілька ключових моментів:</w:t>
      </w:r>
    </w:p>
    <w:p w:rsidR="009841F3" w:rsidRDefault="009841F3" w:rsidP="00243CCA">
      <w:pPr>
        <w:ind w:firstLine="709"/>
        <w:jc w:val="both"/>
        <w:rPr>
          <w:rFonts w:ascii="Times New Roman" w:hAnsi="Times New Roman" w:cs="Times New Roman"/>
          <w:sz w:val="28"/>
          <w:szCs w:val="28"/>
        </w:rPr>
      </w:pPr>
      <w:r>
        <w:rPr>
          <w:rFonts w:ascii="Times New Roman" w:hAnsi="Times New Roman" w:cs="Times New Roman"/>
          <w:sz w:val="28"/>
          <w:szCs w:val="28"/>
        </w:rPr>
        <w:t xml:space="preserve">(а) «Річь» як структурний елемент </w:t>
      </w:r>
      <w:r w:rsidR="003E77A5">
        <w:rPr>
          <w:rFonts w:ascii="Times New Roman" w:hAnsi="Times New Roman" w:cs="Times New Roman"/>
          <w:sz w:val="28"/>
          <w:szCs w:val="28"/>
        </w:rPr>
        <w:t>світу і</w:t>
      </w:r>
      <w:r w:rsidR="003E77A5" w:rsidRPr="0018598E">
        <w:rPr>
          <w:rFonts w:ascii="Times New Roman" w:hAnsi="Times New Roman" w:cs="Times New Roman"/>
          <w:sz w:val="28"/>
          <w:szCs w:val="28"/>
          <w:lang w:val="ru-RU"/>
        </w:rPr>
        <w:t>/</w:t>
      </w:r>
      <w:r w:rsidR="003E77A5">
        <w:rPr>
          <w:rFonts w:ascii="Times New Roman" w:hAnsi="Times New Roman" w:cs="Times New Roman"/>
          <w:sz w:val="28"/>
          <w:szCs w:val="28"/>
        </w:rPr>
        <w:t>чи дійсності</w:t>
      </w:r>
    </w:p>
    <w:p w:rsidR="003E77A5" w:rsidRDefault="003E77A5" w:rsidP="00243CCA">
      <w:pPr>
        <w:ind w:firstLine="709"/>
        <w:jc w:val="both"/>
        <w:rPr>
          <w:rFonts w:ascii="Times New Roman" w:hAnsi="Times New Roman" w:cs="Times New Roman"/>
          <w:sz w:val="28"/>
          <w:szCs w:val="28"/>
        </w:rPr>
      </w:pPr>
      <w:r>
        <w:rPr>
          <w:rFonts w:ascii="Times New Roman" w:hAnsi="Times New Roman" w:cs="Times New Roman"/>
          <w:sz w:val="28"/>
          <w:szCs w:val="28"/>
        </w:rPr>
        <w:t>(б) «Річь» як те, що має власну внутрішню структуру</w:t>
      </w:r>
    </w:p>
    <w:p w:rsidR="003E77A5" w:rsidRDefault="003E77A5" w:rsidP="00243CCA">
      <w:pPr>
        <w:ind w:firstLine="709"/>
        <w:jc w:val="both"/>
        <w:rPr>
          <w:rFonts w:ascii="Times New Roman" w:hAnsi="Times New Roman" w:cs="Times New Roman"/>
          <w:sz w:val="28"/>
          <w:szCs w:val="28"/>
        </w:rPr>
      </w:pPr>
      <w:r>
        <w:rPr>
          <w:rFonts w:ascii="Times New Roman" w:hAnsi="Times New Roman" w:cs="Times New Roman"/>
          <w:sz w:val="28"/>
          <w:szCs w:val="28"/>
        </w:rPr>
        <w:t>(в) Повернення до кантіанського терміну «речі у собі»</w:t>
      </w:r>
    </w:p>
    <w:p w:rsidR="003E77A5" w:rsidRDefault="003E77A5" w:rsidP="00243CCA">
      <w:pPr>
        <w:ind w:firstLine="709"/>
        <w:jc w:val="both"/>
        <w:rPr>
          <w:rFonts w:ascii="Times New Roman" w:hAnsi="Times New Roman" w:cs="Times New Roman"/>
          <w:sz w:val="28"/>
          <w:szCs w:val="28"/>
        </w:rPr>
      </w:pPr>
      <w:r>
        <w:rPr>
          <w:rFonts w:ascii="Times New Roman" w:hAnsi="Times New Roman" w:cs="Times New Roman"/>
          <w:sz w:val="28"/>
          <w:szCs w:val="28"/>
        </w:rPr>
        <w:t>(г) Людина як «Річь» в дихотомії «Я» - «Інший»</w:t>
      </w:r>
    </w:p>
    <w:p w:rsidR="003E77A5" w:rsidRDefault="000A451F" w:rsidP="00243CCA">
      <w:pPr>
        <w:ind w:firstLine="709"/>
        <w:jc w:val="both"/>
        <w:rPr>
          <w:rFonts w:ascii="Times New Roman" w:hAnsi="Times New Roman" w:cs="Times New Roman"/>
          <w:sz w:val="28"/>
          <w:szCs w:val="28"/>
        </w:rPr>
      </w:pPr>
      <w:r>
        <w:rPr>
          <w:rFonts w:ascii="Times New Roman" w:hAnsi="Times New Roman" w:cs="Times New Roman"/>
          <w:sz w:val="28"/>
          <w:szCs w:val="28"/>
        </w:rPr>
        <w:t>Грем Г</w:t>
      </w:r>
      <w:r w:rsidR="009F5152">
        <w:rPr>
          <w:rFonts w:ascii="Times New Roman" w:hAnsi="Times New Roman" w:cs="Times New Roman"/>
          <w:sz w:val="28"/>
          <w:szCs w:val="28"/>
        </w:rPr>
        <w:t>арман спирається на пон</w:t>
      </w:r>
      <w:r w:rsidR="00937AF8">
        <w:rPr>
          <w:rFonts w:ascii="Times New Roman" w:hAnsi="Times New Roman" w:cs="Times New Roman"/>
          <w:sz w:val="28"/>
          <w:szCs w:val="28"/>
        </w:rPr>
        <w:t>яття К. Мейасу «кореляціонізм»,</w:t>
      </w:r>
      <w:r w:rsidR="00937AF8">
        <w:rPr>
          <w:rFonts w:ascii="Times New Roman" w:hAnsi="Times New Roman" w:cs="Times New Roman"/>
          <w:sz w:val="28"/>
          <w:szCs w:val="28"/>
        </w:rPr>
        <w:br/>
      </w:r>
      <w:r w:rsidR="009F5152">
        <w:rPr>
          <w:rFonts w:ascii="Times New Roman" w:hAnsi="Times New Roman" w:cs="Times New Roman"/>
          <w:sz w:val="28"/>
          <w:szCs w:val="28"/>
        </w:rPr>
        <w:t xml:space="preserve">щоб продемонструвати, що </w:t>
      </w:r>
      <w:r w:rsidR="00937AF8">
        <w:rPr>
          <w:rFonts w:ascii="Times New Roman" w:hAnsi="Times New Roman" w:cs="Times New Roman"/>
          <w:sz w:val="28"/>
          <w:szCs w:val="28"/>
        </w:rPr>
        <w:t>європейська філософія ще навіть</w:t>
      </w:r>
      <w:r w:rsidR="00937AF8">
        <w:rPr>
          <w:rFonts w:ascii="Times New Roman" w:hAnsi="Times New Roman" w:cs="Times New Roman"/>
          <w:sz w:val="28"/>
          <w:szCs w:val="28"/>
        </w:rPr>
        <w:br/>
      </w:r>
      <w:r w:rsidR="009F5152">
        <w:rPr>
          <w:rFonts w:ascii="Times New Roman" w:hAnsi="Times New Roman" w:cs="Times New Roman"/>
          <w:sz w:val="28"/>
          <w:szCs w:val="28"/>
        </w:rPr>
        <w:t xml:space="preserve">не вийшла повноцінно в сферу онтологічних досліджень. </w:t>
      </w:r>
      <w:r w:rsidR="00937AF8">
        <w:rPr>
          <w:rFonts w:ascii="Times New Roman" w:hAnsi="Times New Roman" w:cs="Times New Roman"/>
          <w:sz w:val="28"/>
          <w:szCs w:val="28"/>
        </w:rPr>
        <w:t>Прагнення</w:t>
      </w:r>
      <w:r w:rsidR="009F5152">
        <w:rPr>
          <w:rFonts w:ascii="Times New Roman" w:hAnsi="Times New Roman" w:cs="Times New Roman"/>
          <w:sz w:val="28"/>
          <w:szCs w:val="28"/>
        </w:rPr>
        <w:t xml:space="preserve"> Е. Гуссерля «повернутися до самих Речей» бу</w:t>
      </w:r>
      <w:r w:rsidR="00937AF8">
        <w:rPr>
          <w:rFonts w:ascii="Times New Roman" w:hAnsi="Times New Roman" w:cs="Times New Roman"/>
          <w:sz w:val="28"/>
          <w:szCs w:val="28"/>
        </w:rPr>
        <w:t>ло</w:t>
      </w:r>
      <w:r w:rsidR="009F5152">
        <w:rPr>
          <w:rFonts w:ascii="Times New Roman" w:hAnsi="Times New Roman" w:cs="Times New Roman"/>
          <w:sz w:val="28"/>
          <w:szCs w:val="28"/>
        </w:rPr>
        <w:t xml:space="preserve"> проігнорован</w:t>
      </w:r>
      <w:r w:rsidR="00937AF8">
        <w:rPr>
          <w:rFonts w:ascii="Times New Roman" w:hAnsi="Times New Roman" w:cs="Times New Roman"/>
          <w:sz w:val="28"/>
          <w:szCs w:val="28"/>
        </w:rPr>
        <w:t>о</w:t>
      </w:r>
      <w:r w:rsidR="009F5152">
        <w:rPr>
          <w:rFonts w:ascii="Times New Roman" w:hAnsi="Times New Roman" w:cs="Times New Roman"/>
          <w:sz w:val="28"/>
          <w:szCs w:val="28"/>
        </w:rPr>
        <w:t xml:space="preserve"> і, в певній мірі, зраджен</w:t>
      </w:r>
      <w:r w:rsidR="00937AF8">
        <w:rPr>
          <w:rFonts w:ascii="Times New Roman" w:hAnsi="Times New Roman" w:cs="Times New Roman"/>
          <w:sz w:val="28"/>
          <w:szCs w:val="28"/>
        </w:rPr>
        <w:t>о</w:t>
      </w:r>
      <w:r w:rsidR="009F5152">
        <w:rPr>
          <w:rFonts w:ascii="Times New Roman" w:hAnsi="Times New Roman" w:cs="Times New Roman"/>
          <w:sz w:val="28"/>
          <w:szCs w:val="28"/>
        </w:rPr>
        <w:t xml:space="preserve"> самим же Е. Гуссерлем. </w:t>
      </w:r>
      <w:r w:rsidR="00247E75">
        <w:rPr>
          <w:rFonts w:ascii="Times New Roman" w:hAnsi="Times New Roman" w:cs="Times New Roman"/>
          <w:sz w:val="28"/>
          <w:szCs w:val="28"/>
        </w:rPr>
        <w:t>Сер</w:t>
      </w:r>
      <w:r w:rsidR="00937AF8">
        <w:rPr>
          <w:rFonts w:ascii="Times New Roman" w:hAnsi="Times New Roman" w:cs="Times New Roman"/>
          <w:sz w:val="28"/>
          <w:szCs w:val="28"/>
        </w:rPr>
        <w:t>ед одиничних проривів філософів</w:t>
      </w:r>
      <w:r w:rsidR="00937AF8">
        <w:rPr>
          <w:rFonts w:ascii="Times New Roman" w:hAnsi="Times New Roman" w:cs="Times New Roman"/>
          <w:sz w:val="28"/>
          <w:szCs w:val="28"/>
        </w:rPr>
        <w:br/>
      </w:r>
      <w:r w:rsidR="00247E75">
        <w:rPr>
          <w:rFonts w:ascii="Times New Roman" w:hAnsi="Times New Roman" w:cs="Times New Roman"/>
          <w:sz w:val="28"/>
          <w:szCs w:val="28"/>
        </w:rPr>
        <w:t xml:space="preserve">до онтологічної проблематики </w:t>
      </w:r>
      <w:r>
        <w:rPr>
          <w:rFonts w:ascii="Times New Roman" w:hAnsi="Times New Roman" w:cs="Times New Roman"/>
          <w:sz w:val="28"/>
          <w:szCs w:val="28"/>
        </w:rPr>
        <w:t>Г. Г</w:t>
      </w:r>
      <w:r w:rsidR="00937AF8">
        <w:rPr>
          <w:rFonts w:ascii="Times New Roman" w:hAnsi="Times New Roman" w:cs="Times New Roman"/>
          <w:sz w:val="28"/>
          <w:szCs w:val="28"/>
        </w:rPr>
        <w:t>арман виокремлює окремі</w:t>
      </w:r>
      <w:r w:rsidR="00937AF8">
        <w:rPr>
          <w:rFonts w:ascii="Times New Roman" w:hAnsi="Times New Roman" w:cs="Times New Roman"/>
          <w:sz w:val="28"/>
          <w:szCs w:val="28"/>
        </w:rPr>
        <w:br/>
      </w:r>
      <w:r w:rsidR="000E77F6">
        <w:rPr>
          <w:rFonts w:ascii="Times New Roman" w:hAnsi="Times New Roman" w:cs="Times New Roman"/>
          <w:sz w:val="28"/>
          <w:szCs w:val="28"/>
        </w:rPr>
        <w:t>концепції М. </w:t>
      </w:r>
      <w:r w:rsidR="000E77F6" w:rsidRPr="00F106F4">
        <w:rPr>
          <w:rFonts w:ascii="Times New Roman" w:hAnsi="Times New Roman" w:cs="Times New Roman"/>
          <w:sz w:val="28"/>
          <w:szCs w:val="28"/>
        </w:rPr>
        <w:t>Г</w:t>
      </w:r>
      <w:r w:rsidR="00247E75">
        <w:rPr>
          <w:rFonts w:ascii="Times New Roman" w:hAnsi="Times New Roman" w:cs="Times New Roman"/>
          <w:sz w:val="28"/>
          <w:szCs w:val="28"/>
        </w:rPr>
        <w:t>айдеггера (</w:t>
      </w:r>
      <w:r w:rsidR="00937AF8">
        <w:rPr>
          <w:rFonts w:ascii="Times New Roman" w:hAnsi="Times New Roman" w:cs="Times New Roman"/>
          <w:sz w:val="28"/>
          <w:szCs w:val="28"/>
        </w:rPr>
        <w:t xml:space="preserve">а саме його </w:t>
      </w:r>
      <w:r w:rsidR="00247E75">
        <w:rPr>
          <w:rFonts w:ascii="Times New Roman" w:hAnsi="Times New Roman" w:cs="Times New Roman"/>
          <w:sz w:val="28"/>
          <w:szCs w:val="28"/>
        </w:rPr>
        <w:t>«інструмент-аналіз»), К. Субірі (методологія феноменологічно</w:t>
      </w:r>
      <w:r w:rsidR="00937AF8">
        <w:rPr>
          <w:rFonts w:ascii="Times New Roman" w:hAnsi="Times New Roman" w:cs="Times New Roman"/>
          <w:sz w:val="28"/>
          <w:szCs w:val="28"/>
        </w:rPr>
        <w:t>го дослідження сутності Речей), А. Н. </w:t>
      </w:r>
      <w:r w:rsidR="00A8315D" w:rsidRPr="00814A66">
        <w:rPr>
          <w:rFonts w:ascii="Times New Roman" w:hAnsi="Times New Roman" w:cs="Times New Roman"/>
          <w:sz w:val="28"/>
          <w:szCs w:val="28"/>
        </w:rPr>
        <w:t>Вайтгед</w:t>
      </w:r>
      <w:r w:rsidR="00247E75" w:rsidRPr="00814A66">
        <w:rPr>
          <w:rFonts w:ascii="Times New Roman" w:hAnsi="Times New Roman" w:cs="Times New Roman"/>
          <w:sz w:val="28"/>
          <w:szCs w:val="28"/>
        </w:rPr>
        <w:t>а</w:t>
      </w:r>
      <w:r w:rsidR="00247E75">
        <w:rPr>
          <w:rFonts w:ascii="Times New Roman" w:hAnsi="Times New Roman" w:cs="Times New Roman"/>
          <w:sz w:val="28"/>
          <w:szCs w:val="28"/>
        </w:rPr>
        <w:t xml:space="preserve"> («реляціонізм»).</w:t>
      </w:r>
    </w:p>
    <w:p w:rsidR="00436693" w:rsidRDefault="00CA4B76" w:rsidP="00243CC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Слід сказати, що звертання д</w:t>
      </w:r>
      <w:r w:rsidR="00937AF8">
        <w:rPr>
          <w:rFonts w:ascii="Times New Roman" w:hAnsi="Times New Roman" w:cs="Times New Roman"/>
          <w:sz w:val="28"/>
          <w:szCs w:val="28"/>
        </w:rPr>
        <w:t>о поняття «інструмент-аналіз» в</w:t>
      </w:r>
      <w:r w:rsidR="00937AF8">
        <w:rPr>
          <w:rFonts w:ascii="Times New Roman" w:hAnsi="Times New Roman" w:cs="Times New Roman"/>
          <w:sz w:val="28"/>
          <w:szCs w:val="28"/>
        </w:rPr>
        <w:br/>
      </w:r>
      <w:r w:rsidR="000A451F">
        <w:rPr>
          <w:rFonts w:ascii="Times New Roman" w:hAnsi="Times New Roman" w:cs="Times New Roman"/>
          <w:sz w:val="28"/>
          <w:szCs w:val="28"/>
        </w:rPr>
        <w:t>контексті г</w:t>
      </w:r>
      <w:r>
        <w:rPr>
          <w:rFonts w:ascii="Times New Roman" w:hAnsi="Times New Roman" w:cs="Times New Roman"/>
          <w:sz w:val="28"/>
          <w:szCs w:val="28"/>
        </w:rPr>
        <w:t xml:space="preserve">айдеггеріанської філософії – це спадок, який </w:t>
      </w:r>
      <w:r w:rsidR="000A451F">
        <w:rPr>
          <w:rFonts w:ascii="Times New Roman" w:hAnsi="Times New Roman" w:cs="Times New Roman"/>
          <w:sz w:val="28"/>
          <w:szCs w:val="28"/>
        </w:rPr>
        <w:t>Г. Г</w:t>
      </w:r>
      <w:r w:rsidR="00937AF8">
        <w:rPr>
          <w:rFonts w:ascii="Times New Roman" w:hAnsi="Times New Roman" w:cs="Times New Roman"/>
          <w:sz w:val="28"/>
          <w:szCs w:val="28"/>
        </w:rPr>
        <w:t>арман</w:t>
      </w:r>
      <w:r w:rsidR="00937AF8">
        <w:rPr>
          <w:rFonts w:ascii="Times New Roman" w:hAnsi="Times New Roman" w:cs="Times New Roman"/>
          <w:sz w:val="28"/>
          <w:szCs w:val="28"/>
        </w:rPr>
        <w:br/>
      </w:r>
      <w:r w:rsidR="00436693">
        <w:rPr>
          <w:rFonts w:ascii="Times New Roman" w:hAnsi="Times New Roman" w:cs="Times New Roman"/>
          <w:sz w:val="28"/>
          <w:szCs w:val="28"/>
        </w:rPr>
        <w:t>приймає від філософів-прагматиків, що займа</w:t>
      </w:r>
      <w:r w:rsidR="00937AF8">
        <w:rPr>
          <w:rFonts w:ascii="Times New Roman" w:hAnsi="Times New Roman" w:cs="Times New Roman"/>
          <w:sz w:val="28"/>
          <w:szCs w:val="28"/>
        </w:rPr>
        <w:t>лися герменевтичним</w:t>
      </w:r>
      <w:r w:rsidR="00937AF8">
        <w:rPr>
          <w:rFonts w:ascii="Times New Roman" w:hAnsi="Times New Roman" w:cs="Times New Roman"/>
          <w:sz w:val="28"/>
          <w:szCs w:val="28"/>
        </w:rPr>
        <w:br/>
      </w:r>
      <w:r w:rsidR="000A451F">
        <w:rPr>
          <w:rFonts w:ascii="Times New Roman" w:hAnsi="Times New Roman" w:cs="Times New Roman"/>
          <w:sz w:val="28"/>
          <w:szCs w:val="28"/>
        </w:rPr>
        <w:t>аналізом творів М. Г</w:t>
      </w:r>
      <w:r w:rsidR="00436693">
        <w:rPr>
          <w:rFonts w:ascii="Times New Roman" w:hAnsi="Times New Roman" w:cs="Times New Roman"/>
          <w:sz w:val="28"/>
          <w:szCs w:val="28"/>
        </w:rPr>
        <w:t>айдеггера (</w:t>
      </w:r>
      <w:r w:rsidR="00937AF8">
        <w:rPr>
          <w:rFonts w:ascii="Times New Roman" w:hAnsi="Times New Roman" w:cs="Times New Roman"/>
          <w:sz w:val="28"/>
          <w:szCs w:val="28"/>
        </w:rPr>
        <w:t>Х. </w:t>
      </w:r>
      <w:r w:rsidR="00436693">
        <w:rPr>
          <w:rFonts w:ascii="Times New Roman" w:hAnsi="Times New Roman" w:cs="Times New Roman"/>
          <w:sz w:val="28"/>
          <w:szCs w:val="28"/>
        </w:rPr>
        <w:t xml:space="preserve">Дрейфус, </w:t>
      </w:r>
      <w:r w:rsidR="00937AF8">
        <w:rPr>
          <w:rFonts w:ascii="Times New Roman" w:hAnsi="Times New Roman" w:cs="Times New Roman"/>
          <w:sz w:val="28"/>
          <w:szCs w:val="28"/>
        </w:rPr>
        <w:t>Р. Рорті та інші).</w:t>
      </w:r>
      <w:r w:rsidR="00937AF8">
        <w:rPr>
          <w:rFonts w:ascii="Times New Roman" w:hAnsi="Times New Roman" w:cs="Times New Roman"/>
          <w:sz w:val="28"/>
          <w:szCs w:val="28"/>
        </w:rPr>
        <w:br/>
      </w:r>
      <w:r w:rsidR="00436693">
        <w:rPr>
          <w:rFonts w:ascii="Times New Roman" w:hAnsi="Times New Roman" w:cs="Times New Roman"/>
          <w:sz w:val="28"/>
          <w:szCs w:val="28"/>
        </w:rPr>
        <w:t>Це дозволяє провести цікав</w:t>
      </w:r>
      <w:r w:rsidR="000A451F">
        <w:rPr>
          <w:rFonts w:ascii="Times New Roman" w:hAnsi="Times New Roman" w:cs="Times New Roman"/>
          <w:sz w:val="28"/>
          <w:szCs w:val="28"/>
        </w:rPr>
        <w:t>і паралелі між проблемою</w:t>
      </w:r>
      <w:r w:rsidR="00436693">
        <w:rPr>
          <w:rFonts w:ascii="Times New Roman" w:hAnsi="Times New Roman" w:cs="Times New Roman"/>
          <w:sz w:val="28"/>
          <w:szCs w:val="28"/>
        </w:rPr>
        <w:t xml:space="preserve"> </w:t>
      </w:r>
      <w:r w:rsidR="00436693" w:rsidRPr="00F02F35">
        <w:rPr>
          <w:rFonts w:ascii="Times New Roman" w:hAnsi="Times New Roman" w:cs="Times New Roman"/>
          <w:sz w:val="28"/>
          <w:szCs w:val="28"/>
        </w:rPr>
        <w:t>«πρáγματα»</w:t>
      </w:r>
      <w:r w:rsidR="00436693">
        <w:rPr>
          <w:rFonts w:ascii="Times New Roman" w:hAnsi="Times New Roman" w:cs="Times New Roman"/>
          <w:sz w:val="28"/>
          <w:szCs w:val="28"/>
        </w:rPr>
        <w:t xml:space="preserve"> в філософії </w:t>
      </w:r>
      <w:r w:rsidR="000E77F6">
        <w:rPr>
          <w:rFonts w:ascii="Times New Roman" w:hAnsi="Times New Roman" w:cs="Times New Roman"/>
          <w:sz w:val="28"/>
          <w:szCs w:val="28"/>
        </w:rPr>
        <w:t>М. </w:t>
      </w:r>
      <w:r w:rsidR="00F35EAB" w:rsidRPr="00F106F4">
        <w:rPr>
          <w:rFonts w:ascii="Times New Roman" w:hAnsi="Times New Roman" w:cs="Times New Roman"/>
          <w:sz w:val="28"/>
          <w:szCs w:val="28"/>
        </w:rPr>
        <w:t>Г</w:t>
      </w:r>
      <w:r w:rsidR="000A451F">
        <w:rPr>
          <w:rFonts w:ascii="Times New Roman" w:hAnsi="Times New Roman" w:cs="Times New Roman"/>
          <w:sz w:val="28"/>
          <w:szCs w:val="28"/>
        </w:rPr>
        <w:t>айдеггера, поняття «Річь» у Г. Г</w:t>
      </w:r>
      <w:r w:rsidR="00436693">
        <w:rPr>
          <w:rFonts w:ascii="Times New Roman" w:hAnsi="Times New Roman" w:cs="Times New Roman"/>
          <w:sz w:val="28"/>
          <w:szCs w:val="28"/>
        </w:rPr>
        <w:t>армана</w:t>
      </w:r>
      <w:r w:rsidR="00937AF8">
        <w:rPr>
          <w:rFonts w:ascii="Times New Roman" w:hAnsi="Times New Roman" w:cs="Times New Roman"/>
          <w:sz w:val="28"/>
          <w:szCs w:val="28"/>
        </w:rPr>
        <w:t>,</w:t>
      </w:r>
      <w:r w:rsidR="00436693">
        <w:rPr>
          <w:rFonts w:ascii="Times New Roman" w:hAnsi="Times New Roman" w:cs="Times New Roman"/>
          <w:sz w:val="28"/>
          <w:szCs w:val="28"/>
        </w:rPr>
        <w:t xml:space="preserve"> </w:t>
      </w:r>
      <w:r w:rsidR="00436693" w:rsidRPr="000A451F">
        <w:rPr>
          <w:rFonts w:ascii="Times New Roman" w:hAnsi="Times New Roman" w:cs="Times New Roman"/>
          <w:sz w:val="28"/>
          <w:szCs w:val="28"/>
        </w:rPr>
        <w:t>та потенціалу створення «прагматичної онтології» загалом.</w:t>
      </w:r>
    </w:p>
    <w:p w:rsidR="00612C51" w:rsidRDefault="00436693" w:rsidP="00243CCA">
      <w:pPr>
        <w:ind w:firstLine="709"/>
        <w:jc w:val="both"/>
        <w:rPr>
          <w:rFonts w:ascii="Times New Roman" w:hAnsi="Times New Roman" w:cs="Times New Roman"/>
          <w:sz w:val="28"/>
          <w:szCs w:val="28"/>
        </w:rPr>
      </w:pPr>
      <w:r>
        <w:rPr>
          <w:rFonts w:ascii="Times New Roman" w:hAnsi="Times New Roman" w:cs="Times New Roman"/>
          <w:sz w:val="28"/>
          <w:szCs w:val="28"/>
        </w:rPr>
        <w:t>Під інструмент-аналіз</w:t>
      </w:r>
      <w:r w:rsidR="000A451F">
        <w:rPr>
          <w:rFonts w:ascii="Times New Roman" w:hAnsi="Times New Roman" w:cs="Times New Roman"/>
          <w:sz w:val="28"/>
          <w:szCs w:val="28"/>
        </w:rPr>
        <w:t>ом Г. Г</w:t>
      </w:r>
      <w:r w:rsidR="00937AF8">
        <w:rPr>
          <w:rFonts w:ascii="Times New Roman" w:hAnsi="Times New Roman" w:cs="Times New Roman"/>
          <w:sz w:val="28"/>
          <w:szCs w:val="28"/>
        </w:rPr>
        <w:t>арман має на увазі новий</w:t>
      </w:r>
      <w:r w:rsidR="00937AF8">
        <w:rPr>
          <w:rFonts w:ascii="Times New Roman" w:hAnsi="Times New Roman" w:cs="Times New Roman"/>
          <w:sz w:val="28"/>
          <w:szCs w:val="28"/>
        </w:rPr>
        <w:br/>
      </w:r>
      <w:r>
        <w:rPr>
          <w:rFonts w:ascii="Times New Roman" w:hAnsi="Times New Roman" w:cs="Times New Roman"/>
          <w:sz w:val="28"/>
          <w:szCs w:val="28"/>
        </w:rPr>
        <w:t>модус «звертання» до речей, який був</w:t>
      </w:r>
      <w:r w:rsidR="000A451F">
        <w:rPr>
          <w:rFonts w:ascii="Times New Roman" w:hAnsi="Times New Roman" w:cs="Times New Roman"/>
          <w:sz w:val="28"/>
          <w:szCs w:val="28"/>
        </w:rPr>
        <w:t xml:space="preserve"> сформульований М. Г</w:t>
      </w:r>
      <w:r w:rsidR="00937AF8">
        <w:rPr>
          <w:rFonts w:ascii="Times New Roman" w:hAnsi="Times New Roman" w:cs="Times New Roman"/>
          <w:sz w:val="28"/>
          <w:szCs w:val="28"/>
        </w:rPr>
        <w:t>айдеггером.</w:t>
      </w:r>
      <w:r w:rsidR="00937AF8">
        <w:rPr>
          <w:rFonts w:ascii="Times New Roman" w:hAnsi="Times New Roman" w:cs="Times New Roman"/>
          <w:sz w:val="28"/>
          <w:szCs w:val="28"/>
        </w:rPr>
        <w:br/>
      </w:r>
      <w:r>
        <w:rPr>
          <w:rFonts w:ascii="Times New Roman" w:hAnsi="Times New Roman" w:cs="Times New Roman"/>
          <w:sz w:val="28"/>
          <w:szCs w:val="28"/>
        </w:rPr>
        <w:t xml:space="preserve">Якщо до нього філософи, враховуючи </w:t>
      </w:r>
      <w:r w:rsidR="00937AF8">
        <w:rPr>
          <w:rFonts w:ascii="Times New Roman" w:hAnsi="Times New Roman" w:cs="Times New Roman"/>
          <w:sz w:val="28"/>
          <w:szCs w:val="28"/>
        </w:rPr>
        <w:t>й прибічників феноменологічного</w:t>
      </w:r>
      <w:r w:rsidR="00937AF8">
        <w:rPr>
          <w:rFonts w:ascii="Times New Roman" w:hAnsi="Times New Roman" w:cs="Times New Roman"/>
          <w:sz w:val="28"/>
          <w:szCs w:val="28"/>
        </w:rPr>
        <w:br/>
      </w:r>
      <w:r>
        <w:rPr>
          <w:rFonts w:ascii="Times New Roman" w:hAnsi="Times New Roman" w:cs="Times New Roman"/>
          <w:sz w:val="28"/>
          <w:szCs w:val="28"/>
        </w:rPr>
        <w:t xml:space="preserve">руху, акцентували увагу на </w:t>
      </w:r>
      <w:r w:rsidR="00612C51">
        <w:rPr>
          <w:rFonts w:ascii="Times New Roman" w:hAnsi="Times New Roman" w:cs="Times New Roman"/>
          <w:sz w:val="28"/>
          <w:szCs w:val="28"/>
        </w:rPr>
        <w:t>речах «на</w:t>
      </w:r>
      <w:r w:rsidR="00937AF8">
        <w:rPr>
          <w:rFonts w:ascii="Times New Roman" w:hAnsi="Times New Roman" w:cs="Times New Roman"/>
          <w:sz w:val="28"/>
          <w:szCs w:val="28"/>
        </w:rPr>
        <w:t>явних</w:t>
      </w:r>
      <w:r w:rsidR="000A451F">
        <w:rPr>
          <w:rFonts w:ascii="Times New Roman" w:hAnsi="Times New Roman" w:cs="Times New Roman"/>
          <w:sz w:val="28"/>
          <w:szCs w:val="28"/>
        </w:rPr>
        <w:t>», то М. Г</w:t>
      </w:r>
      <w:r w:rsidR="00612C51">
        <w:rPr>
          <w:rFonts w:ascii="Times New Roman" w:hAnsi="Times New Roman" w:cs="Times New Roman"/>
          <w:sz w:val="28"/>
          <w:szCs w:val="28"/>
        </w:rPr>
        <w:t>айдеггер вказ</w:t>
      </w:r>
      <w:r w:rsidR="00937AF8">
        <w:rPr>
          <w:rFonts w:ascii="Times New Roman" w:hAnsi="Times New Roman" w:cs="Times New Roman"/>
          <w:sz w:val="28"/>
          <w:szCs w:val="28"/>
        </w:rPr>
        <w:t>ує на те,</w:t>
      </w:r>
      <w:r w:rsidR="00937AF8">
        <w:rPr>
          <w:rFonts w:ascii="Times New Roman" w:hAnsi="Times New Roman" w:cs="Times New Roman"/>
          <w:sz w:val="28"/>
          <w:szCs w:val="28"/>
        </w:rPr>
        <w:br/>
      </w:r>
      <w:r w:rsidR="00612C51">
        <w:rPr>
          <w:rFonts w:ascii="Times New Roman" w:hAnsi="Times New Roman" w:cs="Times New Roman"/>
          <w:sz w:val="28"/>
          <w:szCs w:val="28"/>
        </w:rPr>
        <w:t>що речі, які ми втрачаємо з «</w:t>
      </w:r>
      <w:r w:rsidR="00937AF8">
        <w:rPr>
          <w:rFonts w:ascii="Times New Roman" w:hAnsi="Times New Roman" w:cs="Times New Roman"/>
          <w:sz w:val="28"/>
          <w:szCs w:val="28"/>
        </w:rPr>
        <w:t>поля зору» не припиняють являти</w:t>
      </w:r>
      <w:r w:rsidR="00937AF8">
        <w:rPr>
          <w:rFonts w:ascii="Times New Roman" w:hAnsi="Times New Roman" w:cs="Times New Roman"/>
          <w:sz w:val="28"/>
          <w:szCs w:val="28"/>
        </w:rPr>
        <w:br/>
      </w:r>
      <w:r w:rsidR="00612C51">
        <w:rPr>
          <w:rFonts w:ascii="Times New Roman" w:hAnsi="Times New Roman" w:cs="Times New Roman"/>
          <w:sz w:val="28"/>
          <w:szCs w:val="28"/>
        </w:rPr>
        <w:t>себе як Речі. Широко відом</w:t>
      </w:r>
      <w:r w:rsidR="00937AF8">
        <w:rPr>
          <w:rFonts w:ascii="Times New Roman" w:hAnsi="Times New Roman" w:cs="Times New Roman"/>
          <w:sz w:val="28"/>
          <w:szCs w:val="28"/>
        </w:rPr>
        <w:t>ий його приклад з молотком. Він</w:t>
      </w:r>
      <w:r w:rsidR="00937AF8">
        <w:rPr>
          <w:rFonts w:ascii="Times New Roman" w:hAnsi="Times New Roman" w:cs="Times New Roman"/>
          <w:sz w:val="28"/>
          <w:szCs w:val="28"/>
        </w:rPr>
        <w:br/>
      </w:r>
      <w:r w:rsidR="00612C51">
        <w:rPr>
          <w:rFonts w:ascii="Times New Roman" w:hAnsi="Times New Roman" w:cs="Times New Roman"/>
          <w:sz w:val="28"/>
          <w:szCs w:val="28"/>
        </w:rPr>
        <w:t>використовується майстром як і</w:t>
      </w:r>
      <w:r w:rsidR="00937AF8">
        <w:rPr>
          <w:rFonts w:ascii="Times New Roman" w:hAnsi="Times New Roman" w:cs="Times New Roman"/>
          <w:sz w:val="28"/>
          <w:szCs w:val="28"/>
        </w:rPr>
        <w:t>нструмент, як продовження руки.</w:t>
      </w:r>
      <w:r w:rsidR="00937AF8">
        <w:rPr>
          <w:rFonts w:ascii="Times New Roman" w:hAnsi="Times New Roman" w:cs="Times New Roman"/>
          <w:sz w:val="28"/>
          <w:szCs w:val="28"/>
        </w:rPr>
        <w:br/>
      </w:r>
      <w:r w:rsidR="00612C51">
        <w:rPr>
          <w:rFonts w:ascii="Times New Roman" w:hAnsi="Times New Roman" w:cs="Times New Roman"/>
          <w:sz w:val="28"/>
          <w:szCs w:val="28"/>
        </w:rPr>
        <w:t>Уся увага майстра прикута до об’єкта, що створюється</w:t>
      </w:r>
      <w:r w:rsidR="000A451F">
        <w:rPr>
          <w:rFonts w:ascii="Times New Roman" w:hAnsi="Times New Roman" w:cs="Times New Roman"/>
          <w:sz w:val="28"/>
          <w:szCs w:val="28"/>
        </w:rPr>
        <w:t>. Однак, задається питанням М. Г</w:t>
      </w:r>
      <w:r w:rsidR="00612C51">
        <w:rPr>
          <w:rFonts w:ascii="Times New Roman" w:hAnsi="Times New Roman" w:cs="Times New Roman"/>
          <w:sz w:val="28"/>
          <w:szCs w:val="28"/>
        </w:rPr>
        <w:t xml:space="preserve">айдеггер, </w:t>
      </w:r>
      <w:r w:rsidR="00612C51" w:rsidRPr="00814A66">
        <w:rPr>
          <w:rFonts w:ascii="Times New Roman" w:hAnsi="Times New Roman" w:cs="Times New Roman"/>
          <w:sz w:val="28"/>
          <w:szCs w:val="28"/>
        </w:rPr>
        <w:t>яка сама</w:t>
      </w:r>
      <w:r w:rsidR="00612C51">
        <w:rPr>
          <w:rFonts w:ascii="Times New Roman" w:hAnsi="Times New Roman" w:cs="Times New Roman"/>
          <w:sz w:val="28"/>
          <w:szCs w:val="28"/>
        </w:rPr>
        <w:t xml:space="preserve"> Річь являє тут свою істинність найбільше?</w:t>
      </w:r>
    </w:p>
    <w:p w:rsidR="007B1D7E" w:rsidRDefault="00612C51" w:rsidP="00243CCA">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Повертаючись до вказаного нами пункту (а), слід сказати, що дослідження «інструмент-аналізу» </w:t>
      </w:r>
      <w:r w:rsidR="000A451F">
        <w:rPr>
          <w:rFonts w:ascii="Times New Roman" w:hAnsi="Times New Roman" w:cs="Times New Roman"/>
          <w:sz w:val="28"/>
          <w:szCs w:val="28"/>
        </w:rPr>
        <w:t>дає Г. Г</w:t>
      </w:r>
      <w:r w:rsidR="00937AF8">
        <w:rPr>
          <w:rFonts w:ascii="Times New Roman" w:hAnsi="Times New Roman" w:cs="Times New Roman"/>
          <w:sz w:val="28"/>
          <w:szCs w:val="28"/>
        </w:rPr>
        <w:t>арману засади для того,</w:t>
      </w:r>
      <w:r w:rsidR="00937AF8">
        <w:rPr>
          <w:rFonts w:ascii="Times New Roman" w:hAnsi="Times New Roman" w:cs="Times New Roman"/>
          <w:sz w:val="28"/>
          <w:szCs w:val="28"/>
        </w:rPr>
        <w:br/>
      </w:r>
      <w:r>
        <w:rPr>
          <w:rFonts w:ascii="Times New Roman" w:hAnsi="Times New Roman" w:cs="Times New Roman"/>
          <w:sz w:val="28"/>
          <w:szCs w:val="28"/>
        </w:rPr>
        <w:t>щоб вказати на «речі» як на структурний елемент сві</w:t>
      </w:r>
      <w:r w:rsidR="00937AF8">
        <w:rPr>
          <w:rFonts w:ascii="Times New Roman" w:hAnsi="Times New Roman" w:cs="Times New Roman"/>
          <w:sz w:val="28"/>
          <w:szCs w:val="28"/>
        </w:rPr>
        <w:t>ту. Поняття «світ»</w:t>
      </w:r>
      <w:r w:rsidR="00937AF8">
        <w:rPr>
          <w:rFonts w:ascii="Times New Roman" w:hAnsi="Times New Roman" w:cs="Times New Roman"/>
          <w:sz w:val="28"/>
          <w:szCs w:val="28"/>
        </w:rPr>
        <w:br/>
      </w:r>
      <w:r>
        <w:rPr>
          <w:rFonts w:ascii="Times New Roman" w:hAnsi="Times New Roman" w:cs="Times New Roman"/>
          <w:sz w:val="28"/>
          <w:szCs w:val="28"/>
        </w:rPr>
        <w:t>тут більш широке, ніж поняття «дійсність». Ми можемо не спостерігати певну річь в матеріальному світі, але вон</w:t>
      </w:r>
      <w:r w:rsidR="00937AF8">
        <w:rPr>
          <w:rFonts w:ascii="Times New Roman" w:hAnsi="Times New Roman" w:cs="Times New Roman"/>
          <w:sz w:val="28"/>
          <w:szCs w:val="28"/>
        </w:rPr>
        <w:t>а може відігравати суттєву роль</w:t>
      </w:r>
      <w:r w:rsidR="00937AF8">
        <w:rPr>
          <w:rFonts w:ascii="Times New Roman" w:hAnsi="Times New Roman" w:cs="Times New Roman"/>
          <w:sz w:val="28"/>
          <w:szCs w:val="28"/>
        </w:rPr>
        <w:br/>
      </w:r>
      <w:r>
        <w:rPr>
          <w:rFonts w:ascii="Times New Roman" w:hAnsi="Times New Roman" w:cs="Times New Roman"/>
          <w:sz w:val="28"/>
          <w:szCs w:val="28"/>
        </w:rPr>
        <w:t>в психіці людини і, тим самим, от</w:t>
      </w:r>
      <w:r w:rsidR="00937AF8">
        <w:rPr>
          <w:rFonts w:ascii="Times New Roman" w:hAnsi="Times New Roman" w:cs="Times New Roman"/>
          <w:sz w:val="28"/>
          <w:szCs w:val="28"/>
        </w:rPr>
        <w:t>римувати онтологічні конотації.</w:t>
      </w:r>
      <w:r w:rsidR="00937AF8">
        <w:rPr>
          <w:rFonts w:ascii="Times New Roman" w:hAnsi="Times New Roman" w:cs="Times New Roman"/>
          <w:sz w:val="28"/>
          <w:szCs w:val="28"/>
        </w:rPr>
        <w:br/>
      </w:r>
      <w:r>
        <w:rPr>
          <w:rFonts w:ascii="Times New Roman" w:hAnsi="Times New Roman" w:cs="Times New Roman"/>
          <w:sz w:val="28"/>
          <w:szCs w:val="28"/>
        </w:rPr>
        <w:t>Навіть уявні речі є певним інструментом, на якому будується «праксис» людини. Це створює додаткове п</w:t>
      </w:r>
      <w:r w:rsidR="00937AF8">
        <w:rPr>
          <w:rFonts w:ascii="Times New Roman" w:hAnsi="Times New Roman" w:cs="Times New Roman"/>
          <w:sz w:val="28"/>
          <w:szCs w:val="28"/>
        </w:rPr>
        <w:t xml:space="preserve">оле досліджень, </w:t>
      </w:r>
      <w:r w:rsidR="00937AF8" w:rsidRPr="00814A66">
        <w:rPr>
          <w:rFonts w:ascii="Times New Roman" w:hAnsi="Times New Roman" w:cs="Times New Roman"/>
          <w:sz w:val="28"/>
          <w:szCs w:val="28"/>
        </w:rPr>
        <w:t>які б визначили</w:t>
      </w:r>
      <w:r w:rsidR="00937AF8">
        <w:rPr>
          <w:rFonts w:ascii="Times New Roman" w:hAnsi="Times New Roman" w:cs="Times New Roman"/>
          <w:sz w:val="28"/>
          <w:szCs w:val="28"/>
        </w:rPr>
        <w:br/>
      </w:r>
      <w:r>
        <w:rPr>
          <w:rFonts w:ascii="Times New Roman" w:hAnsi="Times New Roman" w:cs="Times New Roman"/>
          <w:sz w:val="28"/>
          <w:szCs w:val="28"/>
        </w:rPr>
        <w:t xml:space="preserve">онтологічну цінність психоаналітичної традиції (З. Фройд, М. Кляйн та ін.). Звертання до </w:t>
      </w:r>
      <w:r w:rsidR="00937AF8">
        <w:rPr>
          <w:rFonts w:ascii="Times New Roman" w:hAnsi="Times New Roman" w:cs="Times New Roman"/>
          <w:sz w:val="28"/>
          <w:szCs w:val="28"/>
        </w:rPr>
        <w:t>А. Н. </w:t>
      </w:r>
      <w:r w:rsidR="00A8315D" w:rsidRPr="00A8315D">
        <w:rPr>
          <w:rFonts w:ascii="Times New Roman" w:hAnsi="Times New Roman" w:cs="Times New Roman"/>
          <w:sz w:val="28"/>
          <w:szCs w:val="28"/>
        </w:rPr>
        <w:t>Вайтгед</w:t>
      </w:r>
      <w:r w:rsidR="00822F11">
        <w:rPr>
          <w:rFonts w:ascii="Times New Roman" w:hAnsi="Times New Roman" w:cs="Times New Roman"/>
          <w:sz w:val="28"/>
          <w:szCs w:val="28"/>
        </w:rPr>
        <w:t>а та К. Субірі стають для Г. </w:t>
      </w:r>
      <w:r w:rsidR="00822F11">
        <w:rPr>
          <w:rFonts w:ascii="Times New Roman" w:hAnsi="Times New Roman" w:cs="Times New Roman"/>
          <w:sz w:val="28"/>
          <w:szCs w:val="28"/>
          <w:lang w:val="ru-RU"/>
        </w:rPr>
        <w:t>Г</w:t>
      </w:r>
      <w:r>
        <w:rPr>
          <w:rFonts w:ascii="Times New Roman" w:hAnsi="Times New Roman" w:cs="Times New Roman"/>
          <w:sz w:val="28"/>
          <w:szCs w:val="28"/>
        </w:rPr>
        <w:t>армана продовженням загально ідеї «інструме</w:t>
      </w:r>
      <w:r w:rsidR="00937AF8">
        <w:rPr>
          <w:rFonts w:ascii="Times New Roman" w:hAnsi="Times New Roman" w:cs="Times New Roman"/>
          <w:sz w:val="28"/>
          <w:szCs w:val="28"/>
        </w:rPr>
        <w:t xml:space="preserve">нт-аналізу» </w:t>
      </w:r>
      <w:r w:rsidR="00A8315D">
        <w:rPr>
          <w:rFonts w:ascii="Times New Roman" w:hAnsi="Times New Roman" w:cs="Times New Roman"/>
          <w:sz w:val="28"/>
          <w:szCs w:val="28"/>
        </w:rPr>
        <w:t>–</w:t>
      </w:r>
      <w:r w:rsidR="00937AF8">
        <w:rPr>
          <w:rFonts w:ascii="Times New Roman" w:hAnsi="Times New Roman" w:cs="Times New Roman"/>
          <w:sz w:val="28"/>
          <w:szCs w:val="28"/>
        </w:rPr>
        <w:t xml:space="preserve"> </w:t>
      </w:r>
      <w:proofErr w:type="gramStart"/>
      <w:r w:rsidR="00937AF8">
        <w:rPr>
          <w:rFonts w:ascii="Times New Roman" w:hAnsi="Times New Roman" w:cs="Times New Roman"/>
          <w:sz w:val="28"/>
          <w:szCs w:val="28"/>
        </w:rPr>
        <w:t>досл</w:t>
      </w:r>
      <w:proofErr w:type="gramEnd"/>
      <w:r w:rsidR="00937AF8">
        <w:rPr>
          <w:rFonts w:ascii="Times New Roman" w:hAnsi="Times New Roman" w:cs="Times New Roman"/>
          <w:sz w:val="28"/>
          <w:szCs w:val="28"/>
        </w:rPr>
        <w:t>ідження речей</w:t>
      </w:r>
      <w:r w:rsidR="00A8315D">
        <w:rPr>
          <w:rFonts w:ascii="Times New Roman" w:hAnsi="Times New Roman" w:cs="Times New Roman"/>
          <w:sz w:val="28"/>
          <w:szCs w:val="28"/>
        </w:rPr>
        <w:t xml:space="preserve"> </w:t>
      </w:r>
      <w:r>
        <w:rPr>
          <w:rFonts w:ascii="Times New Roman" w:hAnsi="Times New Roman" w:cs="Times New Roman"/>
          <w:sz w:val="28"/>
          <w:szCs w:val="28"/>
        </w:rPr>
        <w:t xml:space="preserve">може рухатися в напрямку зменшення </w:t>
      </w:r>
      <w:r w:rsidR="007B1D7E">
        <w:rPr>
          <w:rFonts w:ascii="Times New Roman" w:hAnsi="Times New Roman" w:cs="Times New Roman"/>
          <w:sz w:val="28"/>
          <w:szCs w:val="28"/>
        </w:rPr>
        <w:t>«кореляціоністичної критики пізнання».</w:t>
      </w:r>
    </w:p>
    <w:p w:rsidR="007B1D7E" w:rsidRDefault="000A451F" w:rsidP="00243CCA">
      <w:pPr>
        <w:ind w:firstLine="709"/>
        <w:jc w:val="both"/>
        <w:rPr>
          <w:rFonts w:ascii="Times New Roman" w:hAnsi="Times New Roman" w:cs="Times New Roman"/>
          <w:sz w:val="28"/>
          <w:szCs w:val="28"/>
        </w:rPr>
      </w:pPr>
      <w:r>
        <w:rPr>
          <w:rFonts w:ascii="Times New Roman" w:hAnsi="Times New Roman" w:cs="Times New Roman"/>
          <w:sz w:val="28"/>
          <w:szCs w:val="28"/>
        </w:rPr>
        <w:t>Грем Г</w:t>
      </w:r>
      <w:r w:rsidR="007B1D7E">
        <w:rPr>
          <w:rFonts w:ascii="Times New Roman" w:hAnsi="Times New Roman" w:cs="Times New Roman"/>
          <w:sz w:val="28"/>
          <w:szCs w:val="28"/>
        </w:rPr>
        <w:t xml:space="preserve">арман звертає увагу також і на те, що </w:t>
      </w:r>
      <w:r w:rsidR="00937AF8">
        <w:rPr>
          <w:rFonts w:ascii="Times New Roman" w:hAnsi="Times New Roman" w:cs="Times New Roman"/>
          <w:sz w:val="28"/>
          <w:szCs w:val="28"/>
        </w:rPr>
        <w:t>«</w:t>
      </w:r>
      <w:r w:rsidR="007B1D7E">
        <w:rPr>
          <w:rFonts w:ascii="Times New Roman" w:hAnsi="Times New Roman" w:cs="Times New Roman"/>
          <w:sz w:val="28"/>
          <w:szCs w:val="28"/>
        </w:rPr>
        <w:t>Річь</w:t>
      </w:r>
      <w:r w:rsidR="00937AF8">
        <w:rPr>
          <w:rFonts w:ascii="Times New Roman" w:hAnsi="Times New Roman" w:cs="Times New Roman"/>
          <w:sz w:val="28"/>
          <w:szCs w:val="28"/>
        </w:rPr>
        <w:t>» ніколи не</w:t>
      </w:r>
      <w:r w:rsidR="00937AF8">
        <w:rPr>
          <w:rFonts w:ascii="Times New Roman" w:hAnsi="Times New Roman" w:cs="Times New Roman"/>
          <w:sz w:val="28"/>
          <w:szCs w:val="28"/>
        </w:rPr>
        <w:br/>
      </w:r>
      <w:r w:rsidR="007B1D7E">
        <w:rPr>
          <w:rFonts w:ascii="Times New Roman" w:hAnsi="Times New Roman" w:cs="Times New Roman"/>
          <w:sz w:val="28"/>
          <w:szCs w:val="28"/>
        </w:rPr>
        <w:t xml:space="preserve">являється нам повністю. Більш за те, її сприйняття дійсно «кореляціоністичне», </w:t>
      </w:r>
      <w:r w:rsidR="007B1D7E">
        <w:rPr>
          <w:rFonts w:ascii="Times New Roman" w:hAnsi="Times New Roman" w:cs="Times New Roman"/>
          <w:sz w:val="28"/>
          <w:szCs w:val="28"/>
        </w:rPr>
        <w:lastRenderedPageBreak/>
        <w:t>в тому с</w:t>
      </w:r>
      <w:r w:rsidR="00937AF8">
        <w:rPr>
          <w:rFonts w:ascii="Times New Roman" w:hAnsi="Times New Roman" w:cs="Times New Roman"/>
          <w:sz w:val="28"/>
          <w:szCs w:val="28"/>
        </w:rPr>
        <w:t>енсі, що вона завжди обумовлена</w:t>
      </w:r>
      <w:r w:rsidR="00A8315D">
        <w:rPr>
          <w:rFonts w:ascii="Times New Roman" w:hAnsi="Times New Roman" w:cs="Times New Roman"/>
          <w:sz w:val="28"/>
          <w:szCs w:val="28"/>
        </w:rPr>
        <w:t xml:space="preserve"> </w:t>
      </w:r>
      <w:r w:rsidR="007B1D7E">
        <w:rPr>
          <w:rFonts w:ascii="Times New Roman" w:hAnsi="Times New Roman" w:cs="Times New Roman"/>
          <w:sz w:val="28"/>
          <w:szCs w:val="28"/>
        </w:rPr>
        <w:t>певними «медіумами», «кривими дзе</w:t>
      </w:r>
      <w:r w:rsidR="00937AF8">
        <w:rPr>
          <w:rFonts w:ascii="Times New Roman" w:hAnsi="Times New Roman" w:cs="Times New Roman"/>
          <w:sz w:val="28"/>
          <w:szCs w:val="28"/>
        </w:rPr>
        <w:t>ркалами» пізнавального процесу.</w:t>
      </w:r>
      <w:r w:rsidR="00A8315D">
        <w:rPr>
          <w:rFonts w:ascii="Times New Roman" w:hAnsi="Times New Roman" w:cs="Times New Roman"/>
          <w:sz w:val="28"/>
          <w:szCs w:val="28"/>
        </w:rPr>
        <w:t xml:space="preserve"> </w:t>
      </w:r>
      <w:r w:rsidR="007B1D7E">
        <w:rPr>
          <w:rFonts w:ascii="Times New Roman" w:hAnsi="Times New Roman" w:cs="Times New Roman"/>
          <w:sz w:val="28"/>
          <w:szCs w:val="28"/>
        </w:rPr>
        <w:t>Таким «медіумом», наприклад, мо</w:t>
      </w:r>
      <w:r w:rsidR="00937AF8">
        <w:rPr>
          <w:rFonts w:ascii="Times New Roman" w:hAnsi="Times New Roman" w:cs="Times New Roman"/>
          <w:sz w:val="28"/>
          <w:szCs w:val="28"/>
        </w:rPr>
        <w:t>же бути людська тілесність, яка</w:t>
      </w:r>
      <w:r w:rsidR="00A8315D">
        <w:rPr>
          <w:rFonts w:ascii="Times New Roman" w:hAnsi="Times New Roman" w:cs="Times New Roman"/>
          <w:sz w:val="28"/>
          <w:szCs w:val="28"/>
        </w:rPr>
        <w:t xml:space="preserve"> </w:t>
      </w:r>
      <w:r w:rsidR="007B1D7E">
        <w:rPr>
          <w:rFonts w:ascii="Times New Roman" w:hAnsi="Times New Roman" w:cs="Times New Roman"/>
          <w:sz w:val="28"/>
          <w:szCs w:val="28"/>
        </w:rPr>
        <w:t>обмежує та трансформує досвід, який м</w:t>
      </w:r>
      <w:r w:rsidR="00937AF8">
        <w:rPr>
          <w:rFonts w:ascii="Times New Roman" w:hAnsi="Times New Roman" w:cs="Times New Roman"/>
          <w:sz w:val="28"/>
          <w:szCs w:val="28"/>
        </w:rPr>
        <w:t>и отримуємо. Головним критерієм</w:t>
      </w:r>
      <w:r w:rsidR="00A8315D">
        <w:rPr>
          <w:rFonts w:ascii="Times New Roman" w:hAnsi="Times New Roman" w:cs="Times New Roman"/>
          <w:sz w:val="28"/>
          <w:szCs w:val="28"/>
        </w:rPr>
        <w:t xml:space="preserve"> </w:t>
      </w:r>
      <w:r w:rsidR="007B1D7E">
        <w:rPr>
          <w:rFonts w:ascii="Times New Roman" w:hAnsi="Times New Roman" w:cs="Times New Roman"/>
          <w:sz w:val="28"/>
          <w:szCs w:val="28"/>
        </w:rPr>
        <w:t>цих обмежень та трансформацій є, говорячи кантіанською термінологією, «апріорні принципи пізнання».</w:t>
      </w:r>
    </w:p>
    <w:p w:rsidR="007B1D7E" w:rsidRDefault="007B1D7E" w:rsidP="00243CCA">
      <w:pPr>
        <w:ind w:firstLine="709"/>
        <w:jc w:val="both"/>
        <w:rPr>
          <w:rFonts w:ascii="Times New Roman" w:hAnsi="Times New Roman" w:cs="Times New Roman"/>
          <w:sz w:val="28"/>
          <w:szCs w:val="28"/>
        </w:rPr>
      </w:pPr>
      <w:r>
        <w:rPr>
          <w:rFonts w:ascii="Times New Roman" w:hAnsi="Times New Roman" w:cs="Times New Roman"/>
          <w:sz w:val="28"/>
          <w:szCs w:val="28"/>
        </w:rPr>
        <w:t xml:space="preserve">Це </w:t>
      </w:r>
      <w:r w:rsidR="00A8315D" w:rsidRPr="00814A66">
        <w:rPr>
          <w:rFonts w:ascii="Times New Roman" w:hAnsi="Times New Roman" w:cs="Times New Roman"/>
          <w:sz w:val="28"/>
          <w:szCs w:val="28"/>
        </w:rPr>
        <w:t>по</w:t>
      </w:r>
      <w:r w:rsidRPr="00814A66">
        <w:rPr>
          <w:rFonts w:ascii="Times New Roman" w:hAnsi="Times New Roman" w:cs="Times New Roman"/>
          <w:sz w:val="28"/>
          <w:szCs w:val="28"/>
        </w:rPr>
        <w:t>вертає нас</w:t>
      </w:r>
      <w:r>
        <w:rPr>
          <w:rFonts w:ascii="Times New Roman" w:hAnsi="Times New Roman" w:cs="Times New Roman"/>
          <w:sz w:val="28"/>
          <w:szCs w:val="28"/>
        </w:rPr>
        <w:t xml:space="preserve"> до пунктів</w:t>
      </w:r>
      <w:r w:rsidR="00937AF8">
        <w:rPr>
          <w:rFonts w:ascii="Times New Roman" w:hAnsi="Times New Roman" w:cs="Times New Roman"/>
          <w:sz w:val="28"/>
          <w:szCs w:val="28"/>
        </w:rPr>
        <w:t xml:space="preserve"> (б) і (в). Внутрішня структура</w:t>
      </w:r>
      <w:r w:rsidR="00937AF8">
        <w:rPr>
          <w:rFonts w:ascii="Times New Roman" w:hAnsi="Times New Roman" w:cs="Times New Roman"/>
          <w:sz w:val="28"/>
          <w:szCs w:val="28"/>
        </w:rPr>
        <w:br/>
        <w:t>«</w:t>
      </w:r>
      <w:r>
        <w:rPr>
          <w:rFonts w:ascii="Times New Roman" w:hAnsi="Times New Roman" w:cs="Times New Roman"/>
          <w:sz w:val="28"/>
          <w:szCs w:val="28"/>
        </w:rPr>
        <w:t>Речі</w:t>
      </w:r>
      <w:r w:rsidR="00937AF8">
        <w:rPr>
          <w:rFonts w:ascii="Times New Roman" w:hAnsi="Times New Roman" w:cs="Times New Roman"/>
          <w:sz w:val="28"/>
          <w:szCs w:val="28"/>
        </w:rPr>
        <w:t>»</w:t>
      </w:r>
      <w:r>
        <w:rPr>
          <w:rFonts w:ascii="Times New Roman" w:hAnsi="Times New Roman" w:cs="Times New Roman"/>
          <w:sz w:val="28"/>
          <w:szCs w:val="28"/>
        </w:rPr>
        <w:t xml:space="preserve"> є складнішою, ніж люд</w:t>
      </w:r>
      <w:r w:rsidR="00937AF8">
        <w:rPr>
          <w:rFonts w:ascii="Times New Roman" w:hAnsi="Times New Roman" w:cs="Times New Roman"/>
          <w:sz w:val="28"/>
          <w:szCs w:val="28"/>
        </w:rPr>
        <w:t>ина може спостерігати. Змінюючи</w:t>
      </w:r>
      <w:r w:rsidR="00937AF8">
        <w:rPr>
          <w:rFonts w:ascii="Times New Roman" w:hAnsi="Times New Roman" w:cs="Times New Roman"/>
          <w:sz w:val="28"/>
          <w:szCs w:val="28"/>
        </w:rPr>
        <w:br/>
      </w:r>
      <w:r>
        <w:rPr>
          <w:rFonts w:ascii="Times New Roman" w:hAnsi="Times New Roman" w:cs="Times New Roman"/>
          <w:sz w:val="28"/>
          <w:szCs w:val="28"/>
        </w:rPr>
        <w:t>«медіуми», які ми використовуємо під час пізнавального пр</w:t>
      </w:r>
      <w:r w:rsidR="00937AF8">
        <w:rPr>
          <w:rFonts w:ascii="Times New Roman" w:hAnsi="Times New Roman" w:cs="Times New Roman"/>
          <w:sz w:val="28"/>
          <w:szCs w:val="28"/>
        </w:rPr>
        <w:t>оцесу,</w:t>
      </w:r>
      <w:r w:rsidR="00937AF8">
        <w:rPr>
          <w:rFonts w:ascii="Times New Roman" w:hAnsi="Times New Roman" w:cs="Times New Roman"/>
          <w:sz w:val="28"/>
          <w:szCs w:val="28"/>
        </w:rPr>
        <w:br/>
      </w:r>
      <w:r>
        <w:rPr>
          <w:rFonts w:ascii="Times New Roman" w:hAnsi="Times New Roman" w:cs="Times New Roman"/>
          <w:sz w:val="28"/>
          <w:szCs w:val="28"/>
        </w:rPr>
        <w:t xml:space="preserve">ми змінюємо ракурс, схоплюємо різні структурні елементи </w:t>
      </w:r>
      <w:r w:rsidR="00937AF8">
        <w:rPr>
          <w:rFonts w:ascii="Times New Roman" w:hAnsi="Times New Roman" w:cs="Times New Roman"/>
          <w:sz w:val="28"/>
          <w:szCs w:val="28"/>
        </w:rPr>
        <w:t>«</w:t>
      </w:r>
      <w:r>
        <w:rPr>
          <w:rFonts w:ascii="Times New Roman" w:hAnsi="Times New Roman" w:cs="Times New Roman"/>
          <w:sz w:val="28"/>
          <w:szCs w:val="28"/>
        </w:rPr>
        <w:t>Речі</w:t>
      </w:r>
      <w:r w:rsidR="00937AF8">
        <w:rPr>
          <w:rFonts w:ascii="Times New Roman" w:hAnsi="Times New Roman" w:cs="Times New Roman"/>
          <w:sz w:val="28"/>
          <w:szCs w:val="28"/>
        </w:rPr>
        <w:t>».</w:t>
      </w:r>
      <w:r w:rsidR="00937AF8">
        <w:rPr>
          <w:rFonts w:ascii="Times New Roman" w:hAnsi="Times New Roman" w:cs="Times New Roman"/>
          <w:sz w:val="28"/>
          <w:szCs w:val="28"/>
        </w:rPr>
        <w:br/>
        <w:t>«</w:t>
      </w:r>
      <w:r>
        <w:rPr>
          <w:rFonts w:ascii="Times New Roman" w:hAnsi="Times New Roman" w:cs="Times New Roman"/>
          <w:sz w:val="28"/>
          <w:szCs w:val="28"/>
        </w:rPr>
        <w:t>Річь</w:t>
      </w:r>
      <w:r w:rsidR="00937AF8">
        <w:rPr>
          <w:rFonts w:ascii="Times New Roman" w:hAnsi="Times New Roman" w:cs="Times New Roman"/>
          <w:sz w:val="28"/>
          <w:szCs w:val="28"/>
        </w:rPr>
        <w:t>»</w:t>
      </w:r>
      <w:r>
        <w:rPr>
          <w:rFonts w:ascii="Times New Roman" w:hAnsi="Times New Roman" w:cs="Times New Roman"/>
          <w:sz w:val="28"/>
          <w:szCs w:val="28"/>
        </w:rPr>
        <w:t xml:space="preserve"> як цілісність, в свою чергу, залишається «річчю у собі».</w:t>
      </w:r>
    </w:p>
    <w:p w:rsidR="001A5D01" w:rsidRDefault="007B1D7E" w:rsidP="00243CCA">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решті-решт навіть людина (чи </w:t>
      </w:r>
      <w:r>
        <w:rPr>
          <w:rFonts w:ascii="Times New Roman" w:hAnsi="Times New Roman" w:cs="Times New Roman"/>
          <w:sz w:val="28"/>
          <w:szCs w:val="28"/>
          <w:lang w:val="en-US"/>
        </w:rPr>
        <w:t>Dasein</w:t>
      </w:r>
      <w:r w:rsidRPr="0018598E">
        <w:rPr>
          <w:rFonts w:ascii="Times New Roman" w:hAnsi="Times New Roman" w:cs="Times New Roman"/>
          <w:sz w:val="28"/>
          <w:szCs w:val="28"/>
        </w:rPr>
        <w:t xml:space="preserve">, </w:t>
      </w:r>
      <w:r w:rsidR="001A5D01">
        <w:rPr>
          <w:rFonts w:ascii="Times New Roman" w:hAnsi="Times New Roman" w:cs="Times New Roman"/>
          <w:sz w:val="28"/>
          <w:szCs w:val="28"/>
        </w:rPr>
        <w:t>чи суб’єкт)</w:t>
      </w:r>
      <w:r w:rsidR="001A5D01">
        <w:rPr>
          <w:rFonts w:ascii="Times New Roman" w:hAnsi="Times New Roman" w:cs="Times New Roman"/>
          <w:sz w:val="28"/>
          <w:szCs w:val="28"/>
        </w:rPr>
        <w:br/>
      </w:r>
      <w:r>
        <w:rPr>
          <w:rFonts w:ascii="Times New Roman" w:hAnsi="Times New Roman" w:cs="Times New Roman"/>
          <w:sz w:val="28"/>
          <w:szCs w:val="28"/>
        </w:rPr>
        <w:t xml:space="preserve">стає </w:t>
      </w:r>
      <w:r w:rsidR="00937AF8">
        <w:rPr>
          <w:rFonts w:ascii="Times New Roman" w:hAnsi="Times New Roman" w:cs="Times New Roman"/>
          <w:sz w:val="28"/>
          <w:szCs w:val="28"/>
        </w:rPr>
        <w:t>«</w:t>
      </w:r>
      <w:r>
        <w:rPr>
          <w:rFonts w:ascii="Times New Roman" w:hAnsi="Times New Roman" w:cs="Times New Roman"/>
          <w:sz w:val="28"/>
          <w:szCs w:val="28"/>
        </w:rPr>
        <w:t>Річчю</w:t>
      </w:r>
      <w:r w:rsidR="00937AF8">
        <w:rPr>
          <w:rFonts w:ascii="Times New Roman" w:hAnsi="Times New Roman" w:cs="Times New Roman"/>
          <w:sz w:val="28"/>
          <w:szCs w:val="28"/>
        </w:rPr>
        <w:t>»</w:t>
      </w:r>
      <w:r w:rsidR="00891865">
        <w:rPr>
          <w:rFonts w:ascii="Times New Roman" w:hAnsi="Times New Roman" w:cs="Times New Roman"/>
          <w:sz w:val="28"/>
          <w:szCs w:val="28"/>
        </w:rPr>
        <w:t xml:space="preserve"> (г)</w:t>
      </w:r>
      <w:r>
        <w:rPr>
          <w:rFonts w:ascii="Times New Roman" w:hAnsi="Times New Roman" w:cs="Times New Roman"/>
          <w:sz w:val="28"/>
          <w:szCs w:val="28"/>
        </w:rPr>
        <w:t xml:space="preserve">. Відмінність людини від </w:t>
      </w:r>
      <w:r w:rsidR="001A5D01">
        <w:rPr>
          <w:rFonts w:ascii="Times New Roman" w:hAnsi="Times New Roman" w:cs="Times New Roman"/>
          <w:sz w:val="28"/>
          <w:szCs w:val="28"/>
        </w:rPr>
        <w:t>молотка (або іншої</w:t>
      </w:r>
      <w:r w:rsidR="001A5D01">
        <w:rPr>
          <w:rFonts w:ascii="Times New Roman" w:hAnsi="Times New Roman" w:cs="Times New Roman"/>
          <w:sz w:val="28"/>
          <w:szCs w:val="28"/>
        </w:rPr>
        <w:br/>
        <w:t xml:space="preserve">речі-засобу) </w:t>
      </w:r>
      <w:r>
        <w:rPr>
          <w:rFonts w:ascii="Times New Roman" w:hAnsi="Times New Roman" w:cs="Times New Roman"/>
          <w:sz w:val="28"/>
          <w:szCs w:val="28"/>
        </w:rPr>
        <w:t>ма</w:t>
      </w:r>
      <w:r w:rsidR="00937AF8">
        <w:rPr>
          <w:rFonts w:ascii="Times New Roman" w:hAnsi="Times New Roman" w:cs="Times New Roman"/>
          <w:sz w:val="28"/>
          <w:szCs w:val="28"/>
        </w:rPr>
        <w:t xml:space="preserve">є </w:t>
      </w:r>
      <w:r>
        <w:rPr>
          <w:rFonts w:ascii="Times New Roman" w:hAnsi="Times New Roman" w:cs="Times New Roman"/>
          <w:sz w:val="28"/>
          <w:szCs w:val="28"/>
        </w:rPr>
        <w:t>місце, однак, ця відмінніс</w:t>
      </w:r>
      <w:r w:rsidR="001A5D01">
        <w:rPr>
          <w:rFonts w:ascii="Times New Roman" w:hAnsi="Times New Roman" w:cs="Times New Roman"/>
          <w:sz w:val="28"/>
          <w:szCs w:val="28"/>
        </w:rPr>
        <w:t>ть не більш фундаментальна,</w:t>
      </w:r>
      <w:r w:rsidR="001A5D01">
        <w:rPr>
          <w:rFonts w:ascii="Times New Roman" w:hAnsi="Times New Roman" w:cs="Times New Roman"/>
          <w:sz w:val="28"/>
          <w:szCs w:val="28"/>
        </w:rPr>
        <w:br/>
        <w:t xml:space="preserve">ніж </w:t>
      </w:r>
      <w:r>
        <w:rPr>
          <w:rFonts w:ascii="Times New Roman" w:hAnsi="Times New Roman" w:cs="Times New Roman"/>
          <w:sz w:val="28"/>
          <w:szCs w:val="28"/>
        </w:rPr>
        <w:t xml:space="preserve">відмінність молотка і печатної машинки (чи іншої </w:t>
      </w:r>
      <w:r w:rsidR="00937AF8">
        <w:rPr>
          <w:rFonts w:ascii="Times New Roman" w:hAnsi="Times New Roman" w:cs="Times New Roman"/>
          <w:sz w:val="28"/>
          <w:szCs w:val="28"/>
        </w:rPr>
        <w:t>«</w:t>
      </w:r>
      <w:r>
        <w:rPr>
          <w:rFonts w:ascii="Times New Roman" w:hAnsi="Times New Roman" w:cs="Times New Roman"/>
          <w:sz w:val="28"/>
          <w:szCs w:val="28"/>
        </w:rPr>
        <w:t>Речі</w:t>
      </w:r>
      <w:r w:rsidR="00937AF8">
        <w:rPr>
          <w:rFonts w:ascii="Times New Roman" w:hAnsi="Times New Roman" w:cs="Times New Roman"/>
          <w:sz w:val="28"/>
          <w:szCs w:val="28"/>
        </w:rPr>
        <w:t>»</w:t>
      </w:r>
      <w:r w:rsidR="001A5D01">
        <w:rPr>
          <w:rFonts w:ascii="Times New Roman" w:hAnsi="Times New Roman" w:cs="Times New Roman"/>
          <w:sz w:val="28"/>
          <w:szCs w:val="28"/>
        </w:rPr>
        <w:t>).</w:t>
      </w:r>
      <w:r w:rsidR="001A5D01">
        <w:rPr>
          <w:rFonts w:ascii="Times New Roman" w:hAnsi="Times New Roman" w:cs="Times New Roman"/>
          <w:sz w:val="28"/>
          <w:szCs w:val="28"/>
        </w:rPr>
        <w:br/>
      </w:r>
      <w:r>
        <w:rPr>
          <w:rFonts w:ascii="Times New Roman" w:hAnsi="Times New Roman" w:cs="Times New Roman"/>
          <w:sz w:val="28"/>
          <w:szCs w:val="28"/>
        </w:rPr>
        <w:t>Це робить «об’єктно-орієнтовану о</w:t>
      </w:r>
      <w:r w:rsidR="00937AF8">
        <w:rPr>
          <w:rFonts w:ascii="Times New Roman" w:hAnsi="Times New Roman" w:cs="Times New Roman"/>
          <w:sz w:val="28"/>
          <w:szCs w:val="28"/>
        </w:rPr>
        <w:t>нтологію» ще одним філософським</w:t>
      </w:r>
      <w:r w:rsidR="00937AF8">
        <w:rPr>
          <w:rFonts w:ascii="Times New Roman" w:hAnsi="Times New Roman" w:cs="Times New Roman"/>
          <w:sz w:val="28"/>
          <w:szCs w:val="28"/>
        </w:rPr>
        <w:br/>
      </w:r>
      <w:r>
        <w:rPr>
          <w:rFonts w:ascii="Times New Roman" w:hAnsi="Times New Roman" w:cs="Times New Roman"/>
          <w:sz w:val="28"/>
          <w:szCs w:val="28"/>
        </w:rPr>
        <w:t>рухом, спрямованим на к</w:t>
      </w:r>
      <w:r w:rsidR="001A5D01">
        <w:rPr>
          <w:rFonts w:ascii="Times New Roman" w:hAnsi="Times New Roman" w:cs="Times New Roman"/>
          <w:sz w:val="28"/>
          <w:szCs w:val="28"/>
        </w:rPr>
        <w:t>ритику антропоцентризму.</w:t>
      </w:r>
    </w:p>
    <w:p w:rsidR="007A2EB7" w:rsidRDefault="001A5D01" w:rsidP="00243CCA">
      <w:pPr>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 </w:t>
      </w:r>
      <w:r w:rsidR="007B1D7E">
        <w:rPr>
          <w:rFonts w:ascii="Times New Roman" w:hAnsi="Times New Roman" w:cs="Times New Roman"/>
          <w:sz w:val="28"/>
          <w:szCs w:val="28"/>
        </w:rPr>
        <w:t xml:space="preserve">сучасні комунікативні філософи </w:t>
      </w:r>
      <w:r>
        <w:rPr>
          <w:rFonts w:ascii="Times New Roman" w:hAnsi="Times New Roman" w:cs="Times New Roman"/>
          <w:sz w:val="28"/>
          <w:szCs w:val="28"/>
        </w:rPr>
        <w:t>можуть застерігати, що</w:t>
      </w:r>
      <w:r>
        <w:rPr>
          <w:rFonts w:ascii="Times New Roman" w:hAnsi="Times New Roman" w:cs="Times New Roman"/>
          <w:sz w:val="28"/>
          <w:szCs w:val="28"/>
        </w:rPr>
        <w:br/>
        <w:t xml:space="preserve">зведення </w:t>
      </w:r>
      <w:r w:rsidR="007B1D7E">
        <w:rPr>
          <w:rFonts w:ascii="Times New Roman" w:hAnsi="Times New Roman" w:cs="Times New Roman"/>
          <w:sz w:val="28"/>
          <w:szCs w:val="28"/>
        </w:rPr>
        <w:t xml:space="preserve">людини до «засобу» є тенденцією </w:t>
      </w:r>
      <w:r w:rsidR="00937AF8">
        <w:rPr>
          <w:rFonts w:ascii="Times New Roman" w:hAnsi="Times New Roman" w:cs="Times New Roman"/>
          <w:sz w:val="28"/>
          <w:szCs w:val="28"/>
        </w:rPr>
        <w:t>до всевладдя «інструментального</w:t>
      </w:r>
      <w:r w:rsidR="00937AF8">
        <w:rPr>
          <w:rFonts w:ascii="Times New Roman" w:hAnsi="Times New Roman" w:cs="Times New Roman"/>
          <w:sz w:val="28"/>
          <w:szCs w:val="28"/>
        </w:rPr>
        <w:br/>
      </w:r>
      <w:r w:rsidR="007B1D7E">
        <w:rPr>
          <w:rFonts w:ascii="Times New Roman" w:hAnsi="Times New Roman" w:cs="Times New Roman"/>
          <w:sz w:val="28"/>
          <w:szCs w:val="28"/>
        </w:rPr>
        <w:t xml:space="preserve">розуму», який повинен обмежити </w:t>
      </w:r>
      <w:r w:rsidR="00937AF8">
        <w:rPr>
          <w:rFonts w:ascii="Times New Roman" w:hAnsi="Times New Roman" w:cs="Times New Roman"/>
          <w:sz w:val="28"/>
          <w:szCs w:val="28"/>
        </w:rPr>
        <w:t>свою площину дії, щоб звільнити</w:t>
      </w:r>
      <w:r w:rsidR="00937AF8">
        <w:rPr>
          <w:rFonts w:ascii="Times New Roman" w:hAnsi="Times New Roman" w:cs="Times New Roman"/>
          <w:sz w:val="28"/>
          <w:szCs w:val="28"/>
        </w:rPr>
        <w:br/>
      </w:r>
      <w:r w:rsidR="007B1D7E">
        <w:rPr>
          <w:rFonts w:ascii="Times New Roman" w:hAnsi="Times New Roman" w:cs="Times New Roman"/>
          <w:sz w:val="28"/>
          <w:szCs w:val="28"/>
        </w:rPr>
        <w:t>місце для «розуму комунікацій</w:t>
      </w:r>
      <w:r w:rsidR="000A451F">
        <w:rPr>
          <w:rFonts w:ascii="Times New Roman" w:hAnsi="Times New Roman" w:cs="Times New Roman"/>
          <w:sz w:val="28"/>
          <w:szCs w:val="28"/>
        </w:rPr>
        <w:t>ного» (Ю. Г</w:t>
      </w:r>
      <w:r w:rsidR="00937AF8">
        <w:rPr>
          <w:rFonts w:ascii="Times New Roman" w:hAnsi="Times New Roman" w:cs="Times New Roman"/>
          <w:sz w:val="28"/>
          <w:szCs w:val="28"/>
        </w:rPr>
        <w:t>абермас). Ми повинні</w:t>
      </w:r>
      <w:r w:rsidR="00937AF8">
        <w:rPr>
          <w:rFonts w:ascii="Times New Roman" w:hAnsi="Times New Roman" w:cs="Times New Roman"/>
          <w:sz w:val="28"/>
          <w:szCs w:val="28"/>
        </w:rPr>
        <w:br/>
      </w:r>
      <w:r w:rsidR="007B1D7E">
        <w:rPr>
          <w:rFonts w:ascii="Times New Roman" w:hAnsi="Times New Roman" w:cs="Times New Roman"/>
          <w:sz w:val="28"/>
          <w:szCs w:val="28"/>
        </w:rPr>
        <w:t xml:space="preserve">частково погодитися з цим, але, провести певні паралелі з «екологічними» тенденціями сучасної філософії. Можливо, </w:t>
      </w:r>
      <w:r w:rsidR="0005431C">
        <w:rPr>
          <w:rFonts w:ascii="Times New Roman" w:hAnsi="Times New Roman" w:cs="Times New Roman"/>
          <w:sz w:val="28"/>
          <w:szCs w:val="28"/>
        </w:rPr>
        <w:t>«інструменталізація» Інших – це</w:t>
      </w:r>
      <w:r w:rsidR="0005431C">
        <w:rPr>
          <w:rFonts w:ascii="Times New Roman" w:hAnsi="Times New Roman" w:cs="Times New Roman"/>
          <w:sz w:val="28"/>
          <w:szCs w:val="28"/>
        </w:rPr>
        <w:br/>
      </w:r>
      <w:r w:rsidR="00274BE3">
        <w:rPr>
          <w:rFonts w:ascii="Times New Roman" w:hAnsi="Times New Roman" w:cs="Times New Roman"/>
          <w:sz w:val="28"/>
          <w:szCs w:val="28"/>
        </w:rPr>
        <w:t>не те, що обумовлено проведенн</w:t>
      </w:r>
      <w:r w:rsidR="00937AF8">
        <w:rPr>
          <w:rFonts w:ascii="Times New Roman" w:hAnsi="Times New Roman" w:cs="Times New Roman"/>
          <w:sz w:val="28"/>
          <w:szCs w:val="28"/>
        </w:rPr>
        <w:t>ям тотожності поміж людиною та</w:t>
      </w:r>
      <w:r w:rsidR="00937AF8">
        <w:rPr>
          <w:rFonts w:ascii="Times New Roman" w:hAnsi="Times New Roman" w:cs="Times New Roman"/>
          <w:sz w:val="28"/>
          <w:szCs w:val="28"/>
        </w:rPr>
        <w:br/>
        <w:t>«Р</w:t>
      </w:r>
      <w:r w:rsidR="00274BE3">
        <w:rPr>
          <w:rFonts w:ascii="Times New Roman" w:hAnsi="Times New Roman" w:cs="Times New Roman"/>
          <w:sz w:val="28"/>
          <w:szCs w:val="28"/>
        </w:rPr>
        <w:t>іччю</w:t>
      </w:r>
      <w:r w:rsidR="00937AF8">
        <w:rPr>
          <w:rFonts w:ascii="Times New Roman" w:hAnsi="Times New Roman" w:cs="Times New Roman"/>
          <w:sz w:val="28"/>
          <w:szCs w:val="28"/>
        </w:rPr>
        <w:t>»</w:t>
      </w:r>
      <w:r w:rsidR="00274BE3">
        <w:rPr>
          <w:rFonts w:ascii="Times New Roman" w:hAnsi="Times New Roman" w:cs="Times New Roman"/>
          <w:sz w:val="28"/>
          <w:szCs w:val="28"/>
        </w:rPr>
        <w:t>? Скоріше самій взаємодії людини та речей не вистачає «комунікаційності». Проблема соц</w:t>
      </w:r>
      <w:r w:rsidR="00937AF8">
        <w:rPr>
          <w:rFonts w:ascii="Times New Roman" w:hAnsi="Times New Roman" w:cs="Times New Roman"/>
          <w:sz w:val="28"/>
          <w:szCs w:val="28"/>
        </w:rPr>
        <w:t>іального пригнічення коріниться</w:t>
      </w:r>
      <w:r w:rsidR="00937AF8">
        <w:rPr>
          <w:rFonts w:ascii="Times New Roman" w:hAnsi="Times New Roman" w:cs="Times New Roman"/>
          <w:sz w:val="28"/>
          <w:szCs w:val="28"/>
        </w:rPr>
        <w:br/>
      </w:r>
      <w:r w:rsidR="00274BE3">
        <w:rPr>
          <w:rFonts w:ascii="Times New Roman" w:hAnsi="Times New Roman" w:cs="Times New Roman"/>
          <w:sz w:val="28"/>
          <w:szCs w:val="28"/>
        </w:rPr>
        <w:t>не в відношенні до людей, а в більш фундаментальному відношенні</w:t>
      </w:r>
      <w:r w:rsidR="00937AF8">
        <w:rPr>
          <w:rFonts w:ascii="Times New Roman" w:hAnsi="Times New Roman" w:cs="Times New Roman"/>
          <w:sz w:val="28"/>
          <w:szCs w:val="28"/>
        </w:rPr>
        <w:t xml:space="preserve"> – відношенні</w:t>
      </w:r>
      <w:r w:rsidR="00274BE3">
        <w:rPr>
          <w:rFonts w:ascii="Times New Roman" w:hAnsi="Times New Roman" w:cs="Times New Roman"/>
          <w:sz w:val="28"/>
          <w:szCs w:val="28"/>
        </w:rPr>
        <w:t xml:space="preserve"> до речей як таких.</w:t>
      </w:r>
      <w:r w:rsidR="007A2EB7">
        <w:rPr>
          <w:rFonts w:ascii="Times New Roman" w:hAnsi="Times New Roman" w:cs="Times New Roman"/>
          <w:sz w:val="28"/>
          <w:szCs w:val="28"/>
        </w:rPr>
        <w:t xml:space="preserve"> Це потребує додаткових досліджень в сфері етики, однак, </w:t>
      </w:r>
      <w:r w:rsidR="00A8315D" w:rsidRPr="00DF022C">
        <w:rPr>
          <w:rFonts w:ascii="Times New Roman" w:hAnsi="Times New Roman" w:cs="Times New Roman"/>
          <w:sz w:val="28"/>
          <w:szCs w:val="28"/>
        </w:rPr>
        <w:t>очевид</w:t>
      </w:r>
      <w:r w:rsidR="007A2EB7" w:rsidRPr="00DF022C">
        <w:rPr>
          <w:rFonts w:ascii="Times New Roman" w:hAnsi="Times New Roman" w:cs="Times New Roman"/>
          <w:sz w:val="28"/>
          <w:szCs w:val="28"/>
        </w:rPr>
        <w:t>ним</w:t>
      </w:r>
      <w:r w:rsidR="007A2EB7">
        <w:rPr>
          <w:rFonts w:ascii="Times New Roman" w:hAnsi="Times New Roman" w:cs="Times New Roman"/>
          <w:sz w:val="28"/>
          <w:szCs w:val="28"/>
        </w:rPr>
        <w:t xml:space="preserve"> залишається одне – критики «інструментального розуму» не може бути достатньо для того, щоб вивести поняття «засіб» за межі розуміння людини в її онтологічному значенні. Для того, щоб відповісти на </w:t>
      </w:r>
      <w:r w:rsidR="007A2EB7">
        <w:rPr>
          <w:rFonts w:ascii="Times New Roman" w:hAnsi="Times New Roman" w:cs="Times New Roman"/>
          <w:sz w:val="28"/>
          <w:szCs w:val="28"/>
        </w:rPr>
        <w:lastRenderedPageBreak/>
        <w:t>питання «що є Людина?», потрібно мати для цього фундаментальні онтологічні засади.</w:t>
      </w:r>
    </w:p>
    <w:p w:rsidR="00243CCA" w:rsidRDefault="00243CCA" w:rsidP="00243CCA">
      <w:pPr>
        <w:ind w:firstLine="709"/>
        <w:jc w:val="both"/>
        <w:rPr>
          <w:rFonts w:ascii="Times New Roman" w:hAnsi="Times New Roman" w:cs="Times New Roman"/>
          <w:sz w:val="28"/>
          <w:szCs w:val="28"/>
        </w:rPr>
      </w:pPr>
    </w:p>
    <w:p w:rsidR="00B3642E" w:rsidRDefault="00B3642E" w:rsidP="00243CCA">
      <w:pPr>
        <w:ind w:firstLine="709"/>
        <w:jc w:val="both"/>
        <w:rPr>
          <w:rFonts w:ascii="Times New Roman" w:hAnsi="Times New Roman" w:cs="Times New Roman"/>
          <w:sz w:val="28"/>
          <w:szCs w:val="28"/>
        </w:rPr>
      </w:pPr>
    </w:p>
    <w:p w:rsidR="00206EB5" w:rsidRPr="00552639" w:rsidRDefault="00206EB5" w:rsidP="00243CCA">
      <w:pPr>
        <w:pStyle w:val="2"/>
        <w:ind w:firstLine="709"/>
        <w:jc w:val="both"/>
        <w:rPr>
          <w:rFonts w:ascii="Times New Roman" w:hAnsi="Times New Roman" w:cs="Times New Roman"/>
          <w:b/>
          <w:color w:val="auto"/>
          <w:sz w:val="28"/>
          <w:szCs w:val="28"/>
        </w:rPr>
      </w:pPr>
      <w:bookmarkStart w:id="8" w:name="_Toc3569488"/>
      <w:r w:rsidRPr="00552639">
        <w:rPr>
          <w:rFonts w:ascii="Times New Roman" w:hAnsi="Times New Roman" w:cs="Times New Roman"/>
          <w:b/>
          <w:color w:val="auto"/>
          <w:sz w:val="28"/>
          <w:szCs w:val="28"/>
        </w:rPr>
        <w:t>2.2</w:t>
      </w:r>
      <w:r w:rsidR="00552639" w:rsidRPr="00552639">
        <w:rPr>
          <w:rFonts w:ascii="Times New Roman" w:hAnsi="Times New Roman" w:cs="Times New Roman"/>
          <w:b/>
          <w:color w:val="auto"/>
          <w:sz w:val="28"/>
          <w:szCs w:val="28"/>
        </w:rPr>
        <w:t>.</w:t>
      </w:r>
      <w:r w:rsidR="000A451F">
        <w:rPr>
          <w:rFonts w:ascii="Times New Roman" w:hAnsi="Times New Roman" w:cs="Times New Roman"/>
          <w:b/>
          <w:color w:val="auto"/>
          <w:sz w:val="28"/>
          <w:szCs w:val="28"/>
        </w:rPr>
        <w:t xml:space="preserve"> «Річь» в філософії Г. Г</w:t>
      </w:r>
      <w:r w:rsidRPr="00552639">
        <w:rPr>
          <w:rFonts w:ascii="Times New Roman" w:hAnsi="Times New Roman" w:cs="Times New Roman"/>
          <w:b/>
          <w:color w:val="auto"/>
          <w:sz w:val="28"/>
          <w:szCs w:val="28"/>
        </w:rPr>
        <w:t>армана в контексті категорії «πρáγματα» та</w:t>
      </w:r>
      <w:r w:rsidR="00990992" w:rsidRPr="00552639">
        <w:rPr>
          <w:rFonts w:ascii="Times New Roman" w:hAnsi="Times New Roman" w:cs="Times New Roman"/>
          <w:b/>
          <w:color w:val="auto"/>
          <w:sz w:val="28"/>
          <w:szCs w:val="28"/>
        </w:rPr>
        <w:t xml:space="preserve"> перспектив</w:t>
      </w:r>
      <w:r w:rsidRPr="00552639">
        <w:rPr>
          <w:rFonts w:ascii="Times New Roman" w:hAnsi="Times New Roman" w:cs="Times New Roman"/>
          <w:b/>
          <w:color w:val="auto"/>
          <w:sz w:val="28"/>
          <w:szCs w:val="28"/>
        </w:rPr>
        <w:t xml:space="preserve"> прагматичної онтології</w:t>
      </w:r>
      <w:bookmarkEnd w:id="8"/>
    </w:p>
    <w:p w:rsidR="00B3642E" w:rsidRDefault="00B3642E" w:rsidP="00243CCA">
      <w:pPr>
        <w:ind w:firstLine="709"/>
        <w:jc w:val="both"/>
        <w:rPr>
          <w:rFonts w:ascii="Times New Roman" w:hAnsi="Times New Roman" w:cs="Times New Roman"/>
          <w:sz w:val="28"/>
          <w:szCs w:val="28"/>
        </w:rPr>
      </w:pPr>
    </w:p>
    <w:p w:rsidR="007B1D7E" w:rsidRDefault="00274BE3" w:rsidP="00243CC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451F">
        <w:rPr>
          <w:rFonts w:ascii="Times New Roman" w:hAnsi="Times New Roman" w:cs="Times New Roman"/>
          <w:sz w:val="28"/>
          <w:szCs w:val="28"/>
        </w:rPr>
        <w:t>Як ми вже зазначали, Г. Г</w:t>
      </w:r>
      <w:r w:rsidR="008547E9">
        <w:rPr>
          <w:rFonts w:ascii="Times New Roman" w:hAnsi="Times New Roman" w:cs="Times New Roman"/>
          <w:sz w:val="28"/>
          <w:szCs w:val="28"/>
        </w:rPr>
        <w:t>арман не використовує в своїх текстах сам</w:t>
      </w:r>
      <w:r w:rsidR="00B3642E">
        <w:rPr>
          <w:rFonts w:ascii="Times New Roman" w:hAnsi="Times New Roman" w:cs="Times New Roman"/>
          <w:sz w:val="28"/>
          <w:szCs w:val="28"/>
        </w:rPr>
        <w:t>е</w:t>
      </w:r>
      <w:r w:rsidR="008547E9">
        <w:rPr>
          <w:rFonts w:ascii="Times New Roman" w:hAnsi="Times New Roman" w:cs="Times New Roman"/>
          <w:sz w:val="28"/>
          <w:szCs w:val="28"/>
        </w:rPr>
        <w:t xml:space="preserve"> поняття </w:t>
      </w:r>
      <w:r w:rsidR="008547E9" w:rsidRPr="00F02F35">
        <w:rPr>
          <w:rFonts w:ascii="Times New Roman" w:hAnsi="Times New Roman" w:cs="Times New Roman"/>
          <w:sz w:val="28"/>
          <w:szCs w:val="28"/>
        </w:rPr>
        <w:t>«πρáγματα»</w:t>
      </w:r>
      <w:r w:rsidR="008547E9">
        <w:rPr>
          <w:rFonts w:ascii="Times New Roman" w:hAnsi="Times New Roman" w:cs="Times New Roman"/>
          <w:sz w:val="28"/>
          <w:szCs w:val="28"/>
        </w:rPr>
        <w:t>. Однак, специфічне використання його аналогу</w:t>
      </w:r>
      <w:r w:rsidR="008547E9" w:rsidRPr="0018598E">
        <w:rPr>
          <w:rFonts w:ascii="Times New Roman" w:hAnsi="Times New Roman" w:cs="Times New Roman"/>
          <w:sz w:val="28"/>
          <w:szCs w:val="28"/>
          <w:lang w:val="ru-RU"/>
        </w:rPr>
        <w:t>/</w:t>
      </w:r>
      <w:r w:rsidR="008547E9">
        <w:rPr>
          <w:rFonts w:ascii="Times New Roman" w:hAnsi="Times New Roman" w:cs="Times New Roman"/>
          <w:sz w:val="28"/>
          <w:szCs w:val="28"/>
        </w:rPr>
        <w:t>перекладу «Річь» може вказувати на залежні</w:t>
      </w:r>
      <w:r w:rsidR="003A6626">
        <w:rPr>
          <w:rFonts w:ascii="Times New Roman" w:hAnsi="Times New Roman" w:cs="Times New Roman"/>
          <w:sz w:val="28"/>
          <w:szCs w:val="28"/>
        </w:rPr>
        <w:t>сть американського філософа від</w:t>
      </w:r>
      <w:r w:rsidR="003A6626">
        <w:rPr>
          <w:rFonts w:ascii="Times New Roman" w:hAnsi="Times New Roman" w:cs="Times New Roman"/>
          <w:sz w:val="28"/>
          <w:szCs w:val="28"/>
        </w:rPr>
        <w:br/>
      </w:r>
      <w:r w:rsidR="008547E9">
        <w:rPr>
          <w:rFonts w:ascii="Times New Roman" w:hAnsi="Times New Roman" w:cs="Times New Roman"/>
          <w:sz w:val="28"/>
          <w:szCs w:val="28"/>
        </w:rPr>
        <w:t xml:space="preserve">того смислу, який в концепт </w:t>
      </w:r>
      <w:r w:rsidR="008547E9" w:rsidRPr="00F02F35">
        <w:rPr>
          <w:rFonts w:ascii="Times New Roman" w:hAnsi="Times New Roman" w:cs="Times New Roman"/>
          <w:sz w:val="28"/>
          <w:szCs w:val="28"/>
        </w:rPr>
        <w:t>«πρáγματα»</w:t>
      </w:r>
      <w:r w:rsidR="008547E9">
        <w:rPr>
          <w:rFonts w:ascii="Times New Roman" w:hAnsi="Times New Roman" w:cs="Times New Roman"/>
          <w:sz w:val="28"/>
          <w:szCs w:val="28"/>
        </w:rPr>
        <w:t xml:space="preserve"> вклав М. </w:t>
      </w:r>
      <w:r w:rsidR="000A451F">
        <w:rPr>
          <w:rFonts w:ascii="Times New Roman" w:hAnsi="Times New Roman" w:cs="Times New Roman"/>
          <w:sz w:val="28"/>
          <w:szCs w:val="28"/>
        </w:rPr>
        <w:t>Г</w:t>
      </w:r>
      <w:r w:rsidR="003A6626">
        <w:rPr>
          <w:rFonts w:ascii="Times New Roman" w:hAnsi="Times New Roman" w:cs="Times New Roman"/>
          <w:sz w:val="28"/>
          <w:szCs w:val="28"/>
        </w:rPr>
        <w:t>айдеггер.</w:t>
      </w:r>
      <w:r w:rsidR="003A6626">
        <w:rPr>
          <w:rFonts w:ascii="Times New Roman" w:hAnsi="Times New Roman" w:cs="Times New Roman"/>
          <w:sz w:val="28"/>
          <w:szCs w:val="28"/>
        </w:rPr>
        <w:br/>
      </w:r>
      <w:r w:rsidR="008547E9">
        <w:rPr>
          <w:rFonts w:ascii="Times New Roman" w:hAnsi="Times New Roman" w:cs="Times New Roman"/>
          <w:sz w:val="28"/>
          <w:szCs w:val="28"/>
        </w:rPr>
        <w:t>Щоправда, слід відразу з</w:t>
      </w:r>
      <w:r w:rsidR="003A6626">
        <w:rPr>
          <w:rFonts w:ascii="Times New Roman" w:hAnsi="Times New Roman" w:cs="Times New Roman"/>
          <w:sz w:val="28"/>
          <w:szCs w:val="28"/>
        </w:rPr>
        <w:t>азначити, що цей вплив спочатку</w:t>
      </w:r>
      <w:r w:rsidR="003A6626">
        <w:rPr>
          <w:rFonts w:ascii="Times New Roman" w:hAnsi="Times New Roman" w:cs="Times New Roman"/>
          <w:sz w:val="28"/>
          <w:szCs w:val="28"/>
        </w:rPr>
        <w:br/>
      </w:r>
      <w:r w:rsidR="008547E9">
        <w:rPr>
          <w:rFonts w:ascii="Times New Roman" w:hAnsi="Times New Roman" w:cs="Times New Roman"/>
          <w:sz w:val="28"/>
          <w:szCs w:val="28"/>
        </w:rPr>
        <w:t>був опосередкованим. Нові інтерпретації текстів М. </w:t>
      </w:r>
      <w:r w:rsidR="000A451F">
        <w:rPr>
          <w:rFonts w:ascii="Times New Roman" w:hAnsi="Times New Roman" w:cs="Times New Roman"/>
          <w:sz w:val="28"/>
          <w:szCs w:val="28"/>
        </w:rPr>
        <w:t>Г</w:t>
      </w:r>
      <w:r w:rsidR="003A6626">
        <w:rPr>
          <w:rFonts w:ascii="Times New Roman" w:hAnsi="Times New Roman" w:cs="Times New Roman"/>
          <w:sz w:val="28"/>
          <w:szCs w:val="28"/>
        </w:rPr>
        <w:t>айдеггера, які</w:t>
      </w:r>
      <w:r w:rsidR="003A6626">
        <w:rPr>
          <w:rFonts w:ascii="Times New Roman" w:hAnsi="Times New Roman" w:cs="Times New Roman"/>
          <w:sz w:val="28"/>
          <w:szCs w:val="28"/>
        </w:rPr>
        <w:br/>
      </w:r>
      <w:r w:rsidR="000A451F">
        <w:rPr>
          <w:rFonts w:ascii="Times New Roman" w:hAnsi="Times New Roman" w:cs="Times New Roman"/>
          <w:sz w:val="28"/>
          <w:szCs w:val="28"/>
        </w:rPr>
        <w:t>надає нам Г. Г</w:t>
      </w:r>
      <w:r w:rsidR="008547E9">
        <w:rPr>
          <w:rFonts w:ascii="Times New Roman" w:hAnsi="Times New Roman" w:cs="Times New Roman"/>
          <w:sz w:val="28"/>
          <w:szCs w:val="28"/>
        </w:rPr>
        <w:t>арман, базуються на іде</w:t>
      </w:r>
      <w:r w:rsidR="003A6626">
        <w:rPr>
          <w:rFonts w:ascii="Times New Roman" w:hAnsi="Times New Roman" w:cs="Times New Roman"/>
          <w:sz w:val="28"/>
          <w:szCs w:val="28"/>
        </w:rPr>
        <w:t xml:space="preserve">ях </w:t>
      </w:r>
      <w:r w:rsidR="003A6626" w:rsidRPr="00DF022C">
        <w:rPr>
          <w:rFonts w:ascii="Times New Roman" w:hAnsi="Times New Roman" w:cs="Times New Roman"/>
          <w:sz w:val="28"/>
          <w:szCs w:val="28"/>
        </w:rPr>
        <w:t>Х. Дрейфуса та Р. Рорті,</w:t>
      </w:r>
      <w:r w:rsidR="003A6626">
        <w:rPr>
          <w:rFonts w:ascii="Times New Roman" w:hAnsi="Times New Roman" w:cs="Times New Roman"/>
          <w:sz w:val="28"/>
          <w:szCs w:val="28"/>
        </w:rPr>
        <w:t xml:space="preserve"> які</w:t>
      </w:r>
      <w:r w:rsidR="003A6626">
        <w:rPr>
          <w:rFonts w:ascii="Times New Roman" w:hAnsi="Times New Roman" w:cs="Times New Roman"/>
          <w:sz w:val="28"/>
          <w:szCs w:val="28"/>
        </w:rPr>
        <w:br/>
      </w:r>
      <w:r w:rsidR="008547E9">
        <w:rPr>
          <w:rFonts w:ascii="Times New Roman" w:hAnsi="Times New Roman" w:cs="Times New Roman"/>
          <w:sz w:val="28"/>
          <w:szCs w:val="28"/>
        </w:rPr>
        <w:t>зробили першу спробу си</w:t>
      </w:r>
      <w:r w:rsidR="003A6626">
        <w:rPr>
          <w:rFonts w:ascii="Times New Roman" w:hAnsi="Times New Roman" w:cs="Times New Roman"/>
          <w:sz w:val="28"/>
          <w:szCs w:val="28"/>
        </w:rPr>
        <w:t>нтезувати прагматичну філософію</w:t>
      </w:r>
      <w:r w:rsidR="003A6626">
        <w:rPr>
          <w:rFonts w:ascii="Times New Roman" w:hAnsi="Times New Roman" w:cs="Times New Roman"/>
          <w:sz w:val="28"/>
          <w:szCs w:val="28"/>
        </w:rPr>
        <w:br/>
      </w:r>
      <w:r w:rsidR="008547E9">
        <w:rPr>
          <w:rFonts w:ascii="Times New Roman" w:hAnsi="Times New Roman" w:cs="Times New Roman"/>
          <w:sz w:val="28"/>
          <w:szCs w:val="28"/>
        </w:rPr>
        <w:t>та фундаментальну онтологію.</w:t>
      </w:r>
    </w:p>
    <w:p w:rsidR="008547E9" w:rsidRDefault="008547E9" w:rsidP="00243CCA">
      <w:pPr>
        <w:ind w:firstLine="709"/>
        <w:jc w:val="both"/>
        <w:rPr>
          <w:rFonts w:ascii="Times New Roman" w:hAnsi="Times New Roman" w:cs="Times New Roman"/>
          <w:sz w:val="28"/>
          <w:szCs w:val="28"/>
        </w:rPr>
      </w:pPr>
      <w:r>
        <w:rPr>
          <w:rFonts w:ascii="Times New Roman" w:hAnsi="Times New Roman" w:cs="Times New Roman"/>
          <w:sz w:val="28"/>
          <w:szCs w:val="28"/>
        </w:rPr>
        <w:t>В першому розділі нашого досл</w:t>
      </w:r>
      <w:r w:rsidR="003A6626">
        <w:rPr>
          <w:rFonts w:ascii="Times New Roman" w:hAnsi="Times New Roman" w:cs="Times New Roman"/>
          <w:sz w:val="28"/>
          <w:szCs w:val="28"/>
        </w:rPr>
        <w:t>ідження ми продемонстрували те,</w:t>
      </w:r>
      <w:r w:rsidR="003A6626">
        <w:rPr>
          <w:rFonts w:ascii="Times New Roman" w:hAnsi="Times New Roman" w:cs="Times New Roman"/>
          <w:sz w:val="28"/>
          <w:szCs w:val="28"/>
        </w:rPr>
        <w:br/>
      </w:r>
      <w:r>
        <w:rPr>
          <w:rFonts w:ascii="Times New Roman" w:hAnsi="Times New Roman" w:cs="Times New Roman"/>
          <w:sz w:val="28"/>
          <w:szCs w:val="28"/>
        </w:rPr>
        <w:t>що в різні періоди творчості М. </w:t>
      </w:r>
      <w:r w:rsidR="000A451F">
        <w:rPr>
          <w:rFonts w:ascii="Times New Roman" w:hAnsi="Times New Roman" w:cs="Times New Roman"/>
          <w:sz w:val="28"/>
          <w:szCs w:val="28"/>
        </w:rPr>
        <w:t>Г</w:t>
      </w:r>
      <w:r w:rsidR="003A6626">
        <w:rPr>
          <w:rFonts w:ascii="Times New Roman" w:hAnsi="Times New Roman" w:cs="Times New Roman"/>
          <w:sz w:val="28"/>
          <w:szCs w:val="28"/>
        </w:rPr>
        <w:t>айдеггер по різному розглядав</w:t>
      </w:r>
      <w:r w:rsidR="003A6626">
        <w:rPr>
          <w:rFonts w:ascii="Times New Roman" w:hAnsi="Times New Roman" w:cs="Times New Roman"/>
          <w:sz w:val="28"/>
          <w:szCs w:val="28"/>
        </w:rPr>
        <w:br/>
      </w:r>
      <w:r>
        <w:rPr>
          <w:rFonts w:ascii="Times New Roman" w:hAnsi="Times New Roman" w:cs="Times New Roman"/>
          <w:sz w:val="28"/>
          <w:szCs w:val="28"/>
        </w:rPr>
        <w:t xml:space="preserve">поняття </w:t>
      </w:r>
      <w:r w:rsidRPr="00F02F35">
        <w:rPr>
          <w:rFonts w:ascii="Times New Roman" w:hAnsi="Times New Roman" w:cs="Times New Roman"/>
          <w:sz w:val="28"/>
          <w:szCs w:val="28"/>
        </w:rPr>
        <w:t>«πρáγματα»</w:t>
      </w:r>
      <w:r>
        <w:rPr>
          <w:rFonts w:ascii="Times New Roman" w:hAnsi="Times New Roman" w:cs="Times New Roman"/>
          <w:sz w:val="28"/>
          <w:szCs w:val="28"/>
        </w:rPr>
        <w:t xml:space="preserve">. З цього випливає питання – на </w:t>
      </w:r>
      <w:r w:rsidR="003A6626">
        <w:rPr>
          <w:rFonts w:ascii="Times New Roman" w:hAnsi="Times New Roman" w:cs="Times New Roman"/>
          <w:sz w:val="28"/>
          <w:szCs w:val="28"/>
        </w:rPr>
        <w:t>які саме тексти</w:t>
      </w:r>
      <w:r w:rsidR="003A6626">
        <w:rPr>
          <w:rFonts w:ascii="Times New Roman" w:hAnsi="Times New Roman" w:cs="Times New Roman"/>
          <w:sz w:val="28"/>
          <w:szCs w:val="28"/>
        </w:rPr>
        <w:br/>
      </w:r>
      <w:r w:rsidR="000A451F">
        <w:rPr>
          <w:rFonts w:ascii="Times New Roman" w:hAnsi="Times New Roman" w:cs="Times New Roman"/>
          <w:sz w:val="28"/>
          <w:szCs w:val="28"/>
        </w:rPr>
        <w:t>міг спиратися Г. Г</w:t>
      </w:r>
      <w:r>
        <w:rPr>
          <w:rFonts w:ascii="Times New Roman" w:hAnsi="Times New Roman" w:cs="Times New Roman"/>
          <w:sz w:val="28"/>
          <w:szCs w:val="28"/>
        </w:rPr>
        <w:t>арман та його попередники (філософи-прагматики). Дослідивши історію перекладів та публікацій творів М. </w:t>
      </w:r>
      <w:r w:rsidR="000A451F">
        <w:rPr>
          <w:rFonts w:ascii="Times New Roman" w:hAnsi="Times New Roman" w:cs="Times New Roman"/>
          <w:sz w:val="28"/>
          <w:szCs w:val="28"/>
        </w:rPr>
        <w:t>Г</w:t>
      </w:r>
      <w:r w:rsidR="003A6626">
        <w:rPr>
          <w:rFonts w:ascii="Times New Roman" w:hAnsi="Times New Roman" w:cs="Times New Roman"/>
          <w:sz w:val="28"/>
          <w:szCs w:val="28"/>
        </w:rPr>
        <w:t>айдеггера в</w:t>
      </w:r>
      <w:r w:rsidR="003A6626">
        <w:rPr>
          <w:rFonts w:ascii="Times New Roman" w:hAnsi="Times New Roman" w:cs="Times New Roman"/>
          <w:sz w:val="28"/>
          <w:szCs w:val="28"/>
        </w:rPr>
        <w:br/>
      </w:r>
      <w:r>
        <w:rPr>
          <w:rFonts w:ascii="Times New Roman" w:hAnsi="Times New Roman" w:cs="Times New Roman"/>
          <w:sz w:val="28"/>
          <w:szCs w:val="28"/>
        </w:rPr>
        <w:t>США, ми можемо сказати, що Х.</w:t>
      </w:r>
      <w:r w:rsidR="003A6626">
        <w:rPr>
          <w:rFonts w:ascii="Times New Roman" w:hAnsi="Times New Roman" w:cs="Times New Roman"/>
          <w:sz w:val="28"/>
          <w:szCs w:val="28"/>
        </w:rPr>
        <w:t> Дрейфус та Р. Рорті мали змогу</w:t>
      </w:r>
      <w:r w:rsidR="003A6626">
        <w:rPr>
          <w:rFonts w:ascii="Times New Roman" w:hAnsi="Times New Roman" w:cs="Times New Roman"/>
          <w:sz w:val="28"/>
          <w:szCs w:val="28"/>
        </w:rPr>
        <w:br/>
      </w:r>
      <w:r>
        <w:rPr>
          <w:rFonts w:ascii="Times New Roman" w:hAnsi="Times New Roman" w:cs="Times New Roman"/>
          <w:sz w:val="28"/>
          <w:szCs w:val="28"/>
        </w:rPr>
        <w:t xml:space="preserve">спиратися лише на ту інтерпретацію поняття </w:t>
      </w:r>
      <w:r w:rsidRPr="00F02F35">
        <w:rPr>
          <w:rFonts w:ascii="Times New Roman" w:hAnsi="Times New Roman" w:cs="Times New Roman"/>
          <w:sz w:val="28"/>
          <w:szCs w:val="28"/>
        </w:rPr>
        <w:t>«πρáγματα»</w:t>
      </w:r>
      <w:r w:rsidR="003A6626">
        <w:rPr>
          <w:rFonts w:ascii="Times New Roman" w:hAnsi="Times New Roman" w:cs="Times New Roman"/>
          <w:sz w:val="28"/>
          <w:szCs w:val="28"/>
        </w:rPr>
        <w:t>, яку</w:t>
      </w:r>
      <w:r w:rsidR="003A6626">
        <w:rPr>
          <w:rFonts w:ascii="Times New Roman" w:hAnsi="Times New Roman" w:cs="Times New Roman"/>
          <w:sz w:val="28"/>
          <w:szCs w:val="28"/>
        </w:rPr>
        <w:br/>
      </w:r>
      <w:r>
        <w:rPr>
          <w:rFonts w:ascii="Times New Roman" w:hAnsi="Times New Roman" w:cs="Times New Roman"/>
          <w:sz w:val="28"/>
          <w:szCs w:val="28"/>
        </w:rPr>
        <w:t>німецький філософ виклав в творі «Буття і час»</w:t>
      </w:r>
      <w:r w:rsidR="000A451F">
        <w:rPr>
          <w:rFonts w:ascii="Times New Roman" w:hAnsi="Times New Roman" w:cs="Times New Roman"/>
          <w:sz w:val="28"/>
          <w:szCs w:val="28"/>
        </w:rPr>
        <w:t>. Г. Г</w:t>
      </w:r>
      <w:r w:rsidR="003A6626">
        <w:rPr>
          <w:rFonts w:ascii="Times New Roman" w:hAnsi="Times New Roman" w:cs="Times New Roman"/>
          <w:sz w:val="28"/>
          <w:szCs w:val="28"/>
        </w:rPr>
        <w:t>арман йде далі</w:t>
      </w:r>
      <w:r w:rsidR="003A6626">
        <w:rPr>
          <w:rFonts w:ascii="Times New Roman" w:hAnsi="Times New Roman" w:cs="Times New Roman"/>
          <w:sz w:val="28"/>
          <w:szCs w:val="28"/>
        </w:rPr>
        <w:br/>
      </w:r>
      <w:r>
        <w:rPr>
          <w:rFonts w:ascii="Times New Roman" w:hAnsi="Times New Roman" w:cs="Times New Roman"/>
          <w:sz w:val="28"/>
          <w:szCs w:val="28"/>
        </w:rPr>
        <w:t>та додає до цього класичного твору також есе «Річь»</w:t>
      </w:r>
      <w:r w:rsidR="003A6626">
        <w:rPr>
          <w:rFonts w:ascii="Times New Roman" w:hAnsi="Times New Roman" w:cs="Times New Roman"/>
          <w:sz w:val="28"/>
          <w:szCs w:val="28"/>
        </w:rPr>
        <w:t>. Скоріш за все,</w:t>
      </w:r>
      <w:r w:rsidR="003A6626">
        <w:rPr>
          <w:rFonts w:ascii="Times New Roman" w:hAnsi="Times New Roman" w:cs="Times New Roman"/>
          <w:sz w:val="28"/>
          <w:szCs w:val="28"/>
        </w:rPr>
        <w:br/>
      </w:r>
      <w:r>
        <w:rPr>
          <w:rFonts w:ascii="Times New Roman" w:hAnsi="Times New Roman" w:cs="Times New Roman"/>
          <w:sz w:val="28"/>
          <w:szCs w:val="28"/>
        </w:rPr>
        <w:t>найбільш плодотворний текст М. </w:t>
      </w:r>
      <w:r w:rsidR="000A451F">
        <w:rPr>
          <w:rFonts w:ascii="Times New Roman" w:hAnsi="Times New Roman" w:cs="Times New Roman"/>
          <w:sz w:val="28"/>
          <w:szCs w:val="28"/>
        </w:rPr>
        <w:t>Г</w:t>
      </w:r>
      <w:r w:rsidR="003A6626">
        <w:rPr>
          <w:rFonts w:ascii="Times New Roman" w:hAnsi="Times New Roman" w:cs="Times New Roman"/>
          <w:sz w:val="28"/>
          <w:szCs w:val="28"/>
        </w:rPr>
        <w:t>айдеггера</w:t>
      </w:r>
      <w:r w:rsidR="00B3642E">
        <w:rPr>
          <w:rFonts w:ascii="Times New Roman" w:hAnsi="Times New Roman" w:cs="Times New Roman"/>
          <w:sz w:val="28"/>
          <w:szCs w:val="28"/>
        </w:rPr>
        <w:t xml:space="preserve"> </w:t>
      </w:r>
      <w:r w:rsidR="003A6626">
        <w:rPr>
          <w:rFonts w:ascii="Times New Roman" w:hAnsi="Times New Roman" w:cs="Times New Roman"/>
          <w:sz w:val="28"/>
          <w:szCs w:val="28"/>
        </w:rPr>
        <w:t>(у відношенні</w:t>
      </w:r>
      <w:r w:rsidR="003A6626">
        <w:rPr>
          <w:rFonts w:ascii="Times New Roman" w:hAnsi="Times New Roman" w:cs="Times New Roman"/>
          <w:sz w:val="28"/>
          <w:szCs w:val="28"/>
        </w:rPr>
        <w:br/>
      </w:r>
      <w:r>
        <w:rPr>
          <w:rFonts w:ascii="Times New Roman" w:hAnsi="Times New Roman" w:cs="Times New Roman"/>
          <w:sz w:val="28"/>
          <w:szCs w:val="28"/>
        </w:rPr>
        <w:t xml:space="preserve">до </w:t>
      </w:r>
      <w:r w:rsidRPr="00DF022C">
        <w:rPr>
          <w:rFonts w:ascii="Times New Roman" w:hAnsi="Times New Roman" w:cs="Times New Roman"/>
          <w:sz w:val="28"/>
          <w:szCs w:val="28"/>
        </w:rPr>
        <w:t>концептуалізації «πρáγματα</w:t>
      </w:r>
      <w:r w:rsidRPr="00F02F35">
        <w:rPr>
          <w:rFonts w:ascii="Times New Roman" w:hAnsi="Times New Roman" w:cs="Times New Roman"/>
          <w:sz w:val="28"/>
          <w:szCs w:val="28"/>
        </w:rPr>
        <w:t>»</w:t>
      </w:r>
      <w:r>
        <w:rPr>
          <w:rFonts w:ascii="Times New Roman" w:hAnsi="Times New Roman" w:cs="Times New Roman"/>
          <w:sz w:val="28"/>
          <w:szCs w:val="28"/>
        </w:rPr>
        <w:t>), а саме «Парменід»</w:t>
      </w:r>
      <w:r w:rsidR="003A6626">
        <w:rPr>
          <w:rFonts w:ascii="Times New Roman" w:hAnsi="Times New Roman" w:cs="Times New Roman"/>
          <w:sz w:val="28"/>
          <w:szCs w:val="28"/>
        </w:rPr>
        <w:t>, вони</w:t>
      </w:r>
      <w:r w:rsidR="003A6626">
        <w:rPr>
          <w:rFonts w:ascii="Times New Roman" w:hAnsi="Times New Roman" w:cs="Times New Roman"/>
          <w:sz w:val="28"/>
          <w:szCs w:val="28"/>
        </w:rPr>
        <w:br/>
      </w:r>
      <w:r>
        <w:rPr>
          <w:rFonts w:ascii="Times New Roman" w:hAnsi="Times New Roman" w:cs="Times New Roman"/>
          <w:sz w:val="28"/>
          <w:szCs w:val="28"/>
        </w:rPr>
        <w:t>не розглядали. Принаймні, згадок п</w:t>
      </w:r>
      <w:r w:rsidR="003A6626">
        <w:rPr>
          <w:rFonts w:ascii="Times New Roman" w:hAnsi="Times New Roman" w:cs="Times New Roman"/>
          <w:sz w:val="28"/>
          <w:szCs w:val="28"/>
        </w:rPr>
        <w:t>ро цей курс лекцій в їх роботах</w:t>
      </w:r>
      <w:r w:rsidR="003A6626">
        <w:rPr>
          <w:rFonts w:ascii="Times New Roman" w:hAnsi="Times New Roman" w:cs="Times New Roman"/>
          <w:sz w:val="28"/>
          <w:szCs w:val="28"/>
        </w:rPr>
        <w:br/>
      </w:r>
      <w:r>
        <w:rPr>
          <w:rFonts w:ascii="Times New Roman" w:hAnsi="Times New Roman" w:cs="Times New Roman"/>
          <w:sz w:val="28"/>
          <w:szCs w:val="28"/>
        </w:rPr>
        <w:t>ми не знаходимо.</w:t>
      </w:r>
    </w:p>
    <w:p w:rsidR="008547E9" w:rsidRDefault="008547E9" w:rsidP="00243CC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Підтверджує цю гіпотезу</w:t>
      </w:r>
      <w:r w:rsidR="003A6626">
        <w:rPr>
          <w:rFonts w:ascii="Times New Roman" w:hAnsi="Times New Roman" w:cs="Times New Roman"/>
          <w:sz w:val="28"/>
          <w:szCs w:val="28"/>
        </w:rPr>
        <w:t xml:space="preserve"> і сам філософський проект</w:t>
      </w:r>
      <w:r w:rsidR="003A6626">
        <w:rPr>
          <w:rFonts w:ascii="Times New Roman" w:hAnsi="Times New Roman" w:cs="Times New Roman"/>
          <w:sz w:val="28"/>
          <w:szCs w:val="28"/>
        </w:rPr>
        <w:br/>
      </w:r>
      <w:r w:rsidR="000A451F">
        <w:rPr>
          <w:rFonts w:ascii="Times New Roman" w:hAnsi="Times New Roman" w:cs="Times New Roman"/>
          <w:sz w:val="28"/>
          <w:szCs w:val="28"/>
        </w:rPr>
        <w:t>Г. Г</w:t>
      </w:r>
      <w:r w:rsidR="0020317D">
        <w:rPr>
          <w:rFonts w:ascii="Times New Roman" w:hAnsi="Times New Roman" w:cs="Times New Roman"/>
          <w:sz w:val="28"/>
          <w:szCs w:val="28"/>
        </w:rPr>
        <w:t xml:space="preserve">армана. Спираючись на «Буття і час», він описує </w:t>
      </w:r>
      <w:r w:rsidR="000A451F">
        <w:rPr>
          <w:rFonts w:ascii="Times New Roman" w:hAnsi="Times New Roman" w:cs="Times New Roman"/>
          <w:sz w:val="28"/>
          <w:szCs w:val="28"/>
        </w:rPr>
        <w:t>г</w:t>
      </w:r>
      <w:r w:rsidR="003A6626">
        <w:rPr>
          <w:rFonts w:ascii="Times New Roman" w:hAnsi="Times New Roman" w:cs="Times New Roman"/>
          <w:sz w:val="28"/>
          <w:szCs w:val="28"/>
        </w:rPr>
        <w:t>айдеггеріанську</w:t>
      </w:r>
      <w:r w:rsidR="003A6626">
        <w:rPr>
          <w:rFonts w:ascii="Times New Roman" w:hAnsi="Times New Roman" w:cs="Times New Roman"/>
          <w:sz w:val="28"/>
          <w:szCs w:val="28"/>
        </w:rPr>
        <w:br/>
      </w:r>
      <w:r w:rsidR="0020317D">
        <w:rPr>
          <w:rFonts w:ascii="Times New Roman" w:hAnsi="Times New Roman" w:cs="Times New Roman"/>
          <w:sz w:val="28"/>
          <w:szCs w:val="28"/>
        </w:rPr>
        <w:t xml:space="preserve">«річь» як виключно те суще, що є для </w:t>
      </w:r>
      <w:r w:rsidR="0020317D">
        <w:rPr>
          <w:rFonts w:ascii="Times New Roman" w:hAnsi="Times New Roman" w:cs="Times New Roman"/>
          <w:sz w:val="28"/>
          <w:szCs w:val="28"/>
          <w:lang w:val="en-US"/>
        </w:rPr>
        <w:t>Dasein</w:t>
      </w:r>
      <w:r w:rsidR="0020317D" w:rsidRPr="0018598E">
        <w:rPr>
          <w:rFonts w:ascii="Times New Roman" w:hAnsi="Times New Roman" w:cs="Times New Roman"/>
          <w:sz w:val="28"/>
          <w:szCs w:val="28"/>
        </w:rPr>
        <w:t xml:space="preserve"> </w:t>
      </w:r>
      <w:r w:rsidR="003A6626">
        <w:rPr>
          <w:rFonts w:ascii="Times New Roman" w:hAnsi="Times New Roman" w:cs="Times New Roman"/>
          <w:sz w:val="28"/>
          <w:szCs w:val="28"/>
        </w:rPr>
        <w:t>підручним. Наявна</w:t>
      </w:r>
      <w:r w:rsidR="003A6626">
        <w:rPr>
          <w:rFonts w:ascii="Times New Roman" w:hAnsi="Times New Roman" w:cs="Times New Roman"/>
          <w:sz w:val="28"/>
          <w:szCs w:val="28"/>
        </w:rPr>
        <w:br/>
        <w:t xml:space="preserve">річь, </w:t>
      </w:r>
      <w:r w:rsidR="0020317D">
        <w:rPr>
          <w:rFonts w:ascii="Times New Roman" w:hAnsi="Times New Roman" w:cs="Times New Roman"/>
          <w:sz w:val="28"/>
          <w:szCs w:val="28"/>
        </w:rPr>
        <w:t>згідно з його інтерпретацією М. </w:t>
      </w:r>
      <w:r w:rsidR="000A451F">
        <w:rPr>
          <w:rFonts w:ascii="Times New Roman" w:hAnsi="Times New Roman" w:cs="Times New Roman"/>
          <w:sz w:val="28"/>
          <w:szCs w:val="28"/>
        </w:rPr>
        <w:t>Г</w:t>
      </w:r>
      <w:r w:rsidR="003A6626">
        <w:rPr>
          <w:rFonts w:ascii="Times New Roman" w:hAnsi="Times New Roman" w:cs="Times New Roman"/>
          <w:sz w:val="28"/>
          <w:szCs w:val="28"/>
        </w:rPr>
        <w:t>айдеггера, викривляє</w:t>
      </w:r>
      <w:r w:rsidR="003A6626">
        <w:rPr>
          <w:rFonts w:ascii="Times New Roman" w:hAnsi="Times New Roman" w:cs="Times New Roman"/>
          <w:sz w:val="28"/>
          <w:szCs w:val="28"/>
        </w:rPr>
        <w:br/>
        <w:t xml:space="preserve">свою </w:t>
      </w:r>
      <w:r w:rsidR="0020317D">
        <w:rPr>
          <w:rFonts w:ascii="Times New Roman" w:hAnsi="Times New Roman" w:cs="Times New Roman"/>
          <w:sz w:val="28"/>
          <w:szCs w:val="28"/>
        </w:rPr>
        <w:t>сутність, «підлаштовуючись» під медіуми, що опосередковують пізнавальній процес.</w:t>
      </w:r>
    </w:p>
    <w:p w:rsidR="00C91B44" w:rsidRDefault="000A451F" w:rsidP="00243CCA">
      <w:pPr>
        <w:ind w:firstLine="709"/>
        <w:jc w:val="both"/>
        <w:rPr>
          <w:rFonts w:ascii="Times New Roman" w:hAnsi="Times New Roman" w:cs="Times New Roman"/>
          <w:sz w:val="28"/>
          <w:szCs w:val="28"/>
        </w:rPr>
      </w:pPr>
      <w:r>
        <w:rPr>
          <w:rFonts w:ascii="Times New Roman" w:hAnsi="Times New Roman" w:cs="Times New Roman"/>
          <w:sz w:val="28"/>
          <w:szCs w:val="28"/>
        </w:rPr>
        <w:t>Грем Г</w:t>
      </w:r>
      <w:r w:rsidR="00C91B44">
        <w:rPr>
          <w:rFonts w:ascii="Times New Roman" w:hAnsi="Times New Roman" w:cs="Times New Roman"/>
          <w:sz w:val="28"/>
          <w:szCs w:val="28"/>
        </w:rPr>
        <w:t>арман, орієнтуючись на цю інтер</w:t>
      </w:r>
      <w:r w:rsidR="003A6626">
        <w:rPr>
          <w:rFonts w:ascii="Times New Roman" w:hAnsi="Times New Roman" w:cs="Times New Roman"/>
          <w:sz w:val="28"/>
          <w:szCs w:val="28"/>
        </w:rPr>
        <w:t>претацію,</w:t>
      </w:r>
      <w:r w:rsidR="003A6626">
        <w:rPr>
          <w:rFonts w:ascii="Times New Roman" w:hAnsi="Times New Roman" w:cs="Times New Roman"/>
          <w:sz w:val="28"/>
          <w:szCs w:val="28"/>
        </w:rPr>
        <w:br/>
      </w:r>
      <w:r w:rsidR="00C91B44">
        <w:rPr>
          <w:rFonts w:ascii="Times New Roman" w:hAnsi="Times New Roman" w:cs="Times New Roman"/>
          <w:sz w:val="28"/>
          <w:szCs w:val="28"/>
        </w:rPr>
        <w:t xml:space="preserve">критикує </w:t>
      </w:r>
      <w:r>
        <w:rPr>
          <w:rFonts w:ascii="Times New Roman" w:hAnsi="Times New Roman" w:cs="Times New Roman"/>
          <w:sz w:val="28"/>
          <w:szCs w:val="28"/>
        </w:rPr>
        <w:t>М. Г</w:t>
      </w:r>
      <w:r w:rsidR="00C91B44">
        <w:rPr>
          <w:rFonts w:ascii="Times New Roman" w:hAnsi="Times New Roman" w:cs="Times New Roman"/>
          <w:sz w:val="28"/>
          <w:szCs w:val="28"/>
        </w:rPr>
        <w:t>айдеггера за недостатню увагу до «наявності»</w:t>
      </w:r>
      <w:r w:rsidR="003A6626">
        <w:rPr>
          <w:rFonts w:ascii="Times New Roman" w:hAnsi="Times New Roman" w:cs="Times New Roman"/>
          <w:sz w:val="28"/>
          <w:szCs w:val="28"/>
        </w:rPr>
        <w:t xml:space="preserve"> речей.</w:t>
      </w:r>
      <w:r w:rsidR="003A6626">
        <w:rPr>
          <w:rFonts w:ascii="Times New Roman" w:hAnsi="Times New Roman" w:cs="Times New Roman"/>
          <w:sz w:val="28"/>
          <w:szCs w:val="28"/>
        </w:rPr>
        <w:br/>
      </w:r>
      <w:r w:rsidR="00C91B44">
        <w:rPr>
          <w:rFonts w:ascii="Times New Roman" w:hAnsi="Times New Roman" w:cs="Times New Roman"/>
          <w:sz w:val="28"/>
          <w:szCs w:val="28"/>
        </w:rPr>
        <w:t>На його думку, ми можемо пізнавати речі і як «наявне», і як «підручне»</w:t>
      </w:r>
      <w:r w:rsidR="003A6626">
        <w:rPr>
          <w:rFonts w:ascii="Times New Roman" w:hAnsi="Times New Roman" w:cs="Times New Roman"/>
          <w:sz w:val="28"/>
          <w:szCs w:val="28"/>
        </w:rPr>
        <w:t>.</w:t>
      </w:r>
      <w:r w:rsidR="003A6626">
        <w:rPr>
          <w:rFonts w:ascii="Times New Roman" w:hAnsi="Times New Roman" w:cs="Times New Roman"/>
          <w:sz w:val="28"/>
          <w:szCs w:val="28"/>
        </w:rPr>
        <w:br/>
      </w:r>
      <w:r w:rsidR="00C91B44">
        <w:rPr>
          <w:rFonts w:ascii="Times New Roman" w:hAnsi="Times New Roman" w:cs="Times New Roman"/>
          <w:sz w:val="28"/>
          <w:szCs w:val="28"/>
        </w:rPr>
        <w:t>В обох випадках ми пізнаємо справжн</w:t>
      </w:r>
      <w:r w:rsidR="003A6626">
        <w:rPr>
          <w:rFonts w:ascii="Times New Roman" w:hAnsi="Times New Roman" w:cs="Times New Roman"/>
          <w:sz w:val="28"/>
          <w:szCs w:val="28"/>
        </w:rPr>
        <w:t>ю, але не по</w:t>
      </w:r>
      <w:r w:rsidR="003A6626" w:rsidRPr="00DF022C">
        <w:rPr>
          <w:rFonts w:ascii="Times New Roman" w:hAnsi="Times New Roman" w:cs="Times New Roman"/>
          <w:sz w:val="28"/>
          <w:szCs w:val="28"/>
        </w:rPr>
        <w:t>вн</w:t>
      </w:r>
      <w:r w:rsidR="00B3642E" w:rsidRPr="00DF022C">
        <w:rPr>
          <w:rFonts w:ascii="Times New Roman" w:hAnsi="Times New Roman" w:cs="Times New Roman"/>
          <w:sz w:val="28"/>
          <w:szCs w:val="28"/>
        </w:rPr>
        <w:t>у</w:t>
      </w:r>
      <w:r w:rsidR="003A6626">
        <w:rPr>
          <w:rFonts w:ascii="Times New Roman" w:hAnsi="Times New Roman" w:cs="Times New Roman"/>
          <w:sz w:val="28"/>
          <w:szCs w:val="28"/>
        </w:rPr>
        <w:t xml:space="preserve"> річь. Для того,</w:t>
      </w:r>
      <w:r w:rsidR="003A6626">
        <w:rPr>
          <w:rFonts w:ascii="Times New Roman" w:hAnsi="Times New Roman" w:cs="Times New Roman"/>
          <w:sz w:val="28"/>
          <w:szCs w:val="28"/>
        </w:rPr>
        <w:br/>
      </w:r>
      <w:r w:rsidR="00C91B44">
        <w:rPr>
          <w:rFonts w:ascii="Times New Roman" w:hAnsi="Times New Roman" w:cs="Times New Roman"/>
          <w:sz w:val="28"/>
          <w:szCs w:val="28"/>
        </w:rPr>
        <w:t>щоб отримати повне знання, потрібно об’</w:t>
      </w:r>
      <w:r w:rsidR="003A6626">
        <w:rPr>
          <w:rFonts w:ascii="Times New Roman" w:hAnsi="Times New Roman" w:cs="Times New Roman"/>
          <w:sz w:val="28"/>
          <w:szCs w:val="28"/>
        </w:rPr>
        <w:t>єднати ці два пізнавальних</w:t>
      </w:r>
      <w:r w:rsidR="003A6626">
        <w:rPr>
          <w:rFonts w:ascii="Times New Roman" w:hAnsi="Times New Roman" w:cs="Times New Roman"/>
          <w:sz w:val="28"/>
          <w:szCs w:val="28"/>
        </w:rPr>
        <w:br/>
      </w:r>
      <w:r w:rsidR="00C91B44">
        <w:rPr>
          <w:rFonts w:ascii="Times New Roman" w:hAnsi="Times New Roman" w:cs="Times New Roman"/>
          <w:sz w:val="28"/>
          <w:szCs w:val="28"/>
        </w:rPr>
        <w:t>модуси. Але, це не є можливим для людської свідомості.</w:t>
      </w:r>
    </w:p>
    <w:p w:rsidR="00EA420D" w:rsidRDefault="00C91B44" w:rsidP="00243CCA">
      <w:pPr>
        <w:ind w:firstLine="709"/>
        <w:jc w:val="both"/>
        <w:rPr>
          <w:rFonts w:ascii="Times New Roman" w:hAnsi="Times New Roman" w:cs="Times New Roman"/>
          <w:sz w:val="28"/>
          <w:szCs w:val="28"/>
        </w:rPr>
      </w:pPr>
      <w:r>
        <w:rPr>
          <w:rFonts w:ascii="Times New Roman" w:hAnsi="Times New Roman" w:cs="Times New Roman"/>
          <w:sz w:val="28"/>
          <w:szCs w:val="28"/>
        </w:rPr>
        <w:t>Таким чином, річь-</w:t>
      </w:r>
      <w:r w:rsidRPr="00F02F35">
        <w:rPr>
          <w:rFonts w:ascii="Times New Roman" w:hAnsi="Times New Roman" w:cs="Times New Roman"/>
          <w:sz w:val="28"/>
          <w:szCs w:val="28"/>
        </w:rPr>
        <w:t>«πρáγματα»</w:t>
      </w:r>
      <w:r>
        <w:rPr>
          <w:rFonts w:ascii="Times New Roman" w:hAnsi="Times New Roman" w:cs="Times New Roman"/>
          <w:sz w:val="28"/>
          <w:szCs w:val="28"/>
        </w:rPr>
        <w:t xml:space="preserve"> </w:t>
      </w:r>
      <w:r w:rsidR="000A451F">
        <w:rPr>
          <w:rFonts w:ascii="Times New Roman" w:hAnsi="Times New Roman" w:cs="Times New Roman"/>
          <w:sz w:val="28"/>
          <w:szCs w:val="28"/>
        </w:rPr>
        <w:t>для Г. Г</w:t>
      </w:r>
      <w:r w:rsidR="003A6626">
        <w:rPr>
          <w:rFonts w:ascii="Times New Roman" w:hAnsi="Times New Roman" w:cs="Times New Roman"/>
          <w:sz w:val="28"/>
          <w:szCs w:val="28"/>
        </w:rPr>
        <w:t>армана є однією з</w:t>
      </w:r>
      <w:r w:rsidR="003A6626">
        <w:rPr>
          <w:rFonts w:ascii="Times New Roman" w:hAnsi="Times New Roman" w:cs="Times New Roman"/>
          <w:sz w:val="28"/>
          <w:szCs w:val="28"/>
        </w:rPr>
        <w:br/>
      </w:r>
      <w:r>
        <w:rPr>
          <w:rFonts w:ascii="Times New Roman" w:hAnsi="Times New Roman" w:cs="Times New Roman"/>
          <w:sz w:val="28"/>
          <w:szCs w:val="28"/>
        </w:rPr>
        <w:t>трьох онтологічних категорій, на які розпадається будь-яка річь</w:t>
      </w:r>
      <w:r w:rsidR="003A6626">
        <w:rPr>
          <w:rFonts w:ascii="Times New Roman" w:hAnsi="Times New Roman" w:cs="Times New Roman"/>
          <w:sz w:val="28"/>
          <w:szCs w:val="28"/>
        </w:rPr>
        <w:br/>
      </w:r>
      <w:r>
        <w:rPr>
          <w:rFonts w:ascii="Times New Roman" w:hAnsi="Times New Roman" w:cs="Times New Roman"/>
          <w:sz w:val="28"/>
          <w:szCs w:val="28"/>
        </w:rPr>
        <w:t>(третьою такою категорією ми називаємо кантіанську «річь у собі»</w:t>
      </w:r>
      <w:r w:rsidR="003A6626">
        <w:rPr>
          <w:rFonts w:ascii="Times New Roman" w:hAnsi="Times New Roman" w:cs="Times New Roman"/>
          <w:sz w:val="28"/>
          <w:szCs w:val="28"/>
        </w:rPr>
        <w:t>,</w:t>
      </w:r>
      <w:r w:rsidR="003A6626">
        <w:rPr>
          <w:rFonts w:ascii="Times New Roman" w:hAnsi="Times New Roman" w:cs="Times New Roman"/>
          <w:sz w:val="28"/>
          <w:szCs w:val="28"/>
        </w:rPr>
        <w:br/>
      </w:r>
      <w:r>
        <w:rPr>
          <w:rFonts w:ascii="Times New Roman" w:hAnsi="Times New Roman" w:cs="Times New Roman"/>
          <w:sz w:val="28"/>
          <w:szCs w:val="28"/>
        </w:rPr>
        <w:t>інтерес до якої намагається відновити американський філософ).</w:t>
      </w:r>
    </w:p>
    <w:p w:rsidR="00EA420D" w:rsidRDefault="00EA420D" w:rsidP="00243CCA">
      <w:pPr>
        <w:ind w:firstLine="709"/>
        <w:jc w:val="both"/>
        <w:rPr>
          <w:rFonts w:ascii="Times New Roman" w:hAnsi="Times New Roman" w:cs="Times New Roman"/>
          <w:sz w:val="28"/>
          <w:szCs w:val="28"/>
        </w:rPr>
      </w:pPr>
      <w:r>
        <w:rPr>
          <w:rFonts w:ascii="Times New Roman" w:hAnsi="Times New Roman" w:cs="Times New Roman"/>
          <w:sz w:val="28"/>
          <w:szCs w:val="28"/>
        </w:rPr>
        <w:t xml:space="preserve">Уся топіка, яка розкривається навколо поняття </w:t>
      </w:r>
      <w:r w:rsidRPr="00F02F35">
        <w:rPr>
          <w:rFonts w:ascii="Times New Roman" w:hAnsi="Times New Roman" w:cs="Times New Roman"/>
          <w:sz w:val="28"/>
          <w:szCs w:val="28"/>
        </w:rPr>
        <w:t>«πρáγματα»</w:t>
      </w:r>
      <w:r w:rsidR="003A6626">
        <w:rPr>
          <w:rFonts w:ascii="Times New Roman" w:hAnsi="Times New Roman" w:cs="Times New Roman"/>
          <w:sz w:val="28"/>
          <w:szCs w:val="28"/>
        </w:rPr>
        <w:br/>
      </w:r>
      <w:r w:rsidR="000A451F">
        <w:rPr>
          <w:rFonts w:ascii="Times New Roman" w:hAnsi="Times New Roman" w:cs="Times New Roman"/>
          <w:sz w:val="28"/>
          <w:szCs w:val="28"/>
        </w:rPr>
        <w:t>в г</w:t>
      </w:r>
      <w:r>
        <w:rPr>
          <w:rFonts w:ascii="Times New Roman" w:hAnsi="Times New Roman" w:cs="Times New Roman"/>
          <w:sz w:val="28"/>
          <w:szCs w:val="28"/>
        </w:rPr>
        <w:t>айдеггеріанському «Парменіді»</w:t>
      </w:r>
      <w:r w:rsidR="003A6626">
        <w:rPr>
          <w:rFonts w:ascii="Times New Roman" w:hAnsi="Times New Roman" w:cs="Times New Roman"/>
          <w:sz w:val="28"/>
          <w:szCs w:val="28"/>
        </w:rPr>
        <w:t>, залишається без уваги в</w:t>
      </w:r>
      <w:r w:rsidR="003A6626">
        <w:rPr>
          <w:rFonts w:ascii="Times New Roman" w:hAnsi="Times New Roman" w:cs="Times New Roman"/>
          <w:sz w:val="28"/>
          <w:szCs w:val="28"/>
        </w:rPr>
        <w:br/>
      </w:r>
      <w:r w:rsidR="000A451F">
        <w:rPr>
          <w:rFonts w:ascii="Times New Roman" w:hAnsi="Times New Roman" w:cs="Times New Roman"/>
          <w:sz w:val="28"/>
          <w:szCs w:val="28"/>
        </w:rPr>
        <w:t>онтологічному проекті Г. Г</w:t>
      </w:r>
      <w:r>
        <w:rPr>
          <w:rFonts w:ascii="Times New Roman" w:hAnsi="Times New Roman" w:cs="Times New Roman"/>
          <w:sz w:val="28"/>
          <w:szCs w:val="28"/>
        </w:rPr>
        <w:t>армана. Так, незважаючи на фундаментальне прочитання есе «Річь», він навіть не звертається до концепт</w:t>
      </w:r>
      <w:r w:rsidR="003A6626">
        <w:rPr>
          <w:rFonts w:ascii="Times New Roman" w:hAnsi="Times New Roman" w:cs="Times New Roman"/>
          <w:sz w:val="28"/>
          <w:szCs w:val="28"/>
        </w:rPr>
        <w:t>ів</w:t>
      </w:r>
      <w:r w:rsidR="003A6626">
        <w:rPr>
          <w:rFonts w:ascii="Times New Roman" w:hAnsi="Times New Roman" w:cs="Times New Roman"/>
          <w:sz w:val="28"/>
          <w:szCs w:val="28"/>
        </w:rPr>
        <w:br/>
      </w:r>
      <w:r>
        <w:rPr>
          <w:rFonts w:ascii="Times New Roman" w:hAnsi="Times New Roman" w:cs="Times New Roman"/>
          <w:sz w:val="28"/>
          <w:szCs w:val="28"/>
        </w:rPr>
        <w:t xml:space="preserve">«близьких» та «далеких» речей, які стали ключовими для розуміння поняття </w:t>
      </w:r>
      <w:r w:rsidRPr="00F02F35">
        <w:rPr>
          <w:rFonts w:ascii="Times New Roman" w:hAnsi="Times New Roman" w:cs="Times New Roman"/>
          <w:sz w:val="28"/>
          <w:szCs w:val="28"/>
        </w:rPr>
        <w:t>«πρáγματα»</w:t>
      </w:r>
      <w:r>
        <w:rPr>
          <w:rFonts w:ascii="Times New Roman" w:hAnsi="Times New Roman" w:cs="Times New Roman"/>
          <w:sz w:val="28"/>
          <w:szCs w:val="28"/>
        </w:rPr>
        <w:t xml:space="preserve"> в </w:t>
      </w:r>
      <w:r w:rsidR="003A6626">
        <w:rPr>
          <w:rFonts w:ascii="Times New Roman" w:hAnsi="Times New Roman" w:cs="Times New Roman"/>
          <w:sz w:val="28"/>
          <w:szCs w:val="28"/>
        </w:rPr>
        <w:t>цьому текст</w:t>
      </w:r>
      <w:r>
        <w:rPr>
          <w:rFonts w:ascii="Times New Roman" w:hAnsi="Times New Roman" w:cs="Times New Roman"/>
          <w:sz w:val="28"/>
          <w:szCs w:val="28"/>
        </w:rPr>
        <w:t>і, раніше, в курсі лекцій «Парменід»</w:t>
      </w:r>
      <w:r w:rsidR="003A6626">
        <w:rPr>
          <w:rFonts w:ascii="Times New Roman" w:hAnsi="Times New Roman" w:cs="Times New Roman"/>
          <w:sz w:val="28"/>
          <w:szCs w:val="28"/>
        </w:rPr>
        <w:t>. Не слід</w:t>
      </w:r>
      <w:r w:rsidR="003A6626">
        <w:rPr>
          <w:rFonts w:ascii="Times New Roman" w:hAnsi="Times New Roman" w:cs="Times New Roman"/>
          <w:sz w:val="28"/>
          <w:szCs w:val="28"/>
        </w:rPr>
        <w:br/>
      </w:r>
      <w:r>
        <w:rPr>
          <w:rFonts w:ascii="Times New Roman" w:hAnsi="Times New Roman" w:cs="Times New Roman"/>
          <w:sz w:val="28"/>
          <w:szCs w:val="28"/>
        </w:rPr>
        <w:t>вважати це одно</w:t>
      </w:r>
      <w:r w:rsidR="000A451F">
        <w:rPr>
          <w:rFonts w:ascii="Times New Roman" w:hAnsi="Times New Roman" w:cs="Times New Roman"/>
          <w:sz w:val="28"/>
          <w:szCs w:val="28"/>
        </w:rPr>
        <w:t>значним недоліком філософії Г. Г</w:t>
      </w:r>
      <w:r>
        <w:rPr>
          <w:rFonts w:ascii="Times New Roman" w:hAnsi="Times New Roman" w:cs="Times New Roman"/>
          <w:sz w:val="28"/>
          <w:szCs w:val="28"/>
        </w:rPr>
        <w:t>армана. Здебільшо</w:t>
      </w:r>
      <w:r w:rsidR="003A6626">
        <w:rPr>
          <w:rFonts w:ascii="Times New Roman" w:hAnsi="Times New Roman" w:cs="Times New Roman"/>
          <w:sz w:val="28"/>
          <w:szCs w:val="28"/>
        </w:rPr>
        <w:t>го,</w:t>
      </w:r>
      <w:r w:rsidR="003A6626">
        <w:rPr>
          <w:rFonts w:ascii="Times New Roman" w:hAnsi="Times New Roman" w:cs="Times New Roman"/>
          <w:sz w:val="28"/>
          <w:szCs w:val="28"/>
        </w:rPr>
        <w:br/>
      </w:r>
      <w:r>
        <w:rPr>
          <w:rFonts w:ascii="Times New Roman" w:hAnsi="Times New Roman" w:cs="Times New Roman"/>
          <w:sz w:val="28"/>
          <w:szCs w:val="28"/>
        </w:rPr>
        <w:t>така розстановка акцентів об</w:t>
      </w:r>
      <w:r w:rsidR="003A6626">
        <w:rPr>
          <w:rFonts w:ascii="Times New Roman" w:hAnsi="Times New Roman" w:cs="Times New Roman"/>
          <w:sz w:val="28"/>
          <w:szCs w:val="28"/>
        </w:rPr>
        <w:t>умовлена тим, що специфіка його</w:t>
      </w:r>
      <w:r w:rsidR="003A6626">
        <w:rPr>
          <w:rFonts w:ascii="Times New Roman" w:hAnsi="Times New Roman" w:cs="Times New Roman"/>
          <w:sz w:val="28"/>
          <w:szCs w:val="28"/>
        </w:rPr>
        <w:br/>
      </w:r>
      <w:r>
        <w:rPr>
          <w:rFonts w:ascii="Times New Roman" w:hAnsi="Times New Roman" w:cs="Times New Roman"/>
          <w:sz w:val="28"/>
          <w:szCs w:val="28"/>
        </w:rPr>
        <w:t>пошуків виключно онтологічна, в той час як М. </w:t>
      </w:r>
      <w:r w:rsidR="000A451F">
        <w:rPr>
          <w:rFonts w:ascii="Times New Roman" w:hAnsi="Times New Roman" w:cs="Times New Roman"/>
          <w:sz w:val="28"/>
          <w:szCs w:val="28"/>
        </w:rPr>
        <w:t>Г</w:t>
      </w:r>
      <w:r w:rsidR="003A6626">
        <w:rPr>
          <w:rFonts w:ascii="Times New Roman" w:hAnsi="Times New Roman" w:cs="Times New Roman"/>
          <w:sz w:val="28"/>
          <w:szCs w:val="28"/>
        </w:rPr>
        <w:t>айдеггер виходив</w:t>
      </w:r>
      <w:r w:rsidR="003A6626">
        <w:rPr>
          <w:rFonts w:ascii="Times New Roman" w:hAnsi="Times New Roman" w:cs="Times New Roman"/>
          <w:sz w:val="28"/>
          <w:szCs w:val="28"/>
        </w:rPr>
        <w:br/>
      </w:r>
      <w:r>
        <w:rPr>
          <w:rFonts w:ascii="Times New Roman" w:hAnsi="Times New Roman" w:cs="Times New Roman"/>
          <w:sz w:val="28"/>
          <w:szCs w:val="28"/>
        </w:rPr>
        <w:t>до сфери онто-гносеології.</w:t>
      </w:r>
    </w:p>
    <w:p w:rsidR="00C91B44" w:rsidRDefault="00E21281" w:rsidP="00243CCA">
      <w:pPr>
        <w:ind w:firstLine="709"/>
        <w:jc w:val="both"/>
        <w:rPr>
          <w:rFonts w:ascii="Times New Roman" w:hAnsi="Times New Roman" w:cs="Times New Roman"/>
          <w:sz w:val="28"/>
          <w:szCs w:val="28"/>
        </w:rPr>
      </w:pPr>
      <w:r>
        <w:rPr>
          <w:rFonts w:ascii="Times New Roman" w:hAnsi="Times New Roman" w:cs="Times New Roman"/>
          <w:sz w:val="28"/>
          <w:szCs w:val="28"/>
        </w:rPr>
        <w:t>Однак, Г. Г</w:t>
      </w:r>
      <w:r w:rsidR="00EA420D">
        <w:rPr>
          <w:rFonts w:ascii="Times New Roman" w:hAnsi="Times New Roman" w:cs="Times New Roman"/>
          <w:sz w:val="28"/>
          <w:szCs w:val="28"/>
        </w:rPr>
        <w:t>арман, да й уся філософська течія «об’єктно-орієнтованої онтології», робить з</w:t>
      </w:r>
      <w:r w:rsidR="003A6626">
        <w:rPr>
          <w:rFonts w:ascii="Times New Roman" w:hAnsi="Times New Roman" w:cs="Times New Roman"/>
          <w:sz w:val="28"/>
          <w:szCs w:val="28"/>
        </w:rPr>
        <w:t xml:space="preserve">начущий шаг </w:t>
      </w:r>
      <w:r w:rsidR="00B3642E" w:rsidRPr="00DF022C">
        <w:rPr>
          <w:rFonts w:ascii="Times New Roman" w:hAnsi="Times New Roman" w:cs="Times New Roman"/>
          <w:sz w:val="28"/>
          <w:szCs w:val="28"/>
        </w:rPr>
        <w:t>у бік</w:t>
      </w:r>
      <w:r w:rsidR="003A6626">
        <w:rPr>
          <w:rFonts w:ascii="Times New Roman" w:hAnsi="Times New Roman" w:cs="Times New Roman"/>
          <w:sz w:val="28"/>
          <w:szCs w:val="28"/>
        </w:rPr>
        <w:t xml:space="preserve"> створення</w:t>
      </w:r>
      <w:r w:rsidR="00B3642E">
        <w:rPr>
          <w:rFonts w:ascii="Times New Roman" w:hAnsi="Times New Roman" w:cs="Times New Roman"/>
          <w:sz w:val="28"/>
          <w:szCs w:val="28"/>
        </w:rPr>
        <w:t xml:space="preserve"> </w:t>
      </w:r>
      <w:r w:rsidR="00EA420D">
        <w:rPr>
          <w:rFonts w:ascii="Times New Roman" w:hAnsi="Times New Roman" w:cs="Times New Roman"/>
          <w:sz w:val="28"/>
          <w:szCs w:val="28"/>
        </w:rPr>
        <w:t xml:space="preserve">«прагматичної онтології». </w:t>
      </w:r>
      <w:r w:rsidR="003A6626">
        <w:rPr>
          <w:rFonts w:ascii="Times New Roman" w:hAnsi="Times New Roman" w:cs="Times New Roman"/>
          <w:sz w:val="28"/>
          <w:szCs w:val="28"/>
        </w:rPr>
        <w:t>Вони працюють над реставрацією поняття</w:t>
      </w:r>
      <w:r w:rsidR="00B3642E">
        <w:rPr>
          <w:rFonts w:ascii="Times New Roman" w:hAnsi="Times New Roman" w:cs="Times New Roman"/>
          <w:sz w:val="28"/>
          <w:szCs w:val="28"/>
        </w:rPr>
        <w:t xml:space="preserve"> </w:t>
      </w:r>
      <w:r w:rsidR="003A6626">
        <w:rPr>
          <w:rFonts w:ascii="Times New Roman" w:hAnsi="Times New Roman" w:cs="Times New Roman"/>
          <w:sz w:val="28"/>
          <w:szCs w:val="28"/>
        </w:rPr>
        <w:t xml:space="preserve">«Річь» в усій його </w:t>
      </w:r>
      <w:r w:rsidR="00B3642E" w:rsidRPr="00DF022C">
        <w:rPr>
          <w:rFonts w:ascii="Times New Roman" w:hAnsi="Times New Roman" w:cs="Times New Roman"/>
          <w:sz w:val="28"/>
          <w:szCs w:val="28"/>
        </w:rPr>
        <w:t>багато</w:t>
      </w:r>
      <w:r w:rsidR="003A6626" w:rsidRPr="00DF022C">
        <w:rPr>
          <w:rFonts w:ascii="Times New Roman" w:hAnsi="Times New Roman" w:cs="Times New Roman"/>
          <w:sz w:val="28"/>
          <w:szCs w:val="28"/>
        </w:rPr>
        <w:t>гр</w:t>
      </w:r>
      <w:r w:rsidR="003A6626">
        <w:rPr>
          <w:rFonts w:ascii="Times New Roman" w:hAnsi="Times New Roman" w:cs="Times New Roman"/>
          <w:sz w:val="28"/>
          <w:szCs w:val="28"/>
        </w:rPr>
        <w:t xml:space="preserve">анності. </w:t>
      </w:r>
      <w:r w:rsidR="003A6626">
        <w:rPr>
          <w:rFonts w:ascii="Times New Roman" w:hAnsi="Times New Roman" w:cs="Times New Roman"/>
          <w:sz w:val="28"/>
          <w:szCs w:val="28"/>
        </w:rPr>
        <w:lastRenderedPageBreak/>
        <w:t>Це відбивається й на онтологічному</w:t>
      </w:r>
      <w:r w:rsidR="00B3642E">
        <w:rPr>
          <w:rFonts w:ascii="Times New Roman" w:hAnsi="Times New Roman" w:cs="Times New Roman"/>
          <w:sz w:val="28"/>
          <w:szCs w:val="28"/>
        </w:rPr>
        <w:t xml:space="preserve"> </w:t>
      </w:r>
      <w:r w:rsidR="003A6626">
        <w:rPr>
          <w:rFonts w:ascii="Times New Roman" w:hAnsi="Times New Roman" w:cs="Times New Roman"/>
          <w:sz w:val="28"/>
          <w:szCs w:val="28"/>
        </w:rPr>
        <w:t>статусі людини, яка також не уникає порівняння з іншими об’єктами матеріального (і не тільки) світу.</w:t>
      </w:r>
    </w:p>
    <w:p w:rsidR="007877A6" w:rsidRDefault="007877A6" w:rsidP="00243CCA">
      <w:pPr>
        <w:ind w:firstLine="709"/>
        <w:jc w:val="both"/>
        <w:rPr>
          <w:rFonts w:ascii="Times New Roman" w:hAnsi="Times New Roman" w:cs="Times New Roman"/>
          <w:sz w:val="28"/>
          <w:szCs w:val="28"/>
        </w:rPr>
      </w:pPr>
      <w:r>
        <w:rPr>
          <w:rFonts w:ascii="Times New Roman" w:hAnsi="Times New Roman" w:cs="Times New Roman"/>
          <w:sz w:val="28"/>
          <w:szCs w:val="28"/>
        </w:rPr>
        <w:t>Слід також за</w:t>
      </w:r>
      <w:r w:rsidR="00E21281">
        <w:rPr>
          <w:rFonts w:ascii="Times New Roman" w:hAnsi="Times New Roman" w:cs="Times New Roman"/>
          <w:sz w:val="28"/>
          <w:szCs w:val="28"/>
        </w:rPr>
        <w:t>уважити, що Г. Г</w:t>
      </w:r>
      <w:r>
        <w:rPr>
          <w:rFonts w:ascii="Times New Roman" w:hAnsi="Times New Roman" w:cs="Times New Roman"/>
          <w:sz w:val="28"/>
          <w:szCs w:val="28"/>
        </w:rPr>
        <w:t>арман продовжує традицію боротьби з картезіанською «суб’єктивістською» філософією. Автор дослідження вже вказував на специфіку цієї традиції, та її представників, в одній зі своїх статей. Серед ключових противників картезіанської «невротично</w:t>
      </w:r>
      <w:r w:rsidR="00E21281">
        <w:rPr>
          <w:rFonts w:ascii="Times New Roman" w:hAnsi="Times New Roman" w:cs="Times New Roman"/>
          <w:sz w:val="28"/>
          <w:szCs w:val="28"/>
        </w:rPr>
        <w:t>ї» онтології були зазначені М. Г</w:t>
      </w:r>
      <w:r>
        <w:rPr>
          <w:rFonts w:ascii="Times New Roman" w:hAnsi="Times New Roman" w:cs="Times New Roman"/>
          <w:sz w:val="28"/>
          <w:szCs w:val="28"/>
        </w:rPr>
        <w:t xml:space="preserve">айдеггер та філософи-прагматики </w:t>
      </w:r>
      <w:r w:rsidR="000C28DD">
        <w:rPr>
          <w:rFonts w:ascii="Times New Roman" w:hAnsi="Times New Roman" w:cs="Times New Roman"/>
          <w:sz w:val="28"/>
          <w:szCs w:val="28"/>
        </w:rPr>
        <w:t>[4</w:t>
      </w:r>
      <w:r w:rsidRPr="0018598E">
        <w:rPr>
          <w:rFonts w:ascii="Times New Roman" w:hAnsi="Times New Roman" w:cs="Times New Roman"/>
          <w:sz w:val="28"/>
          <w:szCs w:val="28"/>
        </w:rPr>
        <w:t xml:space="preserve">, </w:t>
      </w:r>
      <w:r w:rsidR="00D65AD0">
        <w:rPr>
          <w:rFonts w:ascii="Times New Roman" w:hAnsi="Times New Roman" w:cs="Times New Roman"/>
          <w:sz w:val="28"/>
          <w:szCs w:val="28"/>
          <w:lang w:val="en-US"/>
        </w:rPr>
        <w:t>C</w:t>
      </w:r>
      <w:r w:rsidR="00D65AD0" w:rsidRPr="0018598E">
        <w:rPr>
          <w:rFonts w:ascii="Times New Roman" w:hAnsi="Times New Roman" w:cs="Times New Roman"/>
          <w:sz w:val="28"/>
          <w:szCs w:val="28"/>
        </w:rPr>
        <w:t>.</w:t>
      </w:r>
      <w:r w:rsidR="00D65AD0">
        <w:rPr>
          <w:rFonts w:ascii="Times New Roman" w:hAnsi="Times New Roman" w:cs="Times New Roman"/>
          <w:sz w:val="28"/>
          <w:szCs w:val="28"/>
          <w:lang w:val="en-US"/>
        </w:rPr>
        <w:t> </w:t>
      </w:r>
      <w:r w:rsidR="00D65AD0" w:rsidRPr="0018598E">
        <w:rPr>
          <w:rFonts w:ascii="Times New Roman" w:hAnsi="Times New Roman" w:cs="Times New Roman"/>
          <w:sz w:val="28"/>
          <w:szCs w:val="28"/>
        </w:rPr>
        <w:t>34</w:t>
      </w:r>
      <w:r w:rsidRPr="0018598E">
        <w:rPr>
          <w:rFonts w:ascii="Times New Roman" w:hAnsi="Times New Roman" w:cs="Times New Roman"/>
          <w:sz w:val="28"/>
          <w:szCs w:val="28"/>
        </w:rPr>
        <w:t>]</w:t>
      </w:r>
      <w:r w:rsidR="00D65AD0" w:rsidRPr="0018598E">
        <w:rPr>
          <w:rFonts w:ascii="Times New Roman" w:hAnsi="Times New Roman" w:cs="Times New Roman"/>
          <w:sz w:val="28"/>
          <w:szCs w:val="28"/>
        </w:rPr>
        <w:t xml:space="preserve">. </w:t>
      </w:r>
      <w:r w:rsidR="00D65AD0">
        <w:rPr>
          <w:rFonts w:ascii="Times New Roman" w:hAnsi="Times New Roman" w:cs="Times New Roman"/>
          <w:sz w:val="28"/>
          <w:szCs w:val="28"/>
        </w:rPr>
        <w:t xml:space="preserve">Це може слугувати поводом для нового дослідження, в якому увага буде приділена значенню поняття </w:t>
      </w:r>
      <w:r w:rsidR="00D65AD0" w:rsidRPr="00F02F35">
        <w:rPr>
          <w:rFonts w:ascii="Times New Roman" w:hAnsi="Times New Roman" w:cs="Times New Roman"/>
          <w:sz w:val="28"/>
          <w:szCs w:val="28"/>
        </w:rPr>
        <w:t>«πρáγματα»</w:t>
      </w:r>
      <w:r w:rsidR="00D65AD0">
        <w:rPr>
          <w:rFonts w:ascii="Times New Roman" w:hAnsi="Times New Roman" w:cs="Times New Roman"/>
          <w:sz w:val="28"/>
          <w:szCs w:val="28"/>
        </w:rPr>
        <w:t xml:space="preserve"> в розриванні суб’єкт-об’єктної дихотомії.</w:t>
      </w: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D65AD0" w:rsidRDefault="00D65AD0" w:rsidP="00243CCA">
      <w:pPr>
        <w:ind w:firstLine="709"/>
        <w:jc w:val="both"/>
        <w:rPr>
          <w:rFonts w:ascii="Times New Roman" w:hAnsi="Times New Roman" w:cs="Times New Roman"/>
          <w:sz w:val="28"/>
          <w:szCs w:val="28"/>
        </w:rPr>
      </w:pPr>
    </w:p>
    <w:p w:rsidR="000D0898" w:rsidRDefault="000D0898" w:rsidP="00243CCA">
      <w:pPr>
        <w:ind w:firstLine="709"/>
        <w:jc w:val="both"/>
        <w:rPr>
          <w:rFonts w:ascii="Times New Roman" w:hAnsi="Times New Roman" w:cs="Times New Roman"/>
          <w:sz w:val="28"/>
          <w:szCs w:val="28"/>
        </w:rPr>
      </w:pPr>
    </w:p>
    <w:p w:rsidR="00243CCA" w:rsidRDefault="00243CCA" w:rsidP="00243CCA">
      <w:pPr>
        <w:ind w:firstLine="709"/>
        <w:jc w:val="both"/>
        <w:rPr>
          <w:rFonts w:ascii="Times New Roman" w:hAnsi="Times New Roman" w:cs="Times New Roman"/>
          <w:sz w:val="28"/>
          <w:szCs w:val="28"/>
        </w:rPr>
      </w:pPr>
    </w:p>
    <w:p w:rsidR="00243CCA" w:rsidRDefault="00243CCA" w:rsidP="00243CCA">
      <w:pPr>
        <w:ind w:firstLine="709"/>
        <w:jc w:val="both"/>
        <w:rPr>
          <w:rFonts w:ascii="Times New Roman" w:hAnsi="Times New Roman" w:cs="Times New Roman"/>
          <w:sz w:val="28"/>
          <w:szCs w:val="28"/>
        </w:rPr>
      </w:pPr>
    </w:p>
    <w:p w:rsidR="00243CCA" w:rsidRDefault="00243CCA" w:rsidP="00DF022C">
      <w:pPr>
        <w:jc w:val="both"/>
        <w:rPr>
          <w:rFonts w:ascii="Times New Roman" w:hAnsi="Times New Roman" w:cs="Times New Roman"/>
          <w:sz w:val="28"/>
          <w:szCs w:val="28"/>
        </w:rPr>
      </w:pPr>
    </w:p>
    <w:p w:rsidR="000D0898" w:rsidRPr="00243CCA" w:rsidRDefault="000D0898" w:rsidP="00243CCA">
      <w:pPr>
        <w:pStyle w:val="1"/>
        <w:rPr>
          <w:rFonts w:ascii="Times New Roman" w:hAnsi="Times New Roman" w:cs="Times New Roman"/>
          <w:b/>
          <w:bCs/>
          <w:color w:val="auto"/>
          <w:sz w:val="28"/>
          <w:szCs w:val="28"/>
        </w:rPr>
      </w:pPr>
      <w:bookmarkStart w:id="9" w:name="_Toc3569489"/>
      <w:r w:rsidRPr="00243CCA">
        <w:rPr>
          <w:rFonts w:ascii="Times New Roman" w:hAnsi="Times New Roman" w:cs="Times New Roman"/>
          <w:b/>
          <w:bCs/>
          <w:color w:val="auto"/>
          <w:sz w:val="28"/>
          <w:szCs w:val="28"/>
        </w:rPr>
        <w:t>Висновки</w:t>
      </w:r>
      <w:bookmarkEnd w:id="9"/>
    </w:p>
    <w:p w:rsidR="000D0898" w:rsidRDefault="00E76712" w:rsidP="00243CCA">
      <w:pPr>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нашому </w:t>
      </w:r>
      <w:r w:rsidRPr="00DF022C">
        <w:rPr>
          <w:rFonts w:ascii="Times New Roman" w:hAnsi="Times New Roman" w:cs="Times New Roman"/>
          <w:sz w:val="28"/>
          <w:szCs w:val="28"/>
        </w:rPr>
        <w:t xml:space="preserve">дослідженні ми </w:t>
      </w:r>
      <w:r w:rsidR="00721A46" w:rsidRPr="00DF022C">
        <w:rPr>
          <w:rFonts w:ascii="Times New Roman" w:hAnsi="Times New Roman" w:cs="Times New Roman"/>
          <w:sz w:val="28"/>
          <w:szCs w:val="28"/>
        </w:rPr>
        <w:t>визначили</w:t>
      </w:r>
      <w:r w:rsidR="007558B9" w:rsidRPr="00DF022C">
        <w:rPr>
          <w:rFonts w:ascii="Times New Roman" w:hAnsi="Times New Roman" w:cs="Times New Roman"/>
          <w:sz w:val="28"/>
          <w:szCs w:val="28"/>
        </w:rPr>
        <w:t xml:space="preserve"> </w:t>
      </w:r>
      <w:r w:rsidRPr="00DF022C">
        <w:rPr>
          <w:rFonts w:ascii="Times New Roman" w:hAnsi="Times New Roman" w:cs="Times New Roman"/>
          <w:sz w:val="28"/>
          <w:szCs w:val="28"/>
        </w:rPr>
        <w:t>роль по</w:t>
      </w:r>
      <w:r>
        <w:rPr>
          <w:rFonts w:ascii="Times New Roman" w:hAnsi="Times New Roman" w:cs="Times New Roman"/>
          <w:sz w:val="28"/>
          <w:szCs w:val="28"/>
        </w:rPr>
        <w:t xml:space="preserve">няття </w:t>
      </w:r>
      <w:r w:rsidRPr="00F02F35">
        <w:rPr>
          <w:rFonts w:ascii="Times New Roman" w:hAnsi="Times New Roman" w:cs="Times New Roman"/>
          <w:sz w:val="28"/>
          <w:szCs w:val="28"/>
        </w:rPr>
        <w:t>«πρáγματα»</w:t>
      </w:r>
      <w:r>
        <w:rPr>
          <w:rFonts w:ascii="Times New Roman" w:hAnsi="Times New Roman" w:cs="Times New Roman"/>
          <w:sz w:val="28"/>
          <w:szCs w:val="28"/>
        </w:rPr>
        <w:t xml:space="preserve"> в суч</w:t>
      </w:r>
      <w:r w:rsidR="00721A46">
        <w:rPr>
          <w:rFonts w:ascii="Times New Roman" w:hAnsi="Times New Roman" w:cs="Times New Roman"/>
          <w:sz w:val="28"/>
          <w:szCs w:val="28"/>
        </w:rPr>
        <w:t>асній фундаментальній онтології</w:t>
      </w:r>
      <w:r w:rsidR="007558B9">
        <w:rPr>
          <w:rFonts w:ascii="Times New Roman" w:hAnsi="Times New Roman" w:cs="Times New Roman"/>
          <w:sz w:val="28"/>
          <w:szCs w:val="28"/>
        </w:rPr>
        <w:t xml:space="preserve"> </w:t>
      </w:r>
      <w:r w:rsidR="00AE30F0">
        <w:rPr>
          <w:rFonts w:ascii="Times New Roman" w:hAnsi="Times New Roman" w:cs="Times New Roman"/>
          <w:sz w:val="28"/>
          <w:szCs w:val="28"/>
        </w:rPr>
        <w:t>(до якої ми віднесли М. Г</w:t>
      </w:r>
      <w:r>
        <w:rPr>
          <w:rFonts w:ascii="Times New Roman" w:hAnsi="Times New Roman" w:cs="Times New Roman"/>
          <w:sz w:val="28"/>
          <w:szCs w:val="28"/>
        </w:rPr>
        <w:t>айдеггера та об’</w:t>
      </w:r>
      <w:r w:rsidR="00721A46">
        <w:rPr>
          <w:rFonts w:ascii="Times New Roman" w:hAnsi="Times New Roman" w:cs="Times New Roman"/>
          <w:sz w:val="28"/>
          <w:szCs w:val="28"/>
        </w:rPr>
        <w:t>єктно-орієнтованих онтологів</w:t>
      </w:r>
      <w:r w:rsidR="007558B9">
        <w:rPr>
          <w:rFonts w:ascii="Times New Roman" w:hAnsi="Times New Roman" w:cs="Times New Roman"/>
          <w:sz w:val="28"/>
          <w:szCs w:val="28"/>
        </w:rPr>
        <w:t xml:space="preserve"> </w:t>
      </w:r>
      <w:r>
        <w:rPr>
          <w:rFonts w:ascii="Times New Roman" w:hAnsi="Times New Roman" w:cs="Times New Roman"/>
          <w:sz w:val="28"/>
          <w:szCs w:val="28"/>
        </w:rPr>
        <w:t xml:space="preserve">як продовжувачів топіки досліджень, що була </w:t>
      </w:r>
      <w:r w:rsidRPr="00DF022C">
        <w:rPr>
          <w:rFonts w:ascii="Times New Roman" w:hAnsi="Times New Roman" w:cs="Times New Roman"/>
          <w:sz w:val="28"/>
          <w:szCs w:val="28"/>
        </w:rPr>
        <w:t>за</w:t>
      </w:r>
      <w:r w:rsidR="007558B9" w:rsidRPr="00DF022C">
        <w:rPr>
          <w:rFonts w:ascii="Times New Roman" w:hAnsi="Times New Roman" w:cs="Times New Roman"/>
          <w:sz w:val="28"/>
          <w:szCs w:val="28"/>
        </w:rPr>
        <w:t>початкова</w:t>
      </w:r>
      <w:r w:rsidRPr="00DF022C">
        <w:rPr>
          <w:rFonts w:ascii="Times New Roman" w:hAnsi="Times New Roman" w:cs="Times New Roman"/>
          <w:sz w:val="28"/>
          <w:szCs w:val="28"/>
        </w:rPr>
        <w:t>на</w:t>
      </w:r>
      <w:r>
        <w:rPr>
          <w:rFonts w:ascii="Times New Roman" w:hAnsi="Times New Roman" w:cs="Times New Roman"/>
          <w:sz w:val="28"/>
          <w:szCs w:val="28"/>
        </w:rPr>
        <w:t xml:space="preserve"> німецьким філософом). Ця роль полягає в:</w:t>
      </w:r>
    </w:p>
    <w:p w:rsidR="00E76712" w:rsidRDefault="00E76712" w:rsidP="00243CC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подоланні антропоцентризму в західній філософії</w:t>
      </w:r>
      <w:r w:rsidRPr="0018598E">
        <w:rPr>
          <w:rFonts w:ascii="Times New Roman" w:hAnsi="Times New Roman" w:cs="Times New Roman"/>
          <w:sz w:val="28"/>
          <w:szCs w:val="28"/>
        </w:rPr>
        <w:t xml:space="preserve">; </w:t>
      </w:r>
      <w:r>
        <w:rPr>
          <w:rFonts w:ascii="Times New Roman" w:hAnsi="Times New Roman" w:cs="Times New Roman"/>
          <w:sz w:val="28"/>
          <w:szCs w:val="28"/>
        </w:rPr>
        <w:t>порівнянн</w:t>
      </w:r>
      <w:r w:rsidR="007558B9" w:rsidRPr="00DF022C">
        <w:rPr>
          <w:rFonts w:ascii="Times New Roman" w:hAnsi="Times New Roman" w:cs="Times New Roman"/>
          <w:sz w:val="28"/>
          <w:szCs w:val="28"/>
        </w:rPr>
        <w:t>і</w:t>
      </w:r>
      <w:r>
        <w:rPr>
          <w:rFonts w:ascii="Times New Roman" w:hAnsi="Times New Roman" w:cs="Times New Roman"/>
          <w:sz w:val="28"/>
          <w:szCs w:val="28"/>
        </w:rPr>
        <w:br/>
        <w:t>на онтологічному рівні всіх об’єктів</w:t>
      </w:r>
      <w:r w:rsidRPr="0018598E">
        <w:rPr>
          <w:rFonts w:ascii="Times New Roman" w:hAnsi="Times New Roman" w:cs="Times New Roman"/>
          <w:sz w:val="28"/>
          <w:szCs w:val="28"/>
        </w:rPr>
        <w:t>/</w:t>
      </w:r>
      <w:r>
        <w:rPr>
          <w:rFonts w:ascii="Times New Roman" w:hAnsi="Times New Roman" w:cs="Times New Roman"/>
          <w:sz w:val="28"/>
          <w:szCs w:val="28"/>
        </w:rPr>
        <w:t>суб’</w:t>
      </w:r>
      <w:r w:rsidR="001A5D01">
        <w:rPr>
          <w:rFonts w:ascii="Times New Roman" w:hAnsi="Times New Roman" w:cs="Times New Roman"/>
          <w:sz w:val="28"/>
          <w:szCs w:val="28"/>
        </w:rPr>
        <w:t>єктів, враховуючи</w:t>
      </w:r>
      <w:r w:rsidR="001A5D01">
        <w:rPr>
          <w:rFonts w:ascii="Times New Roman" w:hAnsi="Times New Roman" w:cs="Times New Roman"/>
          <w:sz w:val="28"/>
          <w:szCs w:val="28"/>
        </w:rPr>
        <w:br/>
      </w:r>
      <w:r>
        <w:rPr>
          <w:rFonts w:ascii="Times New Roman" w:hAnsi="Times New Roman" w:cs="Times New Roman"/>
          <w:sz w:val="28"/>
          <w:szCs w:val="28"/>
        </w:rPr>
        <w:t>і людину</w:t>
      </w:r>
      <w:r w:rsidR="007558B9">
        <w:rPr>
          <w:rFonts w:ascii="Times New Roman" w:hAnsi="Times New Roman" w:cs="Times New Roman"/>
          <w:sz w:val="28"/>
          <w:szCs w:val="28"/>
        </w:rPr>
        <w:t>;</w:t>
      </w:r>
    </w:p>
    <w:p w:rsidR="00E76712" w:rsidRDefault="00E76712" w:rsidP="00243CC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демонстрації структурної </w:t>
      </w:r>
      <w:r w:rsidR="007558B9" w:rsidRPr="00DF022C">
        <w:rPr>
          <w:rFonts w:ascii="Times New Roman" w:hAnsi="Times New Roman" w:cs="Times New Roman"/>
          <w:sz w:val="28"/>
          <w:szCs w:val="28"/>
        </w:rPr>
        <w:t>багат</w:t>
      </w:r>
      <w:r w:rsidRPr="00DF022C">
        <w:rPr>
          <w:rFonts w:ascii="Times New Roman" w:hAnsi="Times New Roman" w:cs="Times New Roman"/>
          <w:sz w:val="28"/>
          <w:szCs w:val="28"/>
        </w:rPr>
        <w:t>о</w:t>
      </w:r>
      <w:r>
        <w:rPr>
          <w:rFonts w:ascii="Times New Roman" w:hAnsi="Times New Roman" w:cs="Times New Roman"/>
          <w:sz w:val="28"/>
          <w:szCs w:val="28"/>
        </w:rPr>
        <w:t>гранності «речей»</w:t>
      </w:r>
      <w:r w:rsidR="001A5D01">
        <w:rPr>
          <w:rFonts w:ascii="Times New Roman" w:hAnsi="Times New Roman" w:cs="Times New Roman"/>
          <w:sz w:val="28"/>
          <w:szCs w:val="28"/>
        </w:rPr>
        <w:t>, наявності</w:t>
      </w:r>
      <w:r w:rsidR="001A5D01">
        <w:rPr>
          <w:rFonts w:ascii="Times New Roman" w:hAnsi="Times New Roman" w:cs="Times New Roman"/>
          <w:sz w:val="28"/>
          <w:szCs w:val="28"/>
        </w:rPr>
        <w:br/>
      </w:r>
      <w:r>
        <w:rPr>
          <w:rFonts w:ascii="Times New Roman" w:hAnsi="Times New Roman" w:cs="Times New Roman"/>
          <w:sz w:val="28"/>
          <w:szCs w:val="28"/>
        </w:rPr>
        <w:t>в них великої кількості модусів</w:t>
      </w:r>
      <w:r w:rsidRPr="0018598E">
        <w:rPr>
          <w:rFonts w:ascii="Times New Roman" w:hAnsi="Times New Roman" w:cs="Times New Roman"/>
          <w:sz w:val="28"/>
          <w:szCs w:val="28"/>
        </w:rPr>
        <w:t>;</w:t>
      </w:r>
      <w:r>
        <w:rPr>
          <w:rFonts w:ascii="Times New Roman" w:hAnsi="Times New Roman" w:cs="Times New Roman"/>
          <w:sz w:val="28"/>
          <w:szCs w:val="28"/>
        </w:rPr>
        <w:t xml:space="preserve"> сам модус речі </w:t>
      </w:r>
      <w:r w:rsidRPr="00F02F35">
        <w:rPr>
          <w:rFonts w:ascii="Times New Roman" w:hAnsi="Times New Roman" w:cs="Times New Roman"/>
          <w:sz w:val="28"/>
          <w:szCs w:val="28"/>
        </w:rPr>
        <w:t>«πρáγματα»</w:t>
      </w:r>
      <w:r w:rsidR="001A5D01">
        <w:rPr>
          <w:rFonts w:ascii="Times New Roman" w:hAnsi="Times New Roman" w:cs="Times New Roman"/>
          <w:sz w:val="28"/>
          <w:szCs w:val="28"/>
        </w:rPr>
        <w:br/>
      </w:r>
      <w:r>
        <w:rPr>
          <w:rFonts w:ascii="Times New Roman" w:hAnsi="Times New Roman" w:cs="Times New Roman"/>
          <w:sz w:val="28"/>
          <w:szCs w:val="28"/>
        </w:rPr>
        <w:t xml:space="preserve">фіксує річь як засіб, який поєднує </w:t>
      </w:r>
      <w:r w:rsidRPr="00DF022C">
        <w:rPr>
          <w:rFonts w:ascii="Times New Roman" w:hAnsi="Times New Roman" w:cs="Times New Roman"/>
          <w:i/>
          <w:sz w:val="28"/>
          <w:szCs w:val="28"/>
        </w:rPr>
        <w:t>а</w:t>
      </w:r>
      <w:r w:rsidRPr="00DF022C">
        <w:rPr>
          <w:rFonts w:ascii="Times New Roman" w:hAnsi="Times New Roman" w:cs="Times New Roman"/>
          <w:sz w:val="28"/>
          <w:szCs w:val="28"/>
        </w:rPr>
        <w:t>к</w:t>
      </w:r>
      <w:r>
        <w:rPr>
          <w:rFonts w:ascii="Times New Roman" w:hAnsi="Times New Roman" w:cs="Times New Roman"/>
          <w:sz w:val="28"/>
          <w:szCs w:val="28"/>
        </w:rPr>
        <w:t>тора та об’</w:t>
      </w:r>
      <w:r w:rsidR="001A5D01">
        <w:rPr>
          <w:rFonts w:ascii="Times New Roman" w:hAnsi="Times New Roman" w:cs="Times New Roman"/>
          <w:sz w:val="28"/>
          <w:szCs w:val="28"/>
        </w:rPr>
        <w:t>єкт дією,</w:t>
      </w:r>
      <w:r w:rsidR="001A5D01">
        <w:rPr>
          <w:rFonts w:ascii="Times New Roman" w:hAnsi="Times New Roman" w:cs="Times New Roman"/>
          <w:sz w:val="28"/>
          <w:szCs w:val="28"/>
        </w:rPr>
        <w:br/>
      </w:r>
      <w:r>
        <w:rPr>
          <w:rFonts w:ascii="Times New Roman" w:hAnsi="Times New Roman" w:cs="Times New Roman"/>
          <w:sz w:val="28"/>
          <w:szCs w:val="28"/>
        </w:rPr>
        <w:t xml:space="preserve">тим самим розриваючи сам поділ на </w:t>
      </w:r>
      <w:r w:rsidRPr="007558B9">
        <w:rPr>
          <w:rFonts w:ascii="Times New Roman" w:hAnsi="Times New Roman" w:cs="Times New Roman"/>
          <w:i/>
          <w:sz w:val="28"/>
          <w:szCs w:val="28"/>
        </w:rPr>
        <w:t>а</w:t>
      </w:r>
      <w:r>
        <w:rPr>
          <w:rFonts w:ascii="Times New Roman" w:hAnsi="Times New Roman" w:cs="Times New Roman"/>
          <w:sz w:val="28"/>
          <w:szCs w:val="28"/>
        </w:rPr>
        <w:t>ктора та об’єкт</w:t>
      </w:r>
      <w:r w:rsidR="007558B9">
        <w:rPr>
          <w:rFonts w:ascii="Times New Roman" w:hAnsi="Times New Roman" w:cs="Times New Roman"/>
          <w:sz w:val="28"/>
          <w:szCs w:val="28"/>
        </w:rPr>
        <w:t>;</w:t>
      </w:r>
    </w:p>
    <w:p w:rsidR="00E76712" w:rsidRDefault="00E76712" w:rsidP="00243CC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апологетиці наявності о</w:t>
      </w:r>
      <w:r w:rsidR="001A5D01">
        <w:rPr>
          <w:rFonts w:ascii="Times New Roman" w:hAnsi="Times New Roman" w:cs="Times New Roman"/>
          <w:sz w:val="28"/>
          <w:szCs w:val="28"/>
        </w:rPr>
        <w:t>нтологічного статусу в уявлених</w:t>
      </w:r>
      <w:r w:rsidR="001A5D01">
        <w:rPr>
          <w:rFonts w:ascii="Times New Roman" w:hAnsi="Times New Roman" w:cs="Times New Roman"/>
          <w:sz w:val="28"/>
          <w:szCs w:val="28"/>
        </w:rPr>
        <w:br/>
      </w:r>
      <w:r>
        <w:rPr>
          <w:rFonts w:ascii="Times New Roman" w:hAnsi="Times New Roman" w:cs="Times New Roman"/>
          <w:sz w:val="28"/>
          <w:szCs w:val="28"/>
        </w:rPr>
        <w:t>«речах», які не спостерігаються в дійсності</w:t>
      </w:r>
      <w:r w:rsidRPr="0018598E">
        <w:rPr>
          <w:rFonts w:ascii="Times New Roman" w:hAnsi="Times New Roman" w:cs="Times New Roman"/>
          <w:sz w:val="28"/>
          <w:szCs w:val="28"/>
        </w:rPr>
        <w:t xml:space="preserve">; </w:t>
      </w:r>
      <w:r w:rsidR="001A5D01">
        <w:rPr>
          <w:rFonts w:ascii="Times New Roman" w:hAnsi="Times New Roman" w:cs="Times New Roman"/>
          <w:sz w:val="28"/>
          <w:szCs w:val="28"/>
        </w:rPr>
        <w:t>визнання</w:t>
      </w:r>
      <w:r w:rsidR="001A5D01">
        <w:rPr>
          <w:rFonts w:ascii="Times New Roman" w:hAnsi="Times New Roman" w:cs="Times New Roman"/>
          <w:sz w:val="28"/>
          <w:szCs w:val="28"/>
        </w:rPr>
        <w:br/>
      </w:r>
      <w:r>
        <w:rPr>
          <w:rFonts w:ascii="Times New Roman" w:hAnsi="Times New Roman" w:cs="Times New Roman"/>
          <w:sz w:val="28"/>
          <w:szCs w:val="28"/>
        </w:rPr>
        <w:t>уявлених речей як речей-засобів (</w:t>
      </w:r>
      <w:r w:rsidRPr="00F02F35">
        <w:rPr>
          <w:rFonts w:ascii="Times New Roman" w:hAnsi="Times New Roman" w:cs="Times New Roman"/>
          <w:sz w:val="28"/>
          <w:szCs w:val="28"/>
        </w:rPr>
        <w:t>«πρáγματα»</w:t>
      </w:r>
      <w:r w:rsidR="001A5D01">
        <w:rPr>
          <w:rFonts w:ascii="Times New Roman" w:hAnsi="Times New Roman" w:cs="Times New Roman"/>
          <w:sz w:val="28"/>
          <w:szCs w:val="28"/>
        </w:rPr>
        <w:t>) надає</w:t>
      </w:r>
      <w:r w:rsidR="001A5D01">
        <w:rPr>
          <w:rFonts w:ascii="Times New Roman" w:hAnsi="Times New Roman" w:cs="Times New Roman"/>
          <w:sz w:val="28"/>
          <w:szCs w:val="28"/>
        </w:rPr>
        <w:br/>
      </w:r>
      <w:r>
        <w:rPr>
          <w:rFonts w:ascii="Times New Roman" w:hAnsi="Times New Roman" w:cs="Times New Roman"/>
          <w:sz w:val="28"/>
          <w:szCs w:val="28"/>
        </w:rPr>
        <w:t>теоретичну онтологічну базу велик</w:t>
      </w:r>
      <w:r w:rsidR="001A5D01">
        <w:rPr>
          <w:rFonts w:ascii="Times New Roman" w:hAnsi="Times New Roman" w:cs="Times New Roman"/>
          <w:sz w:val="28"/>
          <w:szCs w:val="28"/>
        </w:rPr>
        <w:t>ій кількості соціально-</w:t>
      </w:r>
      <w:r w:rsidR="001A5D01">
        <w:rPr>
          <w:rFonts w:ascii="Times New Roman" w:hAnsi="Times New Roman" w:cs="Times New Roman"/>
          <w:sz w:val="28"/>
          <w:szCs w:val="28"/>
        </w:rPr>
        <w:br/>
      </w:r>
      <w:r>
        <w:rPr>
          <w:rFonts w:ascii="Times New Roman" w:hAnsi="Times New Roman" w:cs="Times New Roman"/>
          <w:sz w:val="28"/>
          <w:szCs w:val="28"/>
        </w:rPr>
        <w:t>та антропологічно-філософським дослідженням, наприклад, психоаналізу та критиці ідеологій</w:t>
      </w:r>
    </w:p>
    <w:p w:rsidR="00721A46" w:rsidRDefault="00E76712" w:rsidP="00243CCA">
      <w:pPr>
        <w:ind w:firstLine="709"/>
        <w:jc w:val="both"/>
        <w:rPr>
          <w:rFonts w:ascii="Times New Roman" w:hAnsi="Times New Roman" w:cs="Times New Roman"/>
          <w:sz w:val="28"/>
          <w:szCs w:val="28"/>
        </w:rPr>
      </w:pPr>
      <w:r>
        <w:rPr>
          <w:rFonts w:ascii="Times New Roman" w:hAnsi="Times New Roman" w:cs="Times New Roman"/>
          <w:sz w:val="28"/>
          <w:szCs w:val="28"/>
        </w:rPr>
        <w:t xml:space="preserve">Широку панораму розуміння поняття </w:t>
      </w:r>
      <w:r w:rsidRPr="00F02F35">
        <w:rPr>
          <w:rFonts w:ascii="Times New Roman" w:hAnsi="Times New Roman" w:cs="Times New Roman"/>
          <w:sz w:val="28"/>
          <w:szCs w:val="28"/>
        </w:rPr>
        <w:t>«πρáγματα»</w:t>
      </w:r>
      <w:r>
        <w:rPr>
          <w:rFonts w:ascii="Times New Roman" w:hAnsi="Times New Roman" w:cs="Times New Roman"/>
          <w:sz w:val="28"/>
          <w:szCs w:val="28"/>
        </w:rPr>
        <w:t xml:space="preserve"> ми виявил</w:t>
      </w:r>
      <w:r w:rsidR="001A5D01">
        <w:rPr>
          <w:rFonts w:ascii="Times New Roman" w:hAnsi="Times New Roman" w:cs="Times New Roman"/>
          <w:sz w:val="28"/>
          <w:szCs w:val="28"/>
        </w:rPr>
        <w:t>и</w:t>
      </w:r>
      <w:r w:rsidR="001A5D01">
        <w:rPr>
          <w:rFonts w:ascii="Times New Roman" w:hAnsi="Times New Roman" w:cs="Times New Roman"/>
          <w:sz w:val="28"/>
          <w:szCs w:val="28"/>
        </w:rPr>
        <w:br/>
      </w:r>
      <w:r>
        <w:rPr>
          <w:rFonts w:ascii="Times New Roman" w:hAnsi="Times New Roman" w:cs="Times New Roman"/>
          <w:sz w:val="28"/>
          <w:szCs w:val="28"/>
        </w:rPr>
        <w:t xml:space="preserve">в </w:t>
      </w:r>
      <w:r w:rsidR="00AE30F0">
        <w:rPr>
          <w:rFonts w:ascii="Times New Roman" w:hAnsi="Times New Roman" w:cs="Times New Roman"/>
          <w:sz w:val="28"/>
          <w:szCs w:val="28"/>
        </w:rPr>
        <w:t>творчості М. Г</w:t>
      </w:r>
      <w:r>
        <w:rPr>
          <w:rFonts w:ascii="Times New Roman" w:hAnsi="Times New Roman" w:cs="Times New Roman"/>
          <w:sz w:val="28"/>
          <w:szCs w:val="28"/>
        </w:rPr>
        <w:t xml:space="preserve">айдеггера. В </w:t>
      </w:r>
      <w:r w:rsidRPr="00CD3C14">
        <w:rPr>
          <w:rFonts w:ascii="Times New Roman" w:hAnsi="Times New Roman" w:cs="Times New Roman"/>
          <w:sz w:val="28"/>
          <w:szCs w:val="28"/>
        </w:rPr>
        <w:t>ранн</w:t>
      </w:r>
      <w:r w:rsidR="007558B9" w:rsidRPr="00CD3C14">
        <w:rPr>
          <w:rFonts w:ascii="Times New Roman" w:hAnsi="Times New Roman" w:cs="Times New Roman"/>
          <w:sz w:val="28"/>
          <w:szCs w:val="28"/>
        </w:rPr>
        <w:t>ій</w:t>
      </w:r>
      <w:r>
        <w:rPr>
          <w:rFonts w:ascii="Times New Roman" w:hAnsi="Times New Roman" w:cs="Times New Roman"/>
          <w:sz w:val="28"/>
          <w:szCs w:val="28"/>
        </w:rPr>
        <w:t xml:space="preserve"> тв</w:t>
      </w:r>
      <w:r w:rsidR="001A5D01">
        <w:rPr>
          <w:rFonts w:ascii="Times New Roman" w:hAnsi="Times New Roman" w:cs="Times New Roman"/>
          <w:sz w:val="28"/>
          <w:szCs w:val="28"/>
        </w:rPr>
        <w:t>орчості (в тому числі й в творі</w:t>
      </w:r>
      <w:r w:rsidR="001A5D01">
        <w:rPr>
          <w:rFonts w:ascii="Times New Roman" w:hAnsi="Times New Roman" w:cs="Times New Roman"/>
          <w:sz w:val="28"/>
          <w:szCs w:val="28"/>
        </w:rPr>
        <w:br/>
      </w:r>
      <w:r>
        <w:rPr>
          <w:rFonts w:ascii="Times New Roman" w:hAnsi="Times New Roman" w:cs="Times New Roman"/>
          <w:sz w:val="28"/>
          <w:szCs w:val="28"/>
        </w:rPr>
        <w:t>«Буття і час») він ототожнював поняття річь-</w:t>
      </w:r>
      <w:r w:rsidRPr="00F02F35">
        <w:rPr>
          <w:rFonts w:ascii="Times New Roman" w:hAnsi="Times New Roman" w:cs="Times New Roman"/>
          <w:sz w:val="28"/>
          <w:szCs w:val="28"/>
        </w:rPr>
        <w:t>«πρáγματα»</w:t>
      </w:r>
      <w:r>
        <w:rPr>
          <w:rFonts w:ascii="Times New Roman" w:hAnsi="Times New Roman" w:cs="Times New Roman"/>
          <w:sz w:val="28"/>
          <w:szCs w:val="28"/>
        </w:rPr>
        <w:t xml:space="preserve"> та «підручна річь». Таким чином, </w:t>
      </w:r>
      <w:r w:rsidRPr="00F02F35">
        <w:rPr>
          <w:rFonts w:ascii="Times New Roman" w:hAnsi="Times New Roman" w:cs="Times New Roman"/>
          <w:sz w:val="28"/>
          <w:szCs w:val="28"/>
        </w:rPr>
        <w:t>«πρáγματα»</w:t>
      </w:r>
      <w:r>
        <w:rPr>
          <w:rFonts w:ascii="Times New Roman" w:hAnsi="Times New Roman" w:cs="Times New Roman"/>
          <w:sz w:val="28"/>
          <w:szCs w:val="28"/>
        </w:rPr>
        <w:t xml:space="preserve"> ставала об’</w:t>
      </w:r>
      <w:r w:rsidR="001A5D01">
        <w:rPr>
          <w:rFonts w:ascii="Times New Roman" w:hAnsi="Times New Roman" w:cs="Times New Roman"/>
          <w:sz w:val="28"/>
          <w:szCs w:val="28"/>
        </w:rPr>
        <w:t>єктом, який відкривався</w:t>
      </w:r>
      <w:r w:rsidR="001A5D01">
        <w:rPr>
          <w:rFonts w:ascii="Times New Roman" w:hAnsi="Times New Roman" w:cs="Times New Roman"/>
          <w:sz w:val="28"/>
          <w:szCs w:val="28"/>
        </w:rPr>
        <w:br/>
      </w:r>
      <w:r>
        <w:rPr>
          <w:rFonts w:ascii="Times New Roman" w:hAnsi="Times New Roman" w:cs="Times New Roman"/>
          <w:sz w:val="28"/>
          <w:szCs w:val="28"/>
        </w:rPr>
        <w:t>досліднику лише в процесі «інструмент-аналізу». Схопити річ-</w:t>
      </w:r>
      <w:r w:rsidRPr="00F02F35">
        <w:rPr>
          <w:rFonts w:ascii="Times New Roman" w:hAnsi="Times New Roman" w:cs="Times New Roman"/>
          <w:sz w:val="28"/>
          <w:szCs w:val="28"/>
        </w:rPr>
        <w:t>«πρáγματα»</w:t>
      </w:r>
      <w:r w:rsidR="001A5D01">
        <w:rPr>
          <w:rFonts w:ascii="Times New Roman" w:hAnsi="Times New Roman" w:cs="Times New Roman"/>
          <w:sz w:val="28"/>
          <w:szCs w:val="28"/>
        </w:rPr>
        <w:br/>
      </w:r>
      <w:r w:rsidR="00721A46">
        <w:rPr>
          <w:rFonts w:ascii="Times New Roman" w:hAnsi="Times New Roman" w:cs="Times New Roman"/>
          <w:sz w:val="28"/>
          <w:szCs w:val="28"/>
        </w:rPr>
        <w:t xml:space="preserve">як «річь наявну», на його думку, неможливо. </w:t>
      </w:r>
    </w:p>
    <w:p w:rsidR="00E76712" w:rsidRDefault="00721A46" w:rsidP="00AE30F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 в творах «Парменід» та «Річь» М. </w:t>
      </w:r>
      <w:r w:rsidR="00AE30F0">
        <w:rPr>
          <w:rFonts w:ascii="Times New Roman" w:hAnsi="Times New Roman" w:cs="Times New Roman"/>
          <w:sz w:val="28"/>
          <w:szCs w:val="28"/>
        </w:rPr>
        <w:t>Г</w:t>
      </w:r>
      <w:r w:rsidR="001A5D01">
        <w:rPr>
          <w:rFonts w:ascii="Times New Roman" w:hAnsi="Times New Roman" w:cs="Times New Roman"/>
          <w:sz w:val="28"/>
          <w:szCs w:val="28"/>
        </w:rPr>
        <w:t>айдеггер включив</w:t>
      </w:r>
      <w:r w:rsidR="001A5D01">
        <w:rPr>
          <w:rFonts w:ascii="Times New Roman" w:hAnsi="Times New Roman" w:cs="Times New Roman"/>
          <w:sz w:val="28"/>
          <w:szCs w:val="28"/>
        </w:rPr>
        <w:br/>
      </w:r>
      <w:r>
        <w:rPr>
          <w:rFonts w:ascii="Times New Roman" w:hAnsi="Times New Roman" w:cs="Times New Roman"/>
          <w:sz w:val="28"/>
          <w:szCs w:val="28"/>
        </w:rPr>
        <w:t xml:space="preserve">поняття </w:t>
      </w:r>
      <w:r w:rsidRPr="00F02F35">
        <w:rPr>
          <w:rFonts w:ascii="Times New Roman" w:hAnsi="Times New Roman" w:cs="Times New Roman"/>
          <w:sz w:val="28"/>
          <w:szCs w:val="28"/>
        </w:rPr>
        <w:t>«πρáγματα»</w:t>
      </w:r>
      <w:r>
        <w:rPr>
          <w:rFonts w:ascii="Times New Roman" w:hAnsi="Times New Roman" w:cs="Times New Roman"/>
          <w:sz w:val="28"/>
          <w:szCs w:val="28"/>
        </w:rPr>
        <w:t xml:space="preserve"> в більш</w:t>
      </w:r>
      <w:r w:rsidR="001A5D01">
        <w:rPr>
          <w:rFonts w:ascii="Times New Roman" w:hAnsi="Times New Roman" w:cs="Times New Roman"/>
          <w:sz w:val="28"/>
          <w:szCs w:val="28"/>
        </w:rPr>
        <w:t xml:space="preserve"> широкий філософський контекст,</w:t>
      </w:r>
      <w:r w:rsidR="001A5D01">
        <w:rPr>
          <w:rFonts w:ascii="Times New Roman" w:hAnsi="Times New Roman" w:cs="Times New Roman"/>
          <w:sz w:val="28"/>
          <w:szCs w:val="28"/>
        </w:rPr>
        <w:br/>
      </w:r>
      <w:r>
        <w:rPr>
          <w:rFonts w:ascii="Times New Roman" w:hAnsi="Times New Roman" w:cs="Times New Roman"/>
          <w:sz w:val="28"/>
          <w:szCs w:val="28"/>
        </w:rPr>
        <w:t xml:space="preserve">розглянувши його </w:t>
      </w:r>
      <w:r w:rsidR="007558B9" w:rsidRPr="00CD3C14">
        <w:rPr>
          <w:rFonts w:ascii="Times New Roman" w:hAnsi="Times New Roman" w:cs="Times New Roman"/>
          <w:sz w:val="28"/>
          <w:szCs w:val="28"/>
        </w:rPr>
        <w:t>крізь</w:t>
      </w:r>
      <w:r>
        <w:rPr>
          <w:rFonts w:ascii="Times New Roman" w:hAnsi="Times New Roman" w:cs="Times New Roman"/>
          <w:sz w:val="28"/>
          <w:szCs w:val="28"/>
        </w:rPr>
        <w:t xml:space="preserve"> п</w:t>
      </w:r>
      <w:r w:rsidR="001A5D01">
        <w:rPr>
          <w:rFonts w:ascii="Times New Roman" w:hAnsi="Times New Roman" w:cs="Times New Roman"/>
          <w:sz w:val="28"/>
          <w:szCs w:val="28"/>
        </w:rPr>
        <w:t>ризму проблем філософії історії</w:t>
      </w:r>
      <w:r w:rsidR="001A5D01">
        <w:rPr>
          <w:rFonts w:ascii="Times New Roman" w:hAnsi="Times New Roman" w:cs="Times New Roman"/>
          <w:sz w:val="28"/>
          <w:szCs w:val="28"/>
        </w:rPr>
        <w:br/>
      </w:r>
      <w:r>
        <w:rPr>
          <w:rFonts w:ascii="Times New Roman" w:hAnsi="Times New Roman" w:cs="Times New Roman"/>
          <w:sz w:val="28"/>
          <w:szCs w:val="28"/>
        </w:rPr>
        <w:t>(в тому числі й проблеми «Забуття буття», «нігілізму як судьби західної цивілізації»), істини як «</w:t>
      </w:r>
      <w:r w:rsidR="00AE30F0" w:rsidRPr="00AE30F0">
        <w:rPr>
          <w:rFonts w:ascii="Times New Roman" w:hAnsi="Times New Roman" w:cs="Times New Roman"/>
          <w:sz w:val="28"/>
          <w:szCs w:val="28"/>
        </w:rPr>
        <w:t>не</w:t>
      </w:r>
      <w:r w:rsidR="00AE30F0">
        <w:rPr>
          <w:rFonts w:ascii="Times New Roman" w:hAnsi="Times New Roman" w:cs="Times New Roman"/>
          <w:sz w:val="28"/>
          <w:szCs w:val="28"/>
        </w:rPr>
        <w:t>прихованості</w:t>
      </w:r>
      <w:r>
        <w:rPr>
          <w:rFonts w:ascii="Times New Roman" w:hAnsi="Times New Roman" w:cs="Times New Roman"/>
          <w:sz w:val="28"/>
          <w:szCs w:val="28"/>
        </w:rPr>
        <w:t>», розвитку нау</w:t>
      </w:r>
      <w:r w:rsidR="001A5D01">
        <w:rPr>
          <w:rFonts w:ascii="Times New Roman" w:hAnsi="Times New Roman" w:cs="Times New Roman"/>
          <w:sz w:val="28"/>
          <w:szCs w:val="28"/>
        </w:rPr>
        <w:t>ки і техніки.</w:t>
      </w:r>
      <w:r w:rsidR="001A5D01">
        <w:rPr>
          <w:rFonts w:ascii="Times New Roman" w:hAnsi="Times New Roman" w:cs="Times New Roman"/>
          <w:sz w:val="28"/>
          <w:szCs w:val="28"/>
        </w:rPr>
        <w:br/>
      </w:r>
      <w:r>
        <w:rPr>
          <w:rFonts w:ascii="Times New Roman" w:hAnsi="Times New Roman" w:cs="Times New Roman"/>
          <w:sz w:val="28"/>
          <w:szCs w:val="28"/>
        </w:rPr>
        <w:t>Це спонукало його констатувати поступове віддалення речей-</w:t>
      </w:r>
      <w:r w:rsidRPr="00F02F35">
        <w:rPr>
          <w:rFonts w:ascii="Times New Roman" w:hAnsi="Times New Roman" w:cs="Times New Roman"/>
          <w:sz w:val="28"/>
          <w:szCs w:val="28"/>
        </w:rPr>
        <w:t>«πρáγματα»</w:t>
      </w:r>
      <w:r w:rsidR="001A5D01">
        <w:rPr>
          <w:rFonts w:ascii="Times New Roman" w:hAnsi="Times New Roman" w:cs="Times New Roman"/>
          <w:sz w:val="28"/>
          <w:szCs w:val="28"/>
        </w:rPr>
        <w:br/>
      </w:r>
      <w:r>
        <w:rPr>
          <w:rFonts w:ascii="Times New Roman" w:hAnsi="Times New Roman" w:cs="Times New Roman"/>
          <w:sz w:val="28"/>
          <w:szCs w:val="28"/>
        </w:rPr>
        <w:t>від людини, тобто, перетворення «життєвого світу» в «</w:t>
      </w:r>
      <w:r w:rsidR="001A5D01">
        <w:rPr>
          <w:rFonts w:ascii="Times New Roman" w:hAnsi="Times New Roman" w:cs="Times New Roman"/>
          <w:sz w:val="28"/>
          <w:szCs w:val="28"/>
        </w:rPr>
        <w:t>світ наявних</w:t>
      </w:r>
      <w:r w:rsidR="001A5D01">
        <w:rPr>
          <w:rFonts w:ascii="Times New Roman" w:hAnsi="Times New Roman" w:cs="Times New Roman"/>
          <w:sz w:val="28"/>
          <w:szCs w:val="28"/>
        </w:rPr>
        <w:br/>
      </w:r>
      <w:r>
        <w:rPr>
          <w:rFonts w:ascii="Times New Roman" w:hAnsi="Times New Roman" w:cs="Times New Roman"/>
          <w:sz w:val="28"/>
          <w:szCs w:val="28"/>
        </w:rPr>
        <w:t>речей», замість «світу речей підручних».</w:t>
      </w:r>
    </w:p>
    <w:p w:rsidR="00721A46" w:rsidRDefault="00721A46" w:rsidP="00243CCA">
      <w:pPr>
        <w:ind w:firstLine="709"/>
        <w:jc w:val="both"/>
        <w:rPr>
          <w:rFonts w:ascii="Times New Roman" w:hAnsi="Times New Roman" w:cs="Times New Roman"/>
          <w:sz w:val="28"/>
          <w:szCs w:val="28"/>
        </w:rPr>
      </w:pPr>
      <w:r>
        <w:rPr>
          <w:rFonts w:ascii="Times New Roman" w:hAnsi="Times New Roman" w:cs="Times New Roman"/>
          <w:sz w:val="28"/>
          <w:szCs w:val="28"/>
        </w:rPr>
        <w:t>Традицію осмислення речей-</w:t>
      </w:r>
      <w:r w:rsidRPr="00F02F35">
        <w:rPr>
          <w:rFonts w:ascii="Times New Roman" w:hAnsi="Times New Roman" w:cs="Times New Roman"/>
          <w:sz w:val="28"/>
          <w:szCs w:val="28"/>
        </w:rPr>
        <w:t>«πρáγματα»</w:t>
      </w:r>
      <w:r>
        <w:rPr>
          <w:rFonts w:ascii="Times New Roman" w:hAnsi="Times New Roman" w:cs="Times New Roman"/>
          <w:sz w:val="28"/>
          <w:szCs w:val="28"/>
        </w:rPr>
        <w:t xml:space="preserve"> як онтол</w:t>
      </w:r>
      <w:r w:rsidR="00AE30F0">
        <w:rPr>
          <w:rFonts w:ascii="Times New Roman" w:hAnsi="Times New Roman" w:cs="Times New Roman"/>
          <w:sz w:val="28"/>
          <w:szCs w:val="28"/>
        </w:rPr>
        <w:t>огічної категорії продовжив Г. Г</w:t>
      </w:r>
      <w:r>
        <w:rPr>
          <w:rFonts w:ascii="Times New Roman" w:hAnsi="Times New Roman" w:cs="Times New Roman"/>
          <w:sz w:val="28"/>
          <w:szCs w:val="28"/>
        </w:rPr>
        <w:t>арман, та й взагалі рух «об’єктно-орієнтованих онтологів»</w:t>
      </w:r>
      <w:r w:rsidR="001A5D01">
        <w:rPr>
          <w:rFonts w:ascii="Times New Roman" w:hAnsi="Times New Roman" w:cs="Times New Roman"/>
          <w:sz w:val="28"/>
          <w:szCs w:val="28"/>
        </w:rPr>
        <w:t>.</w:t>
      </w:r>
      <w:r w:rsidR="001A5D01">
        <w:rPr>
          <w:rFonts w:ascii="Times New Roman" w:hAnsi="Times New Roman" w:cs="Times New Roman"/>
          <w:sz w:val="28"/>
          <w:szCs w:val="28"/>
        </w:rPr>
        <w:br/>
      </w:r>
      <w:r>
        <w:rPr>
          <w:rFonts w:ascii="Times New Roman" w:hAnsi="Times New Roman" w:cs="Times New Roman"/>
          <w:sz w:val="28"/>
          <w:szCs w:val="28"/>
        </w:rPr>
        <w:t>Їх</w:t>
      </w:r>
      <w:r w:rsidR="007558B9" w:rsidRPr="00CD3C14">
        <w:rPr>
          <w:rFonts w:ascii="Times New Roman" w:hAnsi="Times New Roman" w:cs="Times New Roman"/>
          <w:sz w:val="28"/>
          <w:szCs w:val="28"/>
        </w:rPr>
        <w:t>ні</w:t>
      </w:r>
      <w:r>
        <w:rPr>
          <w:rFonts w:ascii="Times New Roman" w:hAnsi="Times New Roman" w:cs="Times New Roman"/>
          <w:sz w:val="28"/>
          <w:szCs w:val="28"/>
        </w:rPr>
        <w:t xml:space="preserve"> інтерпретації фундаментальної онтології М. </w:t>
      </w:r>
      <w:r w:rsidR="00AE30F0">
        <w:rPr>
          <w:rFonts w:ascii="Times New Roman" w:hAnsi="Times New Roman" w:cs="Times New Roman"/>
          <w:sz w:val="28"/>
          <w:szCs w:val="28"/>
        </w:rPr>
        <w:t>Г</w:t>
      </w:r>
      <w:r w:rsidR="001A5D01">
        <w:rPr>
          <w:rFonts w:ascii="Times New Roman" w:hAnsi="Times New Roman" w:cs="Times New Roman"/>
          <w:sz w:val="28"/>
          <w:szCs w:val="28"/>
        </w:rPr>
        <w:t>айдеггера були</w:t>
      </w:r>
      <w:r w:rsidR="001A5D01">
        <w:rPr>
          <w:rFonts w:ascii="Times New Roman" w:hAnsi="Times New Roman" w:cs="Times New Roman"/>
          <w:sz w:val="28"/>
          <w:szCs w:val="28"/>
        </w:rPr>
        <w:br/>
      </w:r>
      <w:r>
        <w:rPr>
          <w:rFonts w:ascii="Times New Roman" w:hAnsi="Times New Roman" w:cs="Times New Roman"/>
          <w:sz w:val="28"/>
          <w:szCs w:val="28"/>
        </w:rPr>
        <w:t>доповнені ідеями пізнього прагматизму. Саме це</w:t>
      </w:r>
      <w:r w:rsidR="001A5D01">
        <w:rPr>
          <w:rFonts w:ascii="Times New Roman" w:hAnsi="Times New Roman" w:cs="Times New Roman"/>
          <w:sz w:val="28"/>
          <w:szCs w:val="28"/>
        </w:rPr>
        <w:t xml:space="preserve"> дозволило</w:t>
      </w:r>
      <w:r w:rsidR="001A5D01">
        <w:rPr>
          <w:rFonts w:ascii="Times New Roman" w:hAnsi="Times New Roman" w:cs="Times New Roman"/>
          <w:sz w:val="28"/>
          <w:szCs w:val="28"/>
        </w:rPr>
        <w:br/>
      </w:r>
      <w:r w:rsidR="00AE30F0">
        <w:rPr>
          <w:rFonts w:ascii="Times New Roman" w:hAnsi="Times New Roman" w:cs="Times New Roman"/>
          <w:sz w:val="28"/>
          <w:szCs w:val="28"/>
        </w:rPr>
        <w:t>Г. Г</w:t>
      </w:r>
      <w:r>
        <w:rPr>
          <w:rFonts w:ascii="Times New Roman" w:hAnsi="Times New Roman" w:cs="Times New Roman"/>
          <w:sz w:val="28"/>
          <w:szCs w:val="28"/>
        </w:rPr>
        <w:t>арману</w:t>
      </w:r>
      <w:r w:rsidR="007A2EB7">
        <w:rPr>
          <w:rFonts w:ascii="Times New Roman" w:hAnsi="Times New Roman" w:cs="Times New Roman"/>
          <w:sz w:val="28"/>
          <w:szCs w:val="28"/>
        </w:rPr>
        <w:t>, опираючись на досягнення німецького філософа в цій галузі,</w:t>
      </w:r>
      <w:r>
        <w:rPr>
          <w:rFonts w:ascii="Times New Roman" w:hAnsi="Times New Roman" w:cs="Times New Roman"/>
          <w:sz w:val="28"/>
          <w:szCs w:val="28"/>
        </w:rPr>
        <w:t xml:space="preserve"> зробити оста</w:t>
      </w:r>
      <w:r w:rsidR="007A2EB7">
        <w:rPr>
          <w:rFonts w:ascii="Times New Roman" w:hAnsi="Times New Roman" w:cs="Times New Roman"/>
          <w:sz w:val="28"/>
          <w:szCs w:val="28"/>
        </w:rPr>
        <w:t xml:space="preserve">точний </w:t>
      </w:r>
      <w:r w:rsidR="007A2EB7" w:rsidRPr="00CD3C14">
        <w:rPr>
          <w:rFonts w:ascii="Times New Roman" w:hAnsi="Times New Roman" w:cs="Times New Roman"/>
          <w:sz w:val="28"/>
          <w:szCs w:val="28"/>
        </w:rPr>
        <w:t>в</w:t>
      </w:r>
      <w:r w:rsidR="007558B9" w:rsidRPr="00CD3C14">
        <w:rPr>
          <w:rFonts w:ascii="Times New Roman" w:hAnsi="Times New Roman" w:cs="Times New Roman"/>
          <w:sz w:val="28"/>
          <w:szCs w:val="28"/>
        </w:rPr>
        <w:t>несок у</w:t>
      </w:r>
      <w:r w:rsidR="007A2EB7">
        <w:rPr>
          <w:rFonts w:ascii="Times New Roman" w:hAnsi="Times New Roman" w:cs="Times New Roman"/>
          <w:sz w:val="28"/>
          <w:szCs w:val="28"/>
        </w:rPr>
        <w:t xml:space="preserve"> концептуалізацію </w:t>
      </w:r>
      <w:r>
        <w:rPr>
          <w:rFonts w:ascii="Times New Roman" w:hAnsi="Times New Roman" w:cs="Times New Roman"/>
          <w:sz w:val="28"/>
          <w:szCs w:val="28"/>
        </w:rPr>
        <w:t xml:space="preserve">«інструмент-аналізу» як методу дослідження </w:t>
      </w:r>
      <w:r w:rsidR="007A2EB7" w:rsidRPr="00CD3C14">
        <w:rPr>
          <w:rFonts w:ascii="Times New Roman" w:hAnsi="Times New Roman" w:cs="Times New Roman"/>
          <w:sz w:val="28"/>
          <w:szCs w:val="28"/>
        </w:rPr>
        <w:t>модус</w:t>
      </w:r>
      <w:r w:rsidR="007558B9" w:rsidRPr="00CD3C14">
        <w:rPr>
          <w:rFonts w:ascii="Times New Roman" w:hAnsi="Times New Roman" w:cs="Times New Roman"/>
          <w:sz w:val="28"/>
          <w:szCs w:val="28"/>
        </w:rPr>
        <w:t>а</w:t>
      </w:r>
      <w:r w:rsidR="007A2EB7">
        <w:rPr>
          <w:rFonts w:ascii="Times New Roman" w:hAnsi="Times New Roman" w:cs="Times New Roman"/>
          <w:sz w:val="28"/>
          <w:szCs w:val="28"/>
        </w:rPr>
        <w:t xml:space="preserve"> речей </w:t>
      </w:r>
      <w:r w:rsidRPr="00F02F35">
        <w:rPr>
          <w:rFonts w:ascii="Times New Roman" w:hAnsi="Times New Roman" w:cs="Times New Roman"/>
          <w:sz w:val="28"/>
          <w:szCs w:val="28"/>
        </w:rPr>
        <w:t>«πρáγματα»</w:t>
      </w:r>
      <w:r w:rsidR="007A2EB7">
        <w:rPr>
          <w:rFonts w:ascii="Times New Roman" w:hAnsi="Times New Roman" w:cs="Times New Roman"/>
          <w:sz w:val="28"/>
          <w:szCs w:val="28"/>
        </w:rPr>
        <w:t>.</w:t>
      </w:r>
    </w:p>
    <w:p w:rsidR="00721A46" w:rsidRDefault="00AE30F0" w:rsidP="00243CCA">
      <w:pPr>
        <w:ind w:firstLine="709"/>
        <w:jc w:val="both"/>
        <w:rPr>
          <w:rFonts w:ascii="Times New Roman" w:hAnsi="Times New Roman" w:cs="Times New Roman"/>
          <w:sz w:val="28"/>
          <w:szCs w:val="28"/>
        </w:rPr>
      </w:pPr>
      <w:r>
        <w:rPr>
          <w:rFonts w:ascii="Times New Roman" w:hAnsi="Times New Roman" w:cs="Times New Roman"/>
          <w:sz w:val="28"/>
          <w:szCs w:val="28"/>
        </w:rPr>
        <w:t>Для Г. Г</w:t>
      </w:r>
      <w:r w:rsidR="00721A46">
        <w:rPr>
          <w:rFonts w:ascii="Times New Roman" w:hAnsi="Times New Roman" w:cs="Times New Roman"/>
          <w:sz w:val="28"/>
          <w:szCs w:val="28"/>
        </w:rPr>
        <w:t xml:space="preserve">армана будь-яка </w:t>
      </w:r>
      <w:r w:rsidR="001A5D01">
        <w:rPr>
          <w:rFonts w:ascii="Times New Roman" w:hAnsi="Times New Roman" w:cs="Times New Roman"/>
          <w:sz w:val="28"/>
          <w:szCs w:val="28"/>
        </w:rPr>
        <w:t>річь поділяється на три модуси:</w:t>
      </w:r>
      <w:r w:rsidR="001A5D01">
        <w:rPr>
          <w:rFonts w:ascii="Times New Roman" w:hAnsi="Times New Roman" w:cs="Times New Roman"/>
          <w:sz w:val="28"/>
          <w:szCs w:val="28"/>
        </w:rPr>
        <w:br/>
      </w:r>
      <w:r w:rsidR="00721A46">
        <w:rPr>
          <w:rFonts w:ascii="Times New Roman" w:hAnsi="Times New Roman" w:cs="Times New Roman"/>
          <w:sz w:val="28"/>
          <w:szCs w:val="28"/>
        </w:rPr>
        <w:t>«річь підручна» (</w:t>
      </w:r>
      <w:r w:rsidR="00721A46" w:rsidRPr="00F02F35">
        <w:rPr>
          <w:rFonts w:ascii="Times New Roman" w:hAnsi="Times New Roman" w:cs="Times New Roman"/>
          <w:sz w:val="28"/>
          <w:szCs w:val="28"/>
        </w:rPr>
        <w:t>«πρáγματα»</w:t>
      </w:r>
      <w:r w:rsidR="00721A46">
        <w:rPr>
          <w:rFonts w:ascii="Times New Roman" w:hAnsi="Times New Roman" w:cs="Times New Roman"/>
          <w:sz w:val="28"/>
          <w:szCs w:val="28"/>
        </w:rPr>
        <w:t>), «річь наявна» та «річь у собі»</w:t>
      </w:r>
      <w:r w:rsidR="007A2EB7">
        <w:rPr>
          <w:rFonts w:ascii="Times New Roman" w:hAnsi="Times New Roman" w:cs="Times New Roman"/>
          <w:sz w:val="28"/>
          <w:szCs w:val="28"/>
        </w:rPr>
        <w:t>.</w:t>
      </w:r>
      <w:r w:rsidR="007A2EB7">
        <w:rPr>
          <w:rFonts w:ascii="Times New Roman" w:hAnsi="Times New Roman" w:cs="Times New Roman"/>
          <w:sz w:val="28"/>
          <w:szCs w:val="28"/>
        </w:rPr>
        <w:br/>
        <w:t>В перших</w:t>
      </w:r>
      <w:r w:rsidR="007A2EB7" w:rsidRPr="0018598E">
        <w:rPr>
          <w:rFonts w:ascii="Times New Roman" w:hAnsi="Times New Roman" w:cs="Times New Roman"/>
          <w:sz w:val="28"/>
          <w:szCs w:val="28"/>
          <w:lang w:val="ru-RU"/>
        </w:rPr>
        <w:t xml:space="preserve"> </w:t>
      </w:r>
      <w:r w:rsidR="00721A46">
        <w:rPr>
          <w:rFonts w:ascii="Times New Roman" w:hAnsi="Times New Roman" w:cs="Times New Roman"/>
          <w:sz w:val="28"/>
          <w:szCs w:val="28"/>
        </w:rPr>
        <w:t>двох пунктах він наслідує М. </w:t>
      </w:r>
      <w:r>
        <w:rPr>
          <w:rFonts w:ascii="Times New Roman" w:hAnsi="Times New Roman" w:cs="Times New Roman"/>
          <w:sz w:val="28"/>
          <w:szCs w:val="28"/>
        </w:rPr>
        <w:t>Г</w:t>
      </w:r>
      <w:r w:rsidR="007A2EB7">
        <w:rPr>
          <w:rFonts w:ascii="Times New Roman" w:hAnsi="Times New Roman" w:cs="Times New Roman"/>
          <w:sz w:val="28"/>
          <w:szCs w:val="28"/>
        </w:rPr>
        <w:t>айдеггера, а третій модус</w:t>
      </w:r>
      <w:r w:rsidR="007A2EB7">
        <w:rPr>
          <w:rFonts w:ascii="Times New Roman" w:hAnsi="Times New Roman" w:cs="Times New Roman"/>
          <w:sz w:val="28"/>
          <w:szCs w:val="28"/>
        </w:rPr>
        <w:br/>
      </w:r>
      <w:r w:rsidR="00721A46">
        <w:rPr>
          <w:rFonts w:ascii="Times New Roman" w:hAnsi="Times New Roman" w:cs="Times New Roman"/>
          <w:sz w:val="28"/>
          <w:szCs w:val="28"/>
        </w:rPr>
        <w:t>з’</w:t>
      </w:r>
      <w:r w:rsidR="007A2EB7">
        <w:rPr>
          <w:rFonts w:ascii="Times New Roman" w:hAnsi="Times New Roman" w:cs="Times New Roman"/>
          <w:sz w:val="28"/>
          <w:szCs w:val="28"/>
        </w:rPr>
        <w:t>являється</w:t>
      </w:r>
      <w:r w:rsidR="007A2EB7" w:rsidRPr="0018598E">
        <w:rPr>
          <w:rFonts w:ascii="Times New Roman" w:hAnsi="Times New Roman" w:cs="Times New Roman"/>
          <w:sz w:val="28"/>
          <w:szCs w:val="28"/>
          <w:lang w:val="ru-RU"/>
        </w:rPr>
        <w:t xml:space="preserve"> </w:t>
      </w:r>
      <w:r w:rsidR="00721A46">
        <w:rPr>
          <w:rFonts w:ascii="Times New Roman" w:hAnsi="Times New Roman" w:cs="Times New Roman"/>
          <w:sz w:val="28"/>
          <w:szCs w:val="28"/>
        </w:rPr>
        <w:t xml:space="preserve">в його філософії під впливом </w:t>
      </w:r>
      <w:r w:rsidR="007A2EB7">
        <w:rPr>
          <w:rFonts w:ascii="Times New Roman" w:hAnsi="Times New Roman" w:cs="Times New Roman"/>
          <w:sz w:val="28"/>
          <w:szCs w:val="28"/>
        </w:rPr>
        <w:t>І. Канта. Поєднання перших</w:t>
      </w:r>
      <w:r w:rsidR="007A2EB7">
        <w:rPr>
          <w:rFonts w:ascii="Times New Roman" w:hAnsi="Times New Roman" w:cs="Times New Roman"/>
          <w:sz w:val="28"/>
          <w:szCs w:val="28"/>
        </w:rPr>
        <w:br/>
        <w:t>двох</w:t>
      </w:r>
      <w:r w:rsidR="007A2EB7" w:rsidRPr="0018598E">
        <w:rPr>
          <w:rFonts w:ascii="Times New Roman" w:hAnsi="Times New Roman" w:cs="Times New Roman"/>
          <w:sz w:val="28"/>
          <w:szCs w:val="28"/>
        </w:rPr>
        <w:t xml:space="preserve"> </w:t>
      </w:r>
      <w:r w:rsidR="00721A46">
        <w:rPr>
          <w:rFonts w:ascii="Times New Roman" w:hAnsi="Times New Roman" w:cs="Times New Roman"/>
          <w:sz w:val="28"/>
          <w:szCs w:val="28"/>
        </w:rPr>
        <w:t>модусів в гносеологічній діяль</w:t>
      </w:r>
      <w:r w:rsidR="001A5D01">
        <w:rPr>
          <w:rFonts w:ascii="Times New Roman" w:hAnsi="Times New Roman" w:cs="Times New Roman"/>
          <w:sz w:val="28"/>
          <w:szCs w:val="28"/>
        </w:rPr>
        <w:t>ності людини, однак, він вважає</w:t>
      </w:r>
      <w:r w:rsidR="001A5D01">
        <w:rPr>
          <w:rFonts w:ascii="Times New Roman" w:hAnsi="Times New Roman" w:cs="Times New Roman"/>
          <w:sz w:val="28"/>
          <w:szCs w:val="28"/>
        </w:rPr>
        <w:br/>
      </w:r>
      <w:r w:rsidR="00721A46">
        <w:rPr>
          <w:rFonts w:ascii="Times New Roman" w:hAnsi="Times New Roman" w:cs="Times New Roman"/>
          <w:sz w:val="28"/>
          <w:szCs w:val="28"/>
        </w:rPr>
        <w:t xml:space="preserve">неможливим, що й обумовлює формування </w:t>
      </w:r>
      <w:r w:rsidR="007A2EB7">
        <w:rPr>
          <w:rFonts w:ascii="Times New Roman" w:hAnsi="Times New Roman" w:cs="Times New Roman"/>
          <w:sz w:val="28"/>
          <w:szCs w:val="28"/>
        </w:rPr>
        <w:t xml:space="preserve">раніше вказаного </w:t>
      </w:r>
      <w:r w:rsidR="00721A46">
        <w:rPr>
          <w:rFonts w:ascii="Times New Roman" w:hAnsi="Times New Roman" w:cs="Times New Roman"/>
          <w:sz w:val="28"/>
          <w:szCs w:val="28"/>
        </w:rPr>
        <w:t>третього модусу</w:t>
      </w:r>
      <w:r w:rsidR="007A2EB7">
        <w:rPr>
          <w:rFonts w:ascii="Times New Roman" w:hAnsi="Times New Roman" w:cs="Times New Roman"/>
          <w:sz w:val="28"/>
          <w:szCs w:val="28"/>
        </w:rPr>
        <w:t xml:space="preserve"> речей</w:t>
      </w:r>
      <w:r w:rsidR="00721A46">
        <w:rPr>
          <w:rFonts w:ascii="Times New Roman" w:hAnsi="Times New Roman" w:cs="Times New Roman"/>
          <w:sz w:val="28"/>
          <w:szCs w:val="28"/>
        </w:rPr>
        <w:t>.</w:t>
      </w:r>
    </w:p>
    <w:p w:rsidR="006E3569" w:rsidRDefault="00721A46" w:rsidP="00243CCA">
      <w:pPr>
        <w:ind w:firstLine="709"/>
        <w:jc w:val="both"/>
        <w:rPr>
          <w:rFonts w:ascii="Times New Roman" w:hAnsi="Times New Roman" w:cs="Times New Roman"/>
          <w:sz w:val="28"/>
          <w:szCs w:val="28"/>
        </w:rPr>
      </w:pPr>
      <w:r>
        <w:rPr>
          <w:rFonts w:ascii="Times New Roman" w:hAnsi="Times New Roman" w:cs="Times New Roman"/>
          <w:sz w:val="28"/>
          <w:szCs w:val="28"/>
        </w:rPr>
        <w:t>В цілому «об’єктно-орієнтована онтологія»</w:t>
      </w:r>
      <w:r w:rsidR="001A5D01">
        <w:rPr>
          <w:rFonts w:ascii="Times New Roman" w:hAnsi="Times New Roman" w:cs="Times New Roman"/>
          <w:sz w:val="28"/>
          <w:szCs w:val="28"/>
        </w:rPr>
        <w:t xml:space="preserve"> може вважатися</w:t>
      </w:r>
      <w:r w:rsidR="007558B9">
        <w:rPr>
          <w:rFonts w:ascii="Times New Roman" w:hAnsi="Times New Roman" w:cs="Times New Roman"/>
          <w:sz w:val="28"/>
          <w:szCs w:val="28"/>
        </w:rPr>
        <w:t xml:space="preserve"> </w:t>
      </w:r>
      <w:r>
        <w:rPr>
          <w:rFonts w:ascii="Times New Roman" w:hAnsi="Times New Roman" w:cs="Times New Roman"/>
          <w:sz w:val="28"/>
          <w:szCs w:val="28"/>
        </w:rPr>
        <w:t>таким рухом в сучасній філософії,</w:t>
      </w:r>
      <w:r w:rsidR="007A2EB7">
        <w:rPr>
          <w:rFonts w:ascii="Times New Roman" w:hAnsi="Times New Roman" w:cs="Times New Roman"/>
          <w:sz w:val="28"/>
          <w:szCs w:val="28"/>
        </w:rPr>
        <w:t xml:space="preserve"> який спрямований на</w:t>
      </w:r>
      <w:r w:rsidR="007558B9">
        <w:rPr>
          <w:rFonts w:ascii="Times New Roman" w:hAnsi="Times New Roman" w:cs="Times New Roman"/>
          <w:sz w:val="28"/>
          <w:szCs w:val="28"/>
        </w:rPr>
        <w:t xml:space="preserve"> </w:t>
      </w:r>
      <w:r w:rsidR="007A2EB7">
        <w:rPr>
          <w:rFonts w:ascii="Times New Roman" w:hAnsi="Times New Roman" w:cs="Times New Roman"/>
          <w:sz w:val="28"/>
          <w:szCs w:val="28"/>
        </w:rPr>
        <w:t>повернення</w:t>
      </w:r>
      <w:r w:rsidR="007A2EB7" w:rsidRPr="0018598E">
        <w:rPr>
          <w:rFonts w:ascii="Times New Roman" w:hAnsi="Times New Roman" w:cs="Times New Roman"/>
          <w:sz w:val="28"/>
          <w:szCs w:val="28"/>
          <w:lang w:val="ru-RU"/>
        </w:rPr>
        <w:t xml:space="preserve"> </w:t>
      </w:r>
      <w:r>
        <w:rPr>
          <w:rFonts w:ascii="Times New Roman" w:hAnsi="Times New Roman" w:cs="Times New Roman"/>
          <w:sz w:val="28"/>
          <w:szCs w:val="28"/>
        </w:rPr>
        <w:t xml:space="preserve">поняття «річь» </w:t>
      </w:r>
      <w:r w:rsidR="007558B9">
        <w:rPr>
          <w:rFonts w:ascii="Times New Roman" w:hAnsi="Times New Roman" w:cs="Times New Roman"/>
          <w:sz w:val="28"/>
          <w:szCs w:val="28"/>
        </w:rPr>
        <w:t>у</w:t>
      </w:r>
      <w:r>
        <w:rPr>
          <w:rFonts w:ascii="Times New Roman" w:hAnsi="Times New Roman" w:cs="Times New Roman"/>
          <w:sz w:val="28"/>
          <w:szCs w:val="28"/>
        </w:rPr>
        <w:t xml:space="preserve"> фундаментал</w:t>
      </w:r>
      <w:r w:rsidR="007A2EB7">
        <w:rPr>
          <w:rFonts w:ascii="Times New Roman" w:hAnsi="Times New Roman" w:cs="Times New Roman"/>
          <w:sz w:val="28"/>
          <w:szCs w:val="28"/>
        </w:rPr>
        <w:t>ьні дослідження. Це</w:t>
      </w:r>
      <w:r w:rsidR="007558B9">
        <w:rPr>
          <w:rFonts w:ascii="Times New Roman" w:hAnsi="Times New Roman" w:cs="Times New Roman"/>
          <w:sz w:val="28"/>
          <w:szCs w:val="28"/>
        </w:rPr>
        <w:t xml:space="preserve"> </w:t>
      </w:r>
      <w:r w:rsidR="007A2EB7">
        <w:rPr>
          <w:rFonts w:ascii="Times New Roman" w:hAnsi="Times New Roman" w:cs="Times New Roman"/>
          <w:sz w:val="28"/>
          <w:szCs w:val="28"/>
        </w:rPr>
        <w:t>вимагає від</w:t>
      </w:r>
      <w:r w:rsidR="007A2EB7" w:rsidRPr="0018598E">
        <w:rPr>
          <w:rFonts w:ascii="Times New Roman" w:hAnsi="Times New Roman" w:cs="Times New Roman"/>
          <w:sz w:val="28"/>
          <w:szCs w:val="28"/>
          <w:lang w:val="ru-RU"/>
        </w:rPr>
        <w:t xml:space="preserve"> </w:t>
      </w:r>
      <w:r>
        <w:rPr>
          <w:rFonts w:ascii="Times New Roman" w:hAnsi="Times New Roman" w:cs="Times New Roman"/>
          <w:sz w:val="28"/>
          <w:szCs w:val="28"/>
        </w:rPr>
        <w:t>них навіть принести в жертву «суб’єкта», «людину»</w:t>
      </w:r>
      <w:r w:rsidR="007558B9">
        <w:rPr>
          <w:rFonts w:ascii="Times New Roman" w:hAnsi="Times New Roman" w:cs="Times New Roman"/>
          <w:sz w:val="28"/>
          <w:szCs w:val="28"/>
        </w:rPr>
        <w:t xml:space="preserve"> </w:t>
      </w:r>
      <w:r w:rsidR="007A2EB7">
        <w:rPr>
          <w:rFonts w:ascii="Times New Roman" w:hAnsi="Times New Roman" w:cs="Times New Roman"/>
          <w:sz w:val="28"/>
          <w:szCs w:val="28"/>
        </w:rPr>
        <w:t>та</w:t>
      </w:r>
      <w:r w:rsidR="007A2EB7" w:rsidRPr="0018598E">
        <w:rPr>
          <w:rFonts w:ascii="Times New Roman" w:hAnsi="Times New Roman" w:cs="Times New Roman"/>
          <w:sz w:val="28"/>
          <w:szCs w:val="28"/>
          <w:lang w:val="ru-RU"/>
        </w:rPr>
        <w:t xml:space="preserve"> </w:t>
      </w:r>
      <w:r>
        <w:rPr>
          <w:rFonts w:ascii="Times New Roman" w:hAnsi="Times New Roman" w:cs="Times New Roman"/>
          <w:sz w:val="28"/>
          <w:szCs w:val="28"/>
        </w:rPr>
        <w:t>інші залишки антропоцент</w:t>
      </w:r>
      <w:r w:rsidR="001A5D01">
        <w:rPr>
          <w:rFonts w:ascii="Times New Roman" w:hAnsi="Times New Roman" w:cs="Times New Roman"/>
          <w:sz w:val="28"/>
          <w:szCs w:val="28"/>
        </w:rPr>
        <w:t>ризму, що сприяє більш широкому</w:t>
      </w:r>
      <w:r w:rsidR="007558B9">
        <w:rPr>
          <w:rFonts w:ascii="Times New Roman" w:hAnsi="Times New Roman" w:cs="Times New Roman"/>
          <w:sz w:val="28"/>
          <w:szCs w:val="28"/>
        </w:rPr>
        <w:t xml:space="preserve"> </w:t>
      </w:r>
      <w:r>
        <w:rPr>
          <w:rFonts w:ascii="Times New Roman" w:hAnsi="Times New Roman" w:cs="Times New Roman"/>
          <w:sz w:val="28"/>
          <w:szCs w:val="28"/>
        </w:rPr>
        <w:t>розумінню «Речі» як онтологічно</w:t>
      </w:r>
      <w:r w:rsidR="007A2EB7">
        <w:rPr>
          <w:rFonts w:ascii="Times New Roman" w:hAnsi="Times New Roman" w:cs="Times New Roman"/>
          <w:sz w:val="28"/>
          <w:szCs w:val="28"/>
        </w:rPr>
        <w:t xml:space="preserve">ї категорії. Однак, </w:t>
      </w:r>
      <w:r w:rsidRPr="00CD3C14">
        <w:rPr>
          <w:rFonts w:ascii="Times New Roman" w:hAnsi="Times New Roman" w:cs="Times New Roman"/>
          <w:sz w:val="28"/>
          <w:szCs w:val="28"/>
        </w:rPr>
        <w:t>об’єктно-орієнтовані філософи</w:t>
      </w:r>
      <w:r w:rsidR="007558B9" w:rsidRPr="00CD3C14">
        <w:t xml:space="preserve"> </w:t>
      </w:r>
      <w:r w:rsidR="007558B9" w:rsidRPr="00CD3C14">
        <w:rPr>
          <w:rFonts w:ascii="Times New Roman" w:hAnsi="Times New Roman" w:cs="Times New Roman"/>
          <w:sz w:val="28"/>
          <w:szCs w:val="28"/>
        </w:rPr>
        <w:t>не зважають</w:t>
      </w:r>
      <w:r w:rsidR="007558B9">
        <w:rPr>
          <w:rFonts w:ascii="Times New Roman" w:hAnsi="Times New Roman" w:cs="Times New Roman"/>
          <w:sz w:val="28"/>
          <w:szCs w:val="28"/>
        </w:rPr>
        <w:t xml:space="preserve"> </w:t>
      </w:r>
      <w:r>
        <w:rPr>
          <w:rFonts w:ascii="Times New Roman" w:hAnsi="Times New Roman" w:cs="Times New Roman"/>
          <w:sz w:val="28"/>
          <w:szCs w:val="28"/>
        </w:rPr>
        <w:t xml:space="preserve">на праксеологічний вимір </w:t>
      </w:r>
      <w:r w:rsidRPr="00F02F35">
        <w:rPr>
          <w:rFonts w:ascii="Times New Roman" w:hAnsi="Times New Roman" w:cs="Times New Roman"/>
          <w:sz w:val="28"/>
          <w:szCs w:val="28"/>
        </w:rPr>
        <w:t>«πρáγματα»</w:t>
      </w:r>
      <w:r w:rsidR="007A2EB7">
        <w:rPr>
          <w:rFonts w:ascii="Times New Roman" w:hAnsi="Times New Roman" w:cs="Times New Roman"/>
          <w:sz w:val="28"/>
          <w:szCs w:val="28"/>
        </w:rPr>
        <w:t>,</w:t>
      </w:r>
      <w:r w:rsidR="007A2EB7" w:rsidRPr="0018598E">
        <w:rPr>
          <w:rFonts w:ascii="Times New Roman" w:hAnsi="Times New Roman" w:cs="Times New Roman"/>
          <w:sz w:val="28"/>
          <w:szCs w:val="28"/>
        </w:rPr>
        <w:t xml:space="preserve"> </w:t>
      </w:r>
      <w:r w:rsidR="00AE30F0">
        <w:rPr>
          <w:rFonts w:ascii="Times New Roman" w:hAnsi="Times New Roman" w:cs="Times New Roman"/>
          <w:sz w:val="28"/>
          <w:szCs w:val="28"/>
        </w:rPr>
        <w:t>про який М. Г</w:t>
      </w:r>
      <w:r>
        <w:rPr>
          <w:rFonts w:ascii="Times New Roman" w:hAnsi="Times New Roman" w:cs="Times New Roman"/>
          <w:sz w:val="28"/>
          <w:szCs w:val="28"/>
        </w:rPr>
        <w:t xml:space="preserve">айдеггер казав в лекційному курсі «Парменід». </w:t>
      </w:r>
      <w:r w:rsidR="007A2EB7">
        <w:rPr>
          <w:rFonts w:ascii="Times New Roman" w:hAnsi="Times New Roman" w:cs="Times New Roman"/>
          <w:sz w:val="28"/>
          <w:szCs w:val="28"/>
        </w:rPr>
        <w:t>Тобто,</w:t>
      </w:r>
      <w:r w:rsidR="007A2EB7" w:rsidRPr="0018598E">
        <w:rPr>
          <w:rFonts w:ascii="Times New Roman" w:hAnsi="Times New Roman" w:cs="Times New Roman"/>
          <w:sz w:val="28"/>
          <w:szCs w:val="28"/>
          <w:lang w:val="ru-RU"/>
        </w:rPr>
        <w:t xml:space="preserve"> </w:t>
      </w:r>
      <w:r>
        <w:rPr>
          <w:rFonts w:ascii="Times New Roman" w:hAnsi="Times New Roman" w:cs="Times New Roman"/>
          <w:sz w:val="28"/>
          <w:szCs w:val="28"/>
        </w:rPr>
        <w:t>в занепаді знаходиться онто-</w:t>
      </w:r>
      <w:r w:rsidR="007A2EB7">
        <w:rPr>
          <w:rFonts w:ascii="Times New Roman" w:hAnsi="Times New Roman" w:cs="Times New Roman"/>
          <w:sz w:val="28"/>
          <w:szCs w:val="28"/>
        </w:rPr>
        <w:t>гносеологічний рівень розуміння</w:t>
      </w:r>
      <w:r w:rsidR="007558B9">
        <w:rPr>
          <w:rFonts w:ascii="Times New Roman" w:hAnsi="Times New Roman" w:cs="Times New Roman"/>
          <w:sz w:val="28"/>
          <w:szCs w:val="28"/>
        </w:rPr>
        <w:t xml:space="preserve"> </w:t>
      </w:r>
      <w:r>
        <w:rPr>
          <w:rFonts w:ascii="Times New Roman" w:hAnsi="Times New Roman" w:cs="Times New Roman"/>
          <w:sz w:val="28"/>
          <w:szCs w:val="28"/>
        </w:rPr>
        <w:t xml:space="preserve">цього поняття. Виправлення </w:t>
      </w:r>
      <w:r>
        <w:rPr>
          <w:rFonts w:ascii="Times New Roman" w:hAnsi="Times New Roman" w:cs="Times New Roman"/>
          <w:sz w:val="28"/>
          <w:szCs w:val="28"/>
        </w:rPr>
        <w:lastRenderedPageBreak/>
        <w:t xml:space="preserve">цього </w:t>
      </w:r>
      <w:r w:rsidR="001A5D01">
        <w:rPr>
          <w:rFonts w:ascii="Times New Roman" w:hAnsi="Times New Roman" w:cs="Times New Roman"/>
          <w:sz w:val="28"/>
          <w:szCs w:val="28"/>
        </w:rPr>
        <w:t xml:space="preserve">могло б </w:t>
      </w:r>
      <w:r w:rsidR="007A2EB7">
        <w:rPr>
          <w:rFonts w:ascii="Times New Roman" w:hAnsi="Times New Roman" w:cs="Times New Roman"/>
          <w:sz w:val="28"/>
          <w:szCs w:val="28"/>
        </w:rPr>
        <w:t>призвести до</w:t>
      </w:r>
      <w:r w:rsidR="007558B9">
        <w:rPr>
          <w:rFonts w:ascii="Times New Roman" w:hAnsi="Times New Roman" w:cs="Times New Roman"/>
          <w:sz w:val="28"/>
          <w:szCs w:val="28"/>
        </w:rPr>
        <w:t xml:space="preserve"> </w:t>
      </w:r>
      <w:r w:rsidR="007A2EB7">
        <w:rPr>
          <w:rFonts w:ascii="Times New Roman" w:hAnsi="Times New Roman" w:cs="Times New Roman"/>
          <w:sz w:val="28"/>
          <w:szCs w:val="28"/>
        </w:rPr>
        <w:t>формування</w:t>
      </w:r>
      <w:r w:rsidR="007A2EB7" w:rsidRPr="0018598E">
        <w:rPr>
          <w:rFonts w:ascii="Times New Roman" w:hAnsi="Times New Roman" w:cs="Times New Roman"/>
          <w:sz w:val="28"/>
          <w:szCs w:val="28"/>
        </w:rPr>
        <w:t xml:space="preserve"> </w:t>
      </w:r>
      <w:r>
        <w:rPr>
          <w:rFonts w:ascii="Times New Roman" w:hAnsi="Times New Roman" w:cs="Times New Roman"/>
          <w:sz w:val="28"/>
          <w:szCs w:val="28"/>
        </w:rPr>
        <w:t>«прагматичної онтології», а також виведення «об’єктно-орієнтованої онтології» на рівень соціальної, антропологічної, по</w:t>
      </w:r>
      <w:r w:rsidR="007A2EB7">
        <w:rPr>
          <w:rFonts w:ascii="Times New Roman" w:hAnsi="Times New Roman" w:cs="Times New Roman"/>
          <w:sz w:val="28"/>
          <w:szCs w:val="28"/>
        </w:rPr>
        <w:t>літичної</w:t>
      </w:r>
      <w:r w:rsidR="007558B9">
        <w:rPr>
          <w:rFonts w:ascii="Times New Roman" w:hAnsi="Times New Roman" w:cs="Times New Roman"/>
          <w:sz w:val="28"/>
          <w:szCs w:val="28"/>
        </w:rPr>
        <w:t xml:space="preserve"> </w:t>
      </w:r>
      <w:r w:rsidR="007A2EB7">
        <w:rPr>
          <w:rFonts w:ascii="Times New Roman" w:hAnsi="Times New Roman" w:cs="Times New Roman"/>
          <w:sz w:val="28"/>
          <w:szCs w:val="28"/>
        </w:rPr>
        <w:t>та</w:t>
      </w:r>
      <w:r w:rsidR="007A2EB7" w:rsidRPr="0018598E">
        <w:rPr>
          <w:rFonts w:ascii="Times New Roman" w:hAnsi="Times New Roman" w:cs="Times New Roman"/>
          <w:sz w:val="28"/>
          <w:szCs w:val="28"/>
        </w:rPr>
        <w:t xml:space="preserve"> </w:t>
      </w:r>
      <w:r>
        <w:rPr>
          <w:rFonts w:ascii="Times New Roman" w:hAnsi="Times New Roman" w:cs="Times New Roman"/>
          <w:sz w:val="28"/>
          <w:szCs w:val="28"/>
        </w:rPr>
        <w:t xml:space="preserve">інших сфер філософської діяльності. </w:t>
      </w:r>
    </w:p>
    <w:p w:rsidR="00CD3C14" w:rsidRDefault="00CD3C14" w:rsidP="00243CCA">
      <w:pPr>
        <w:ind w:firstLine="709"/>
        <w:jc w:val="both"/>
        <w:rPr>
          <w:rFonts w:ascii="Times New Roman" w:hAnsi="Times New Roman" w:cs="Times New Roman"/>
          <w:sz w:val="28"/>
          <w:szCs w:val="28"/>
        </w:rPr>
      </w:pPr>
    </w:p>
    <w:p w:rsidR="00CD3C14" w:rsidRPr="00F02F35" w:rsidRDefault="00CD3C14" w:rsidP="00243CCA">
      <w:pPr>
        <w:ind w:firstLine="709"/>
        <w:jc w:val="both"/>
        <w:rPr>
          <w:rFonts w:ascii="Times New Roman" w:hAnsi="Times New Roman" w:cs="Times New Roman"/>
          <w:sz w:val="28"/>
          <w:szCs w:val="28"/>
        </w:rPr>
      </w:pPr>
    </w:p>
    <w:p w:rsidR="009F44B8" w:rsidRDefault="00BD1742" w:rsidP="00243CCA">
      <w:pPr>
        <w:pStyle w:val="1"/>
        <w:rPr>
          <w:rFonts w:ascii="Times New Roman" w:hAnsi="Times New Roman" w:cs="Times New Roman"/>
          <w:b/>
          <w:bCs/>
          <w:color w:val="auto"/>
          <w:sz w:val="28"/>
          <w:szCs w:val="28"/>
        </w:rPr>
      </w:pPr>
      <w:bookmarkStart w:id="10" w:name="_Toc3569490"/>
      <w:r w:rsidRPr="00243CCA">
        <w:rPr>
          <w:rFonts w:ascii="Times New Roman" w:hAnsi="Times New Roman" w:cs="Times New Roman"/>
          <w:b/>
          <w:bCs/>
          <w:color w:val="auto"/>
          <w:sz w:val="28"/>
          <w:szCs w:val="28"/>
        </w:rPr>
        <w:t>Література</w:t>
      </w:r>
      <w:bookmarkEnd w:id="10"/>
    </w:p>
    <w:p w:rsidR="0046732D" w:rsidRPr="0046732D" w:rsidRDefault="0046732D" w:rsidP="0046732D"/>
    <w:p w:rsidR="003A0A45" w:rsidRPr="00395480" w:rsidRDefault="003A0A45" w:rsidP="00E5039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lang w:val="ru-RU"/>
        </w:rPr>
        <w:t xml:space="preserve">Абдулин А. Онтологическое мышление: виды и сущность </w:t>
      </w:r>
      <w:r w:rsidRPr="00F106F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 Абдулин. – Уфа: РИО БашГу, 2002. – 482 </w:t>
      </w:r>
      <w:r w:rsidR="00395480">
        <w:rPr>
          <w:rFonts w:ascii="Times New Roman" w:hAnsi="Times New Roman" w:cs="Times New Roman"/>
          <w:sz w:val="28"/>
          <w:szCs w:val="28"/>
          <w:lang w:val="ru-RU"/>
        </w:rPr>
        <w:t>с.</w:t>
      </w:r>
    </w:p>
    <w:p w:rsidR="00395480" w:rsidRDefault="00395480" w:rsidP="00395480">
      <w:pPr>
        <w:pStyle w:val="a3"/>
        <w:numPr>
          <w:ilvl w:val="0"/>
          <w:numId w:val="2"/>
        </w:numPr>
        <w:jc w:val="both"/>
        <w:rPr>
          <w:rFonts w:ascii="Times New Roman" w:hAnsi="Times New Roman" w:cs="Times New Roman"/>
          <w:sz w:val="28"/>
          <w:szCs w:val="28"/>
        </w:rPr>
      </w:pPr>
      <w:r w:rsidRPr="00395480">
        <w:rPr>
          <w:rFonts w:ascii="Times New Roman" w:hAnsi="Times New Roman" w:cs="Times New Roman"/>
          <w:sz w:val="28"/>
          <w:szCs w:val="28"/>
        </w:rPr>
        <w:t>Анашвили В.</w:t>
      </w:r>
      <w:r>
        <w:rPr>
          <w:rFonts w:ascii="Times New Roman" w:hAnsi="Times New Roman" w:cs="Times New Roman"/>
          <w:sz w:val="28"/>
          <w:szCs w:val="28"/>
          <w:lang w:val="ru-RU"/>
        </w:rPr>
        <w:t xml:space="preserve"> </w:t>
      </w:r>
      <w:r w:rsidRPr="00395480">
        <w:rPr>
          <w:rFonts w:ascii="Times New Roman" w:hAnsi="Times New Roman" w:cs="Times New Roman"/>
          <w:sz w:val="28"/>
          <w:szCs w:val="28"/>
        </w:rPr>
        <w:t>В. Мартин Хайдеггер. История вещи // Мартин</w:t>
      </w:r>
      <w:r>
        <w:rPr>
          <w:rFonts w:ascii="Times New Roman" w:hAnsi="Times New Roman" w:cs="Times New Roman"/>
          <w:sz w:val="28"/>
          <w:szCs w:val="28"/>
        </w:rPr>
        <w:t xml:space="preserve"> Хайдеггер и философия XX века.</w:t>
      </w:r>
      <w:r>
        <w:rPr>
          <w:rFonts w:ascii="Times New Roman" w:hAnsi="Times New Roman" w:cs="Times New Roman"/>
          <w:sz w:val="28"/>
          <w:szCs w:val="28"/>
          <w:lang w:val="ru-RU"/>
        </w:rPr>
        <w:t xml:space="preserve"> – </w:t>
      </w:r>
      <w:r w:rsidRPr="00395480">
        <w:rPr>
          <w:rFonts w:ascii="Times New Roman" w:hAnsi="Times New Roman" w:cs="Times New Roman"/>
          <w:sz w:val="28"/>
          <w:szCs w:val="28"/>
        </w:rPr>
        <w:t>М.: Республика, 1997; Минск: Менск, 1997.</w:t>
      </w:r>
      <w:r>
        <w:rPr>
          <w:rFonts w:ascii="Times New Roman" w:hAnsi="Times New Roman" w:cs="Times New Roman"/>
          <w:sz w:val="28"/>
          <w:szCs w:val="28"/>
          <w:lang w:val="ru-RU"/>
        </w:rPr>
        <w:t xml:space="preserve"> – С. 159-164. </w:t>
      </w:r>
    </w:p>
    <w:p w:rsidR="00E50392" w:rsidRDefault="00E50392" w:rsidP="00E50392">
      <w:pPr>
        <w:pStyle w:val="a3"/>
        <w:numPr>
          <w:ilvl w:val="0"/>
          <w:numId w:val="2"/>
        </w:numPr>
        <w:jc w:val="both"/>
        <w:rPr>
          <w:rFonts w:ascii="Times New Roman" w:hAnsi="Times New Roman" w:cs="Times New Roman"/>
          <w:sz w:val="28"/>
          <w:szCs w:val="28"/>
        </w:rPr>
      </w:pPr>
      <w:r w:rsidRPr="00E50392">
        <w:rPr>
          <w:rFonts w:ascii="Times New Roman" w:hAnsi="Times New Roman" w:cs="Times New Roman"/>
          <w:sz w:val="28"/>
          <w:szCs w:val="28"/>
        </w:rPr>
        <w:t>Бибихин В.В. Примечания // Хайдеггер М. Время</w:t>
      </w:r>
      <w:r>
        <w:rPr>
          <w:rFonts w:ascii="Times New Roman" w:hAnsi="Times New Roman" w:cs="Times New Roman"/>
          <w:sz w:val="28"/>
          <w:szCs w:val="28"/>
        </w:rPr>
        <w:t xml:space="preserve"> и бытие.</w:t>
      </w:r>
      <w:r>
        <w:rPr>
          <w:rFonts w:ascii="Times New Roman" w:hAnsi="Times New Roman" w:cs="Times New Roman"/>
          <w:sz w:val="28"/>
          <w:szCs w:val="28"/>
          <w:lang w:val="ru-RU"/>
        </w:rPr>
        <w:t xml:space="preserve"> – </w:t>
      </w:r>
      <w:r>
        <w:rPr>
          <w:rFonts w:ascii="Times New Roman" w:hAnsi="Times New Roman" w:cs="Times New Roman"/>
          <w:sz w:val="28"/>
          <w:szCs w:val="28"/>
        </w:rPr>
        <w:t>М.: Республика, 1993.</w:t>
      </w:r>
      <w:r>
        <w:rPr>
          <w:rFonts w:ascii="Times New Roman" w:hAnsi="Times New Roman" w:cs="Times New Roman"/>
          <w:sz w:val="28"/>
          <w:szCs w:val="28"/>
          <w:lang w:val="ru-RU"/>
        </w:rPr>
        <w:t xml:space="preserve"> – </w:t>
      </w:r>
      <w:r w:rsidRPr="00E50392">
        <w:rPr>
          <w:rFonts w:ascii="Times New Roman" w:hAnsi="Times New Roman" w:cs="Times New Roman"/>
          <w:sz w:val="28"/>
          <w:szCs w:val="28"/>
        </w:rPr>
        <w:t>С. 407-436.</w:t>
      </w:r>
    </w:p>
    <w:p w:rsidR="009F44B8" w:rsidRDefault="009F44B8" w:rsidP="00243CCA">
      <w:pPr>
        <w:pStyle w:val="a3"/>
        <w:numPr>
          <w:ilvl w:val="0"/>
          <w:numId w:val="2"/>
        </w:numPr>
        <w:jc w:val="both"/>
        <w:rPr>
          <w:rFonts w:ascii="Times New Roman" w:hAnsi="Times New Roman" w:cs="Times New Roman"/>
          <w:sz w:val="28"/>
          <w:szCs w:val="28"/>
        </w:rPr>
      </w:pPr>
      <w:r w:rsidRPr="00F02F35">
        <w:rPr>
          <w:rFonts w:ascii="Times New Roman" w:hAnsi="Times New Roman" w:cs="Times New Roman"/>
          <w:sz w:val="28"/>
          <w:szCs w:val="28"/>
        </w:rPr>
        <w:t>Жеронкін А. В. Прагматична дієтетика забування і критика картезіанського невротизму / А. В. Жеронкін // Вісник Харківського національного університету імені В. Н. Каразіна. Серія : Філософія. Філософські перипетії. - 2017. - Вип. 57. - С. 30-35.</w:t>
      </w:r>
    </w:p>
    <w:p w:rsidR="00990992" w:rsidRDefault="00793F64" w:rsidP="00243CC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Попов В. Я. </w:t>
      </w:r>
      <w:r w:rsidRPr="00793F64">
        <w:rPr>
          <w:rFonts w:ascii="Times New Roman" w:hAnsi="Times New Roman" w:cs="Times New Roman"/>
          <w:sz w:val="28"/>
          <w:szCs w:val="28"/>
        </w:rPr>
        <w:t xml:space="preserve">Πραγμα–res–Ding: </w:t>
      </w:r>
      <w:r>
        <w:rPr>
          <w:rFonts w:ascii="Times New Roman" w:hAnsi="Times New Roman" w:cs="Times New Roman"/>
          <w:sz w:val="28"/>
          <w:szCs w:val="28"/>
        </w:rPr>
        <w:t xml:space="preserve">категорія «Річь» в європейський метафізиці </w:t>
      </w:r>
      <w:r w:rsidRPr="0018598E">
        <w:rPr>
          <w:rFonts w:ascii="Times New Roman" w:hAnsi="Times New Roman" w:cs="Times New Roman"/>
          <w:sz w:val="28"/>
          <w:szCs w:val="28"/>
        </w:rPr>
        <w:t xml:space="preserve">/ </w:t>
      </w:r>
      <w:r>
        <w:rPr>
          <w:rFonts w:ascii="Times New Roman" w:hAnsi="Times New Roman" w:cs="Times New Roman"/>
          <w:sz w:val="28"/>
          <w:szCs w:val="28"/>
        </w:rPr>
        <w:t xml:space="preserve">В. Я. Попов </w:t>
      </w:r>
      <w:r w:rsidRPr="0018598E">
        <w:rPr>
          <w:rFonts w:ascii="Times New Roman" w:hAnsi="Times New Roman" w:cs="Times New Roman"/>
          <w:sz w:val="28"/>
          <w:szCs w:val="28"/>
        </w:rPr>
        <w:t xml:space="preserve">// </w:t>
      </w:r>
      <w:r>
        <w:rPr>
          <w:rFonts w:ascii="Times New Roman" w:hAnsi="Times New Roman" w:cs="Times New Roman"/>
          <w:sz w:val="28"/>
          <w:szCs w:val="28"/>
        </w:rPr>
        <w:t>Гілея. – 2014. – Вип. 88. – С. 144-149.</w:t>
      </w:r>
    </w:p>
    <w:p w:rsidR="0081667A" w:rsidRDefault="0081667A" w:rsidP="0081667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lang w:val="ru-RU"/>
        </w:rPr>
        <w:t xml:space="preserve">Разинов Ю. А. </w:t>
      </w:r>
      <w:r>
        <w:rPr>
          <w:rFonts w:ascii="Times New Roman" w:hAnsi="Times New Roman" w:cs="Times New Roman"/>
          <w:sz w:val="28"/>
          <w:szCs w:val="28"/>
          <w:lang w:val="en-US"/>
        </w:rPr>
        <w:t>Dasein</w:t>
      </w:r>
      <w:r w:rsidRPr="00F106F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вещей, </w:t>
      </w:r>
      <w:proofErr w:type="gramStart"/>
      <w:r>
        <w:rPr>
          <w:rFonts w:ascii="Times New Roman" w:hAnsi="Times New Roman" w:cs="Times New Roman"/>
          <w:sz w:val="28"/>
          <w:szCs w:val="28"/>
          <w:lang w:val="ru-RU"/>
        </w:rPr>
        <w:t>или</w:t>
      </w:r>
      <w:proofErr w:type="gramEnd"/>
      <w:r>
        <w:rPr>
          <w:rFonts w:ascii="Times New Roman" w:hAnsi="Times New Roman" w:cs="Times New Roman"/>
          <w:sz w:val="28"/>
          <w:szCs w:val="28"/>
          <w:lang w:val="ru-RU"/>
        </w:rPr>
        <w:t xml:space="preserve"> о чем может поведать трубка </w:t>
      </w:r>
      <w:r w:rsidRPr="00F106F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Ю. А. Разинов </w:t>
      </w:r>
      <w:r w:rsidRPr="00F106F4">
        <w:rPr>
          <w:rFonts w:ascii="Times New Roman" w:hAnsi="Times New Roman" w:cs="Times New Roman"/>
          <w:sz w:val="28"/>
          <w:szCs w:val="28"/>
          <w:lang w:val="ru-RU"/>
        </w:rPr>
        <w:t>// Вестник Самарской гуманитарной академии.</w:t>
      </w:r>
      <w:r>
        <w:rPr>
          <w:rFonts w:ascii="Times New Roman" w:hAnsi="Times New Roman" w:cs="Times New Roman"/>
          <w:sz w:val="28"/>
          <w:szCs w:val="28"/>
          <w:lang w:val="ru-RU"/>
        </w:rPr>
        <w:t xml:space="preserve"> – </w:t>
      </w:r>
      <w:r w:rsidRPr="00F106F4">
        <w:rPr>
          <w:rFonts w:ascii="Times New Roman" w:hAnsi="Times New Roman" w:cs="Times New Roman"/>
          <w:sz w:val="28"/>
          <w:szCs w:val="28"/>
          <w:lang w:val="ru-RU"/>
        </w:rPr>
        <w:t xml:space="preserve">Серия «Философия. </w:t>
      </w:r>
      <w:r>
        <w:rPr>
          <w:rFonts w:ascii="Times New Roman" w:hAnsi="Times New Roman" w:cs="Times New Roman"/>
          <w:sz w:val="28"/>
          <w:szCs w:val="28"/>
          <w:lang w:val="en-US"/>
        </w:rPr>
        <w:t>Филология».</w:t>
      </w:r>
      <w:r>
        <w:rPr>
          <w:rFonts w:ascii="Times New Roman" w:hAnsi="Times New Roman" w:cs="Times New Roman"/>
          <w:sz w:val="28"/>
          <w:szCs w:val="28"/>
          <w:lang w:val="ru-RU"/>
        </w:rPr>
        <w:t xml:space="preserve"> – </w:t>
      </w:r>
      <w:r>
        <w:rPr>
          <w:rFonts w:ascii="Times New Roman" w:hAnsi="Times New Roman" w:cs="Times New Roman"/>
          <w:sz w:val="28"/>
          <w:szCs w:val="28"/>
          <w:lang w:val="en-US"/>
        </w:rPr>
        <w:t>2008.</w:t>
      </w:r>
      <w:r>
        <w:rPr>
          <w:rFonts w:ascii="Times New Roman" w:hAnsi="Times New Roman" w:cs="Times New Roman"/>
          <w:sz w:val="28"/>
          <w:szCs w:val="28"/>
          <w:lang w:val="ru-RU"/>
        </w:rPr>
        <w:t xml:space="preserve"> – </w:t>
      </w:r>
      <w:r>
        <w:rPr>
          <w:rFonts w:ascii="Times New Roman" w:hAnsi="Times New Roman" w:cs="Times New Roman"/>
          <w:sz w:val="28"/>
          <w:szCs w:val="28"/>
          <w:lang w:val="en-US"/>
        </w:rPr>
        <w:t>№ 1</w:t>
      </w:r>
      <w:r>
        <w:rPr>
          <w:rFonts w:ascii="Times New Roman" w:hAnsi="Times New Roman" w:cs="Times New Roman"/>
          <w:sz w:val="28"/>
          <w:szCs w:val="28"/>
          <w:lang w:val="ru-RU"/>
        </w:rPr>
        <w:t xml:space="preserve"> – С. </w:t>
      </w:r>
      <w:r w:rsidRPr="0081667A">
        <w:rPr>
          <w:rFonts w:ascii="Times New Roman" w:hAnsi="Times New Roman" w:cs="Times New Roman"/>
          <w:sz w:val="28"/>
          <w:szCs w:val="28"/>
          <w:lang w:val="en-US"/>
        </w:rPr>
        <w:t>49-63</w:t>
      </w:r>
    </w:p>
    <w:p w:rsidR="00044471" w:rsidRDefault="00044471" w:rsidP="0004447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Старовойт В. О. «Трансноуменалізм» та</w:t>
      </w:r>
      <w:r w:rsidRPr="00044471">
        <w:rPr>
          <w:rFonts w:ascii="Times New Roman" w:hAnsi="Times New Roman" w:cs="Times New Roman"/>
          <w:sz w:val="28"/>
          <w:szCs w:val="28"/>
        </w:rPr>
        <w:t xml:space="preserve"> </w:t>
      </w:r>
      <w:r>
        <w:rPr>
          <w:rFonts w:ascii="Times New Roman" w:hAnsi="Times New Roman" w:cs="Times New Roman"/>
          <w:sz w:val="28"/>
          <w:szCs w:val="28"/>
        </w:rPr>
        <w:t>об’єктно-орієнтована онтологія</w:t>
      </w:r>
      <w:r w:rsidRPr="00044471">
        <w:rPr>
          <w:rFonts w:ascii="Times New Roman" w:hAnsi="Times New Roman" w:cs="Times New Roman"/>
          <w:sz w:val="28"/>
          <w:szCs w:val="28"/>
        </w:rPr>
        <w:t xml:space="preserve">: </w:t>
      </w:r>
      <w:r>
        <w:rPr>
          <w:rFonts w:ascii="Times New Roman" w:hAnsi="Times New Roman" w:cs="Times New Roman"/>
          <w:sz w:val="28"/>
          <w:szCs w:val="28"/>
        </w:rPr>
        <w:t>реальне</w:t>
      </w:r>
      <w:r w:rsidRPr="00044471">
        <w:rPr>
          <w:rFonts w:ascii="Times New Roman" w:hAnsi="Times New Roman" w:cs="Times New Roman"/>
          <w:sz w:val="28"/>
          <w:szCs w:val="28"/>
        </w:rPr>
        <w:t xml:space="preserve">, </w:t>
      </w:r>
      <w:r>
        <w:rPr>
          <w:rFonts w:ascii="Times New Roman" w:hAnsi="Times New Roman" w:cs="Times New Roman"/>
          <w:sz w:val="28"/>
          <w:szCs w:val="28"/>
        </w:rPr>
        <w:t>уявлюване</w:t>
      </w:r>
      <w:r w:rsidRPr="00044471">
        <w:rPr>
          <w:rFonts w:ascii="Times New Roman" w:hAnsi="Times New Roman" w:cs="Times New Roman"/>
          <w:sz w:val="28"/>
          <w:szCs w:val="28"/>
        </w:rPr>
        <w:t xml:space="preserve"> </w:t>
      </w:r>
      <w:r>
        <w:rPr>
          <w:rFonts w:ascii="Times New Roman" w:hAnsi="Times New Roman" w:cs="Times New Roman"/>
          <w:sz w:val="28"/>
          <w:szCs w:val="28"/>
        </w:rPr>
        <w:t>та конституція</w:t>
      </w:r>
      <w:r w:rsidRPr="00044471">
        <w:rPr>
          <w:rFonts w:ascii="Times New Roman" w:hAnsi="Times New Roman" w:cs="Times New Roman"/>
          <w:sz w:val="28"/>
          <w:szCs w:val="28"/>
        </w:rPr>
        <w:t xml:space="preserve"> </w:t>
      </w:r>
      <w:r>
        <w:rPr>
          <w:rFonts w:ascii="Times New Roman" w:hAnsi="Times New Roman" w:cs="Times New Roman"/>
          <w:sz w:val="28"/>
          <w:szCs w:val="28"/>
        </w:rPr>
        <w:t>предметності</w:t>
      </w:r>
      <w:r w:rsidRPr="00044471">
        <w:rPr>
          <w:rFonts w:ascii="Times New Roman" w:hAnsi="Times New Roman" w:cs="Times New Roman"/>
          <w:sz w:val="28"/>
          <w:szCs w:val="28"/>
        </w:rPr>
        <w:t xml:space="preserve"> </w:t>
      </w:r>
      <w:r>
        <w:rPr>
          <w:rFonts w:ascii="Times New Roman" w:hAnsi="Times New Roman" w:cs="Times New Roman"/>
          <w:sz w:val="28"/>
          <w:szCs w:val="28"/>
        </w:rPr>
        <w:t>у</w:t>
      </w:r>
      <w:r w:rsidRPr="00044471">
        <w:rPr>
          <w:rFonts w:ascii="Times New Roman" w:hAnsi="Times New Roman" w:cs="Times New Roman"/>
          <w:sz w:val="28"/>
          <w:szCs w:val="28"/>
        </w:rPr>
        <w:t xml:space="preserve"> </w:t>
      </w:r>
      <w:r>
        <w:rPr>
          <w:rFonts w:ascii="Times New Roman" w:hAnsi="Times New Roman" w:cs="Times New Roman"/>
          <w:sz w:val="28"/>
          <w:szCs w:val="28"/>
        </w:rPr>
        <w:t>межах</w:t>
      </w:r>
      <w:r w:rsidRPr="00044471">
        <w:rPr>
          <w:rFonts w:ascii="Times New Roman" w:hAnsi="Times New Roman" w:cs="Times New Roman"/>
          <w:sz w:val="28"/>
          <w:szCs w:val="28"/>
        </w:rPr>
        <w:t xml:space="preserve"> </w:t>
      </w:r>
      <w:r>
        <w:rPr>
          <w:rFonts w:ascii="Times New Roman" w:hAnsi="Times New Roman" w:cs="Times New Roman"/>
          <w:sz w:val="28"/>
          <w:szCs w:val="28"/>
        </w:rPr>
        <w:t xml:space="preserve">спекулятивного реалізму </w:t>
      </w:r>
      <w:r w:rsidRPr="00F106F4">
        <w:rPr>
          <w:rFonts w:ascii="Times New Roman" w:hAnsi="Times New Roman" w:cs="Times New Roman"/>
          <w:sz w:val="28"/>
          <w:szCs w:val="28"/>
          <w:lang w:val="ru-RU"/>
        </w:rPr>
        <w:t xml:space="preserve">/ </w:t>
      </w:r>
      <w:r>
        <w:rPr>
          <w:rFonts w:ascii="Times New Roman" w:hAnsi="Times New Roman" w:cs="Times New Roman"/>
          <w:sz w:val="28"/>
          <w:szCs w:val="28"/>
        </w:rPr>
        <w:t xml:space="preserve">В. О. Старовойт </w:t>
      </w:r>
      <w:r w:rsidRPr="00F106F4">
        <w:rPr>
          <w:rFonts w:ascii="Times New Roman" w:hAnsi="Times New Roman" w:cs="Times New Roman"/>
          <w:sz w:val="28"/>
          <w:szCs w:val="28"/>
          <w:lang w:val="ru-RU"/>
        </w:rPr>
        <w:t xml:space="preserve">// </w:t>
      </w:r>
      <w:r>
        <w:rPr>
          <w:rFonts w:ascii="Times New Roman" w:hAnsi="Times New Roman" w:cs="Times New Roman"/>
          <w:sz w:val="28"/>
          <w:szCs w:val="28"/>
        </w:rPr>
        <w:t>Вісник Харківського національного університету імені В. Н. Каразіна. Серія: Філософія. Філософські перипетії. – 2018. – Вип. 58. – С.</w:t>
      </w:r>
      <w:r w:rsidR="00BD6253">
        <w:rPr>
          <w:rFonts w:ascii="Times New Roman" w:hAnsi="Times New Roman" w:cs="Times New Roman"/>
          <w:sz w:val="28"/>
          <w:szCs w:val="28"/>
        </w:rPr>
        <w:t> 46-58.</w:t>
      </w:r>
    </w:p>
    <w:p w:rsidR="00BD6253" w:rsidRPr="00990992" w:rsidRDefault="00BD6253" w:rsidP="00BD6253">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lang w:val="ru-RU"/>
        </w:rPr>
        <w:lastRenderedPageBreak/>
        <w:t>Коновалов</w:t>
      </w:r>
      <w:proofErr w:type="gramEnd"/>
      <w:r w:rsidRPr="00F106F4">
        <w:rPr>
          <w:rFonts w:ascii="Times New Roman" w:hAnsi="Times New Roman" w:cs="Times New Roman"/>
          <w:sz w:val="28"/>
          <w:szCs w:val="28"/>
          <w:lang w:val="en-US"/>
        </w:rPr>
        <w:t xml:space="preserve"> </w:t>
      </w:r>
      <w:r>
        <w:rPr>
          <w:rFonts w:ascii="Times New Roman" w:hAnsi="Times New Roman" w:cs="Times New Roman"/>
          <w:sz w:val="28"/>
          <w:szCs w:val="28"/>
          <w:lang w:val="ru-RU"/>
        </w:rPr>
        <w:t>Г</w:t>
      </w:r>
      <w:r w:rsidRPr="00F106F4">
        <w:rPr>
          <w:rFonts w:ascii="Times New Roman" w:hAnsi="Times New Roman" w:cs="Times New Roman"/>
          <w:sz w:val="28"/>
          <w:szCs w:val="28"/>
          <w:lang w:val="en-US"/>
        </w:rPr>
        <w:t>. C</w:t>
      </w:r>
      <w:r>
        <w:rPr>
          <w:rFonts w:ascii="Times New Roman" w:hAnsi="Times New Roman" w:cs="Times New Roman"/>
          <w:sz w:val="28"/>
          <w:szCs w:val="28"/>
          <w:lang w:val="en-US"/>
        </w:rPr>
        <w:t>orpus</w:t>
      </w:r>
      <w:r w:rsidRPr="00F106F4">
        <w:rPr>
          <w:rFonts w:ascii="Times New Roman" w:hAnsi="Times New Roman" w:cs="Times New Roman"/>
          <w:sz w:val="28"/>
          <w:szCs w:val="28"/>
          <w:lang w:val="en-US"/>
        </w:rPr>
        <w:t xml:space="preserve"> </w:t>
      </w:r>
      <w:r>
        <w:rPr>
          <w:rFonts w:ascii="Times New Roman" w:hAnsi="Times New Roman" w:cs="Times New Roman"/>
          <w:sz w:val="28"/>
          <w:szCs w:val="28"/>
          <w:lang w:val="en-US"/>
        </w:rPr>
        <w:t>vs</w:t>
      </w:r>
      <w:r w:rsidRPr="00F106F4">
        <w:rPr>
          <w:rFonts w:ascii="Times New Roman" w:hAnsi="Times New Roman" w:cs="Times New Roman"/>
          <w:sz w:val="28"/>
          <w:szCs w:val="28"/>
          <w:lang w:val="en-US"/>
        </w:rPr>
        <w:t xml:space="preserve"> </w:t>
      </w:r>
      <w:r>
        <w:rPr>
          <w:rFonts w:ascii="Times New Roman" w:hAnsi="Times New Roman" w:cs="Times New Roman"/>
          <w:sz w:val="28"/>
          <w:szCs w:val="28"/>
          <w:lang w:val="en-US"/>
        </w:rPr>
        <w:t>object</w:t>
      </w:r>
      <w:r w:rsidRPr="00F106F4">
        <w:rPr>
          <w:rFonts w:ascii="Times New Roman" w:hAnsi="Times New Roman" w:cs="Times New Roman"/>
          <w:sz w:val="28"/>
          <w:szCs w:val="28"/>
          <w:lang w:val="en-US"/>
        </w:rPr>
        <w:t xml:space="preserve">. </w:t>
      </w:r>
      <w:r>
        <w:rPr>
          <w:rFonts w:ascii="Times New Roman" w:hAnsi="Times New Roman" w:cs="Times New Roman"/>
          <w:sz w:val="28"/>
          <w:szCs w:val="28"/>
          <w:lang w:val="ru-RU"/>
        </w:rPr>
        <w:t>Онтология</w:t>
      </w:r>
      <w:r w:rsidRPr="00BD6253">
        <w:rPr>
          <w:rFonts w:ascii="Times New Roman" w:hAnsi="Times New Roman" w:cs="Times New Roman"/>
          <w:sz w:val="28"/>
          <w:szCs w:val="28"/>
          <w:lang w:val="ru-RU"/>
        </w:rPr>
        <w:t xml:space="preserve"> </w:t>
      </w:r>
      <w:r>
        <w:rPr>
          <w:rFonts w:ascii="Times New Roman" w:hAnsi="Times New Roman" w:cs="Times New Roman"/>
          <w:sz w:val="28"/>
          <w:szCs w:val="28"/>
          <w:lang w:val="ru-RU"/>
        </w:rPr>
        <w:t>тел</w:t>
      </w:r>
      <w:r w:rsidRPr="00BD6253">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Жан-Люка</w:t>
      </w:r>
      <w:proofErr w:type="gramEnd"/>
      <w:r>
        <w:rPr>
          <w:rFonts w:ascii="Times New Roman" w:hAnsi="Times New Roman" w:cs="Times New Roman"/>
          <w:sz w:val="28"/>
          <w:szCs w:val="28"/>
          <w:lang w:val="ru-RU"/>
        </w:rPr>
        <w:t xml:space="preserve"> Нанси</w:t>
      </w:r>
      <w:r w:rsidRPr="00BD6253">
        <w:rPr>
          <w:rFonts w:ascii="Times New Roman" w:hAnsi="Times New Roman" w:cs="Times New Roman"/>
          <w:sz w:val="28"/>
          <w:szCs w:val="28"/>
          <w:lang w:val="ru-RU"/>
        </w:rPr>
        <w:t xml:space="preserve"> </w:t>
      </w:r>
      <w:r>
        <w:rPr>
          <w:rFonts w:ascii="Times New Roman" w:hAnsi="Times New Roman" w:cs="Times New Roman"/>
          <w:sz w:val="28"/>
          <w:szCs w:val="28"/>
          <w:lang w:val="ru-RU"/>
        </w:rPr>
        <w:t>как</w:t>
      </w:r>
      <w:r w:rsidRPr="00BD625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объектно-ориентированная </w:t>
      </w:r>
      <w:r w:rsidRPr="00F106F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Г. Коновалов </w:t>
      </w:r>
      <w:r w:rsidRPr="00F106F4">
        <w:rPr>
          <w:rFonts w:ascii="Times New Roman" w:hAnsi="Times New Roman" w:cs="Times New Roman"/>
          <w:sz w:val="28"/>
          <w:szCs w:val="28"/>
          <w:lang w:val="ru-RU"/>
        </w:rPr>
        <w:t xml:space="preserve">// </w:t>
      </w:r>
      <w:r>
        <w:rPr>
          <w:rFonts w:ascii="Times New Roman" w:hAnsi="Times New Roman" w:cs="Times New Roman"/>
          <w:sz w:val="28"/>
          <w:szCs w:val="28"/>
          <w:lang w:val="en-US"/>
        </w:rPr>
        <w:t>Logos</w:t>
      </w:r>
      <w:r w:rsidRPr="00F106F4">
        <w:rPr>
          <w:rFonts w:ascii="Times New Roman" w:hAnsi="Times New Roman" w:cs="Times New Roman"/>
          <w:sz w:val="28"/>
          <w:szCs w:val="28"/>
          <w:lang w:val="ru-RU"/>
        </w:rPr>
        <w:t xml:space="preserve">. – 2017. – </w:t>
      </w:r>
      <w:r>
        <w:rPr>
          <w:rFonts w:ascii="Times New Roman" w:hAnsi="Times New Roman" w:cs="Times New Roman"/>
          <w:sz w:val="28"/>
          <w:szCs w:val="28"/>
          <w:lang w:val="ru-RU"/>
        </w:rPr>
        <w:t xml:space="preserve">Вып. 3(27). – С. 113-127. </w:t>
      </w:r>
    </w:p>
    <w:p w:rsidR="009F44B8" w:rsidRPr="00F02F35" w:rsidRDefault="009F44B8" w:rsidP="00243CCA">
      <w:pPr>
        <w:pStyle w:val="a3"/>
        <w:numPr>
          <w:ilvl w:val="0"/>
          <w:numId w:val="2"/>
        </w:numPr>
        <w:jc w:val="both"/>
        <w:rPr>
          <w:rFonts w:ascii="Times New Roman" w:hAnsi="Times New Roman" w:cs="Times New Roman"/>
          <w:sz w:val="28"/>
          <w:szCs w:val="28"/>
        </w:rPr>
      </w:pPr>
      <w:r w:rsidRPr="00F02F35">
        <w:rPr>
          <w:rFonts w:ascii="Times New Roman" w:hAnsi="Times New Roman" w:cs="Times New Roman"/>
          <w:sz w:val="28"/>
          <w:szCs w:val="28"/>
        </w:rPr>
        <w:t>Хайдеггер М. Бытие и время / М. Хайдеггер ; [пер. с нем. В. В. Бибихина]. – М.: Академический проект, 2013. – 460 с. – (Философские технологии)</w:t>
      </w:r>
    </w:p>
    <w:p w:rsidR="009F44B8" w:rsidRPr="00F02F35" w:rsidRDefault="00F80B34" w:rsidP="00243CCA">
      <w:pPr>
        <w:pStyle w:val="a3"/>
        <w:numPr>
          <w:ilvl w:val="0"/>
          <w:numId w:val="2"/>
        </w:numPr>
        <w:jc w:val="both"/>
        <w:rPr>
          <w:rFonts w:ascii="Times New Roman" w:hAnsi="Times New Roman" w:cs="Times New Roman"/>
          <w:sz w:val="28"/>
          <w:szCs w:val="28"/>
        </w:rPr>
      </w:pPr>
      <w:r w:rsidRPr="00F106F4">
        <w:rPr>
          <w:rFonts w:ascii="Times New Roman" w:hAnsi="Times New Roman" w:cs="Times New Roman"/>
          <w:sz w:val="28"/>
          <w:szCs w:val="28"/>
          <w:lang w:val="ru-RU"/>
        </w:rPr>
        <w:t xml:space="preserve"> </w:t>
      </w:r>
      <w:r w:rsidR="009F44B8" w:rsidRPr="00F02F35">
        <w:rPr>
          <w:rFonts w:ascii="Times New Roman" w:hAnsi="Times New Roman" w:cs="Times New Roman"/>
          <w:sz w:val="28"/>
          <w:szCs w:val="28"/>
        </w:rPr>
        <w:t>Хайдеггер М. Вещь / М. Хайдеггер ; [пер. с нем. В. В. Бибихина] // Время и бытие: Статьи и выступления. — М.: Республика, 1993.— С. 316-326. — (Мыслители XX в.)</w:t>
      </w:r>
    </w:p>
    <w:p w:rsidR="009F44B8" w:rsidRPr="00F02F35" w:rsidRDefault="00F80B34" w:rsidP="00243CCA">
      <w:pPr>
        <w:pStyle w:val="a3"/>
        <w:numPr>
          <w:ilvl w:val="0"/>
          <w:numId w:val="2"/>
        </w:numPr>
        <w:jc w:val="both"/>
        <w:rPr>
          <w:rFonts w:ascii="Times New Roman" w:hAnsi="Times New Roman" w:cs="Times New Roman"/>
          <w:sz w:val="28"/>
          <w:szCs w:val="28"/>
        </w:rPr>
      </w:pPr>
      <w:r w:rsidRPr="00F106F4">
        <w:rPr>
          <w:rFonts w:ascii="Times New Roman" w:hAnsi="Times New Roman" w:cs="Times New Roman"/>
          <w:sz w:val="28"/>
          <w:szCs w:val="28"/>
          <w:lang w:val="ru-RU"/>
        </w:rPr>
        <w:t xml:space="preserve"> </w:t>
      </w:r>
      <w:r w:rsidR="009F44B8" w:rsidRPr="00F02F35">
        <w:rPr>
          <w:rFonts w:ascii="Times New Roman" w:hAnsi="Times New Roman" w:cs="Times New Roman"/>
          <w:sz w:val="28"/>
          <w:szCs w:val="28"/>
        </w:rPr>
        <w:t>Хайдеггер М. Вопрос о технике / М. Хайдеггер ; [пер. с нем. В. В. Бибихин] // Время и бытие: Статьи и выступления. — М.: Республика, 1993.— С. 221-257. — (Мыслители XX в.)</w:t>
      </w:r>
    </w:p>
    <w:p w:rsidR="009F44B8" w:rsidRPr="00F02F35" w:rsidRDefault="00F80B34" w:rsidP="00243CCA">
      <w:pPr>
        <w:pStyle w:val="a3"/>
        <w:numPr>
          <w:ilvl w:val="0"/>
          <w:numId w:val="2"/>
        </w:numPr>
        <w:jc w:val="both"/>
        <w:rPr>
          <w:rFonts w:ascii="Times New Roman" w:hAnsi="Times New Roman" w:cs="Times New Roman"/>
          <w:sz w:val="28"/>
          <w:szCs w:val="28"/>
        </w:rPr>
      </w:pPr>
      <w:r w:rsidRPr="00F106F4">
        <w:rPr>
          <w:rFonts w:ascii="Times New Roman" w:hAnsi="Times New Roman" w:cs="Times New Roman"/>
          <w:sz w:val="28"/>
          <w:szCs w:val="28"/>
          <w:lang w:val="ru-RU"/>
        </w:rPr>
        <w:t xml:space="preserve"> </w:t>
      </w:r>
      <w:r w:rsidR="009F44B8" w:rsidRPr="00F02F35">
        <w:rPr>
          <w:rFonts w:ascii="Times New Roman" w:hAnsi="Times New Roman" w:cs="Times New Roman"/>
          <w:sz w:val="28"/>
          <w:szCs w:val="28"/>
        </w:rPr>
        <w:t>Хайдеггер М. Время картины мира / М. Хайдеггер ; [пер. с нем. В. В. Бибихин] // Время и бытие: Статьи и выступления. — М.: Республика, 1993.— С. 41-62. — (Мыслители XX в.)</w:t>
      </w:r>
    </w:p>
    <w:p w:rsidR="009F44B8" w:rsidRPr="00F02F35" w:rsidRDefault="00F80B34" w:rsidP="00243CCA">
      <w:pPr>
        <w:pStyle w:val="a3"/>
        <w:numPr>
          <w:ilvl w:val="0"/>
          <w:numId w:val="2"/>
        </w:numPr>
        <w:jc w:val="both"/>
        <w:rPr>
          <w:rFonts w:ascii="Times New Roman" w:hAnsi="Times New Roman" w:cs="Times New Roman"/>
          <w:sz w:val="28"/>
          <w:szCs w:val="28"/>
        </w:rPr>
      </w:pPr>
      <w:r w:rsidRPr="00F106F4">
        <w:rPr>
          <w:rFonts w:ascii="Times New Roman" w:hAnsi="Times New Roman" w:cs="Times New Roman"/>
          <w:sz w:val="28"/>
          <w:szCs w:val="28"/>
          <w:lang w:val="ru-RU"/>
        </w:rPr>
        <w:t xml:space="preserve"> </w:t>
      </w:r>
      <w:r w:rsidR="009F44B8" w:rsidRPr="00F02F35">
        <w:rPr>
          <w:rFonts w:ascii="Times New Roman" w:hAnsi="Times New Roman" w:cs="Times New Roman"/>
          <w:sz w:val="28"/>
          <w:szCs w:val="28"/>
        </w:rPr>
        <w:t>Хайдеггер М. Европейский нигилизм / М. Хайдеггер ; [пер. с нем. В. В. Бибихина] // Время и бытие: Статьи и выступления. – М.: Республика, 1993. – С. 63-176. – (Мыслители XX в.)</w:t>
      </w:r>
    </w:p>
    <w:p w:rsidR="009F44B8" w:rsidRPr="00F02F35" w:rsidRDefault="00F80B34" w:rsidP="00243CCA">
      <w:pPr>
        <w:pStyle w:val="a3"/>
        <w:numPr>
          <w:ilvl w:val="0"/>
          <w:numId w:val="2"/>
        </w:numPr>
        <w:jc w:val="both"/>
        <w:rPr>
          <w:rFonts w:ascii="Times New Roman" w:hAnsi="Times New Roman" w:cs="Times New Roman"/>
          <w:sz w:val="28"/>
          <w:szCs w:val="28"/>
        </w:rPr>
      </w:pPr>
      <w:r w:rsidRPr="00F106F4">
        <w:rPr>
          <w:rFonts w:ascii="Times New Roman" w:hAnsi="Times New Roman" w:cs="Times New Roman"/>
          <w:sz w:val="28"/>
          <w:szCs w:val="28"/>
          <w:lang w:val="ru-RU"/>
        </w:rPr>
        <w:t xml:space="preserve"> </w:t>
      </w:r>
      <w:r w:rsidR="009F44B8" w:rsidRPr="00F02F35">
        <w:rPr>
          <w:rFonts w:ascii="Times New Roman" w:hAnsi="Times New Roman" w:cs="Times New Roman"/>
          <w:sz w:val="28"/>
          <w:szCs w:val="28"/>
        </w:rPr>
        <w:t>Хайдеггер М. Парменид: [Лекции 1942—1943 гг.] / М. Хайдеггер ; [пер. с нем. А. П. Шурбелева]. – СПб.: Владимир Даль, 2009. – 384 с.</w:t>
      </w:r>
    </w:p>
    <w:p w:rsidR="009F44B8" w:rsidRPr="00F02F35" w:rsidRDefault="00F80B34" w:rsidP="00243CCA">
      <w:pPr>
        <w:pStyle w:val="a3"/>
        <w:numPr>
          <w:ilvl w:val="0"/>
          <w:numId w:val="2"/>
        </w:numPr>
        <w:jc w:val="both"/>
        <w:rPr>
          <w:rFonts w:ascii="Times New Roman" w:hAnsi="Times New Roman" w:cs="Times New Roman"/>
          <w:sz w:val="28"/>
          <w:szCs w:val="28"/>
        </w:rPr>
      </w:pPr>
      <w:r w:rsidRPr="00F106F4">
        <w:rPr>
          <w:rFonts w:ascii="Times New Roman" w:hAnsi="Times New Roman" w:cs="Times New Roman"/>
          <w:sz w:val="28"/>
          <w:szCs w:val="28"/>
          <w:lang w:val="ru-RU"/>
        </w:rPr>
        <w:t xml:space="preserve"> </w:t>
      </w:r>
      <w:bookmarkStart w:id="11" w:name="_GoBack"/>
      <w:bookmarkEnd w:id="11"/>
      <w:r w:rsidR="009F44B8" w:rsidRPr="00F02F35">
        <w:rPr>
          <w:rFonts w:ascii="Times New Roman" w:hAnsi="Times New Roman" w:cs="Times New Roman"/>
          <w:sz w:val="28"/>
          <w:szCs w:val="28"/>
        </w:rPr>
        <w:t>Хайдеггер М. Путь к языку / М. Хайдеггер ; [пер. с нем. В. В. Бибихина] // Время и бытие: Статьи и выступления. — М.: Республика, 1993.— С. 259-273. — (Мыслители XX в.)</w:t>
      </w:r>
    </w:p>
    <w:p w:rsidR="009F44B8" w:rsidRDefault="009A1F0B" w:rsidP="00243CC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9F44B8" w:rsidRPr="00F02F35">
        <w:rPr>
          <w:rFonts w:ascii="Times New Roman" w:hAnsi="Times New Roman" w:cs="Times New Roman"/>
          <w:sz w:val="28"/>
          <w:szCs w:val="28"/>
        </w:rPr>
        <w:t>Хайдеггер М. Учение Платона об истине  / М. Хайдеггер ; [пер. с нем. В. В. Бибихина] // Время и бытие: Статьи и выступления. — М.: Республика, 1993.— С. 345-360. — (Мыслители XX в.)</w:t>
      </w:r>
    </w:p>
    <w:p w:rsidR="00051788" w:rsidRPr="00E50392" w:rsidRDefault="00051788" w:rsidP="00243CC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Харман Г. </w:t>
      </w:r>
      <w:r w:rsidRPr="006D3E7B">
        <w:rPr>
          <w:rFonts w:ascii="Times New Roman" w:hAnsi="Times New Roman" w:cs="Times New Roman"/>
          <w:sz w:val="28"/>
          <w:szCs w:val="28"/>
          <w:lang w:val="ru-RU"/>
        </w:rPr>
        <w:t>Четвероякий объект. Метафизика вещей после Хайдеггера</w:t>
      </w:r>
      <w:r>
        <w:rPr>
          <w:rFonts w:ascii="Times New Roman" w:hAnsi="Times New Roman" w:cs="Times New Roman"/>
          <w:sz w:val="28"/>
          <w:szCs w:val="28"/>
          <w:lang w:val="ru-RU"/>
        </w:rPr>
        <w:t xml:space="preserve"> </w:t>
      </w:r>
      <w:r w:rsidRPr="0018598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(пер. А. Морозов). – Пермь. – </w:t>
      </w:r>
      <w:r w:rsidRPr="006D3E7B">
        <w:rPr>
          <w:rFonts w:ascii="Times New Roman" w:hAnsi="Times New Roman" w:cs="Times New Roman"/>
          <w:sz w:val="28"/>
          <w:szCs w:val="28"/>
          <w:lang w:val="ru-RU"/>
        </w:rPr>
        <w:t>Gyle Press</w:t>
      </w:r>
      <w:r>
        <w:rPr>
          <w:rFonts w:ascii="Times New Roman" w:hAnsi="Times New Roman" w:cs="Times New Roman"/>
          <w:sz w:val="28"/>
          <w:szCs w:val="28"/>
          <w:lang w:val="ru-RU"/>
        </w:rPr>
        <w:t>. – 2015. – 152 с.</w:t>
      </w:r>
    </w:p>
    <w:p w:rsidR="00E50392" w:rsidRPr="003A0A45" w:rsidRDefault="00E50392" w:rsidP="00E50392">
      <w:pPr>
        <w:pStyle w:val="a3"/>
        <w:numPr>
          <w:ilvl w:val="0"/>
          <w:numId w:val="2"/>
        </w:numPr>
        <w:jc w:val="both"/>
        <w:rPr>
          <w:rFonts w:ascii="Times New Roman" w:hAnsi="Times New Roman" w:cs="Times New Roman"/>
          <w:sz w:val="28"/>
          <w:szCs w:val="28"/>
        </w:rPr>
      </w:pPr>
      <w:r w:rsidRPr="00F106F4">
        <w:rPr>
          <w:rFonts w:ascii="Times New Roman" w:hAnsi="Times New Roman" w:cs="Times New Roman"/>
          <w:sz w:val="28"/>
          <w:szCs w:val="28"/>
          <w:lang w:val="en-US"/>
        </w:rPr>
        <w:t xml:space="preserve"> Brassier, R. Concepts and Objects.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w:t>
      </w:r>
      <w:r w:rsidRPr="00F106F4">
        <w:rPr>
          <w:rFonts w:ascii="Times New Roman" w:hAnsi="Times New Roman" w:cs="Times New Roman"/>
          <w:sz w:val="28"/>
          <w:szCs w:val="28"/>
          <w:lang w:val="en-US"/>
        </w:rPr>
        <w:t>n</w:t>
      </w:r>
      <w:proofErr w:type="gramEnd"/>
      <w:r w:rsidRPr="00F106F4">
        <w:rPr>
          <w:rFonts w:ascii="Times New Roman" w:hAnsi="Times New Roman" w:cs="Times New Roman"/>
          <w:sz w:val="28"/>
          <w:szCs w:val="28"/>
          <w:lang w:val="en-US"/>
        </w:rPr>
        <w:t xml:space="preserve"> L. Bryant, N. Srnicek &amp; G. Harman (Eds.), The Speculative Turn: Continental Materialism and Realism</w:t>
      </w:r>
      <w:r>
        <w:rPr>
          <w:rFonts w:ascii="Times New Roman" w:hAnsi="Times New Roman" w:cs="Times New Roman"/>
          <w:sz w:val="28"/>
          <w:szCs w:val="28"/>
          <w:lang w:val="en-US"/>
        </w:rPr>
        <w:t>. – Melbourne. – 2011. – pp. 47-66</w:t>
      </w:r>
      <w:r w:rsidR="003A0A45" w:rsidRPr="00F106F4">
        <w:rPr>
          <w:rFonts w:ascii="Times New Roman" w:hAnsi="Times New Roman" w:cs="Times New Roman"/>
          <w:sz w:val="28"/>
          <w:szCs w:val="28"/>
          <w:lang w:val="en-US"/>
        </w:rPr>
        <w:t>.</w:t>
      </w:r>
    </w:p>
    <w:p w:rsidR="003A0A45" w:rsidRPr="00BD1742" w:rsidRDefault="003A0A45" w:rsidP="009F2658">
      <w:pPr>
        <w:pStyle w:val="a3"/>
        <w:numPr>
          <w:ilvl w:val="0"/>
          <w:numId w:val="2"/>
        </w:numPr>
        <w:jc w:val="both"/>
        <w:rPr>
          <w:rFonts w:ascii="Times New Roman" w:hAnsi="Times New Roman" w:cs="Times New Roman"/>
          <w:sz w:val="28"/>
          <w:szCs w:val="28"/>
        </w:rPr>
      </w:pPr>
      <w:r w:rsidRPr="00F106F4">
        <w:rPr>
          <w:rFonts w:ascii="Times New Roman" w:hAnsi="Times New Roman" w:cs="Times New Roman"/>
          <w:sz w:val="28"/>
          <w:szCs w:val="28"/>
          <w:lang w:val="en-US"/>
        </w:rPr>
        <w:lastRenderedPageBreak/>
        <w:t xml:space="preserve"> </w:t>
      </w:r>
      <w:r w:rsidR="009F2658" w:rsidRPr="00F106F4">
        <w:rPr>
          <w:rFonts w:ascii="Times New Roman" w:hAnsi="Times New Roman" w:cs="Times New Roman"/>
          <w:sz w:val="28"/>
          <w:szCs w:val="28"/>
          <w:lang w:val="en-US"/>
        </w:rPr>
        <w:t>DeLanda, M. Emergence, Causality and Realism</w:t>
      </w:r>
      <w:r w:rsidR="009F2658">
        <w:rPr>
          <w:rFonts w:ascii="Times New Roman" w:hAnsi="Times New Roman" w:cs="Times New Roman"/>
          <w:sz w:val="28"/>
          <w:szCs w:val="28"/>
          <w:lang w:val="en-US"/>
        </w:rPr>
        <w:t xml:space="preserve"> /</w:t>
      </w:r>
      <w:r w:rsidR="009F2658" w:rsidRPr="00F106F4">
        <w:rPr>
          <w:rFonts w:ascii="Times New Roman" w:hAnsi="Times New Roman" w:cs="Times New Roman"/>
          <w:sz w:val="28"/>
          <w:szCs w:val="28"/>
          <w:lang w:val="en-US"/>
        </w:rPr>
        <w:t xml:space="preserve"> </w:t>
      </w:r>
      <w:r w:rsidR="009F2658">
        <w:rPr>
          <w:rFonts w:ascii="Times New Roman" w:hAnsi="Times New Roman" w:cs="Times New Roman"/>
          <w:sz w:val="28"/>
          <w:szCs w:val="28"/>
          <w:lang w:val="en-US"/>
        </w:rPr>
        <w:t>i</w:t>
      </w:r>
      <w:r w:rsidR="009F2658" w:rsidRPr="00F106F4">
        <w:rPr>
          <w:rFonts w:ascii="Times New Roman" w:hAnsi="Times New Roman" w:cs="Times New Roman"/>
          <w:sz w:val="28"/>
          <w:szCs w:val="28"/>
          <w:lang w:val="en-US"/>
        </w:rPr>
        <w:t xml:space="preserve">n L. Bryant, N. Srnicek &amp; G. Harman (Eds.), </w:t>
      </w:r>
      <w:proofErr w:type="gramStart"/>
      <w:r w:rsidR="009F2658" w:rsidRPr="00F106F4">
        <w:rPr>
          <w:rFonts w:ascii="Times New Roman" w:hAnsi="Times New Roman" w:cs="Times New Roman"/>
          <w:sz w:val="28"/>
          <w:szCs w:val="28"/>
          <w:lang w:val="en-US"/>
        </w:rPr>
        <w:t>The</w:t>
      </w:r>
      <w:proofErr w:type="gramEnd"/>
      <w:r w:rsidR="009F2658" w:rsidRPr="00F106F4">
        <w:rPr>
          <w:rFonts w:ascii="Times New Roman" w:hAnsi="Times New Roman" w:cs="Times New Roman"/>
          <w:sz w:val="28"/>
          <w:szCs w:val="28"/>
          <w:lang w:val="en-US"/>
        </w:rPr>
        <w:t xml:space="preserve"> Speculative Turn: Continental Materialism and Realism</w:t>
      </w:r>
      <w:r w:rsidR="009F2658">
        <w:rPr>
          <w:rFonts w:ascii="Times New Roman" w:hAnsi="Times New Roman" w:cs="Times New Roman"/>
          <w:sz w:val="28"/>
          <w:szCs w:val="28"/>
          <w:lang w:val="en-US"/>
        </w:rPr>
        <w:t>. – Melbourne. – 2011. – pp. 381-393.</w:t>
      </w:r>
    </w:p>
    <w:sectPr w:rsidR="003A0A45" w:rsidRPr="00BD1742" w:rsidSect="00243CCA">
      <w:pgSz w:w="11906" w:h="16838"/>
      <w:pgMar w:top="1134" w:right="567"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18F18" w16cid:durableId="2034AEDA"/>
  <w16cid:commentId w16cid:paraId="71DAE8BE" w16cid:durableId="20354F7B"/>
  <w16cid:commentId w16cid:paraId="57EE8773" w16cid:durableId="20354FA5"/>
  <w16cid:commentId w16cid:paraId="45ACD980" w16cid:durableId="20355030"/>
  <w16cid:commentId w16cid:paraId="31FB6C35" w16cid:durableId="20355091"/>
  <w16cid:commentId w16cid:paraId="1EE9498C" w16cid:durableId="20355112"/>
  <w16cid:commentId w16cid:paraId="674071FB" w16cid:durableId="2035523D"/>
  <w16cid:commentId w16cid:paraId="5B08FB5C" w16cid:durableId="203554A4"/>
  <w16cid:commentId w16cid:paraId="4EEEF7AD" w16cid:durableId="203555C1"/>
  <w16cid:commentId w16cid:paraId="56768A64" w16cid:durableId="20355650"/>
  <w16cid:commentId w16cid:paraId="4FC706CE" w16cid:durableId="20355E8D"/>
  <w16cid:commentId w16cid:paraId="0726D92E" w16cid:durableId="20355F78"/>
  <w16cid:commentId w16cid:paraId="42ECBA41" w16cid:durableId="20356120"/>
  <w16cid:commentId w16cid:paraId="2F52D2E1" w16cid:durableId="20356277"/>
  <w16cid:commentId w16cid:paraId="2A87FD76" w16cid:durableId="203562A4"/>
  <w16cid:commentId w16cid:paraId="43C57CBE" w16cid:durableId="2035650C"/>
  <w16cid:commentId w16cid:paraId="245F6DCC" w16cid:durableId="20356B93"/>
  <w16cid:commentId w16cid:paraId="6CDA37E3" w16cid:durableId="20356D3B"/>
  <w16cid:commentId w16cid:paraId="2995CB1C" w16cid:durableId="20356DD0"/>
  <w16cid:commentId w16cid:paraId="1882596E" w16cid:durableId="20356F45"/>
  <w16cid:commentId w16cid:paraId="5A9131E1" w16cid:durableId="20357036"/>
  <w16cid:commentId w16cid:paraId="675D42A4" w16cid:durableId="203576D1"/>
  <w16cid:commentId w16cid:paraId="315AC891" w16cid:durableId="203577A5"/>
  <w16cid:commentId w16cid:paraId="576FA208" w16cid:durableId="20357956"/>
  <w16cid:commentId w16cid:paraId="50181EE1" w16cid:durableId="203579D9"/>
  <w16cid:commentId w16cid:paraId="4A186D52" w16cid:durableId="20357B9A"/>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6594B"/>
    <w:multiLevelType w:val="hybridMultilevel"/>
    <w:tmpl w:val="D2F20FC4"/>
    <w:lvl w:ilvl="0" w:tplc="C2189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9332C2"/>
    <w:multiLevelType w:val="hybridMultilevel"/>
    <w:tmpl w:val="E34210F2"/>
    <w:lvl w:ilvl="0" w:tplc="C2189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2F3ECA"/>
    <w:multiLevelType w:val="hybridMultilevel"/>
    <w:tmpl w:val="0A8E4628"/>
    <w:lvl w:ilvl="0" w:tplc="C2189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F6E7FC7"/>
    <w:multiLevelType w:val="hybridMultilevel"/>
    <w:tmpl w:val="70B4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60013"/>
    <w:multiLevelType w:val="hybridMultilevel"/>
    <w:tmpl w:val="34668EC0"/>
    <w:lvl w:ilvl="0" w:tplc="C2189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E412E"/>
    <w:rsid w:val="0001275E"/>
    <w:rsid w:val="00023F38"/>
    <w:rsid w:val="00044471"/>
    <w:rsid w:val="00050261"/>
    <w:rsid w:val="00051788"/>
    <w:rsid w:val="0005431C"/>
    <w:rsid w:val="00054596"/>
    <w:rsid w:val="0006414B"/>
    <w:rsid w:val="00065922"/>
    <w:rsid w:val="00090FFE"/>
    <w:rsid w:val="000A451F"/>
    <w:rsid w:val="000C1B1A"/>
    <w:rsid w:val="000C28DD"/>
    <w:rsid w:val="000D0898"/>
    <w:rsid w:val="000D64DF"/>
    <w:rsid w:val="000E0DD9"/>
    <w:rsid w:val="000E77F6"/>
    <w:rsid w:val="000F0A05"/>
    <w:rsid w:val="00111616"/>
    <w:rsid w:val="001273AF"/>
    <w:rsid w:val="001500A9"/>
    <w:rsid w:val="00151AFB"/>
    <w:rsid w:val="00157796"/>
    <w:rsid w:val="00165C78"/>
    <w:rsid w:val="0018598E"/>
    <w:rsid w:val="001955FB"/>
    <w:rsid w:val="001A5D01"/>
    <w:rsid w:val="001F6096"/>
    <w:rsid w:val="001F7A48"/>
    <w:rsid w:val="0020317D"/>
    <w:rsid w:val="00206EB5"/>
    <w:rsid w:val="00212563"/>
    <w:rsid w:val="00217709"/>
    <w:rsid w:val="002253DD"/>
    <w:rsid w:val="00243CCA"/>
    <w:rsid w:val="00247E75"/>
    <w:rsid w:val="00264618"/>
    <w:rsid w:val="00274BE3"/>
    <w:rsid w:val="00314B58"/>
    <w:rsid w:val="00337903"/>
    <w:rsid w:val="0038073B"/>
    <w:rsid w:val="00395480"/>
    <w:rsid w:val="003A0A45"/>
    <w:rsid w:val="003A6626"/>
    <w:rsid w:val="003C624C"/>
    <w:rsid w:val="003C6C28"/>
    <w:rsid w:val="003C78CE"/>
    <w:rsid w:val="003E412E"/>
    <w:rsid w:val="003E6F2A"/>
    <w:rsid w:val="003E77A5"/>
    <w:rsid w:val="0040011D"/>
    <w:rsid w:val="00436693"/>
    <w:rsid w:val="0046408E"/>
    <w:rsid w:val="00467320"/>
    <w:rsid w:val="0046732D"/>
    <w:rsid w:val="00474146"/>
    <w:rsid w:val="004F05D8"/>
    <w:rsid w:val="00500001"/>
    <w:rsid w:val="00503C7E"/>
    <w:rsid w:val="00552639"/>
    <w:rsid w:val="005546BC"/>
    <w:rsid w:val="00576108"/>
    <w:rsid w:val="005B0088"/>
    <w:rsid w:val="005B1986"/>
    <w:rsid w:val="005C496B"/>
    <w:rsid w:val="005D25E3"/>
    <w:rsid w:val="00612C51"/>
    <w:rsid w:val="00680EE9"/>
    <w:rsid w:val="006A6BA4"/>
    <w:rsid w:val="006B529D"/>
    <w:rsid w:val="006D3E7B"/>
    <w:rsid w:val="006E129B"/>
    <w:rsid w:val="006E3569"/>
    <w:rsid w:val="006E5531"/>
    <w:rsid w:val="007164CA"/>
    <w:rsid w:val="00721A46"/>
    <w:rsid w:val="0073674C"/>
    <w:rsid w:val="00746494"/>
    <w:rsid w:val="007558B9"/>
    <w:rsid w:val="00775D61"/>
    <w:rsid w:val="007762B9"/>
    <w:rsid w:val="00782839"/>
    <w:rsid w:val="007877A6"/>
    <w:rsid w:val="00793B39"/>
    <w:rsid w:val="00793F64"/>
    <w:rsid w:val="007A2EB7"/>
    <w:rsid w:val="007B1D7E"/>
    <w:rsid w:val="007E0E1D"/>
    <w:rsid w:val="007E3264"/>
    <w:rsid w:val="00814A66"/>
    <w:rsid w:val="0081667A"/>
    <w:rsid w:val="008214BB"/>
    <w:rsid w:val="00822F11"/>
    <w:rsid w:val="00843877"/>
    <w:rsid w:val="008547E9"/>
    <w:rsid w:val="00871C67"/>
    <w:rsid w:val="00873779"/>
    <w:rsid w:val="0087794C"/>
    <w:rsid w:val="00891865"/>
    <w:rsid w:val="00894A8F"/>
    <w:rsid w:val="008C7AB2"/>
    <w:rsid w:val="008D7B60"/>
    <w:rsid w:val="008E2EDB"/>
    <w:rsid w:val="008E331C"/>
    <w:rsid w:val="009211C6"/>
    <w:rsid w:val="00937AF8"/>
    <w:rsid w:val="009841F3"/>
    <w:rsid w:val="00990992"/>
    <w:rsid w:val="00994FB8"/>
    <w:rsid w:val="009A1F0B"/>
    <w:rsid w:val="009E5E6D"/>
    <w:rsid w:val="009F2658"/>
    <w:rsid w:val="009F44B8"/>
    <w:rsid w:val="009F5152"/>
    <w:rsid w:val="009F768B"/>
    <w:rsid w:val="00A430FC"/>
    <w:rsid w:val="00A47721"/>
    <w:rsid w:val="00A6582A"/>
    <w:rsid w:val="00A8315D"/>
    <w:rsid w:val="00AD29A8"/>
    <w:rsid w:val="00AD2FE6"/>
    <w:rsid w:val="00AE30F0"/>
    <w:rsid w:val="00AF4C2E"/>
    <w:rsid w:val="00B109D7"/>
    <w:rsid w:val="00B1264E"/>
    <w:rsid w:val="00B13B5C"/>
    <w:rsid w:val="00B17636"/>
    <w:rsid w:val="00B3642E"/>
    <w:rsid w:val="00BD1742"/>
    <w:rsid w:val="00BD6253"/>
    <w:rsid w:val="00BE6E39"/>
    <w:rsid w:val="00C13102"/>
    <w:rsid w:val="00C25CE2"/>
    <w:rsid w:val="00C37DAC"/>
    <w:rsid w:val="00C7154B"/>
    <w:rsid w:val="00C71D82"/>
    <w:rsid w:val="00C74E2F"/>
    <w:rsid w:val="00C91378"/>
    <w:rsid w:val="00C91B44"/>
    <w:rsid w:val="00C95672"/>
    <w:rsid w:val="00CA4B76"/>
    <w:rsid w:val="00CB0569"/>
    <w:rsid w:val="00CB39E4"/>
    <w:rsid w:val="00CD3C14"/>
    <w:rsid w:val="00CD48CF"/>
    <w:rsid w:val="00CF26E6"/>
    <w:rsid w:val="00D43F0F"/>
    <w:rsid w:val="00D5098A"/>
    <w:rsid w:val="00D65AD0"/>
    <w:rsid w:val="00D72CAE"/>
    <w:rsid w:val="00D91A69"/>
    <w:rsid w:val="00D952CE"/>
    <w:rsid w:val="00D964F7"/>
    <w:rsid w:val="00DA6928"/>
    <w:rsid w:val="00DB6E5F"/>
    <w:rsid w:val="00DD192A"/>
    <w:rsid w:val="00DF022C"/>
    <w:rsid w:val="00DF0585"/>
    <w:rsid w:val="00E1598F"/>
    <w:rsid w:val="00E21281"/>
    <w:rsid w:val="00E33C44"/>
    <w:rsid w:val="00E47C9D"/>
    <w:rsid w:val="00E50392"/>
    <w:rsid w:val="00E54834"/>
    <w:rsid w:val="00E61C1F"/>
    <w:rsid w:val="00E63357"/>
    <w:rsid w:val="00E76712"/>
    <w:rsid w:val="00E94323"/>
    <w:rsid w:val="00EA420D"/>
    <w:rsid w:val="00ED3CE4"/>
    <w:rsid w:val="00ED49B6"/>
    <w:rsid w:val="00F02F35"/>
    <w:rsid w:val="00F106F4"/>
    <w:rsid w:val="00F1447A"/>
    <w:rsid w:val="00F25794"/>
    <w:rsid w:val="00F35EAB"/>
    <w:rsid w:val="00F57EDB"/>
    <w:rsid w:val="00F611CA"/>
    <w:rsid w:val="00F80B34"/>
    <w:rsid w:val="00FF5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4B8"/>
    <w:rPr>
      <w:lang w:val="uk-UA"/>
    </w:rPr>
  </w:style>
  <w:style w:type="paragraph" w:styleId="1">
    <w:name w:val="heading 1"/>
    <w:basedOn w:val="a"/>
    <w:next w:val="a"/>
    <w:link w:val="10"/>
    <w:uiPriority w:val="9"/>
    <w:qFormat/>
    <w:rsid w:val="006E35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E35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4B8"/>
    <w:pPr>
      <w:ind w:left="720"/>
      <w:contextualSpacing/>
    </w:pPr>
  </w:style>
  <w:style w:type="character" w:customStyle="1" w:styleId="10">
    <w:name w:val="Заголовок 1 Знак"/>
    <w:basedOn w:val="a0"/>
    <w:link w:val="1"/>
    <w:uiPriority w:val="9"/>
    <w:rsid w:val="006E3569"/>
    <w:rPr>
      <w:rFonts w:asciiTheme="majorHAnsi" w:eastAsiaTheme="majorEastAsia" w:hAnsiTheme="majorHAnsi" w:cstheme="majorBidi"/>
      <w:color w:val="2E74B5" w:themeColor="accent1" w:themeShade="BF"/>
      <w:sz w:val="32"/>
      <w:szCs w:val="32"/>
      <w:lang w:val="uk-UA"/>
    </w:rPr>
  </w:style>
  <w:style w:type="paragraph" w:styleId="a4">
    <w:name w:val="TOC Heading"/>
    <w:basedOn w:val="1"/>
    <w:next w:val="a"/>
    <w:uiPriority w:val="39"/>
    <w:unhideWhenUsed/>
    <w:qFormat/>
    <w:rsid w:val="006E3569"/>
    <w:pPr>
      <w:spacing w:line="259" w:lineRule="auto"/>
      <w:jc w:val="left"/>
      <w:outlineLvl w:val="9"/>
    </w:pPr>
    <w:rPr>
      <w:lang w:val="ru-RU" w:eastAsia="ru-RU"/>
    </w:rPr>
  </w:style>
  <w:style w:type="paragraph" w:styleId="21">
    <w:name w:val="toc 2"/>
    <w:basedOn w:val="a"/>
    <w:next w:val="a"/>
    <w:autoRedefine/>
    <w:uiPriority w:val="39"/>
    <w:unhideWhenUsed/>
    <w:rsid w:val="006E3569"/>
    <w:pPr>
      <w:spacing w:after="100" w:line="259" w:lineRule="auto"/>
      <w:ind w:left="220"/>
      <w:jc w:val="left"/>
    </w:pPr>
    <w:rPr>
      <w:rFonts w:eastAsiaTheme="minorEastAsia" w:cs="Times New Roman"/>
      <w:lang w:val="ru-RU" w:eastAsia="ru-RU"/>
    </w:rPr>
  </w:style>
  <w:style w:type="paragraph" w:styleId="11">
    <w:name w:val="toc 1"/>
    <w:basedOn w:val="a"/>
    <w:next w:val="a"/>
    <w:autoRedefine/>
    <w:uiPriority w:val="39"/>
    <w:unhideWhenUsed/>
    <w:rsid w:val="006E3569"/>
    <w:pPr>
      <w:spacing w:after="100" w:line="259" w:lineRule="auto"/>
      <w:jc w:val="left"/>
    </w:pPr>
    <w:rPr>
      <w:rFonts w:eastAsiaTheme="minorEastAsia" w:cs="Times New Roman"/>
      <w:lang w:val="ru-RU" w:eastAsia="ru-RU"/>
    </w:rPr>
  </w:style>
  <w:style w:type="paragraph" w:styleId="3">
    <w:name w:val="toc 3"/>
    <w:basedOn w:val="a"/>
    <w:next w:val="a"/>
    <w:autoRedefine/>
    <w:uiPriority w:val="39"/>
    <w:unhideWhenUsed/>
    <w:rsid w:val="006E3569"/>
    <w:pPr>
      <w:spacing w:after="100" w:line="259" w:lineRule="auto"/>
      <w:ind w:left="440"/>
      <w:jc w:val="left"/>
    </w:pPr>
    <w:rPr>
      <w:rFonts w:eastAsiaTheme="minorEastAsia" w:cs="Times New Roman"/>
      <w:lang w:val="ru-RU" w:eastAsia="ru-RU"/>
    </w:rPr>
  </w:style>
  <w:style w:type="character" w:customStyle="1" w:styleId="20">
    <w:name w:val="Заголовок 2 Знак"/>
    <w:basedOn w:val="a0"/>
    <w:link w:val="2"/>
    <w:uiPriority w:val="9"/>
    <w:semiHidden/>
    <w:rsid w:val="006E3569"/>
    <w:rPr>
      <w:rFonts w:asciiTheme="majorHAnsi" w:eastAsiaTheme="majorEastAsia" w:hAnsiTheme="majorHAnsi" w:cstheme="majorBidi"/>
      <w:color w:val="2E74B5" w:themeColor="accent1" w:themeShade="BF"/>
      <w:sz w:val="26"/>
      <w:szCs w:val="26"/>
      <w:lang w:val="uk-UA"/>
    </w:rPr>
  </w:style>
  <w:style w:type="character" w:styleId="a5">
    <w:name w:val="Hyperlink"/>
    <w:basedOn w:val="a0"/>
    <w:uiPriority w:val="99"/>
    <w:unhideWhenUsed/>
    <w:rsid w:val="006E3569"/>
    <w:rPr>
      <w:color w:val="0563C1" w:themeColor="hyperlink"/>
      <w:u w:val="single"/>
    </w:rPr>
  </w:style>
  <w:style w:type="character" w:styleId="a6">
    <w:name w:val="annotation reference"/>
    <w:basedOn w:val="a0"/>
    <w:uiPriority w:val="99"/>
    <w:semiHidden/>
    <w:unhideWhenUsed/>
    <w:rsid w:val="00111616"/>
    <w:rPr>
      <w:sz w:val="16"/>
      <w:szCs w:val="16"/>
    </w:rPr>
  </w:style>
  <w:style w:type="paragraph" w:styleId="a7">
    <w:name w:val="annotation text"/>
    <w:basedOn w:val="a"/>
    <w:link w:val="a8"/>
    <w:uiPriority w:val="99"/>
    <w:semiHidden/>
    <w:unhideWhenUsed/>
    <w:rsid w:val="00111616"/>
    <w:pPr>
      <w:spacing w:line="240" w:lineRule="auto"/>
    </w:pPr>
    <w:rPr>
      <w:sz w:val="20"/>
      <w:szCs w:val="20"/>
    </w:rPr>
  </w:style>
  <w:style w:type="character" w:customStyle="1" w:styleId="a8">
    <w:name w:val="Текст примечания Знак"/>
    <w:basedOn w:val="a0"/>
    <w:link w:val="a7"/>
    <w:uiPriority w:val="99"/>
    <w:semiHidden/>
    <w:rsid w:val="00111616"/>
    <w:rPr>
      <w:sz w:val="20"/>
      <w:szCs w:val="20"/>
      <w:lang w:val="uk-UA"/>
    </w:rPr>
  </w:style>
  <w:style w:type="paragraph" w:styleId="a9">
    <w:name w:val="annotation subject"/>
    <w:basedOn w:val="a7"/>
    <w:next w:val="a7"/>
    <w:link w:val="aa"/>
    <w:uiPriority w:val="99"/>
    <w:semiHidden/>
    <w:unhideWhenUsed/>
    <w:rsid w:val="00111616"/>
    <w:rPr>
      <w:b/>
      <w:bCs/>
    </w:rPr>
  </w:style>
  <w:style w:type="character" w:customStyle="1" w:styleId="aa">
    <w:name w:val="Тема примечания Знак"/>
    <w:basedOn w:val="a8"/>
    <w:link w:val="a9"/>
    <w:uiPriority w:val="99"/>
    <w:semiHidden/>
    <w:rsid w:val="00111616"/>
    <w:rPr>
      <w:b/>
      <w:bCs/>
      <w:sz w:val="20"/>
      <w:szCs w:val="20"/>
      <w:lang w:val="uk-UA"/>
    </w:rPr>
  </w:style>
  <w:style w:type="paragraph" w:styleId="ab">
    <w:name w:val="Balloon Text"/>
    <w:basedOn w:val="a"/>
    <w:link w:val="ac"/>
    <w:uiPriority w:val="99"/>
    <w:semiHidden/>
    <w:unhideWhenUsed/>
    <w:rsid w:val="00111616"/>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1616"/>
    <w:rPr>
      <w:rFonts w:ascii="Segoe U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593976848">
      <w:bodyDiv w:val="1"/>
      <w:marLeft w:val="0"/>
      <w:marRight w:val="0"/>
      <w:marTop w:val="0"/>
      <w:marBottom w:val="0"/>
      <w:divBdr>
        <w:top w:val="none" w:sz="0" w:space="0" w:color="auto"/>
        <w:left w:val="none" w:sz="0" w:space="0" w:color="auto"/>
        <w:bottom w:val="none" w:sz="0" w:space="0" w:color="auto"/>
        <w:right w:val="none" w:sz="0" w:space="0" w:color="auto"/>
      </w:divBdr>
    </w:div>
    <w:div w:id="614481597">
      <w:bodyDiv w:val="1"/>
      <w:marLeft w:val="0"/>
      <w:marRight w:val="0"/>
      <w:marTop w:val="0"/>
      <w:marBottom w:val="0"/>
      <w:divBdr>
        <w:top w:val="none" w:sz="0" w:space="0" w:color="auto"/>
        <w:left w:val="none" w:sz="0" w:space="0" w:color="auto"/>
        <w:bottom w:val="none" w:sz="0" w:space="0" w:color="auto"/>
        <w:right w:val="none" w:sz="0" w:space="0" w:color="auto"/>
      </w:divBdr>
    </w:div>
    <w:div w:id="661814360">
      <w:bodyDiv w:val="1"/>
      <w:marLeft w:val="0"/>
      <w:marRight w:val="0"/>
      <w:marTop w:val="0"/>
      <w:marBottom w:val="0"/>
      <w:divBdr>
        <w:top w:val="none" w:sz="0" w:space="0" w:color="auto"/>
        <w:left w:val="none" w:sz="0" w:space="0" w:color="auto"/>
        <w:bottom w:val="none" w:sz="0" w:space="0" w:color="auto"/>
        <w:right w:val="none" w:sz="0" w:space="0" w:color="auto"/>
      </w:divBdr>
    </w:div>
    <w:div w:id="759985115">
      <w:bodyDiv w:val="1"/>
      <w:marLeft w:val="0"/>
      <w:marRight w:val="0"/>
      <w:marTop w:val="0"/>
      <w:marBottom w:val="0"/>
      <w:divBdr>
        <w:top w:val="none" w:sz="0" w:space="0" w:color="auto"/>
        <w:left w:val="none" w:sz="0" w:space="0" w:color="auto"/>
        <w:bottom w:val="none" w:sz="0" w:space="0" w:color="auto"/>
        <w:right w:val="none" w:sz="0" w:space="0" w:color="auto"/>
      </w:divBdr>
    </w:div>
    <w:div w:id="19723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F0A2C-8AB4-4E99-9EE6-148CEE12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6427</Words>
  <Characters>36637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Кафедра философии</cp:lastModifiedBy>
  <cp:revision>2</cp:revision>
  <dcterms:created xsi:type="dcterms:W3CDTF">2019-03-18T10:23:00Z</dcterms:created>
  <dcterms:modified xsi:type="dcterms:W3CDTF">2019-03-18T10:23:00Z</dcterms:modified>
</cp:coreProperties>
</file>