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F8A" w:rsidRPr="002F6EB1" w:rsidRDefault="00812F8A" w:rsidP="00812F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НОТАЦІЯ</w:t>
      </w:r>
    </w:p>
    <w:p w:rsidR="00812F8A" w:rsidRDefault="00812F8A" w:rsidP="00812F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:rsidR="00812F8A" w:rsidRDefault="00812F8A" w:rsidP="00812F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2F8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ІНТРА- ТА ЕКСТРА-ЛІНГВАЛЬНІ ДЕТЕРМІНАНТИ</w:t>
      </w:r>
    </w:p>
    <w:p w:rsidR="00812F8A" w:rsidRDefault="00812F8A" w:rsidP="00812F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2F8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ЗАГАЛЬНОЇ ПРИВАБЛИВОСТІ</w:t>
      </w:r>
    </w:p>
    <w:p w:rsidR="00812F8A" w:rsidRPr="00812F8A" w:rsidRDefault="00812F8A" w:rsidP="00812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F8A">
        <w:rPr>
          <w:rFonts w:ascii="Times New Roman" w:hAnsi="Times New Roman" w:cs="Times New Roman"/>
          <w:b/>
          <w:bCs/>
          <w:sz w:val="28"/>
          <w:szCs w:val="28"/>
          <w:lang w:val="ru-RU"/>
        </w:rPr>
        <w:t>д.ф.н., проф. Морозова І.Б.</w:t>
      </w:r>
    </w:p>
    <w:p w:rsidR="00812F8A" w:rsidRPr="00812F8A" w:rsidRDefault="00812F8A" w:rsidP="00812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даному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курсі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розглядається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проблема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інтра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екстра-лінгвальних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власноруч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та не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іміджу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привабливої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Особливістю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запропонованого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підходу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детальне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безперечних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поганців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співчувають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, попри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їхню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злу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аналізуються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ментально-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лінгвальні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іміджу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Особливу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приділено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вербальному аспекту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вченню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комунікативні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ознайомляться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концепцією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Р.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Сассоуера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про «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глобальну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універсальну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привабливість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» та з роботами з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імідж-мейкінгу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запропонованими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Гарвардським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університетом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. Метою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курсу є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слухачам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вербального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гарантували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позитивне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сприймання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F8A">
        <w:rPr>
          <w:rFonts w:ascii="Times New Roman" w:hAnsi="Times New Roman" w:cs="Times New Roman"/>
          <w:sz w:val="28"/>
          <w:szCs w:val="28"/>
          <w:lang w:val="ru-RU"/>
        </w:rPr>
        <w:t>аудиторією</w:t>
      </w:r>
      <w:proofErr w:type="spellEnd"/>
      <w:r w:rsidRPr="00812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8A" w:rsidRPr="00812F8A" w:rsidRDefault="00812F8A" w:rsidP="00812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561D" w:rsidRPr="00812F8A" w:rsidRDefault="0038561D">
      <w:pPr>
        <w:rPr>
          <w:lang w:val="ru-RU"/>
        </w:rPr>
      </w:pPr>
    </w:p>
    <w:sectPr w:rsidR="0038561D" w:rsidRPr="0081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8A"/>
    <w:rsid w:val="0038561D"/>
    <w:rsid w:val="006D316E"/>
    <w:rsid w:val="008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8D22"/>
  <w15:chartTrackingRefBased/>
  <w15:docId w15:val="{770086C6-8B5A-4AD9-AE1F-DEBF5C1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1</cp:revision>
  <dcterms:created xsi:type="dcterms:W3CDTF">2023-04-22T08:06:00Z</dcterms:created>
  <dcterms:modified xsi:type="dcterms:W3CDTF">2023-04-22T08:08:00Z</dcterms:modified>
</cp:coreProperties>
</file>