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CA4F" w14:textId="77777777"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33FC055A" w14:textId="77777777" w:rsidR="00F70D50" w:rsidRDefault="00F70D50" w:rsidP="00F70D50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F70D50" w:rsidRPr="006A79DD" w14:paraId="39D0B14C" w14:textId="77777777" w:rsidTr="005138CD">
        <w:trPr>
          <w:trHeight w:val="2143"/>
        </w:trPr>
        <w:tc>
          <w:tcPr>
            <w:tcW w:w="2093" w:type="dxa"/>
            <w:hideMark/>
          </w:tcPr>
          <w:p w14:paraId="66662090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47EED4B9" wp14:editId="53C7C90B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76FC3077" w14:textId="77777777" w:rsidR="00F70D50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43DC449C" w14:textId="77777777" w:rsidR="00F70D50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7440E66A" w14:textId="77777777" w:rsidR="00F70D50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78D4773A" w14:textId="77777777" w:rsidR="00F70D50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09EEDCB1" w14:textId="77777777" w:rsidR="00F70D50" w:rsidRPr="006A79DD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A7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6A7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2B952614" w14:textId="6EA760A9" w:rsidR="00F70D50" w:rsidRPr="006A79DD" w:rsidRDefault="006A79DD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СТИЛІСТИЧНІ ОСОБЛИВОСТІ ДІЛОВОГО СПІЛКУВАННЯ</w:t>
            </w:r>
          </w:p>
          <w:p w14:paraId="13E29473" w14:textId="77777777" w:rsidR="00F70D50" w:rsidRDefault="00F70D50" w:rsidP="005138CD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7665C8AE" w14:textId="77777777" w:rsidR="00F70D50" w:rsidRDefault="00F70D50" w:rsidP="005138CD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162E94A4" w14:textId="77777777" w:rsidR="00F70D50" w:rsidRDefault="00F70D50" w:rsidP="00F70D50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F70D50" w14:paraId="6293636C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91DDD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694C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F70D50" w14:paraId="1BA1127C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A05C5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20BF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F70D50" w14:paraId="1601D77D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EE363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41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F70D50" w:rsidRPr="006A79DD" w14:paraId="586D5A15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485D7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621F" w14:textId="77777777" w:rsidR="00F70D50" w:rsidRDefault="00F70D50" w:rsidP="005138C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14:paraId="50E41102" w14:textId="77777777" w:rsidR="00F70D50" w:rsidRDefault="00F70D50" w:rsidP="005138CD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0D50" w:rsidRPr="006A79DD" w14:paraId="450B6713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5C818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336" w14:textId="77777777" w:rsidR="00F70D50" w:rsidRPr="006A79DD" w:rsidRDefault="00F70D50" w:rsidP="005138C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79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</w:tc>
      </w:tr>
      <w:tr w:rsidR="00F70D50" w14:paraId="6CC84ED7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E102D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B1B" w14:textId="77777777" w:rsidR="00F70D50" w:rsidRPr="006A79DD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79DD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3 семестр 2 рік</w:t>
            </w:r>
          </w:p>
        </w:tc>
      </w:tr>
      <w:tr w:rsidR="00F70D50" w14:paraId="01CE97B6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58B9C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C31A" w14:textId="77777777" w:rsidR="00F70D50" w:rsidRPr="006A79DD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79D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Вибіркова</w:t>
            </w:r>
            <w:proofErr w:type="spellEnd"/>
          </w:p>
        </w:tc>
      </w:tr>
      <w:tr w:rsidR="00F70D50" w:rsidRPr="006A79DD" w14:paraId="4D743DF5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EDDBB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4D1F" w14:textId="4C61C016" w:rsidR="00F70D50" w:rsidRPr="006A79DD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79DD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3 кредити </w:t>
            </w:r>
            <w:r w:rsidRPr="006A7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ЄКТС</w:t>
            </w:r>
            <w:r w:rsidRPr="006A7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90 годин</w:t>
            </w:r>
            <w:r w:rsidR="006A79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з них: лекції – 16 годин, практичні заняття – 14 годин, самостійна робота – 60 годин </w:t>
            </w:r>
          </w:p>
        </w:tc>
      </w:tr>
      <w:tr w:rsidR="00F70D50" w14:paraId="10D53F10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9B379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2722" w14:textId="77777777" w:rsidR="00F70D50" w:rsidRPr="006A79DD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79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Німецька, українська</w:t>
            </w:r>
          </w:p>
        </w:tc>
      </w:tr>
      <w:tr w:rsidR="00F70D50" w14:paraId="458C1B19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0F817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CC" w14:textId="77777777" w:rsidR="00F70D50" w:rsidRPr="006A79DD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79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 розкладу</w:t>
            </w:r>
          </w:p>
        </w:tc>
      </w:tr>
      <w:tr w:rsidR="00F70D50" w:rsidRPr="006A79DD" w14:paraId="73AFC2D2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86DB1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3AC0" w14:textId="0019E49C" w:rsidR="00F70D50" w:rsidRPr="006A79DD" w:rsidRDefault="00F70D50" w:rsidP="005138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</w:tc>
      </w:tr>
      <w:tr w:rsidR="00F70D50" w:rsidRPr="006A79DD" w14:paraId="455EBA30" w14:textId="77777777" w:rsidTr="005138CD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1E1C8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9A48" w14:textId="77777777" w:rsidR="00F70D50" w:rsidRPr="006A79DD" w:rsidRDefault="00F70D50" w:rsidP="005138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golubenko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onu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  <w:r w:rsidRPr="006A79DD">
              <w:rPr>
                <w:rFonts w:ascii="Times New Roman" w:hAnsi="Times New Roman" w:cs="Times New Roman"/>
                <w:color w:val="5E5E5E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F70D50" w:rsidRPr="006A79DD" w14:paraId="645DB384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98AD8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E48" w14:textId="77777777" w:rsidR="00F70D50" w:rsidRPr="006A79DD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79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Французький бульвар, 24/26, кафедра німецької філології (</w:t>
            </w:r>
            <w:proofErr w:type="spellStart"/>
            <w:r w:rsidRPr="006A79D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6A79D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F70D50" w:rsidRPr="006A79DD" w14:paraId="30124E0E" w14:textId="77777777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CB41A" w14:textId="77777777"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1E3" w14:textId="77777777" w:rsidR="00F70D50" w:rsidRPr="006A79DD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79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259068D4" w14:textId="77777777" w:rsidR="00F70D50" w:rsidRPr="006A79DD" w:rsidRDefault="00F70D50" w:rsidP="005138CD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6A79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графіком онлайн </w:t>
            </w:r>
            <w:r w:rsidRPr="006A79D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Zoom </w:t>
            </w:r>
            <w:r w:rsidRPr="006A79D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  <w:hyperlink r:id="rId7" w:history="1"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04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web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zoom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/8230077092?</w:t>
              </w:r>
              <w:proofErr w:type="spellStart"/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RXBUWURoY</w:t>
              </w:r>
              <w:proofErr w:type="spellEnd"/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dFUVZIditIVjRpdnBRdz</w:t>
              </w:r>
              <w:proofErr w:type="spellEnd"/>
              <w:r w:rsidRPr="006A79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 w:rsidRPr="006A79D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9493C09" w14:textId="77777777" w:rsidR="00F70D50" w:rsidRDefault="00F70D50" w:rsidP="00F70D5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19911404" w14:textId="77777777" w:rsidR="00F70D50" w:rsidRDefault="00F70D50" w:rsidP="00F70D5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DB9A2C2" w14:textId="77777777" w:rsidR="00F70D50" w:rsidRDefault="00F70D50" w:rsidP="00586D5B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14:paraId="3B9190D3" w14:textId="77777777" w:rsidR="006A79DD" w:rsidRDefault="006A79DD" w:rsidP="00586D5B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05A5ED5B" w14:textId="77777777" w:rsidR="00483E72" w:rsidRPr="00483E72" w:rsidRDefault="00483E72" w:rsidP="00586D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3E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викладання навчальної дисципліни «Стилістичні особливості ділового спілкування» є якісна підготовка здобувачів вищої освіти до іншомовного спілкування в професійній сфері; формування навичок практичного володіння іноземною мовою в різних видах мовленнєвої діяльності в межах тематики, що зумовлена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-діловими потребами; формування комунікативних навичок спілкування в сферах професійного та ситуативного спілкування як в усній, так і в письмовій формах. </w:t>
      </w:r>
    </w:p>
    <w:p w14:paraId="498F7FB8" w14:textId="77777777" w:rsidR="00483E72" w:rsidRPr="00483E72" w:rsidRDefault="00483E72" w:rsidP="00586D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Основними </w:t>
      </w:r>
      <w:r w:rsidRPr="00483E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дисципліни «Стилістичні особливості ділового спілкування» є такі: оволодіти системою сучасних науково-теоретичних знань про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мовні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соціокультурні та психологічні особливості ділової комунікації; сформувати практичні навички ділового мовлення німецькою мовою.</w:t>
      </w:r>
    </w:p>
    <w:p w14:paraId="21239082" w14:textId="77777777" w:rsidR="00483E72" w:rsidRPr="00483E72" w:rsidRDefault="00F70D50" w:rsidP="00586D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14:paraId="69632CF4" w14:textId="77777777" w:rsidR="006A79DD" w:rsidRPr="006A79DD" w:rsidRDefault="006A79DD" w:rsidP="00586D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79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знати:</w:t>
      </w:r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лексико-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граматичні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особливості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писемного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усного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ділового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німецькомовного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аспекти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ділового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зумовленого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мовленнєвою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діяльністю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uk-UA"/>
        </w:rPr>
        <w:t>; термінологію офіційно-ділового стилю</w:t>
      </w:r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14:paraId="3F07EE96" w14:textId="1CE8E5B1" w:rsidR="006A79DD" w:rsidRPr="006A79DD" w:rsidRDefault="006A79DD" w:rsidP="00586D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A79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вміти</w:t>
      </w:r>
      <w:proofErr w:type="spellEnd"/>
      <w:r w:rsidRPr="006A79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розуміти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автентичну</w:t>
      </w:r>
      <w:proofErr w:type="spellEnd"/>
      <w:r w:rsidRPr="006A79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професійну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лексику;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реагувати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повідомлення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професійному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середовищі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адекватно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реагувати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позицію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співрозмовника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розуміти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ідеї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розпізнавати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необхідну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важливу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ході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детальних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обговорень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користуватись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базовими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засобами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зв’язку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поєднання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висловлювань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чіткий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логічно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об’єднаний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дискурс;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мовленнєві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реагувати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них,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користуючись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загальновживаними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виразами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німецькою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мовою та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знаходити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них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мовні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кліше</w:t>
      </w:r>
      <w:proofErr w:type="spellEnd"/>
      <w:r w:rsidRPr="006A7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09A43441" w14:textId="5A6DBD67" w:rsidR="00F70D50" w:rsidRDefault="00F70D50" w:rsidP="00586D5B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7B7546B3" w14:textId="77777777" w:rsidR="00483E72" w:rsidRPr="00C123F9" w:rsidRDefault="00483E72" w:rsidP="00586D5B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Змістовий модуль 1.  Основні компоненти німецького офіційно-ділового стилю та культура ділового спілкування. </w:t>
      </w:r>
    </w:p>
    <w:p w14:paraId="5D263DDB" w14:textId="77777777" w:rsidR="00483E72" w:rsidRPr="00FF27ED" w:rsidRDefault="00483E72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1. Загальна характеристика </w:t>
      </w:r>
      <w:r>
        <w:rPr>
          <w:sz w:val="28"/>
          <w:szCs w:val="28"/>
        </w:rPr>
        <w:t xml:space="preserve">німецького офіційно-ділового стилю. Основні </w:t>
      </w:r>
      <w:r w:rsidRPr="00FF27ED">
        <w:rPr>
          <w:sz w:val="28"/>
          <w:szCs w:val="28"/>
        </w:rPr>
        <w:t xml:space="preserve"> способи комунікації та мистецтво спілкування. Відмінності між стан</w:t>
      </w:r>
      <w:r>
        <w:rPr>
          <w:sz w:val="28"/>
          <w:szCs w:val="28"/>
        </w:rPr>
        <w:t xml:space="preserve">дартизацією, штампами, використанням слів із нейтральним значенням. Висока ступінь офіційності як головна відмінність німецького ділового спілкування. </w:t>
      </w:r>
    </w:p>
    <w:p w14:paraId="1F1FEC14" w14:textId="77777777" w:rsidR="00483E72" w:rsidRPr="009477F4" w:rsidRDefault="00483E72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2. </w:t>
      </w:r>
      <w:r>
        <w:rPr>
          <w:sz w:val="28"/>
          <w:szCs w:val="28"/>
        </w:rPr>
        <w:t xml:space="preserve">Культура ділової усної комунікації. Характеристика адресності інформації. Важливість </w:t>
      </w:r>
      <w:proofErr w:type="spellStart"/>
      <w:r>
        <w:rPr>
          <w:sz w:val="28"/>
          <w:szCs w:val="28"/>
        </w:rPr>
        <w:t>мовних</w:t>
      </w:r>
      <w:proofErr w:type="spellEnd"/>
      <w:r>
        <w:rPr>
          <w:sz w:val="28"/>
          <w:szCs w:val="28"/>
        </w:rPr>
        <w:t xml:space="preserve"> засобів та способів викладу змісту, які дозволяють найефективніше фіксувати управлінську інформацію й відповідати всім вимогам, що до неї висуваються. </w:t>
      </w:r>
    </w:p>
    <w:p w14:paraId="26B075DD" w14:textId="77777777" w:rsidR="00483E72" w:rsidRPr="009477F4" w:rsidRDefault="00483E72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3.  </w:t>
      </w:r>
      <w:r>
        <w:rPr>
          <w:sz w:val="28"/>
          <w:szCs w:val="28"/>
        </w:rPr>
        <w:t xml:space="preserve">Характерні ознаки різних видів бесіди. Визначення ділової бесіди. Тон мовлення, жести, міміка, які сприяють порозумінню співбесідників в усному спілкуванні. </w:t>
      </w:r>
    </w:p>
    <w:p w14:paraId="5AA65468" w14:textId="77777777" w:rsidR="00483E72" w:rsidRPr="005E3B6E" w:rsidRDefault="00483E72" w:rsidP="00586D5B">
      <w:pPr>
        <w:pStyle w:val="a4"/>
        <w:spacing w:line="276" w:lineRule="auto"/>
        <w:jc w:val="both"/>
        <w:rPr>
          <w:sz w:val="28"/>
          <w:szCs w:val="28"/>
        </w:rPr>
      </w:pPr>
    </w:p>
    <w:p w14:paraId="3A0111AB" w14:textId="77777777" w:rsidR="00483E72" w:rsidRPr="001060D6" w:rsidRDefault="00483E72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5E3B6E">
        <w:rPr>
          <w:b/>
          <w:sz w:val="28"/>
          <w:szCs w:val="28"/>
        </w:rPr>
        <w:t xml:space="preserve">Змістовий модуль 2. </w:t>
      </w:r>
      <w:r>
        <w:rPr>
          <w:b/>
          <w:sz w:val="28"/>
          <w:szCs w:val="28"/>
        </w:rPr>
        <w:t>Стилістичні особливості німецького ділового спілкування.</w:t>
      </w:r>
    </w:p>
    <w:p w14:paraId="560F9893" w14:textId="77777777" w:rsidR="00483E72" w:rsidRPr="009477F4" w:rsidRDefault="00483E72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4. </w:t>
      </w:r>
      <w:r>
        <w:rPr>
          <w:sz w:val="28"/>
          <w:szCs w:val="28"/>
        </w:rPr>
        <w:t xml:space="preserve">Лексичний склад німецького ділового спілкування. Слова широкої сфери вживання та вузькоспеціальні слова німецької мови. Використання німецьких слів у їхньому конкретному значенні. </w:t>
      </w:r>
    </w:p>
    <w:p w14:paraId="2F5D15DF" w14:textId="77777777" w:rsidR="00483E72" w:rsidRPr="009477F4" w:rsidRDefault="00483E72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5. </w:t>
      </w:r>
      <w:r>
        <w:rPr>
          <w:sz w:val="28"/>
          <w:szCs w:val="28"/>
        </w:rPr>
        <w:t xml:space="preserve">Стилістична система німецького ділового спілкування. Стиль мови як лінгвістична категорія. Стилістичні засоби ділового мовлення. Лексична стилістика німецької мови на прикладах. </w:t>
      </w:r>
    </w:p>
    <w:p w14:paraId="211CD704" w14:textId="77777777" w:rsidR="00483E72" w:rsidRPr="009477F4" w:rsidRDefault="00483E72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6. </w:t>
      </w:r>
      <w:r>
        <w:rPr>
          <w:sz w:val="28"/>
          <w:szCs w:val="28"/>
        </w:rPr>
        <w:t xml:space="preserve">Основні риси ділового стилю спілкування, який орієнтований на позитивний </w:t>
      </w:r>
      <w:r>
        <w:rPr>
          <w:sz w:val="28"/>
          <w:szCs w:val="28"/>
        </w:rPr>
        <w:lastRenderedPageBreak/>
        <w:t xml:space="preserve">(конструктивний) результат. Практика аргументації: визначення лексичних зворотів в німецькій мові, манери спілкування. Головні складові професіоналізму ділового спілкування . </w:t>
      </w:r>
    </w:p>
    <w:p w14:paraId="6A718779" w14:textId="77777777" w:rsidR="00483E72" w:rsidRDefault="00483E72" w:rsidP="00586D5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06710B0" w14:textId="77777777" w:rsidR="00F70D50" w:rsidRDefault="00F70D50" w:rsidP="00586D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506F7CC1" w14:textId="77777777" w:rsidR="006A79DD" w:rsidRPr="00EE1E8B" w:rsidRDefault="006A79DD" w:rsidP="00586D5B">
      <w:pPr>
        <w:pStyle w:val="a4"/>
        <w:spacing w:line="276" w:lineRule="auto"/>
        <w:rPr>
          <w:sz w:val="28"/>
          <w:szCs w:val="28"/>
        </w:rPr>
      </w:pPr>
      <w:r w:rsidRPr="00EE1E8B">
        <w:rPr>
          <w:sz w:val="28"/>
          <w:szCs w:val="28"/>
        </w:rPr>
        <w:t>Словесні: розповідь, пояснення, бесіда;</w:t>
      </w:r>
    </w:p>
    <w:p w14:paraId="6011E608" w14:textId="77777777" w:rsidR="006A79DD" w:rsidRPr="00EE1E8B" w:rsidRDefault="006A79DD" w:rsidP="00586D5B">
      <w:pPr>
        <w:pStyle w:val="a4"/>
        <w:spacing w:line="276" w:lineRule="auto"/>
        <w:rPr>
          <w:sz w:val="28"/>
          <w:szCs w:val="28"/>
        </w:rPr>
      </w:pPr>
      <w:r w:rsidRPr="00EE1E8B">
        <w:rPr>
          <w:sz w:val="28"/>
          <w:szCs w:val="28"/>
        </w:rPr>
        <w:t>наочні: ілюстрація (у тому числі мультимедійні презентації);</w:t>
      </w:r>
    </w:p>
    <w:p w14:paraId="1C1AAB9C" w14:textId="46966426" w:rsidR="006A79DD" w:rsidRPr="006A79DD" w:rsidRDefault="006A79DD" w:rsidP="00586D5B">
      <w:pPr>
        <w:pStyle w:val="a4"/>
        <w:spacing w:line="276" w:lineRule="auto"/>
        <w:rPr>
          <w:sz w:val="28"/>
          <w:szCs w:val="28"/>
        </w:rPr>
      </w:pPr>
      <w:r w:rsidRPr="00EE1E8B">
        <w:rPr>
          <w:sz w:val="28"/>
          <w:szCs w:val="28"/>
        </w:rPr>
        <w:t xml:space="preserve">практичні: </w:t>
      </w:r>
      <w:r>
        <w:rPr>
          <w:sz w:val="28"/>
          <w:szCs w:val="28"/>
        </w:rPr>
        <w:t xml:space="preserve">складання словника німецьких слів по темі ділового спілкування; </w:t>
      </w:r>
      <w:r w:rsidRPr="00EE1E8B">
        <w:rPr>
          <w:sz w:val="28"/>
          <w:szCs w:val="28"/>
        </w:rPr>
        <w:t>підготовка і виступи з доповідями, обговорення доповідей</w:t>
      </w:r>
      <w:r>
        <w:rPr>
          <w:sz w:val="28"/>
          <w:szCs w:val="28"/>
        </w:rPr>
        <w:t>; написання есе; переклад запропонованого тексту; обговорення публічних виступів; робота з текстами</w:t>
      </w:r>
      <w:r w:rsidRPr="00EE1E8B">
        <w:rPr>
          <w:sz w:val="28"/>
          <w:szCs w:val="28"/>
        </w:rPr>
        <w:t>.</w:t>
      </w:r>
    </w:p>
    <w:p w14:paraId="433B59CB" w14:textId="77777777" w:rsidR="006A79DD" w:rsidRDefault="006A79DD" w:rsidP="00586D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29BFBF4" w14:textId="128CEBB6" w:rsidR="00F70D50" w:rsidRDefault="00F70D50" w:rsidP="00586D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2053AA8E" w14:textId="77777777" w:rsidR="006A79DD" w:rsidRPr="006A79DD" w:rsidRDefault="006A79DD" w:rsidP="00586D5B">
      <w:pPr>
        <w:pStyle w:val="a4"/>
        <w:spacing w:line="276" w:lineRule="auto"/>
        <w:jc w:val="center"/>
        <w:rPr>
          <w:b/>
          <w:color w:val="000000"/>
          <w:sz w:val="28"/>
          <w:szCs w:val="28"/>
        </w:rPr>
      </w:pPr>
      <w:r w:rsidRPr="006A79DD">
        <w:rPr>
          <w:b/>
          <w:color w:val="000000"/>
          <w:sz w:val="28"/>
          <w:szCs w:val="28"/>
        </w:rPr>
        <w:t>Основна</w:t>
      </w:r>
    </w:p>
    <w:p w14:paraId="44C2C108" w14:textId="77777777" w:rsidR="006A79DD" w:rsidRPr="006A79DD" w:rsidRDefault="006A79DD" w:rsidP="00586D5B">
      <w:pPr>
        <w:pStyle w:val="a4"/>
        <w:spacing w:line="276" w:lineRule="auto"/>
        <w:rPr>
          <w:sz w:val="28"/>
          <w:szCs w:val="28"/>
          <w:highlight w:val="yellow"/>
        </w:rPr>
      </w:pPr>
    </w:p>
    <w:p w14:paraId="7E7439A0" w14:textId="77777777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6A79DD">
        <w:rPr>
          <w:sz w:val="28"/>
          <w:szCs w:val="28"/>
        </w:rPr>
        <w:t>1. Гінка Б. І. Лексикологія німецької мови : лекції та семінари. Тернопіль : Навчальна книга-Богдан, 2010.  416 с.</w:t>
      </w:r>
    </w:p>
    <w:p w14:paraId="4BD3BAA4" w14:textId="77777777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6A79DD">
        <w:rPr>
          <w:sz w:val="28"/>
          <w:szCs w:val="28"/>
        </w:rPr>
        <w:t xml:space="preserve">2. </w:t>
      </w:r>
      <w:proofErr w:type="spellStart"/>
      <w:r w:rsidRPr="006A79DD">
        <w:rPr>
          <w:sz w:val="28"/>
          <w:szCs w:val="28"/>
        </w:rPr>
        <w:t>Зубач</w:t>
      </w:r>
      <w:proofErr w:type="spellEnd"/>
      <w:r w:rsidRPr="006A79DD">
        <w:rPr>
          <w:sz w:val="28"/>
          <w:szCs w:val="28"/>
        </w:rPr>
        <w:t xml:space="preserve"> О. А., </w:t>
      </w:r>
      <w:proofErr w:type="spellStart"/>
      <w:r w:rsidRPr="006A79DD">
        <w:rPr>
          <w:sz w:val="28"/>
          <w:szCs w:val="28"/>
        </w:rPr>
        <w:t>Застровський</w:t>
      </w:r>
      <w:proofErr w:type="spellEnd"/>
      <w:r w:rsidRPr="006A79DD">
        <w:rPr>
          <w:sz w:val="28"/>
          <w:szCs w:val="28"/>
        </w:rPr>
        <w:t xml:space="preserve"> О. А., </w:t>
      </w:r>
      <w:proofErr w:type="spellStart"/>
      <w:r w:rsidRPr="006A79DD">
        <w:rPr>
          <w:sz w:val="28"/>
          <w:szCs w:val="28"/>
        </w:rPr>
        <w:t>Застровська</w:t>
      </w:r>
      <w:proofErr w:type="spellEnd"/>
      <w:r w:rsidRPr="006A79DD">
        <w:rPr>
          <w:sz w:val="28"/>
          <w:szCs w:val="28"/>
        </w:rPr>
        <w:t xml:space="preserve"> С. О. Практикум з ділової комунікації (</w:t>
      </w:r>
      <w:proofErr w:type="spellStart"/>
      <w:r w:rsidRPr="006A79DD">
        <w:rPr>
          <w:sz w:val="28"/>
          <w:szCs w:val="28"/>
        </w:rPr>
        <w:t>Praktikum</w:t>
      </w:r>
      <w:proofErr w:type="spellEnd"/>
      <w:r w:rsidRPr="006A79DD">
        <w:rPr>
          <w:sz w:val="28"/>
          <w:szCs w:val="28"/>
        </w:rPr>
        <w:t xml:space="preserve"> </w:t>
      </w:r>
      <w:proofErr w:type="spellStart"/>
      <w:r w:rsidRPr="006A79DD">
        <w:rPr>
          <w:sz w:val="28"/>
          <w:szCs w:val="28"/>
        </w:rPr>
        <w:t>in</w:t>
      </w:r>
      <w:proofErr w:type="spellEnd"/>
      <w:r w:rsidRPr="006A79DD">
        <w:rPr>
          <w:sz w:val="28"/>
          <w:szCs w:val="28"/>
        </w:rPr>
        <w:t xml:space="preserve"> </w:t>
      </w:r>
      <w:proofErr w:type="spellStart"/>
      <w:r w:rsidRPr="006A79DD">
        <w:rPr>
          <w:sz w:val="28"/>
          <w:szCs w:val="28"/>
        </w:rPr>
        <w:t>der</w:t>
      </w:r>
      <w:proofErr w:type="spellEnd"/>
      <w:r w:rsidRPr="006A79DD">
        <w:rPr>
          <w:sz w:val="28"/>
          <w:szCs w:val="28"/>
        </w:rPr>
        <w:t xml:space="preserve"> </w:t>
      </w:r>
      <w:proofErr w:type="spellStart"/>
      <w:r w:rsidRPr="006A79DD">
        <w:rPr>
          <w:sz w:val="28"/>
          <w:szCs w:val="28"/>
        </w:rPr>
        <w:t>Geschäftskommunikation</w:t>
      </w:r>
      <w:proofErr w:type="spellEnd"/>
      <w:r w:rsidRPr="006A79DD">
        <w:rPr>
          <w:sz w:val="28"/>
          <w:szCs w:val="28"/>
        </w:rPr>
        <w:t xml:space="preserve">) : </w:t>
      </w:r>
      <w:proofErr w:type="spellStart"/>
      <w:r w:rsidRPr="006A79DD">
        <w:rPr>
          <w:sz w:val="28"/>
          <w:szCs w:val="28"/>
        </w:rPr>
        <w:t>навч</w:t>
      </w:r>
      <w:proofErr w:type="spellEnd"/>
      <w:r w:rsidRPr="006A79DD">
        <w:rPr>
          <w:sz w:val="28"/>
          <w:szCs w:val="28"/>
        </w:rPr>
        <w:t xml:space="preserve">.-метод. </w:t>
      </w:r>
      <w:proofErr w:type="spellStart"/>
      <w:r w:rsidRPr="006A79DD">
        <w:rPr>
          <w:sz w:val="28"/>
          <w:szCs w:val="28"/>
        </w:rPr>
        <w:t>посіб</w:t>
      </w:r>
      <w:proofErr w:type="spellEnd"/>
      <w:r w:rsidRPr="006A79DD">
        <w:rPr>
          <w:sz w:val="28"/>
          <w:szCs w:val="28"/>
        </w:rPr>
        <w:t>.      Луцьк : Вежа-Друк, 2021. 118 с.</w:t>
      </w:r>
    </w:p>
    <w:p w14:paraId="14AC07D0" w14:textId="77777777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6A79DD">
        <w:rPr>
          <w:sz w:val="28"/>
          <w:szCs w:val="28"/>
        </w:rPr>
        <w:t xml:space="preserve">3. </w:t>
      </w:r>
      <w:proofErr w:type="spellStart"/>
      <w:r w:rsidRPr="006A79DD">
        <w:rPr>
          <w:sz w:val="28"/>
          <w:szCs w:val="28"/>
        </w:rPr>
        <w:t>Лалаян</w:t>
      </w:r>
      <w:proofErr w:type="spellEnd"/>
      <w:r w:rsidRPr="006A79DD">
        <w:rPr>
          <w:sz w:val="28"/>
          <w:szCs w:val="28"/>
        </w:rPr>
        <w:t xml:space="preserve"> Н. С., </w:t>
      </w:r>
      <w:proofErr w:type="spellStart"/>
      <w:r w:rsidRPr="006A79DD">
        <w:rPr>
          <w:sz w:val="28"/>
          <w:szCs w:val="28"/>
        </w:rPr>
        <w:t>Подвойська</w:t>
      </w:r>
      <w:proofErr w:type="spellEnd"/>
      <w:r w:rsidRPr="006A79DD">
        <w:rPr>
          <w:sz w:val="28"/>
          <w:szCs w:val="28"/>
        </w:rPr>
        <w:t xml:space="preserve"> О.В. </w:t>
      </w:r>
      <w:proofErr w:type="spellStart"/>
      <w:r w:rsidRPr="006A79DD">
        <w:rPr>
          <w:sz w:val="28"/>
          <w:szCs w:val="28"/>
        </w:rPr>
        <w:t>Geschäftliche</w:t>
      </w:r>
      <w:proofErr w:type="spellEnd"/>
      <w:r w:rsidRPr="006A79DD">
        <w:rPr>
          <w:sz w:val="28"/>
          <w:szCs w:val="28"/>
        </w:rPr>
        <w:t xml:space="preserve"> </w:t>
      </w:r>
      <w:proofErr w:type="spellStart"/>
      <w:r w:rsidRPr="006A79DD">
        <w:rPr>
          <w:sz w:val="28"/>
          <w:szCs w:val="28"/>
        </w:rPr>
        <w:t>Korespondenz</w:t>
      </w:r>
      <w:proofErr w:type="spellEnd"/>
      <w:r w:rsidRPr="006A79DD">
        <w:rPr>
          <w:sz w:val="28"/>
          <w:szCs w:val="28"/>
        </w:rPr>
        <w:t xml:space="preserve"> : </w:t>
      </w:r>
      <w:proofErr w:type="spellStart"/>
      <w:r w:rsidRPr="006A79DD">
        <w:rPr>
          <w:sz w:val="28"/>
          <w:szCs w:val="28"/>
        </w:rPr>
        <w:t>навч</w:t>
      </w:r>
      <w:proofErr w:type="spellEnd"/>
      <w:r w:rsidRPr="006A79DD">
        <w:rPr>
          <w:sz w:val="28"/>
          <w:szCs w:val="28"/>
        </w:rPr>
        <w:t xml:space="preserve">. </w:t>
      </w:r>
      <w:proofErr w:type="spellStart"/>
      <w:r w:rsidRPr="006A79DD">
        <w:rPr>
          <w:sz w:val="28"/>
          <w:szCs w:val="28"/>
        </w:rPr>
        <w:t>посіб</w:t>
      </w:r>
      <w:proofErr w:type="spellEnd"/>
      <w:r w:rsidRPr="006A79DD">
        <w:rPr>
          <w:sz w:val="28"/>
          <w:szCs w:val="28"/>
        </w:rPr>
        <w:t xml:space="preserve">. для </w:t>
      </w:r>
      <w:proofErr w:type="spellStart"/>
      <w:r w:rsidRPr="006A79DD">
        <w:rPr>
          <w:sz w:val="28"/>
          <w:szCs w:val="28"/>
        </w:rPr>
        <w:t>студ</w:t>
      </w:r>
      <w:proofErr w:type="spellEnd"/>
      <w:r w:rsidRPr="006A79DD">
        <w:rPr>
          <w:sz w:val="28"/>
          <w:szCs w:val="28"/>
        </w:rPr>
        <w:t xml:space="preserve">. </w:t>
      </w:r>
      <w:proofErr w:type="spellStart"/>
      <w:r w:rsidRPr="006A79DD">
        <w:rPr>
          <w:sz w:val="28"/>
          <w:szCs w:val="28"/>
        </w:rPr>
        <w:t>вищ</w:t>
      </w:r>
      <w:proofErr w:type="spellEnd"/>
      <w:r w:rsidRPr="006A79DD">
        <w:rPr>
          <w:sz w:val="28"/>
          <w:szCs w:val="28"/>
        </w:rPr>
        <w:t xml:space="preserve">. </w:t>
      </w:r>
      <w:proofErr w:type="spellStart"/>
      <w:r w:rsidRPr="006A79DD">
        <w:rPr>
          <w:sz w:val="28"/>
          <w:szCs w:val="28"/>
        </w:rPr>
        <w:t>навч</w:t>
      </w:r>
      <w:proofErr w:type="spellEnd"/>
      <w:r w:rsidRPr="006A79DD">
        <w:rPr>
          <w:sz w:val="28"/>
          <w:szCs w:val="28"/>
        </w:rPr>
        <w:t>. закладів. Вінниця : Нова Книга, 2013. 128 с.</w:t>
      </w:r>
    </w:p>
    <w:p w14:paraId="26B46F0F" w14:textId="77777777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6A79DD">
        <w:rPr>
          <w:sz w:val="28"/>
          <w:szCs w:val="28"/>
        </w:rPr>
        <w:t xml:space="preserve">4. </w:t>
      </w:r>
      <w:proofErr w:type="spellStart"/>
      <w:r w:rsidRPr="006A79DD">
        <w:rPr>
          <w:sz w:val="28"/>
          <w:szCs w:val="28"/>
        </w:rPr>
        <w:t>Пентилюк</w:t>
      </w:r>
      <w:proofErr w:type="spellEnd"/>
      <w:r w:rsidRPr="006A79DD">
        <w:rPr>
          <w:sz w:val="28"/>
          <w:szCs w:val="28"/>
        </w:rPr>
        <w:t xml:space="preserve"> М. І., </w:t>
      </w:r>
      <w:proofErr w:type="spellStart"/>
      <w:r w:rsidRPr="006A79DD">
        <w:rPr>
          <w:sz w:val="28"/>
          <w:szCs w:val="28"/>
        </w:rPr>
        <w:t>Марунич</w:t>
      </w:r>
      <w:proofErr w:type="spellEnd"/>
      <w:r w:rsidRPr="006A79DD">
        <w:rPr>
          <w:sz w:val="28"/>
          <w:szCs w:val="28"/>
        </w:rPr>
        <w:t xml:space="preserve"> І. І., </w:t>
      </w:r>
      <w:proofErr w:type="spellStart"/>
      <w:r w:rsidRPr="006A79DD">
        <w:rPr>
          <w:sz w:val="28"/>
          <w:szCs w:val="28"/>
        </w:rPr>
        <w:t>Гайдаєнко</w:t>
      </w:r>
      <w:proofErr w:type="spellEnd"/>
      <w:r w:rsidRPr="006A79DD">
        <w:rPr>
          <w:sz w:val="28"/>
          <w:szCs w:val="28"/>
        </w:rPr>
        <w:t xml:space="preserve"> І. В. Ділове спілкування та культура мовлення</w:t>
      </w:r>
      <w:r w:rsidRPr="006A79DD">
        <w:rPr>
          <w:sz w:val="28"/>
          <w:szCs w:val="28"/>
          <w:lang w:val="ru-RU"/>
        </w:rPr>
        <w:t xml:space="preserve"> </w:t>
      </w:r>
      <w:r w:rsidRPr="006A79DD">
        <w:rPr>
          <w:sz w:val="28"/>
          <w:szCs w:val="28"/>
        </w:rPr>
        <w:t xml:space="preserve">: </w:t>
      </w:r>
      <w:proofErr w:type="spellStart"/>
      <w:r w:rsidRPr="006A79DD">
        <w:rPr>
          <w:sz w:val="28"/>
          <w:szCs w:val="28"/>
        </w:rPr>
        <w:t>навч</w:t>
      </w:r>
      <w:proofErr w:type="spellEnd"/>
      <w:r w:rsidRPr="006A79DD">
        <w:rPr>
          <w:sz w:val="28"/>
          <w:szCs w:val="28"/>
        </w:rPr>
        <w:t xml:space="preserve">. </w:t>
      </w:r>
      <w:proofErr w:type="spellStart"/>
      <w:r w:rsidRPr="006A79DD">
        <w:rPr>
          <w:sz w:val="28"/>
          <w:szCs w:val="28"/>
        </w:rPr>
        <w:t>посіб</w:t>
      </w:r>
      <w:proofErr w:type="spellEnd"/>
      <w:r w:rsidRPr="006A79DD">
        <w:rPr>
          <w:sz w:val="28"/>
          <w:szCs w:val="28"/>
        </w:rPr>
        <w:t>.  Київ : Центр навчальної літератури, 2010.  224 с.</w:t>
      </w:r>
    </w:p>
    <w:p w14:paraId="73156AA3" w14:textId="46111298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6A79DD">
        <w:rPr>
          <w:sz w:val="28"/>
          <w:szCs w:val="28"/>
        </w:rPr>
        <w:t xml:space="preserve">5. </w:t>
      </w:r>
      <w:proofErr w:type="spellStart"/>
      <w:r w:rsidRPr="006A79DD">
        <w:rPr>
          <w:sz w:val="28"/>
          <w:szCs w:val="28"/>
        </w:rPr>
        <w:t>Hering</w:t>
      </w:r>
      <w:proofErr w:type="spellEnd"/>
      <w:r w:rsidRPr="006A79DD">
        <w:rPr>
          <w:sz w:val="28"/>
          <w:szCs w:val="28"/>
        </w:rPr>
        <w:t xml:space="preserve"> А. </w:t>
      </w:r>
      <w:proofErr w:type="spellStart"/>
      <w:r w:rsidRPr="006A79DD">
        <w:rPr>
          <w:sz w:val="28"/>
          <w:szCs w:val="28"/>
        </w:rPr>
        <w:t>Geschäftskommunikation</w:t>
      </w:r>
      <w:proofErr w:type="spellEnd"/>
      <w:r w:rsidRPr="006A79DD">
        <w:rPr>
          <w:sz w:val="28"/>
          <w:szCs w:val="28"/>
        </w:rPr>
        <w:t xml:space="preserve"> – </w:t>
      </w:r>
      <w:proofErr w:type="spellStart"/>
      <w:r w:rsidRPr="006A79DD">
        <w:rPr>
          <w:sz w:val="28"/>
          <w:szCs w:val="28"/>
        </w:rPr>
        <w:t>Besser</w:t>
      </w:r>
      <w:proofErr w:type="spellEnd"/>
      <w:r w:rsidRPr="006A79DD">
        <w:rPr>
          <w:sz w:val="28"/>
          <w:szCs w:val="28"/>
        </w:rPr>
        <w:t xml:space="preserve"> </w:t>
      </w:r>
      <w:proofErr w:type="spellStart"/>
      <w:r w:rsidRPr="006A79DD">
        <w:rPr>
          <w:sz w:val="28"/>
          <w:szCs w:val="28"/>
        </w:rPr>
        <w:t>Schreiben</w:t>
      </w:r>
      <w:proofErr w:type="spellEnd"/>
      <w:r w:rsidRPr="006A79DD">
        <w:rPr>
          <w:sz w:val="28"/>
          <w:szCs w:val="28"/>
        </w:rPr>
        <w:t xml:space="preserve">.  </w:t>
      </w:r>
      <w:proofErr w:type="spellStart"/>
      <w:r w:rsidRPr="006A79DD">
        <w:rPr>
          <w:i/>
          <w:sz w:val="28"/>
          <w:szCs w:val="28"/>
        </w:rPr>
        <w:t>Hueber</w:t>
      </w:r>
      <w:proofErr w:type="spellEnd"/>
      <w:r w:rsidRPr="006A79DD">
        <w:rPr>
          <w:i/>
          <w:sz w:val="28"/>
          <w:szCs w:val="28"/>
        </w:rPr>
        <w:t xml:space="preserve"> </w:t>
      </w:r>
      <w:proofErr w:type="spellStart"/>
      <w:r w:rsidRPr="006A79DD">
        <w:rPr>
          <w:i/>
          <w:sz w:val="28"/>
          <w:szCs w:val="28"/>
        </w:rPr>
        <w:t>Verlag</w:t>
      </w:r>
      <w:proofErr w:type="spellEnd"/>
      <w:r w:rsidRPr="006A79DD">
        <w:rPr>
          <w:sz w:val="28"/>
          <w:szCs w:val="28"/>
        </w:rPr>
        <w:t>, 2014. 148 S.</w:t>
      </w:r>
    </w:p>
    <w:p w14:paraId="17A8E767" w14:textId="77777777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6A79DD">
        <w:rPr>
          <w:sz w:val="28"/>
          <w:szCs w:val="28"/>
        </w:rPr>
        <w:t xml:space="preserve">6. </w:t>
      </w:r>
      <w:proofErr w:type="spellStart"/>
      <w:r w:rsidRPr="006A79DD">
        <w:rPr>
          <w:sz w:val="28"/>
          <w:szCs w:val="28"/>
        </w:rPr>
        <w:t>Jotzo</w:t>
      </w:r>
      <w:proofErr w:type="spellEnd"/>
      <w:r w:rsidRPr="006A79DD">
        <w:rPr>
          <w:sz w:val="28"/>
          <w:szCs w:val="28"/>
        </w:rPr>
        <w:t xml:space="preserve"> S. </w:t>
      </w:r>
      <w:proofErr w:type="spellStart"/>
      <w:r w:rsidRPr="006A79DD">
        <w:rPr>
          <w:sz w:val="28"/>
          <w:szCs w:val="28"/>
        </w:rPr>
        <w:t>Schritte</w:t>
      </w:r>
      <w:proofErr w:type="spellEnd"/>
      <w:r w:rsidRPr="006A79DD">
        <w:rPr>
          <w:sz w:val="28"/>
          <w:szCs w:val="28"/>
        </w:rPr>
        <w:t xml:space="preserve"> </w:t>
      </w:r>
      <w:proofErr w:type="spellStart"/>
      <w:r w:rsidRPr="006A79DD">
        <w:rPr>
          <w:sz w:val="28"/>
          <w:szCs w:val="28"/>
        </w:rPr>
        <w:t>international</w:t>
      </w:r>
      <w:proofErr w:type="spellEnd"/>
      <w:r w:rsidRPr="006A79DD">
        <w:rPr>
          <w:sz w:val="28"/>
          <w:szCs w:val="28"/>
        </w:rPr>
        <w:t xml:space="preserve"> </w:t>
      </w:r>
      <w:proofErr w:type="spellStart"/>
      <w:r w:rsidRPr="006A79DD">
        <w:rPr>
          <w:sz w:val="28"/>
          <w:szCs w:val="28"/>
        </w:rPr>
        <w:t>im</w:t>
      </w:r>
      <w:proofErr w:type="spellEnd"/>
      <w:r w:rsidRPr="006A79DD">
        <w:rPr>
          <w:sz w:val="28"/>
          <w:szCs w:val="28"/>
        </w:rPr>
        <w:t xml:space="preserve"> </w:t>
      </w:r>
      <w:proofErr w:type="spellStart"/>
      <w:r w:rsidRPr="006A79DD">
        <w:rPr>
          <w:sz w:val="28"/>
          <w:szCs w:val="28"/>
        </w:rPr>
        <w:t>Beruf</w:t>
      </w:r>
      <w:proofErr w:type="spellEnd"/>
      <w:r w:rsidRPr="006A79DD">
        <w:rPr>
          <w:sz w:val="28"/>
          <w:szCs w:val="28"/>
        </w:rPr>
        <w:t xml:space="preserve"> : </w:t>
      </w:r>
      <w:proofErr w:type="spellStart"/>
      <w:r w:rsidRPr="006A79DD">
        <w:rPr>
          <w:sz w:val="28"/>
          <w:szCs w:val="28"/>
        </w:rPr>
        <w:t>Kommunikation</w:t>
      </w:r>
      <w:proofErr w:type="spellEnd"/>
      <w:r w:rsidRPr="006A79DD">
        <w:rPr>
          <w:sz w:val="28"/>
          <w:szCs w:val="28"/>
        </w:rPr>
        <w:t xml:space="preserve"> </w:t>
      </w:r>
      <w:proofErr w:type="spellStart"/>
      <w:r w:rsidRPr="006A79DD">
        <w:rPr>
          <w:sz w:val="28"/>
          <w:szCs w:val="28"/>
        </w:rPr>
        <w:t>am</w:t>
      </w:r>
      <w:proofErr w:type="spellEnd"/>
      <w:r w:rsidRPr="006A79DD">
        <w:rPr>
          <w:sz w:val="28"/>
          <w:szCs w:val="28"/>
        </w:rPr>
        <w:t xml:space="preserve"> </w:t>
      </w:r>
      <w:proofErr w:type="spellStart"/>
      <w:r w:rsidRPr="006A79DD">
        <w:rPr>
          <w:sz w:val="28"/>
          <w:szCs w:val="28"/>
        </w:rPr>
        <w:t>Arbeitsplatz</w:t>
      </w:r>
      <w:proofErr w:type="spellEnd"/>
      <w:r w:rsidRPr="006A79DD">
        <w:rPr>
          <w:sz w:val="28"/>
          <w:szCs w:val="28"/>
        </w:rPr>
        <w:t xml:space="preserve">.  </w:t>
      </w:r>
      <w:proofErr w:type="spellStart"/>
      <w:r w:rsidRPr="006A79DD">
        <w:rPr>
          <w:i/>
          <w:sz w:val="28"/>
          <w:szCs w:val="28"/>
        </w:rPr>
        <w:t>Hueber</w:t>
      </w:r>
      <w:proofErr w:type="spellEnd"/>
      <w:r w:rsidRPr="006A79DD">
        <w:rPr>
          <w:i/>
          <w:sz w:val="28"/>
          <w:szCs w:val="28"/>
        </w:rPr>
        <w:t xml:space="preserve"> </w:t>
      </w:r>
      <w:proofErr w:type="spellStart"/>
      <w:r w:rsidRPr="006A79DD">
        <w:rPr>
          <w:i/>
          <w:sz w:val="28"/>
          <w:szCs w:val="28"/>
        </w:rPr>
        <w:t>Verlag</w:t>
      </w:r>
      <w:proofErr w:type="spellEnd"/>
      <w:r w:rsidRPr="006A79DD">
        <w:rPr>
          <w:sz w:val="28"/>
          <w:szCs w:val="28"/>
        </w:rPr>
        <w:t>, 2014. 168 S.</w:t>
      </w:r>
    </w:p>
    <w:p w14:paraId="42A14496" w14:textId="4138ED07" w:rsidR="006A79DD" w:rsidRPr="006A79DD" w:rsidRDefault="006A79DD" w:rsidP="00586D5B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A79DD">
        <w:rPr>
          <w:rFonts w:ascii="Times New Roman" w:hAnsi="Times New Roman" w:cs="Times New Roman"/>
          <w:b/>
          <w:color w:val="000000"/>
          <w:sz w:val="28"/>
          <w:szCs w:val="28"/>
        </w:rPr>
        <w:t>Додаткова</w:t>
      </w:r>
      <w:proofErr w:type="spellEnd"/>
    </w:p>
    <w:p w14:paraId="3FD0FAFF" w14:textId="77777777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6A79DD">
        <w:rPr>
          <w:sz w:val="28"/>
          <w:szCs w:val="28"/>
        </w:rPr>
        <w:t xml:space="preserve">1. Барановська Л. В. Психологія ділового спілкування: </w:t>
      </w:r>
      <w:proofErr w:type="spellStart"/>
      <w:r w:rsidRPr="006A79DD">
        <w:rPr>
          <w:sz w:val="28"/>
          <w:szCs w:val="28"/>
        </w:rPr>
        <w:t>навч</w:t>
      </w:r>
      <w:proofErr w:type="spellEnd"/>
      <w:r w:rsidRPr="006A79DD">
        <w:rPr>
          <w:sz w:val="28"/>
          <w:szCs w:val="28"/>
        </w:rPr>
        <w:t xml:space="preserve">. </w:t>
      </w:r>
      <w:proofErr w:type="spellStart"/>
      <w:r w:rsidRPr="006A79DD">
        <w:rPr>
          <w:sz w:val="28"/>
          <w:szCs w:val="28"/>
        </w:rPr>
        <w:t>посіб</w:t>
      </w:r>
      <w:proofErr w:type="spellEnd"/>
      <w:r w:rsidRPr="006A79DD">
        <w:rPr>
          <w:sz w:val="28"/>
          <w:szCs w:val="28"/>
        </w:rPr>
        <w:t>. Київ : НАУ, 2016. 245 с.</w:t>
      </w:r>
    </w:p>
    <w:p w14:paraId="4F39CD92" w14:textId="77777777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6A79DD">
        <w:rPr>
          <w:sz w:val="28"/>
          <w:szCs w:val="28"/>
        </w:rPr>
        <w:t xml:space="preserve">2. Етика ділових відносин: навчальний посібник. Лесько О. Й., </w:t>
      </w:r>
      <w:proofErr w:type="spellStart"/>
      <w:r w:rsidRPr="006A79DD">
        <w:rPr>
          <w:sz w:val="28"/>
          <w:szCs w:val="28"/>
        </w:rPr>
        <w:t>Прищак</w:t>
      </w:r>
      <w:proofErr w:type="spellEnd"/>
      <w:r w:rsidRPr="006A79DD">
        <w:rPr>
          <w:sz w:val="28"/>
          <w:szCs w:val="28"/>
        </w:rPr>
        <w:t xml:space="preserve"> М. Д., </w:t>
      </w:r>
      <w:proofErr w:type="spellStart"/>
      <w:r w:rsidRPr="006A79DD">
        <w:rPr>
          <w:sz w:val="28"/>
          <w:szCs w:val="28"/>
        </w:rPr>
        <w:t>Залюбівська</w:t>
      </w:r>
      <w:proofErr w:type="spellEnd"/>
      <w:r w:rsidRPr="006A79DD">
        <w:rPr>
          <w:sz w:val="28"/>
          <w:szCs w:val="28"/>
        </w:rPr>
        <w:t xml:space="preserve"> О. Б. та ін. Вінниця : ВНТУ, 2011. 309 с.</w:t>
      </w:r>
    </w:p>
    <w:p w14:paraId="77903812" w14:textId="77777777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6A79DD">
        <w:rPr>
          <w:sz w:val="28"/>
          <w:szCs w:val="28"/>
        </w:rPr>
        <w:t xml:space="preserve">3. </w:t>
      </w:r>
      <w:proofErr w:type="spellStart"/>
      <w:r w:rsidRPr="006A79DD">
        <w:rPr>
          <w:sz w:val="28"/>
          <w:szCs w:val="28"/>
        </w:rPr>
        <w:t>Прищак</w:t>
      </w:r>
      <w:proofErr w:type="spellEnd"/>
      <w:r w:rsidRPr="006A79DD">
        <w:rPr>
          <w:sz w:val="28"/>
          <w:szCs w:val="28"/>
        </w:rPr>
        <w:t xml:space="preserve"> М. Д., </w:t>
      </w:r>
      <w:proofErr w:type="spellStart"/>
      <w:r w:rsidRPr="006A79DD">
        <w:rPr>
          <w:sz w:val="28"/>
          <w:szCs w:val="28"/>
        </w:rPr>
        <w:t>Залюбівська</w:t>
      </w:r>
      <w:proofErr w:type="spellEnd"/>
      <w:r w:rsidRPr="006A79DD">
        <w:rPr>
          <w:sz w:val="28"/>
          <w:szCs w:val="28"/>
        </w:rPr>
        <w:t xml:space="preserve"> О. Б., Слободянюк О. М. Ділове спілкування :</w:t>
      </w:r>
    </w:p>
    <w:p w14:paraId="72C4092A" w14:textId="77777777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</w:rPr>
      </w:pPr>
      <w:r w:rsidRPr="006A79DD">
        <w:rPr>
          <w:sz w:val="28"/>
          <w:szCs w:val="28"/>
        </w:rPr>
        <w:t>навчальний посібник. Вінниця : ВНТУ, 2015. 128 с.</w:t>
      </w:r>
    </w:p>
    <w:p w14:paraId="5BB0522A" w14:textId="77777777" w:rsidR="006A79DD" w:rsidRPr="006A79DD" w:rsidRDefault="006A79DD" w:rsidP="00586D5B">
      <w:pPr>
        <w:pStyle w:val="a4"/>
        <w:spacing w:line="276" w:lineRule="auto"/>
        <w:jc w:val="both"/>
        <w:rPr>
          <w:sz w:val="28"/>
          <w:szCs w:val="28"/>
        </w:rPr>
      </w:pPr>
    </w:p>
    <w:p w14:paraId="2320E55D" w14:textId="18033673" w:rsidR="006A79DD" w:rsidRPr="006A79DD" w:rsidRDefault="006A79DD" w:rsidP="00586D5B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591"/>
        <w:rPr>
          <w:b/>
          <w:color w:val="000000"/>
          <w:sz w:val="28"/>
          <w:szCs w:val="28"/>
        </w:rPr>
      </w:pPr>
      <w:r w:rsidRPr="006A79DD">
        <w:rPr>
          <w:b/>
          <w:color w:val="000000"/>
          <w:sz w:val="28"/>
          <w:szCs w:val="28"/>
        </w:rPr>
        <w:t>Електронні інформаційні ресурси</w:t>
      </w:r>
    </w:p>
    <w:p w14:paraId="400BF0CF" w14:textId="77777777" w:rsidR="006A79DD" w:rsidRPr="006A79DD" w:rsidRDefault="006A79DD" w:rsidP="00586D5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9DD">
        <w:rPr>
          <w:rFonts w:ascii="Times New Roman" w:hAnsi="Times New Roman" w:cs="Times New Roman"/>
          <w:sz w:val="28"/>
          <w:szCs w:val="28"/>
        </w:rPr>
        <w:t>Deutsche</w:t>
      </w:r>
      <w:r w:rsidRPr="006A7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9DD">
        <w:rPr>
          <w:rFonts w:ascii="Times New Roman" w:hAnsi="Times New Roman" w:cs="Times New Roman"/>
          <w:sz w:val="28"/>
          <w:szCs w:val="28"/>
        </w:rPr>
        <w:t>Welle</w:t>
      </w:r>
      <w:r w:rsidRPr="006A7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220EBE" w14:textId="77777777" w:rsidR="006A79DD" w:rsidRPr="006A79DD" w:rsidRDefault="006A79DD" w:rsidP="00586D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79DD">
        <w:rPr>
          <w:rFonts w:ascii="Times New Roman" w:hAnsi="Times New Roman" w:cs="Times New Roman"/>
          <w:sz w:val="28"/>
          <w:szCs w:val="28"/>
        </w:rPr>
        <w:t>URL</w:t>
      </w:r>
      <w:r w:rsidRPr="006A79D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A79D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A79DD">
          <w:rPr>
            <w:rStyle w:val="a3"/>
            <w:rFonts w:ascii="Times New Roman" w:hAnsi="Times New Roman" w:cs="Times New Roman"/>
            <w:sz w:val="28"/>
            <w:szCs w:val="28"/>
          </w:rPr>
          <w:t>https://www.dw.com/de/nachrichten/s-2972</w:t>
        </w:r>
      </w:hyperlink>
      <w:r w:rsidRPr="006A7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C44D3" w14:textId="77777777" w:rsidR="006A79DD" w:rsidRPr="006A79DD" w:rsidRDefault="006A79DD" w:rsidP="00586D5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79DD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6A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6A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A79DD">
        <w:rPr>
          <w:rFonts w:ascii="Times New Roman" w:hAnsi="Times New Roman" w:cs="Times New Roman"/>
          <w:sz w:val="28"/>
          <w:szCs w:val="28"/>
          <w:lang w:val="ru-RU"/>
        </w:rPr>
        <w:t>ОНУ :</w:t>
      </w:r>
      <w:proofErr w:type="gramEnd"/>
    </w:p>
    <w:p w14:paraId="54091629" w14:textId="77777777" w:rsidR="006A79DD" w:rsidRPr="006A79DD" w:rsidRDefault="006A79DD" w:rsidP="00586D5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79DD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6A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6A79DD">
        <w:rPr>
          <w:rFonts w:ascii="Times New Roman" w:hAnsi="Times New Roman" w:cs="Times New Roman"/>
          <w:sz w:val="28"/>
          <w:szCs w:val="28"/>
          <w:lang w:val="ru-RU"/>
        </w:rPr>
        <w:t xml:space="preserve"> каталог НБ ОНУ </w:t>
      </w:r>
    </w:p>
    <w:p w14:paraId="7BA415FB" w14:textId="77777777" w:rsidR="006A79DD" w:rsidRPr="006A79DD" w:rsidRDefault="006A79DD" w:rsidP="00586D5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9DD">
        <w:rPr>
          <w:rFonts w:ascii="Times New Roman" w:hAnsi="Times New Roman" w:cs="Times New Roman"/>
          <w:sz w:val="28"/>
          <w:szCs w:val="28"/>
        </w:rPr>
        <w:lastRenderedPageBreak/>
        <w:t>URL</w:t>
      </w:r>
      <w:r w:rsidRPr="006A79D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A79DD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6A79DD">
          <w:rPr>
            <w:rStyle w:val="a3"/>
            <w:rFonts w:ascii="Times New Roman" w:hAnsi="Times New Roman" w:cs="Times New Roman"/>
            <w:sz w:val="28"/>
            <w:szCs w:val="28"/>
          </w:rPr>
          <w:t>http://lib.onu.edu.ua/elektronnyj-katalog/</w:t>
        </w:r>
      </w:hyperlink>
      <w:r w:rsidRPr="006A79D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0EC3E62" w14:textId="77777777" w:rsidR="006A79DD" w:rsidRPr="006A79DD" w:rsidRDefault="006A79DD" w:rsidP="00586D5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79DD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6A79D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79DD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6A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6A79DD">
        <w:rPr>
          <w:rFonts w:ascii="Times New Roman" w:hAnsi="Times New Roman" w:cs="Times New Roman"/>
          <w:sz w:val="28"/>
          <w:szCs w:val="28"/>
          <w:lang w:val="ru-RU"/>
        </w:rPr>
        <w:t>. Факультет романо-</w:t>
      </w:r>
      <w:proofErr w:type="spellStart"/>
      <w:r w:rsidRPr="006A79DD">
        <w:rPr>
          <w:rFonts w:ascii="Times New Roman" w:hAnsi="Times New Roman" w:cs="Times New Roman"/>
          <w:sz w:val="28"/>
          <w:szCs w:val="28"/>
          <w:lang w:val="ru-RU"/>
        </w:rPr>
        <w:t>германської</w:t>
      </w:r>
      <w:proofErr w:type="spellEnd"/>
      <w:r w:rsidRPr="006A7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9DD">
        <w:rPr>
          <w:rFonts w:ascii="Times New Roman" w:hAnsi="Times New Roman" w:cs="Times New Roman"/>
          <w:sz w:val="28"/>
          <w:szCs w:val="28"/>
          <w:lang w:val="ru-RU"/>
        </w:rPr>
        <w:t>філології</w:t>
      </w:r>
      <w:proofErr w:type="spellEnd"/>
    </w:p>
    <w:p w14:paraId="2AF2CC58" w14:textId="049E5B97" w:rsidR="006A79DD" w:rsidRPr="00586D5B" w:rsidRDefault="006A79DD" w:rsidP="00586D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79DD">
        <w:rPr>
          <w:rFonts w:ascii="Times New Roman" w:hAnsi="Times New Roman" w:cs="Times New Roman"/>
          <w:sz w:val="28"/>
          <w:szCs w:val="28"/>
        </w:rPr>
        <w:t>URL</w:t>
      </w:r>
      <w:r w:rsidRPr="006A79D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A79D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A79DD">
          <w:rPr>
            <w:rStyle w:val="a3"/>
            <w:rFonts w:ascii="Times New Roman" w:hAnsi="Times New Roman" w:cs="Times New Roman"/>
            <w:sz w:val="28"/>
            <w:szCs w:val="28"/>
          </w:rPr>
          <w:t>http://lib.onu.edu.ua/rgf/</w:t>
        </w:r>
      </w:hyperlink>
      <w:r w:rsidRPr="006A7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E0518" w14:textId="4636449B" w:rsidR="00F70D50" w:rsidRDefault="00F70D50" w:rsidP="00586D5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7DF8EA95" w14:textId="72D23648" w:rsidR="006A79DD" w:rsidRPr="006A79DD" w:rsidRDefault="006A79DD" w:rsidP="00586D5B">
      <w:pPr>
        <w:pStyle w:val="a4"/>
        <w:spacing w:line="276" w:lineRule="auto"/>
        <w:ind w:firstLine="567"/>
        <w:rPr>
          <w:color w:val="000000"/>
          <w:sz w:val="28"/>
          <w:szCs w:val="28"/>
        </w:rPr>
      </w:pPr>
      <w:r w:rsidRPr="00EE1E8B">
        <w:rPr>
          <w:color w:val="000000"/>
          <w:sz w:val="28"/>
          <w:szCs w:val="28"/>
        </w:rPr>
        <w:t xml:space="preserve">Поточний контроль: оцінювання доповідей, оцінювання есе, </w:t>
      </w:r>
      <w:r>
        <w:rPr>
          <w:color w:val="000000"/>
          <w:sz w:val="28"/>
          <w:szCs w:val="28"/>
        </w:rPr>
        <w:t xml:space="preserve">оцінювання перекладу тексту та аналізу стилістичних кліше; </w:t>
      </w:r>
      <w:r w:rsidRPr="00EE1E8B">
        <w:rPr>
          <w:color w:val="000000"/>
          <w:sz w:val="28"/>
          <w:szCs w:val="28"/>
        </w:rPr>
        <w:t>усне опитування на практичних заняттях. Наприкінці семестру проводиться підсумковий контроль (залік).</w:t>
      </w:r>
      <w:r w:rsidRPr="00966641">
        <w:rPr>
          <w:color w:val="000000"/>
          <w:sz w:val="28"/>
          <w:szCs w:val="28"/>
        </w:rPr>
        <w:t xml:space="preserve"> </w:t>
      </w:r>
    </w:p>
    <w:p w14:paraId="65C481C2" w14:textId="3F96243C" w:rsidR="00483E72" w:rsidRPr="00483E72" w:rsidRDefault="00483E72" w:rsidP="00586D5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Студент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тему 60 та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B2D8C0" w14:textId="77777777" w:rsidR="00483E72" w:rsidRPr="00483E72" w:rsidRDefault="00483E72" w:rsidP="00586D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студент набрав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для поточного контролю) і з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321F74" w14:textId="77777777" w:rsidR="00483E72" w:rsidRPr="00966641" w:rsidRDefault="00483E72" w:rsidP="00586D5B">
      <w:pPr>
        <w:pStyle w:val="a4"/>
        <w:spacing w:line="276" w:lineRule="auto"/>
        <w:ind w:firstLine="708"/>
        <w:rPr>
          <w:color w:val="000000"/>
          <w:sz w:val="28"/>
          <w:szCs w:val="28"/>
        </w:rPr>
      </w:pPr>
    </w:p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9"/>
        <w:gridCol w:w="1559"/>
        <w:gridCol w:w="1785"/>
        <w:gridCol w:w="1334"/>
        <w:gridCol w:w="1134"/>
        <w:gridCol w:w="1309"/>
        <w:gridCol w:w="1639"/>
      </w:tblGrid>
      <w:tr w:rsidR="00586D5B" w:rsidRPr="00586D5B" w14:paraId="10FD7877" w14:textId="77777777" w:rsidTr="001C4F0B">
        <w:trPr>
          <w:trHeight w:val="292"/>
        </w:trPr>
        <w:tc>
          <w:tcPr>
            <w:tcW w:w="8500" w:type="dxa"/>
            <w:gridSpan w:val="6"/>
          </w:tcPr>
          <w:p w14:paraId="21878FB8" w14:textId="77777777" w:rsidR="00586D5B" w:rsidRPr="00586D5B" w:rsidRDefault="00586D5B" w:rsidP="001C4F0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39" w:type="dxa"/>
          </w:tcPr>
          <w:p w14:paraId="68A159C3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</w:p>
        </w:tc>
      </w:tr>
      <w:tr w:rsidR="00586D5B" w:rsidRPr="00586D5B" w14:paraId="7C840A1C" w14:textId="77777777" w:rsidTr="001C4F0B">
        <w:trPr>
          <w:trHeight w:val="280"/>
        </w:trPr>
        <w:tc>
          <w:tcPr>
            <w:tcW w:w="4723" w:type="dxa"/>
            <w:gridSpan w:val="3"/>
            <w:tcBorders>
              <w:bottom w:val="single" w:sz="4" w:space="0" w:color="auto"/>
            </w:tcBorders>
          </w:tcPr>
          <w:p w14:paraId="670332E9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00C51201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gridSpan w:val="3"/>
            <w:tcBorders>
              <w:bottom w:val="single" w:sz="4" w:space="0" w:color="auto"/>
            </w:tcBorders>
          </w:tcPr>
          <w:p w14:paraId="23505F6C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586D5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5D696868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14:paraId="2FD74FA3" w14:textId="77777777" w:rsidR="00586D5B" w:rsidRPr="00586D5B" w:rsidRDefault="00586D5B" w:rsidP="001C4F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6E6F2" w14:textId="77777777" w:rsidR="00586D5B" w:rsidRPr="00586D5B" w:rsidRDefault="00586D5B" w:rsidP="001C4F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6BDBC" w14:textId="77777777" w:rsidR="00586D5B" w:rsidRPr="00586D5B" w:rsidRDefault="00586D5B" w:rsidP="001C4F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5EC9BDD2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5B" w:rsidRPr="00586D5B" w14:paraId="1C11FD4E" w14:textId="77777777" w:rsidTr="001C4F0B">
        <w:trPr>
          <w:trHeight w:val="835"/>
        </w:trPr>
        <w:tc>
          <w:tcPr>
            <w:tcW w:w="1379" w:type="dxa"/>
          </w:tcPr>
          <w:p w14:paraId="7084D8CB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1559" w:type="dxa"/>
          </w:tcPr>
          <w:p w14:paraId="337DD111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CCA539C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1334" w:type="dxa"/>
          </w:tcPr>
          <w:p w14:paraId="78F69116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1134" w:type="dxa"/>
          </w:tcPr>
          <w:p w14:paraId="2628FE4B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1309" w:type="dxa"/>
          </w:tcPr>
          <w:p w14:paraId="0DB03C1F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Т6</w:t>
            </w:r>
          </w:p>
          <w:p w14:paraId="3CFF1F91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AE142" w14:textId="77777777" w:rsidR="00586D5B" w:rsidRPr="00586D5B" w:rsidRDefault="00586D5B" w:rsidP="001C4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14:paraId="795063CF" w14:textId="77777777" w:rsidR="00586D5B" w:rsidRPr="00586D5B" w:rsidRDefault="00586D5B" w:rsidP="001C4F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5B" w:rsidRPr="00586D5B" w14:paraId="7EC97DCB" w14:textId="77777777" w:rsidTr="001C4F0B">
        <w:tc>
          <w:tcPr>
            <w:tcW w:w="1379" w:type="dxa"/>
          </w:tcPr>
          <w:p w14:paraId="792F4B9C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14:paraId="26749B4E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6276CE15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4" w:type="dxa"/>
          </w:tcPr>
          <w:p w14:paraId="02CCF82A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0C591264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9" w:type="dxa"/>
          </w:tcPr>
          <w:p w14:paraId="50234379" w14:textId="77777777" w:rsidR="00586D5B" w:rsidRPr="00586D5B" w:rsidRDefault="00586D5B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9" w:type="dxa"/>
            <w:vMerge/>
          </w:tcPr>
          <w:p w14:paraId="73E04BD1" w14:textId="77777777" w:rsidR="00586D5B" w:rsidRPr="00586D5B" w:rsidRDefault="00586D5B" w:rsidP="001C4F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ED9FF3" w14:textId="77777777" w:rsidR="00F70D50" w:rsidRPr="004410BE" w:rsidRDefault="00F70D50" w:rsidP="00F70D50">
      <w:pPr>
        <w:ind w:firstLine="560"/>
        <w:jc w:val="both"/>
        <w:rPr>
          <w:sz w:val="28"/>
          <w:szCs w:val="28"/>
          <w:lang w:val="ru-RU"/>
        </w:rPr>
      </w:pPr>
    </w:p>
    <w:p w14:paraId="1E1DFC08" w14:textId="77777777" w:rsidR="00F70D50" w:rsidRDefault="00F70D50" w:rsidP="00F70D50">
      <w:pPr>
        <w:ind w:left="142" w:firstLine="567"/>
        <w:jc w:val="both"/>
        <w:rPr>
          <w:color w:val="000000"/>
          <w:sz w:val="28"/>
          <w:szCs w:val="28"/>
          <w:lang w:val="uk-UA"/>
        </w:rPr>
      </w:pPr>
    </w:p>
    <w:p w14:paraId="7F5A6EB5" w14:textId="77777777" w:rsidR="00F70D50" w:rsidRDefault="00F70D50" w:rsidP="00F70D5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B56119C" w14:textId="77777777" w:rsidR="00F70D50" w:rsidRDefault="00F70D50" w:rsidP="00F70D5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FEE7140" w14:textId="77777777" w:rsidR="00F70D50" w:rsidRDefault="00F70D50" w:rsidP="00F70D50">
      <w:pPr>
        <w:ind w:firstLine="709"/>
        <w:jc w:val="both"/>
        <w:rPr>
          <w:sz w:val="28"/>
          <w:szCs w:val="28"/>
          <w:lang w:val="ru-RU"/>
        </w:rPr>
      </w:pPr>
    </w:p>
    <w:p w14:paraId="397B8D73" w14:textId="77777777" w:rsidR="00F70D50" w:rsidRDefault="00F70D50" w:rsidP="00F70D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F70D50">
          <w:pgSz w:w="11910" w:h="16840"/>
          <w:pgMar w:top="1020" w:right="320" w:bottom="280" w:left="1240" w:header="742" w:footer="0" w:gutter="0"/>
          <w:cols w:space="720"/>
        </w:sectPr>
      </w:pPr>
    </w:p>
    <w:p w14:paraId="53EE4F84" w14:textId="77777777"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786D5384" w14:textId="77777777"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1529E39F" w14:textId="77777777" w:rsidR="00F70D50" w:rsidRDefault="00F70D50" w:rsidP="00F70D5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030DF733" w14:textId="77777777" w:rsidR="00F70D50" w:rsidRPr="006A79DD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A79D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49D107FD" w14:textId="77777777" w:rsidR="00F70D50" w:rsidRPr="006A79DD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732C520C" w14:textId="77777777" w:rsidR="00F70D50" w:rsidRPr="006A79DD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06547EBD" w14:textId="77777777" w:rsidR="00F70D50" w:rsidRPr="006A79DD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28ECD2F" w14:textId="77777777" w:rsidR="00F70D50" w:rsidRPr="006A79DD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A79D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6B626A93" w14:textId="77777777" w:rsidR="00F70D50" w:rsidRPr="006A79DD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399F75D3" w14:textId="77777777" w:rsidR="00F70D50" w:rsidRPr="006A79DD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577F333" w14:textId="77777777" w:rsidR="00F70D50" w:rsidRPr="006A79DD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A79D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55B9B34F" w14:textId="77777777" w:rsidR="00F70D50" w:rsidRPr="006A79DD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6A79DD">
        <w:rPr>
          <w:rFonts w:ascii="Times New Roman" w:eastAsia="Calibri" w:hAnsi="Times New Roman" w:cs="Times New Roman"/>
          <w:sz w:val="28"/>
          <w:szCs w:val="28"/>
        </w:rPr>
        <w:t>Viber</w:t>
      </w:r>
      <w:r w:rsidRPr="006A79DD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5020B7FD" w14:textId="77777777" w:rsidR="00F70D50" w:rsidRDefault="00F70D50" w:rsidP="00F70D50">
      <w:pPr>
        <w:rPr>
          <w:rFonts w:ascii="Times New Roman" w:eastAsia="Calibri" w:hAnsi="Times New Roman" w:cs="Times New Roman"/>
          <w:sz w:val="28"/>
          <w:lang w:val="ru-RU"/>
        </w:rPr>
      </w:pPr>
    </w:p>
    <w:p w14:paraId="123F3A08" w14:textId="77777777" w:rsidR="00F70D50" w:rsidRDefault="00F70D50" w:rsidP="00F70D50">
      <w:pPr>
        <w:rPr>
          <w:lang w:val="ru-RU"/>
        </w:rPr>
      </w:pPr>
    </w:p>
    <w:p w14:paraId="1EA20592" w14:textId="77777777" w:rsidR="00F70D50" w:rsidRDefault="00F70D50" w:rsidP="00F70D50">
      <w:pPr>
        <w:rPr>
          <w:lang w:val="ru-RU"/>
        </w:rPr>
      </w:pPr>
    </w:p>
    <w:p w14:paraId="48BC8283" w14:textId="77777777" w:rsidR="00F70D50" w:rsidRDefault="00F70D50" w:rsidP="00F70D50">
      <w:pPr>
        <w:rPr>
          <w:lang w:val="ru-RU"/>
        </w:rPr>
      </w:pPr>
    </w:p>
    <w:p w14:paraId="02E7B894" w14:textId="77777777" w:rsidR="00F70D50" w:rsidRDefault="00F70D50" w:rsidP="00F70D50">
      <w:pPr>
        <w:rPr>
          <w:lang w:val="ru-RU"/>
        </w:rPr>
      </w:pPr>
    </w:p>
    <w:p w14:paraId="0EA0C934" w14:textId="77777777" w:rsidR="00F70D50" w:rsidRDefault="00F70D50" w:rsidP="00F70D50">
      <w:pPr>
        <w:rPr>
          <w:lang w:val="ru-RU"/>
        </w:rPr>
      </w:pPr>
    </w:p>
    <w:p w14:paraId="495395A7" w14:textId="77777777" w:rsidR="00F70D50" w:rsidRDefault="00F70D50" w:rsidP="00F70D50">
      <w:pPr>
        <w:rPr>
          <w:lang w:val="ru-RU"/>
        </w:rPr>
      </w:pPr>
    </w:p>
    <w:p w14:paraId="26A0F645" w14:textId="77777777" w:rsidR="00F70D50" w:rsidRDefault="00F70D50" w:rsidP="00F70D50">
      <w:pPr>
        <w:rPr>
          <w:lang w:val="ru-RU"/>
        </w:rPr>
      </w:pPr>
    </w:p>
    <w:p w14:paraId="08147D4D" w14:textId="77777777" w:rsidR="00F70D50" w:rsidRPr="00FC273D" w:rsidRDefault="00F70D50" w:rsidP="00F70D50">
      <w:pPr>
        <w:rPr>
          <w:lang w:val="ru-RU"/>
        </w:rPr>
      </w:pPr>
    </w:p>
    <w:p w14:paraId="1517AA59" w14:textId="77777777" w:rsidR="00BF162C" w:rsidRPr="00F70D50" w:rsidRDefault="00BF162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F162C" w:rsidRPr="00F7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613A"/>
    <w:multiLevelType w:val="hybridMultilevel"/>
    <w:tmpl w:val="C052A612"/>
    <w:lvl w:ilvl="0" w:tplc="A7609DD6">
      <w:start w:val="15"/>
      <w:numFmt w:val="decimal"/>
      <w:lvlText w:val="%1."/>
      <w:lvlJc w:val="left"/>
      <w:pPr>
        <w:ind w:left="25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6" w:hanging="360"/>
      </w:pPr>
    </w:lvl>
    <w:lvl w:ilvl="2" w:tplc="0419001B" w:tentative="1">
      <w:start w:val="1"/>
      <w:numFmt w:val="lowerRoman"/>
      <w:lvlText w:val="%3."/>
      <w:lvlJc w:val="right"/>
      <w:pPr>
        <w:ind w:left="4016" w:hanging="180"/>
      </w:pPr>
    </w:lvl>
    <w:lvl w:ilvl="3" w:tplc="0419000F" w:tentative="1">
      <w:start w:val="1"/>
      <w:numFmt w:val="decimal"/>
      <w:lvlText w:val="%4."/>
      <w:lvlJc w:val="left"/>
      <w:pPr>
        <w:ind w:left="4736" w:hanging="360"/>
      </w:pPr>
    </w:lvl>
    <w:lvl w:ilvl="4" w:tplc="04190019" w:tentative="1">
      <w:start w:val="1"/>
      <w:numFmt w:val="lowerLetter"/>
      <w:lvlText w:val="%5."/>
      <w:lvlJc w:val="left"/>
      <w:pPr>
        <w:ind w:left="5456" w:hanging="360"/>
      </w:pPr>
    </w:lvl>
    <w:lvl w:ilvl="5" w:tplc="0419001B" w:tentative="1">
      <w:start w:val="1"/>
      <w:numFmt w:val="lowerRoman"/>
      <w:lvlText w:val="%6."/>
      <w:lvlJc w:val="right"/>
      <w:pPr>
        <w:ind w:left="6176" w:hanging="180"/>
      </w:pPr>
    </w:lvl>
    <w:lvl w:ilvl="6" w:tplc="0419000F" w:tentative="1">
      <w:start w:val="1"/>
      <w:numFmt w:val="decimal"/>
      <w:lvlText w:val="%7."/>
      <w:lvlJc w:val="left"/>
      <w:pPr>
        <w:ind w:left="6896" w:hanging="360"/>
      </w:pPr>
    </w:lvl>
    <w:lvl w:ilvl="7" w:tplc="04190019" w:tentative="1">
      <w:start w:val="1"/>
      <w:numFmt w:val="lowerLetter"/>
      <w:lvlText w:val="%8."/>
      <w:lvlJc w:val="left"/>
      <w:pPr>
        <w:ind w:left="7616" w:hanging="360"/>
      </w:pPr>
    </w:lvl>
    <w:lvl w:ilvl="8" w:tplc="0419001B" w:tentative="1">
      <w:start w:val="1"/>
      <w:numFmt w:val="lowerRoman"/>
      <w:lvlText w:val="%9."/>
      <w:lvlJc w:val="right"/>
      <w:pPr>
        <w:ind w:left="8336" w:hanging="180"/>
      </w:pPr>
    </w:lvl>
  </w:abstractNum>
  <w:num w:numId="1" w16cid:durableId="123142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DF"/>
    <w:rsid w:val="001B6DB5"/>
    <w:rsid w:val="00483E72"/>
    <w:rsid w:val="00586D5B"/>
    <w:rsid w:val="006A79DD"/>
    <w:rsid w:val="00AF3E5A"/>
    <w:rsid w:val="00B57EF9"/>
    <w:rsid w:val="00BF162C"/>
    <w:rsid w:val="00C641DF"/>
    <w:rsid w:val="00EC707C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18AE"/>
  <w15:chartTrackingRefBased/>
  <w15:docId w15:val="{6048DFD0-5BA4-4AC6-A332-45E93817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D50"/>
    <w:pPr>
      <w:spacing w:line="252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F70D50"/>
    <w:pPr>
      <w:widowControl w:val="0"/>
      <w:spacing w:after="0" w:line="240" w:lineRule="auto"/>
      <w:ind w:left="1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D50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3">
    <w:name w:val="Hyperlink"/>
    <w:basedOn w:val="a0"/>
    <w:uiPriority w:val="99"/>
    <w:unhideWhenUsed/>
    <w:rsid w:val="00F70D50"/>
    <w:rPr>
      <w:color w:val="0563C1" w:themeColor="hyperlink"/>
      <w:u w:val="single"/>
    </w:rPr>
  </w:style>
  <w:style w:type="paragraph" w:styleId="a4">
    <w:name w:val="No Spacing"/>
    <w:uiPriority w:val="1"/>
    <w:qFormat/>
    <w:rsid w:val="00F70D5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F70D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1">
    <w:name w:val="Сетка таблицы1"/>
    <w:basedOn w:val="a1"/>
    <w:uiPriority w:val="39"/>
    <w:rsid w:val="00F70D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de/nachrichten/s-29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230077092?pwd=RXBUWURoY1dFUVZIditIVjRpdnBR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lib.onu.edu.ua/rg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onu.edu.ua/elektronnyj-k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2023-09-08T20:32:00Z</dcterms:created>
  <dcterms:modified xsi:type="dcterms:W3CDTF">2023-09-08T20:32:00Z</dcterms:modified>
</cp:coreProperties>
</file>