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84D2" w14:textId="77777777" w:rsidR="00456A1D" w:rsidRDefault="00456A1D" w:rsidP="00456A1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3CA42CA7" w14:textId="77777777" w:rsidR="00456A1D" w:rsidRDefault="00456A1D" w:rsidP="00456A1D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456A1D" w:rsidRPr="00456A1D" w14:paraId="646202EA" w14:textId="77777777" w:rsidTr="00622D27">
        <w:trPr>
          <w:trHeight w:val="2143"/>
        </w:trPr>
        <w:tc>
          <w:tcPr>
            <w:tcW w:w="2093" w:type="dxa"/>
            <w:hideMark/>
          </w:tcPr>
          <w:p w14:paraId="0151DDA3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67D4E615" wp14:editId="13968FB3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CB056F6" w14:textId="77777777" w:rsidR="00456A1D" w:rsidRDefault="00456A1D" w:rsidP="00622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5404DD4E" w14:textId="77777777" w:rsidR="00456A1D" w:rsidRDefault="00456A1D" w:rsidP="00622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59AAD8A5" w14:textId="77777777" w:rsidR="00456A1D" w:rsidRDefault="00456A1D" w:rsidP="00622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0A460D95" w14:textId="77777777" w:rsidR="00456A1D" w:rsidRDefault="00456A1D" w:rsidP="00622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3C83C63A" w14:textId="77777777" w:rsidR="00456A1D" w:rsidRPr="006B6124" w:rsidRDefault="00456A1D" w:rsidP="00622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B61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6B61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26586248" w14:textId="5533F860" w:rsidR="00456A1D" w:rsidRPr="006B6124" w:rsidRDefault="00456A1D" w:rsidP="00622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АКТУАЛЬНІ ПРОБЛЕМИ ГЕРМАНІСТИКИ</w:t>
            </w:r>
          </w:p>
          <w:p w14:paraId="27BF3B60" w14:textId="77777777" w:rsidR="00456A1D" w:rsidRDefault="00456A1D" w:rsidP="00622D27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6E5595D5" w14:textId="77777777" w:rsidR="00456A1D" w:rsidRDefault="00456A1D" w:rsidP="00622D27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1F16B2A3" w14:textId="77777777" w:rsidR="00456A1D" w:rsidRDefault="00456A1D" w:rsidP="00456A1D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456A1D" w14:paraId="0C1CA127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FD2B5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4C22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456A1D" w14:paraId="22A08DDC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EFEC1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04AE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456A1D" w14:paraId="0B620C01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EF423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9392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456A1D" w:rsidRPr="00456A1D" w14:paraId="6EF731C9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32C2C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B76" w14:textId="77777777" w:rsidR="00456A1D" w:rsidRPr="006B6124" w:rsidRDefault="00456A1D" w:rsidP="00622D27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німецька</w:t>
            </w:r>
            <w:proofErr w:type="spellEnd"/>
          </w:p>
        </w:tc>
      </w:tr>
      <w:tr w:rsidR="00456A1D" w:rsidRPr="00456A1D" w14:paraId="5B569035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DD6A5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DB4" w14:textId="77777777" w:rsidR="00456A1D" w:rsidRDefault="00456A1D" w:rsidP="00622D27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німецька</w:t>
            </w:r>
            <w:proofErr w:type="spellEnd"/>
          </w:p>
          <w:p w14:paraId="062BD9FE" w14:textId="77777777" w:rsidR="00456A1D" w:rsidRDefault="00456A1D" w:rsidP="00622D27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56A1D" w:rsidRPr="00456A1D" w14:paraId="0DDC5B63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71E2B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1417" w14:textId="61553BAE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1-й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семестр</w:t>
            </w:r>
          </w:p>
          <w:p w14:paraId="3478803C" w14:textId="40AE0598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 рік</w:t>
            </w:r>
          </w:p>
        </w:tc>
      </w:tr>
      <w:tr w:rsidR="00456A1D" w14:paraId="4432F3EC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A936B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6162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456A1D" w:rsidRPr="00456A1D" w14:paraId="5FD562D1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4805E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BF9" w14:textId="27B0A29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кредит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з яких: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лекції – 16 годин,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практичні заняття –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 годин, самостійна робота –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 </w:t>
            </w:r>
          </w:p>
        </w:tc>
      </w:tr>
      <w:tr w:rsidR="00456A1D" w14:paraId="2851FD42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CD115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CE58" w14:textId="29C2DFBE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</w:t>
            </w:r>
          </w:p>
        </w:tc>
      </w:tr>
      <w:tr w:rsidR="00456A1D" w14:paraId="5264727B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D870B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A86F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456A1D" w:rsidRPr="00456A1D" w14:paraId="12BB0850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8AF73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B5A8" w14:textId="77777777" w:rsidR="00456A1D" w:rsidRDefault="00456A1D" w:rsidP="00622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д. пед. н., професор, завідувач кафедри німецької філології</w:t>
            </w:r>
          </w:p>
          <w:p w14:paraId="2405EF53" w14:textId="340E4C7F" w:rsidR="00456A1D" w:rsidRDefault="00456A1D" w:rsidP="00622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A1D" w:rsidRPr="00456A1D" w14:paraId="4D3E1292" w14:textId="77777777" w:rsidTr="00622D27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AB1A4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31FA" w14:textId="52FB6C0F" w:rsidR="00456A1D" w:rsidRPr="00456A1D" w:rsidRDefault="00456A1D" w:rsidP="00622D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6B6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456A1D" w:rsidRPr="00456A1D" w14:paraId="55BC79E4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B4134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63C0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456A1D" w:rsidRPr="00456A1D" w14:paraId="42ED6B3E" w14:textId="77777777" w:rsidTr="00622D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D020F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D84F" w14:textId="77777777" w:rsidR="00456A1D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1BCB26E4" w14:textId="05AC2786" w:rsidR="00456A1D" w:rsidRPr="00DA780B" w:rsidRDefault="00456A1D" w:rsidP="00622D27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</w:p>
          <w:p w14:paraId="5B9FCAA6" w14:textId="3874FC26" w:rsidR="00456A1D" w:rsidRPr="006B6124" w:rsidRDefault="00456A1D" w:rsidP="00456A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04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/8230077092?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r w:rsidRPr="006B6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09</w:t>
              </w:r>
            </w:hyperlink>
          </w:p>
          <w:p w14:paraId="31FFF1D6" w14:textId="126D6793" w:rsidR="00456A1D" w:rsidRPr="006B6124" w:rsidRDefault="00456A1D" w:rsidP="00622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93814D3" w14:textId="77777777" w:rsidR="00456A1D" w:rsidRDefault="00456A1D" w:rsidP="00456A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7839A52" w14:textId="77777777" w:rsidR="00456A1D" w:rsidRDefault="00456A1D" w:rsidP="00456A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3EC43A6B" w14:textId="77777777" w:rsidR="00456A1D" w:rsidRDefault="00456A1D" w:rsidP="00456A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28DF420F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A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456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«Актуальні проблеми германістики» є формування теоретичних знань стосовно наукової проблематики цієї науки, ознайомлення студентів з місцем германських мов у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мовній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картині світу, формування у здобувачів вищої освіти знань про основні парадигми.</w:t>
      </w:r>
    </w:p>
    <w:p w14:paraId="540469F0" w14:textId="2DDEB049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456A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456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«Актуальні проблеми германістики» є такі: сформувати основні теоретичні знання про основні етапи розвитку та особливості підгруп германської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групи, ознайомити із науковими досягненнями германістики, допомогти студенту розвинути уміння та навички, </w:t>
      </w:r>
      <w:r w:rsidRPr="00456A1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необхідні для науково-дослідної роботи, розвинути уявлення про основні положення германського мовознавства.</w:t>
      </w:r>
    </w:p>
    <w:p w14:paraId="69568A44" w14:textId="77777777" w:rsidR="00456A1D" w:rsidRPr="00C94DBA" w:rsidRDefault="00456A1D" w:rsidP="00456A1D">
      <w:pPr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3C036FE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56A1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456A1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456A1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456A1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6A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знати:</w:t>
      </w:r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коло проблем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лінгвістичних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студій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600AA34F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56A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вміти</w:t>
      </w:r>
      <w:proofErr w:type="spellEnd"/>
      <w:r w:rsidRPr="00456A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вживати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терміни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сучасної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германістики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ефективно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теоретико-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методологічну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базу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германістики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аналізувати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порівнювати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класифікувати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різні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напрями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германістики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застосовувати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поглиблені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знання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сучасної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германістики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597BF5B" w14:textId="77777777" w:rsidR="00456A1D" w:rsidRPr="00800D76" w:rsidRDefault="00456A1D" w:rsidP="00456A1D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994BF60" w14:textId="77777777" w:rsidR="00456A1D" w:rsidRDefault="00456A1D" w:rsidP="00456A1D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1E4700C2" w14:textId="77777777" w:rsidR="00456A1D" w:rsidRPr="00456A1D" w:rsidRDefault="00456A1D" w:rsidP="00456A1D">
      <w:pPr>
        <w:pStyle w:val="a6"/>
        <w:spacing w:line="276" w:lineRule="auto"/>
        <w:jc w:val="center"/>
        <w:rPr>
          <w:sz w:val="28"/>
          <w:szCs w:val="28"/>
          <w:lang w:val="en-US"/>
        </w:rPr>
      </w:pPr>
      <w:r w:rsidRPr="00456A1D">
        <w:rPr>
          <w:b/>
          <w:sz w:val="28"/>
          <w:szCs w:val="28"/>
        </w:rPr>
        <w:t>Змістовий модуль 1.</w:t>
      </w:r>
      <w:r w:rsidRPr="00456A1D">
        <w:rPr>
          <w:b/>
          <w:sz w:val="28"/>
          <w:szCs w:val="28"/>
          <w:lang w:val="en-US"/>
        </w:rPr>
        <w:t xml:space="preserve"> Der </w:t>
      </w:r>
      <w:proofErr w:type="spellStart"/>
      <w:r w:rsidRPr="00456A1D">
        <w:rPr>
          <w:b/>
          <w:sz w:val="28"/>
          <w:szCs w:val="28"/>
          <w:lang w:val="en-US"/>
        </w:rPr>
        <w:t>Begriff</w:t>
      </w:r>
      <w:proofErr w:type="spellEnd"/>
      <w:r w:rsidRPr="00456A1D">
        <w:rPr>
          <w:b/>
          <w:sz w:val="28"/>
          <w:szCs w:val="28"/>
          <w:lang w:val="en-US"/>
        </w:rPr>
        <w:t xml:space="preserve"> </w:t>
      </w:r>
      <w:proofErr w:type="spellStart"/>
      <w:r w:rsidRPr="00456A1D">
        <w:rPr>
          <w:b/>
          <w:sz w:val="28"/>
          <w:szCs w:val="28"/>
          <w:lang w:val="en-US"/>
        </w:rPr>
        <w:t>Paradigma</w:t>
      </w:r>
      <w:proofErr w:type="spellEnd"/>
      <w:r w:rsidRPr="00456A1D">
        <w:rPr>
          <w:b/>
          <w:sz w:val="28"/>
          <w:szCs w:val="28"/>
          <w:lang w:val="en-US"/>
        </w:rPr>
        <w:t xml:space="preserve"> der </w:t>
      </w:r>
      <w:proofErr w:type="spellStart"/>
      <w:r w:rsidRPr="00456A1D">
        <w:rPr>
          <w:b/>
          <w:sz w:val="28"/>
          <w:szCs w:val="28"/>
          <w:lang w:val="en-US"/>
        </w:rPr>
        <w:t>wissenschaftlichen</w:t>
      </w:r>
      <w:proofErr w:type="spellEnd"/>
      <w:r w:rsidRPr="00456A1D">
        <w:rPr>
          <w:b/>
          <w:sz w:val="28"/>
          <w:szCs w:val="28"/>
          <w:lang w:val="en-US"/>
        </w:rPr>
        <w:t xml:space="preserve"> </w:t>
      </w:r>
      <w:proofErr w:type="spellStart"/>
      <w:r w:rsidRPr="00456A1D">
        <w:rPr>
          <w:b/>
          <w:sz w:val="28"/>
          <w:szCs w:val="28"/>
          <w:lang w:val="en-US"/>
        </w:rPr>
        <w:t>Forschung</w:t>
      </w:r>
      <w:proofErr w:type="spellEnd"/>
    </w:p>
    <w:p w14:paraId="24F4DFE1" w14:textId="77777777" w:rsidR="00456A1D" w:rsidRPr="00456A1D" w:rsidRDefault="00456A1D" w:rsidP="00456A1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proofErr w:type="spellStart"/>
      <w:r w:rsidRPr="00456A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Тема</w:t>
      </w:r>
      <w:proofErr w:type="spellEnd"/>
      <w:r w:rsidRPr="00456A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1.</w:t>
      </w:r>
      <w:r w:rsidRPr="0045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Forschungsparadigmen in der modernen Germanistik. Methoden der Sprachforschung. </w:t>
      </w:r>
      <w:bookmarkStart w:id="0" w:name="_Hlk143815914"/>
      <w:r w:rsidRPr="0045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Definition des Begriffs </w:t>
      </w:r>
      <w:r w:rsidRPr="00456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>das wissenschaftliche Paradigma</w:t>
      </w:r>
      <w:r w:rsidRPr="0045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. Kennzeichnungen des neuen linguistischen Paradigmas. </w:t>
      </w:r>
      <w:bookmarkEnd w:id="0"/>
    </w:p>
    <w:p w14:paraId="613D8690" w14:textId="77777777" w:rsidR="00456A1D" w:rsidRPr="00456A1D" w:rsidRDefault="00456A1D" w:rsidP="00456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56A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Тема</w:t>
      </w:r>
      <w:proofErr w:type="spellEnd"/>
      <w:r w:rsidRPr="00456A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2.</w:t>
      </w:r>
      <w:r w:rsidRPr="0045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bookmarkStart w:id="1" w:name="_Hlk143812672"/>
      <w:bookmarkStart w:id="2" w:name="_Hlk143818515"/>
      <w:r w:rsidRPr="00456A1D">
        <w:rPr>
          <w:rFonts w:ascii="Times New Roman" w:hAnsi="Times New Roman" w:cs="Times New Roman"/>
          <w:sz w:val="28"/>
          <w:szCs w:val="28"/>
          <w:lang w:val="de-DE"/>
        </w:rPr>
        <w:t>Kommunikative Linguistik als Bestandteil der modernen Sprachwissenschaft</w:t>
      </w:r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r w:rsidRPr="00456A1D">
        <w:rPr>
          <w:rFonts w:ascii="Times New Roman" w:hAnsi="Times New Roman" w:cs="Times New Roman"/>
          <w:sz w:val="28"/>
          <w:szCs w:val="28"/>
          <w:lang w:val="de-DE"/>
        </w:rPr>
        <w:t>und ihre Hauptkategorien. Sprachliche Persönlichkeit. Kommunikative Situation und die Hauptkategorien der Kommunikation.</w:t>
      </w:r>
      <w:bookmarkEnd w:id="1"/>
      <w:r w:rsidRPr="00456A1D">
        <w:rPr>
          <w:rFonts w:ascii="Times New Roman" w:hAnsi="Times New Roman" w:cs="Times New Roman"/>
          <w:sz w:val="28"/>
          <w:szCs w:val="28"/>
          <w:lang w:val="de-DE"/>
        </w:rPr>
        <w:t xml:space="preserve"> Sozialrollen der Kommunikanten. Elemente der Kommunikation.</w:t>
      </w:r>
    </w:p>
    <w:bookmarkEnd w:id="2"/>
    <w:p w14:paraId="10603BA0" w14:textId="77777777" w:rsidR="00456A1D" w:rsidRPr="00456A1D" w:rsidRDefault="00456A1D" w:rsidP="00456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56A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Тема</w:t>
      </w:r>
      <w:proofErr w:type="spellEnd"/>
      <w:r w:rsidRPr="00456A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3.</w:t>
      </w:r>
      <w:r w:rsidRPr="0045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bookmarkStart w:id="3" w:name="_Hlk143818582"/>
      <w:r w:rsidRPr="00456A1D">
        <w:rPr>
          <w:rFonts w:ascii="Times New Roman" w:hAnsi="Times New Roman" w:cs="Times New Roman"/>
          <w:sz w:val="28"/>
          <w:szCs w:val="28"/>
          <w:lang w:val="de-DE"/>
        </w:rPr>
        <w:t>Soziolinguistik und ihre modernen Forschungsrichtungen. Entstehung der Soziolinguistik und ihre wichtigsten Begriffe. Kultur und Sprache. Interkulturelle Kommunikation. Bilingualismus.</w:t>
      </w:r>
      <w:bookmarkEnd w:id="3"/>
    </w:p>
    <w:p w14:paraId="56DC1F86" w14:textId="77777777" w:rsidR="00456A1D" w:rsidRPr="00456A1D" w:rsidRDefault="00456A1D" w:rsidP="00456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>Тема</w:t>
      </w:r>
      <w:proofErr w:type="spellEnd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4.</w:t>
      </w:r>
      <w:r w:rsidRPr="00456A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4" w:name="_Hlk143818609"/>
      <w:r w:rsidRPr="00456A1D">
        <w:rPr>
          <w:rFonts w:ascii="Times New Roman" w:hAnsi="Times New Roman" w:cs="Times New Roman"/>
          <w:sz w:val="28"/>
          <w:szCs w:val="28"/>
          <w:lang w:val="de-DE"/>
        </w:rPr>
        <w:t xml:space="preserve">Grundlagen, Hauptaufgaben und Kategorien der kognitiven Linguistik. Konzept im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de-DE"/>
        </w:rPr>
        <w:t>linguokognitiven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de-DE"/>
        </w:rPr>
        <w:t xml:space="preserve"> Sinn. Konzept, Begriff, Bedeutung: Wechselbeziehungen. Forschungsrichtungen der modernen kognitiven Linguistik. Prototypentheorie.</w:t>
      </w:r>
      <w:bookmarkEnd w:id="4"/>
    </w:p>
    <w:p w14:paraId="55B22C93" w14:textId="77777777" w:rsidR="00456A1D" w:rsidRPr="00456A1D" w:rsidRDefault="00456A1D" w:rsidP="00456A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4D586" w14:textId="77777777" w:rsidR="00456A1D" w:rsidRPr="00456A1D" w:rsidRDefault="00456A1D" w:rsidP="00456A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A1D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456A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56A1D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456A1D">
        <w:rPr>
          <w:rFonts w:ascii="Times New Roman" w:hAnsi="Times New Roman" w:cs="Times New Roman"/>
          <w:b/>
          <w:sz w:val="28"/>
          <w:szCs w:val="28"/>
          <w:lang w:val="de-DE"/>
        </w:rPr>
        <w:t>Textlinguistik</w:t>
      </w:r>
      <w:r w:rsidRPr="00456A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A1D">
        <w:rPr>
          <w:rFonts w:ascii="Times New Roman" w:hAnsi="Times New Roman" w:cs="Times New Roman"/>
          <w:b/>
          <w:sz w:val="28"/>
          <w:szCs w:val="28"/>
          <w:lang w:val="de-DE"/>
        </w:rPr>
        <w:t>Gender-Linguistik</w:t>
      </w:r>
      <w:r w:rsidRPr="00456A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A1D">
        <w:rPr>
          <w:rFonts w:ascii="Times New Roman" w:hAnsi="Times New Roman" w:cs="Times New Roman"/>
          <w:b/>
          <w:sz w:val="28"/>
          <w:szCs w:val="28"/>
          <w:lang w:val="de-DE"/>
        </w:rPr>
        <w:t>Moderne germanistische Forschungsrichtungen</w:t>
      </w:r>
    </w:p>
    <w:p w14:paraId="4A605284" w14:textId="77777777" w:rsidR="00456A1D" w:rsidRPr="00456A1D" w:rsidRDefault="00456A1D" w:rsidP="00456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>Тема</w:t>
      </w:r>
      <w:proofErr w:type="spellEnd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5.</w:t>
      </w:r>
      <w:r w:rsidRPr="00456A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5" w:name="_Hlk143818644"/>
      <w:r w:rsidRPr="00456A1D">
        <w:rPr>
          <w:rFonts w:ascii="Times New Roman" w:hAnsi="Times New Roman" w:cs="Times New Roman"/>
          <w:sz w:val="28"/>
          <w:szCs w:val="28"/>
          <w:lang w:val="de-DE"/>
        </w:rPr>
        <w:t>Problematik der Textlinguistik. Text als Forschungsgegenstand der Textlinguistik. Textdefinitionen und Kriterien der Textualität. Allgemeine Entwicklungen bei der Textsortenklassifikation. Begriff Diskurs. Moderne Diskurs-Analyse.</w:t>
      </w:r>
      <w:bookmarkEnd w:id="5"/>
    </w:p>
    <w:p w14:paraId="6C4A6DD0" w14:textId="77777777" w:rsidR="00456A1D" w:rsidRPr="00456A1D" w:rsidRDefault="00456A1D" w:rsidP="00456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>Тема</w:t>
      </w:r>
      <w:proofErr w:type="spellEnd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6.</w:t>
      </w:r>
      <w:r w:rsidRPr="00456A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6" w:name="_Hlk143818669"/>
      <w:r w:rsidRPr="00456A1D">
        <w:rPr>
          <w:rFonts w:ascii="Times New Roman" w:hAnsi="Times New Roman" w:cs="Times New Roman"/>
          <w:sz w:val="28"/>
          <w:szCs w:val="28"/>
          <w:lang w:val="de-DE"/>
        </w:rPr>
        <w:t>Moderne Gender-Linguistik. Der Begriff Gender. Feministische Linguistik. Geschlechtsrollenstereotype in der Sprache.</w:t>
      </w:r>
      <w:bookmarkEnd w:id="6"/>
    </w:p>
    <w:p w14:paraId="7E63B8EC" w14:textId="77777777" w:rsidR="00456A1D" w:rsidRPr="00456A1D" w:rsidRDefault="00456A1D" w:rsidP="00456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>Тема</w:t>
      </w:r>
      <w:proofErr w:type="spellEnd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7.</w:t>
      </w:r>
      <w:r w:rsidRPr="00456A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7" w:name="_Hlk143818690"/>
      <w:r w:rsidRPr="00456A1D">
        <w:rPr>
          <w:rFonts w:ascii="Times New Roman" w:hAnsi="Times New Roman" w:cs="Times New Roman"/>
          <w:sz w:val="28"/>
          <w:szCs w:val="28"/>
          <w:lang w:val="de-DE"/>
        </w:rPr>
        <w:t>Moderne vergleichende Sprachwissenschaft: Erfolge und Perspektiven. Sprachwandel. Sprachverarbeitung. Sprachentwicklung (Ontogenese).</w:t>
      </w:r>
      <w:bookmarkEnd w:id="7"/>
    </w:p>
    <w:p w14:paraId="7691D43C" w14:textId="1EA22D1B" w:rsidR="00456A1D" w:rsidRPr="00456A1D" w:rsidRDefault="00456A1D" w:rsidP="00456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>Тема</w:t>
      </w:r>
      <w:proofErr w:type="spellEnd"/>
      <w:r w:rsidRPr="00456A1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8.</w:t>
      </w:r>
      <w:r w:rsidRPr="00456A1D">
        <w:rPr>
          <w:rFonts w:ascii="Times New Roman" w:hAnsi="Times New Roman" w:cs="Times New Roman"/>
          <w:sz w:val="28"/>
          <w:szCs w:val="28"/>
          <w:lang w:val="de-DE"/>
        </w:rPr>
        <w:t xml:space="preserve"> Moderne germanistische Forschungsrichtungen in der Ukraine und ihre Vertreter.</w:t>
      </w:r>
    </w:p>
    <w:p w14:paraId="5387E719" w14:textId="77777777" w:rsidR="00456A1D" w:rsidRDefault="00456A1D" w:rsidP="00456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14:paraId="553DFAAA" w14:textId="77777777" w:rsidR="00456A1D" w:rsidRPr="00131E30" w:rsidRDefault="00456A1D" w:rsidP="00456A1D">
      <w:pPr>
        <w:pStyle w:val="a6"/>
        <w:rPr>
          <w:sz w:val="28"/>
          <w:szCs w:val="28"/>
        </w:rPr>
      </w:pPr>
      <w:r w:rsidRPr="00131E30">
        <w:rPr>
          <w:sz w:val="28"/>
          <w:szCs w:val="28"/>
        </w:rPr>
        <w:t xml:space="preserve">Словесні: </w:t>
      </w:r>
      <w:proofErr w:type="spellStart"/>
      <w:r>
        <w:rPr>
          <w:sz w:val="28"/>
          <w:szCs w:val="28"/>
          <w:lang w:val="ru-RU"/>
        </w:rPr>
        <w:t>лекція</w:t>
      </w:r>
      <w:proofErr w:type="spellEnd"/>
      <w:r>
        <w:rPr>
          <w:sz w:val="28"/>
          <w:szCs w:val="28"/>
          <w:lang w:val="ru-RU"/>
        </w:rPr>
        <w:t xml:space="preserve"> та</w:t>
      </w:r>
      <w:r w:rsidRPr="00131E30">
        <w:rPr>
          <w:sz w:val="28"/>
          <w:szCs w:val="28"/>
        </w:rPr>
        <w:t xml:space="preserve"> пояснення;</w:t>
      </w:r>
    </w:p>
    <w:p w14:paraId="45C64178" w14:textId="77777777" w:rsidR="00456A1D" w:rsidRPr="00131E30" w:rsidRDefault="00456A1D" w:rsidP="00456A1D">
      <w:pPr>
        <w:pStyle w:val="a6"/>
        <w:rPr>
          <w:sz w:val="28"/>
          <w:szCs w:val="28"/>
        </w:rPr>
      </w:pPr>
      <w:r w:rsidRPr="00131E30">
        <w:rPr>
          <w:sz w:val="28"/>
          <w:szCs w:val="28"/>
        </w:rPr>
        <w:t>наочні: ілюстрація (у тому числі мультимедійні презентації), демонстрація, презентація результатів власних досліджень</w:t>
      </w:r>
      <w:r>
        <w:rPr>
          <w:sz w:val="28"/>
          <w:szCs w:val="28"/>
        </w:rPr>
        <w:t>;</w:t>
      </w:r>
    </w:p>
    <w:p w14:paraId="61CA8025" w14:textId="77777777" w:rsidR="00456A1D" w:rsidRPr="00131E30" w:rsidRDefault="00456A1D" w:rsidP="00456A1D">
      <w:pPr>
        <w:pStyle w:val="a6"/>
        <w:rPr>
          <w:sz w:val="28"/>
          <w:szCs w:val="28"/>
        </w:rPr>
      </w:pPr>
      <w:r w:rsidRPr="00131E30">
        <w:rPr>
          <w:sz w:val="28"/>
          <w:szCs w:val="28"/>
        </w:rPr>
        <w:t xml:space="preserve">практичні: </w:t>
      </w:r>
      <w:r w:rsidRPr="00C73145">
        <w:rPr>
          <w:sz w:val="28"/>
          <w:szCs w:val="28"/>
        </w:rPr>
        <w:t xml:space="preserve">обговорення </w:t>
      </w:r>
      <w:r>
        <w:rPr>
          <w:sz w:val="28"/>
          <w:szCs w:val="28"/>
        </w:rPr>
        <w:t>завдань на аналіз різних типів тексту.</w:t>
      </w:r>
    </w:p>
    <w:p w14:paraId="4DD624F5" w14:textId="77777777" w:rsidR="00456A1D" w:rsidRPr="00456A1D" w:rsidRDefault="00456A1D" w:rsidP="00456A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54B255" w14:textId="77777777" w:rsidR="00456A1D" w:rsidRDefault="00456A1D" w:rsidP="00456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09A891E9" w14:textId="77777777" w:rsidR="00456A1D" w:rsidRPr="00456A1D" w:rsidRDefault="00456A1D" w:rsidP="00456A1D">
      <w:pPr>
        <w:pStyle w:val="a6"/>
        <w:jc w:val="center"/>
        <w:rPr>
          <w:b/>
          <w:color w:val="000000"/>
          <w:sz w:val="28"/>
          <w:szCs w:val="28"/>
        </w:rPr>
      </w:pPr>
      <w:r w:rsidRPr="00456A1D">
        <w:rPr>
          <w:b/>
          <w:color w:val="000000"/>
          <w:sz w:val="28"/>
          <w:szCs w:val="28"/>
        </w:rPr>
        <w:t>Основна</w:t>
      </w:r>
    </w:p>
    <w:p w14:paraId="22F23F49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Білоус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О.М. ПОРІВНЯЛЬНА ЛЕКСИКОЛОГІЯ (курс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лекцій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німецькою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мовою):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Навчальний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посібник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видання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2-ге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доопрацьоване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доповнене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Кіровоград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РВВ КДПУ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імені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Володимира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Винниченка, 2013. 244 с.</w:t>
      </w:r>
    </w:p>
    <w:p w14:paraId="42728A5E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Корольова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 О.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Актуальні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сучасної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лінгвістики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навчально-методичний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посібник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магістрів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денної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заочної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факультету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іноземних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мов.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Івано-Франківськ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Видавець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Кушнір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М., 2019. 231 с.</w:t>
      </w:r>
    </w:p>
    <w:p w14:paraId="3F33107D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Супрун Л. В.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Загальне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мовознавство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Практичні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самостійна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робота :</w:t>
      </w:r>
      <w:proofErr w:type="gram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посіб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>, 2012. 335 c.</w:t>
      </w:r>
    </w:p>
    <w:p w14:paraId="250C6B2C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4. Földes Cs.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Sprache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Interaktion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Kultur :</w:t>
      </w:r>
      <w:proofErr w:type="gram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Ein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Beitrag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zur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Problemdekonstruktion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anhand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des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Paradigmas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Linguokulturologie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Facetten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der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Mehrsprachigkeit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aus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theoretischer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und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unterrichtspraktischer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Sicht. Münster: New York: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Waxmann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>, 2019 a. S. 85–115.</w:t>
      </w:r>
    </w:p>
    <w:p w14:paraId="68782FB4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Giorgolo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G., </w:t>
      </w:r>
      <w:proofErr w:type="spell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Asudeh</w:t>
      </w:r>
      <w:proofErr w:type="spell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A. Enriched Meanings: Natural Language Semantics with Category Theory. </w:t>
      </w:r>
      <w:proofErr w:type="gram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Oxford :</w:t>
      </w:r>
      <w:proofErr w:type="gram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Oxford University Press, 2020. 192 p.</w:t>
      </w:r>
    </w:p>
    <w:p w14:paraId="65CAF97C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6. Maher J. C. Multilingualism: A Very Short Introduction. </w:t>
      </w:r>
      <w:proofErr w:type="gram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Oxford :</w:t>
      </w:r>
      <w:proofErr w:type="gram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Oxford University Press, 2017. 168 p.</w:t>
      </w:r>
    </w:p>
    <w:p w14:paraId="36D1F5DF" w14:textId="77777777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7. Trudgill P. Sociolinguistics </w:t>
      </w:r>
      <w:proofErr w:type="gram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Typology :</w:t>
      </w:r>
      <w:proofErr w:type="gram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Social Determinants of Linguistic Complexity. </w:t>
      </w:r>
      <w:proofErr w:type="gramStart"/>
      <w:r w:rsidRPr="00456A1D">
        <w:rPr>
          <w:rFonts w:ascii="Times New Roman" w:hAnsi="Times New Roman" w:cs="Times New Roman"/>
          <w:color w:val="000000"/>
          <w:sz w:val="28"/>
          <w:szCs w:val="28"/>
        </w:rPr>
        <w:t>Oxford :</w:t>
      </w:r>
      <w:proofErr w:type="gramEnd"/>
      <w:r w:rsidRPr="00456A1D">
        <w:rPr>
          <w:rFonts w:ascii="Times New Roman" w:hAnsi="Times New Roman" w:cs="Times New Roman"/>
          <w:color w:val="000000"/>
          <w:sz w:val="28"/>
          <w:szCs w:val="28"/>
        </w:rPr>
        <w:t xml:space="preserve"> Oxford University Press, 2011. 276 p.</w:t>
      </w:r>
    </w:p>
    <w:p w14:paraId="2D3F56DD" w14:textId="6700DEAE" w:rsidR="00456A1D" w:rsidRPr="00456A1D" w:rsidRDefault="00456A1D" w:rsidP="00456A1D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56A1D">
        <w:rPr>
          <w:rFonts w:ascii="Times New Roman" w:hAnsi="Times New Roman" w:cs="Times New Roman"/>
          <w:b/>
          <w:color w:val="000000"/>
          <w:sz w:val="28"/>
          <w:szCs w:val="28"/>
        </w:rPr>
        <w:t>Додаткова</w:t>
      </w:r>
      <w:proofErr w:type="spellEnd"/>
    </w:p>
    <w:p w14:paraId="71F437B2" w14:textId="77777777" w:rsidR="00456A1D" w:rsidRPr="00456A1D" w:rsidRDefault="00456A1D" w:rsidP="00456A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A1D">
        <w:rPr>
          <w:rFonts w:ascii="Times New Roman" w:hAnsi="Times New Roman" w:cs="Times New Roman"/>
          <w:sz w:val="28"/>
          <w:szCs w:val="28"/>
        </w:rPr>
        <w:t>1.Білоус О.М. ПОРІВНЯЛЬНА ЛЕКСИКОЛОГІЯ (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німецькою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proofErr w:type="gramStart"/>
      <w:r w:rsidRPr="00456A1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2-ге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доопрацьоване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Кіровоград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, РВВ КДПУ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Винниченка, 2013. 244 с.</w:t>
      </w:r>
    </w:p>
    <w:p w14:paraId="41099895" w14:textId="77777777" w:rsidR="00456A1D" w:rsidRPr="00456A1D" w:rsidRDefault="00456A1D" w:rsidP="00456A1D">
      <w:pPr>
        <w:jc w:val="both"/>
        <w:rPr>
          <w:rFonts w:ascii="Times New Roman" w:hAnsi="Times New Roman" w:cs="Times New Roman"/>
          <w:sz w:val="28"/>
          <w:szCs w:val="28"/>
        </w:rPr>
      </w:pPr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2.Леміш Н.Є.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Вертеральні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типи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каузальності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споріднених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мовах: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456A1D">
        <w:rPr>
          <w:rFonts w:ascii="Times New Roman" w:hAnsi="Times New Roman" w:cs="Times New Roman"/>
          <w:sz w:val="28"/>
          <w:szCs w:val="28"/>
        </w:rPr>
        <w:t>Житомир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 ЖДУ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Pr="00456A1D">
        <w:rPr>
          <w:rFonts w:ascii="Times New Roman" w:hAnsi="Times New Roman" w:cs="Times New Roman"/>
          <w:sz w:val="28"/>
          <w:szCs w:val="28"/>
        </w:rPr>
        <w:t>Франка</w:t>
      </w:r>
      <w:proofErr w:type="spellEnd"/>
      <w:r w:rsidRPr="00456A1D">
        <w:rPr>
          <w:rFonts w:ascii="Times New Roman" w:hAnsi="Times New Roman" w:cs="Times New Roman"/>
          <w:sz w:val="28"/>
          <w:szCs w:val="28"/>
        </w:rPr>
        <w:t>, 2015. 508 с.</w:t>
      </w:r>
    </w:p>
    <w:p w14:paraId="282F5BC8" w14:textId="77777777" w:rsidR="00456A1D" w:rsidRPr="00456A1D" w:rsidRDefault="00456A1D" w:rsidP="00456A1D">
      <w:pPr>
        <w:jc w:val="both"/>
        <w:rPr>
          <w:rFonts w:ascii="Times New Roman" w:hAnsi="Times New Roman" w:cs="Times New Roman"/>
          <w:sz w:val="28"/>
          <w:szCs w:val="28"/>
        </w:rPr>
      </w:pPr>
      <w:r w:rsidRPr="00456A1D">
        <w:rPr>
          <w:rFonts w:ascii="Times New Roman" w:hAnsi="Times New Roman" w:cs="Times New Roman"/>
          <w:sz w:val="28"/>
          <w:szCs w:val="28"/>
        </w:rPr>
        <w:t>3.Coulmas F. An Introduction to Multilingualism: Language in a Changing World. Oxford: Oxford University Press, 2017. 352 p.</w:t>
      </w:r>
    </w:p>
    <w:p w14:paraId="3BE0BE5B" w14:textId="77777777" w:rsidR="00456A1D" w:rsidRPr="00456A1D" w:rsidRDefault="00456A1D" w:rsidP="00456A1D">
      <w:pPr>
        <w:jc w:val="both"/>
        <w:rPr>
          <w:rFonts w:ascii="Times New Roman" w:hAnsi="Times New Roman" w:cs="Times New Roman"/>
          <w:sz w:val="28"/>
          <w:szCs w:val="28"/>
        </w:rPr>
      </w:pPr>
      <w:r w:rsidRPr="00456A1D">
        <w:rPr>
          <w:rFonts w:ascii="Times New Roman" w:hAnsi="Times New Roman" w:cs="Times New Roman"/>
          <w:sz w:val="28"/>
          <w:szCs w:val="28"/>
        </w:rPr>
        <w:t xml:space="preserve">4.Edwards J. </w:t>
      </w:r>
      <w:proofErr w:type="gramStart"/>
      <w:r w:rsidRPr="00456A1D">
        <w:rPr>
          <w:rFonts w:ascii="Times New Roman" w:hAnsi="Times New Roman" w:cs="Times New Roman"/>
          <w:sz w:val="28"/>
          <w:szCs w:val="28"/>
        </w:rPr>
        <w:t>Sociolinguistics :</w:t>
      </w:r>
      <w:proofErr w:type="gramEnd"/>
      <w:r w:rsidRPr="00456A1D">
        <w:rPr>
          <w:rFonts w:ascii="Times New Roman" w:hAnsi="Times New Roman" w:cs="Times New Roman"/>
          <w:sz w:val="28"/>
          <w:szCs w:val="28"/>
        </w:rPr>
        <w:t xml:space="preserve"> A very Short Introduction. </w:t>
      </w:r>
      <w:proofErr w:type="gramStart"/>
      <w:r w:rsidRPr="00456A1D">
        <w:rPr>
          <w:rFonts w:ascii="Times New Roman" w:hAnsi="Times New Roman" w:cs="Times New Roman"/>
          <w:sz w:val="28"/>
          <w:szCs w:val="28"/>
        </w:rPr>
        <w:t>Oxford :</w:t>
      </w:r>
      <w:proofErr w:type="gramEnd"/>
      <w:r w:rsidRPr="00456A1D">
        <w:rPr>
          <w:rFonts w:ascii="Times New Roman" w:hAnsi="Times New Roman" w:cs="Times New Roman"/>
          <w:sz w:val="28"/>
          <w:szCs w:val="28"/>
        </w:rPr>
        <w:t xml:space="preserve"> Oxford University Press, 2013. 152 p.</w:t>
      </w:r>
    </w:p>
    <w:p w14:paraId="37F37377" w14:textId="77777777" w:rsidR="00456A1D" w:rsidRPr="00456A1D" w:rsidRDefault="00456A1D" w:rsidP="00456A1D">
      <w:pPr>
        <w:jc w:val="both"/>
        <w:rPr>
          <w:rFonts w:ascii="Times New Roman" w:hAnsi="Times New Roman" w:cs="Times New Roman"/>
          <w:sz w:val="28"/>
          <w:szCs w:val="28"/>
        </w:rPr>
      </w:pPr>
      <w:r w:rsidRPr="00456A1D">
        <w:rPr>
          <w:rFonts w:ascii="Times New Roman" w:hAnsi="Times New Roman" w:cs="Times New Roman"/>
          <w:sz w:val="28"/>
          <w:szCs w:val="28"/>
        </w:rPr>
        <w:t xml:space="preserve">5.Elbourne P. </w:t>
      </w:r>
      <w:proofErr w:type="gramStart"/>
      <w:r w:rsidRPr="00456A1D">
        <w:rPr>
          <w:rFonts w:ascii="Times New Roman" w:hAnsi="Times New Roman" w:cs="Times New Roman"/>
          <w:sz w:val="28"/>
          <w:szCs w:val="28"/>
        </w:rPr>
        <w:t>Meaning :</w:t>
      </w:r>
      <w:proofErr w:type="gramEnd"/>
      <w:r w:rsidRPr="00456A1D">
        <w:rPr>
          <w:rFonts w:ascii="Times New Roman" w:hAnsi="Times New Roman" w:cs="Times New Roman"/>
          <w:sz w:val="28"/>
          <w:szCs w:val="28"/>
        </w:rPr>
        <w:t xml:space="preserve"> A Slim Guide to Semantics. </w:t>
      </w:r>
      <w:proofErr w:type="gramStart"/>
      <w:r w:rsidRPr="00456A1D">
        <w:rPr>
          <w:rFonts w:ascii="Times New Roman" w:hAnsi="Times New Roman" w:cs="Times New Roman"/>
          <w:sz w:val="28"/>
          <w:szCs w:val="28"/>
        </w:rPr>
        <w:t>Oxford :</w:t>
      </w:r>
      <w:proofErr w:type="gramEnd"/>
      <w:r w:rsidRPr="00456A1D">
        <w:rPr>
          <w:rFonts w:ascii="Times New Roman" w:hAnsi="Times New Roman" w:cs="Times New Roman"/>
          <w:sz w:val="28"/>
          <w:szCs w:val="28"/>
        </w:rPr>
        <w:t xml:space="preserve"> Oxford University Press, 2011. 192 p.</w:t>
      </w:r>
    </w:p>
    <w:p w14:paraId="678F26B5" w14:textId="77777777" w:rsidR="00456A1D" w:rsidRDefault="00456A1D" w:rsidP="00456A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933E12" w14:textId="77777777" w:rsidR="00456A1D" w:rsidRDefault="00456A1D" w:rsidP="00456A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5BF053" w14:textId="6BC1185F" w:rsidR="00456A1D" w:rsidRPr="00456A1D" w:rsidRDefault="00456A1D" w:rsidP="00456A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56A1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Електронні</w:t>
      </w:r>
      <w:proofErr w:type="spellEnd"/>
      <w:r w:rsidRPr="00456A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b/>
          <w:color w:val="000000"/>
          <w:sz w:val="28"/>
          <w:szCs w:val="28"/>
        </w:rPr>
        <w:t>інформаційні</w:t>
      </w:r>
      <w:proofErr w:type="spellEnd"/>
      <w:r w:rsidRPr="00456A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6A1D">
        <w:rPr>
          <w:rFonts w:ascii="Times New Roman" w:hAnsi="Times New Roman" w:cs="Times New Roman"/>
          <w:b/>
          <w:color w:val="000000"/>
          <w:sz w:val="28"/>
          <w:szCs w:val="28"/>
        </w:rPr>
        <w:t>ресурси</w:t>
      </w:r>
      <w:proofErr w:type="spellEnd"/>
    </w:p>
    <w:p w14:paraId="521F689B" w14:textId="77777777" w:rsidR="00456A1D" w:rsidRPr="00456A1D" w:rsidRDefault="00456A1D" w:rsidP="00456A1D">
      <w:pPr>
        <w:pStyle w:val="a4"/>
        <w:widowControl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456A1D">
        <w:rPr>
          <w:sz w:val="28"/>
          <w:szCs w:val="28"/>
        </w:rPr>
        <w:t xml:space="preserve">Бібліотека БДПУ </w:t>
      </w:r>
    </w:p>
    <w:p w14:paraId="19FCF4F4" w14:textId="77777777" w:rsidR="00456A1D" w:rsidRPr="00456A1D" w:rsidRDefault="00456A1D" w:rsidP="00456A1D">
      <w:pPr>
        <w:pStyle w:val="a4"/>
        <w:rPr>
          <w:sz w:val="28"/>
          <w:szCs w:val="28"/>
          <w:lang w:val="en-US"/>
        </w:rPr>
      </w:pPr>
      <w:proofErr w:type="gramStart"/>
      <w:r w:rsidRPr="00456A1D">
        <w:rPr>
          <w:sz w:val="28"/>
          <w:szCs w:val="28"/>
          <w:lang w:val="en-US"/>
        </w:rPr>
        <w:t>URL :</w:t>
      </w:r>
      <w:proofErr w:type="gramEnd"/>
      <w:r w:rsidRPr="00456A1D">
        <w:rPr>
          <w:sz w:val="28"/>
          <w:szCs w:val="28"/>
          <w:lang w:val="en-US"/>
        </w:rPr>
        <w:t xml:space="preserve"> www.bdpu.org/library</w:t>
      </w:r>
    </w:p>
    <w:p w14:paraId="184DE4AC" w14:textId="77777777" w:rsidR="00456A1D" w:rsidRPr="00456A1D" w:rsidRDefault="00456A1D" w:rsidP="00456A1D">
      <w:pPr>
        <w:pStyle w:val="a4"/>
        <w:widowControl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456A1D">
        <w:rPr>
          <w:sz w:val="28"/>
          <w:szCs w:val="28"/>
        </w:rPr>
        <w:t>Національна бібліотека України імені В. І. Вернадського</w:t>
      </w:r>
    </w:p>
    <w:p w14:paraId="7F4A5E84" w14:textId="77777777" w:rsidR="00456A1D" w:rsidRPr="00456A1D" w:rsidRDefault="00456A1D" w:rsidP="00456A1D">
      <w:pPr>
        <w:pStyle w:val="a4"/>
        <w:rPr>
          <w:sz w:val="28"/>
          <w:szCs w:val="28"/>
          <w:lang w:val="en-US"/>
        </w:rPr>
      </w:pPr>
      <w:proofErr w:type="gramStart"/>
      <w:r w:rsidRPr="00456A1D">
        <w:rPr>
          <w:sz w:val="28"/>
          <w:szCs w:val="28"/>
          <w:lang w:val="en-US"/>
        </w:rPr>
        <w:t>URL :</w:t>
      </w:r>
      <w:proofErr w:type="gramEnd"/>
      <w:r w:rsidRPr="00456A1D">
        <w:rPr>
          <w:sz w:val="28"/>
          <w:szCs w:val="28"/>
          <w:lang w:val="en-US"/>
        </w:rPr>
        <w:t xml:space="preserve">  http://www.nbuv.gov.ua</w:t>
      </w:r>
    </w:p>
    <w:p w14:paraId="6318EB75" w14:textId="77777777" w:rsidR="00456A1D" w:rsidRPr="00456A1D" w:rsidRDefault="00456A1D" w:rsidP="00456A1D">
      <w:pPr>
        <w:pStyle w:val="a4"/>
        <w:widowControl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456A1D">
        <w:rPr>
          <w:sz w:val="28"/>
          <w:szCs w:val="28"/>
        </w:rPr>
        <w:t xml:space="preserve">Лінгвістичний портал з української мови </w:t>
      </w:r>
    </w:p>
    <w:p w14:paraId="4E0DCAEF" w14:textId="77777777" w:rsidR="00456A1D" w:rsidRPr="00456A1D" w:rsidRDefault="00456A1D" w:rsidP="00456A1D">
      <w:pPr>
        <w:pStyle w:val="a4"/>
        <w:rPr>
          <w:sz w:val="28"/>
          <w:szCs w:val="28"/>
          <w:lang w:val="en-US"/>
        </w:rPr>
      </w:pPr>
      <w:proofErr w:type="gramStart"/>
      <w:r w:rsidRPr="00456A1D">
        <w:rPr>
          <w:sz w:val="28"/>
          <w:szCs w:val="28"/>
          <w:lang w:val="en-US"/>
        </w:rPr>
        <w:t>URL :</w:t>
      </w:r>
      <w:proofErr w:type="gramEnd"/>
      <w:r w:rsidRPr="00456A1D">
        <w:rPr>
          <w:sz w:val="28"/>
          <w:szCs w:val="28"/>
          <w:lang w:val="en-US"/>
        </w:rPr>
        <w:t xml:space="preserve"> http://www.mova.info</w:t>
      </w:r>
    </w:p>
    <w:p w14:paraId="022F0E17" w14:textId="77777777" w:rsidR="00456A1D" w:rsidRPr="00456A1D" w:rsidRDefault="00456A1D" w:rsidP="00456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A1D">
        <w:rPr>
          <w:rFonts w:ascii="Times New Roman" w:hAnsi="Times New Roman" w:cs="Times New Roman"/>
          <w:sz w:val="28"/>
          <w:szCs w:val="28"/>
        </w:rPr>
        <w:t xml:space="preserve">4. A topically organized list of resources elsewhere on the Internet that may be of interest to the linguist </w:t>
      </w:r>
    </w:p>
    <w:p w14:paraId="623C44F8" w14:textId="77777777" w:rsidR="00456A1D" w:rsidRPr="00456A1D" w:rsidRDefault="00456A1D" w:rsidP="00456A1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56A1D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56A1D">
        <w:rPr>
          <w:rFonts w:ascii="Times New Roman" w:hAnsi="Times New Roman" w:cs="Times New Roman"/>
          <w:sz w:val="28"/>
          <w:szCs w:val="28"/>
        </w:rPr>
        <w:t xml:space="preserve"> https://www.sil.org/linguistics/topical-links</w:t>
      </w:r>
    </w:p>
    <w:p w14:paraId="3D2EDC47" w14:textId="77777777" w:rsidR="00456A1D" w:rsidRPr="00456A1D" w:rsidRDefault="00456A1D" w:rsidP="00456A1D">
      <w:pPr>
        <w:pStyle w:val="a4"/>
        <w:widowControl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proofErr w:type="spellStart"/>
      <w:r w:rsidRPr="00456A1D">
        <w:rPr>
          <w:sz w:val="28"/>
          <w:szCs w:val="28"/>
        </w:rPr>
        <w:t>Google</w:t>
      </w:r>
      <w:proofErr w:type="spellEnd"/>
      <w:r w:rsidRPr="00456A1D">
        <w:rPr>
          <w:sz w:val="28"/>
          <w:szCs w:val="28"/>
        </w:rPr>
        <w:t xml:space="preserve"> </w:t>
      </w:r>
      <w:proofErr w:type="spellStart"/>
      <w:r w:rsidRPr="00456A1D">
        <w:rPr>
          <w:sz w:val="28"/>
          <w:szCs w:val="28"/>
        </w:rPr>
        <w:t>Академия</w:t>
      </w:r>
      <w:proofErr w:type="spellEnd"/>
      <w:r w:rsidRPr="00456A1D">
        <w:rPr>
          <w:sz w:val="28"/>
          <w:szCs w:val="28"/>
        </w:rPr>
        <w:t xml:space="preserve"> </w:t>
      </w:r>
    </w:p>
    <w:p w14:paraId="49C555C7" w14:textId="77777777" w:rsidR="00456A1D" w:rsidRPr="00456A1D" w:rsidRDefault="00456A1D" w:rsidP="00456A1D">
      <w:pPr>
        <w:pStyle w:val="a4"/>
        <w:rPr>
          <w:sz w:val="28"/>
          <w:szCs w:val="28"/>
        </w:rPr>
      </w:pPr>
      <w:proofErr w:type="gramStart"/>
      <w:r w:rsidRPr="00456A1D">
        <w:rPr>
          <w:sz w:val="28"/>
          <w:szCs w:val="28"/>
          <w:lang w:val="en-US"/>
        </w:rPr>
        <w:t>URL</w:t>
      </w:r>
      <w:r w:rsidRPr="00456A1D">
        <w:rPr>
          <w:sz w:val="28"/>
          <w:szCs w:val="28"/>
        </w:rPr>
        <w:t xml:space="preserve"> :</w:t>
      </w:r>
      <w:proofErr w:type="gramEnd"/>
      <w:r w:rsidRPr="00456A1D">
        <w:rPr>
          <w:sz w:val="28"/>
          <w:szCs w:val="28"/>
        </w:rPr>
        <w:t xml:space="preserve"> https://scholar.google.com</w:t>
      </w:r>
    </w:p>
    <w:p w14:paraId="32787FCC" w14:textId="77777777" w:rsidR="00456A1D" w:rsidRPr="00456A1D" w:rsidRDefault="00456A1D" w:rsidP="00456A1D">
      <w:pPr>
        <w:pStyle w:val="a4"/>
        <w:widowControl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proofErr w:type="spellStart"/>
      <w:r w:rsidRPr="00456A1D">
        <w:rPr>
          <w:sz w:val="28"/>
          <w:szCs w:val="28"/>
        </w:rPr>
        <w:t>International</w:t>
      </w:r>
      <w:proofErr w:type="spellEnd"/>
      <w:r w:rsidRPr="00456A1D">
        <w:rPr>
          <w:sz w:val="28"/>
          <w:szCs w:val="28"/>
        </w:rPr>
        <w:t xml:space="preserve"> </w:t>
      </w:r>
      <w:proofErr w:type="spellStart"/>
      <w:r w:rsidRPr="00456A1D">
        <w:rPr>
          <w:sz w:val="28"/>
          <w:szCs w:val="28"/>
        </w:rPr>
        <w:t>linguistic</w:t>
      </w:r>
      <w:proofErr w:type="spellEnd"/>
      <w:r w:rsidRPr="00456A1D">
        <w:rPr>
          <w:sz w:val="28"/>
          <w:szCs w:val="28"/>
        </w:rPr>
        <w:t xml:space="preserve"> </w:t>
      </w:r>
      <w:proofErr w:type="spellStart"/>
      <w:r w:rsidRPr="00456A1D">
        <w:rPr>
          <w:sz w:val="28"/>
          <w:szCs w:val="28"/>
        </w:rPr>
        <w:t>community</w:t>
      </w:r>
      <w:proofErr w:type="spellEnd"/>
      <w:r w:rsidRPr="00456A1D">
        <w:rPr>
          <w:sz w:val="28"/>
          <w:szCs w:val="28"/>
        </w:rPr>
        <w:t xml:space="preserve"> </w:t>
      </w:r>
      <w:proofErr w:type="spellStart"/>
      <w:r w:rsidRPr="00456A1D">
        <w:rPr>
          <w:sz w:val="28"/>
          <w:szCs w:val="28"/>
        </w:rPr>
        <w:t>online</w:t>
      </w:r>
      <w:proofErr w:type="spellEnd"/>
      <w:r w:rsidRPr="00456A1D">
        <w:rPr>
          <w:sz w:val="28"/>
          <w:szCs w:val="28"/>
        </w:rPr>
        <w:t xml:space="preserve"> </w:t>
      </w:r>
    </w:p>
    <w:p w14:paraId="52143795" w14:textId="69D0DA90" w:rsidR="00456A1D" w:rsidRPr="00456A1D" w:rsidRDefault="00456A1D" w:rsidP="00456A1D">
      <w:pPr>
        <w:pStyle w:val="a4"/>
        <w:rPr>
          <w:sz w:val="28"/>
          <w:szCs w:val="28"/>
        </w:rPr>
      </w:pPr>
      <w:proofErr w:type="gramStart"/>
      <w:r w:rsidRPr="00456A1D">
        <w:rPr>
          <w:sz w:val="28"/>
          <w:szCs w:val="28"/>
          <w:lang w:val="en-US"/>
        </w:rPr>
        <w:t>URL</w:t>
      </w:r>
      <w:r w:rsidRPr="00456A1D">
        <w:rPr>
          <w:sz w:val="28"/>
          <w:szCs w:val="28"/>
        </w:rPr>
        <w:t xml:space="preserve"> :</w:t>
      </w:r>
      <w:proofErr w:type="gramEnd"/>
      <w:r w:rsidRPr="00456A1D">
        <w:rPr>
          <w:sz w:val="28"/>
          <w:szCs w:val="28"/>
        </w:rPr>
        <w:t xml:space="preserve"> https://linguistlist.org</w:t>
      </w:r>
    </w:p>
    <w:p w14:paraId="6CA5358E" w14:textId="77777777" w:rsidR="00456A1D" w:rsidRDefault="00456A1D" w:rsidP="00456A1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4AC97831" w14:textId="77777777" w:rsidR="00456A1D" w:rsidRDefault="00456A1D" w:rsidP="00456A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E14BDBB" w14:textId="77777777" w:rsidR="00456A1D" w:rsidRPr="00001991" w:rsidRDefault="00456A1D" w:rsidP="00456A1D">
      <w:pPr>
        <w:pStyle w:val="a6"/>
        <w:rPr>
          <w:color w:val="000000"/>
          <w:sz w:val="28"/>
          <w:szCs w:val="28"/>
        </w:rPr>
      </w:pPr>
      <w:r w:rsidRPr="00001991">
        <w:rPr>
          <w:color w:val="000000"/>
          <w:sz w:val="28"/>
          <w:szCs w:val="28"/>
        </w:rPr>
        <w:t xml:space="preserve">Поточний  контроль: </w:t>
      </w:r>
      <w:r w:rsidRPr="00C73145">
        <w:rPr>
          <w:color w:val="000000"/>
          <w:sz w:val="28"/>
          <w:szCs w:val="28"/>
        </w:rPr>
        <w:t xml:space="preserve">оцінювання </w:t>
      </w:r>
      <w:r>
        <w:rPr>
          <w:color w:val="000000"/>
          <w:sz w:val="28"/>
          <w:szCs w:val="28"/>
        </w:rPr>
        <w:t xml:space="preserve">презентацій, оцінювання завдань на аналіз різних типів тексту, </w:t>
      </w:r>
      <w:r w:rsidRPr="00001991">
        <w:rPr>
          <w:color w:val="000000"/>
          <w:sz w:val="28"/>
          <w:szCs w:val="28"/>
        </w:rPr>
        <w:t xml:space="preserve">усне опитування на практичних заняттях. Наприкінці семестру проводиться підсумковий контроль (залік). </w:t>
      </w:r>
    </w:p>
    <w:p w14:paraId="73639918" w14:textId="77777777" w:rsidR="00456A1D" w:rsidRPr="00456A1D" w:rsidRDefault="00456A1D" w:rsidP="00456A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A3C974F" w14:textId="77777777" w:rsidR="00456A1D" w:rsidRPr="00456A1D" w:rsidRDefault="00456A1D" w:rsidP="00456A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456A1D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456A1D">
        <w:rPr>
          <w:rFonts w:ascii="Times New Roman" w:hAnsi="Times New Roman" w:cs="Times New Roman"/>
          <w:sz w:val="28"/>
          <w:szCs w:val="28"/>
          <w:lang w:val="ru-RU"/>
        </w:rPr>
        <w:t xml:space="preserve"> модуля. Загальна оцінка з навчальної дисципліни – це є середнє арифметичне суми балів за поточний контроль. Студент отримує підсумкову оцінку, якщо за результатами поточного контролю він набрав за кожну тему 60 та більше балів.</w:t>
      </w:r>
    </w:p>
    <w:p w14:paraId="0185A159" w14:textId="77777777" w:rsidR="00456A1D" w:rsidRPr="00456A1D" w:rsidRDefault="00456A1D" w:rsidP="00456A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A1D">
        <w:rPr>
          <w:rFonts w:ascii="Times New Roman" w:hAnsi="Times New Roman" w:cs="Times New Roman"/>
          <w:sz w:val="28"/>
          <w:szCs w:val="28"/>
          <w:lang w:val="ru-RU"/>
        </w:rPr>
        <w:t>Якщо за результатами поточного контролю студент набрав менше 60 балів, або якщо він набрав 60 і більше балів, проте хоче покращити свій підсумковий результат, він повинен виконати залікове завдання (див. Перелік питань для поточного контролю) і з урахуванням його результатів отримати відповідну кількість залікових балів із дисципліни.</w:t>
      </w:r>
    </w:p>
    <w:tbl>
      <w:tblPr>
        <w:tblW w:w="106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1333"/>
        <w:gridCol w:w="1482"/>
        <w:gridCol w:w="978"/>
        <w:gridCol w:w="1394"/>
        <w:gridCol w:w="1185"/>
        <w:gridCol w:w="1097"/>
        <w:gridCol w:w="699"/>
        <w:gridCol w:w="1288"/>
      </w:tblGrid>
      <w:tr w:rsidR="00456A1D" w:rsidRPr="00456A1D" w14:paraId="49D6CF9F" w14:textId="77777777" w:rsidTr="00456A1D">
        <w:trPr>
          <w:trHeight w:val="290"/>
        </w:trPr>
        <w:tc>
          <w:tcPr>
            <w:tcW w:w="9314" w:type="dxa"/>
            <w:gridSpan w:val="8"/>
          </w:tcPr>
          <w:p w14:paraId="7E8B7951" w14:textId="77777777" w:rsidR="00456A1D" w:rsidRPr="00456A1D" w:rsidRDefault="00456A1D" w:rsidP="00622D2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288" w:type="dxa"/>
          </w:tcPr>
          <w:p w14:paraId="47BA1C27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</w:p>
        </w:tc>
      </w:tr>
      <w:tr w:rsidR="00456A1D" w:rsidRPr="00456A1D" w14:paraId="6896905F" w14:textId="77777777" w:rsidTr="00456A1D">
        <w:trPr>
          <w:trHeight w:val="279"/>
        </w:trPr>
        <w:tc>
          <w:tcPr>
            <w:tcW w:w="4939" w:type="dxa"/>
            <w:gridSpan w:val="4"/>
            <w:tcBorders>
              <w:bottom w:val="single" w:sz="4" w:space="0" w:color="auto"/>
            </w:tcBorders>
          </w:tcPr>
          <w:p w14:paraId="50E7DD3A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6A1EEB6F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gridSpan w:val="4"/>
            <w:tcBorders>
              <w:bottom w:val="single" w:sz="4" w:space="0" w:color="auto"/>
            </w:tcBorders>
          </w:tcPr>
          <w:p w14:paraId="3F3AFAB5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456A1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54B0D57C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</w:tcPr>
          <w:p w14:paraId="1EFAC6D2" w14:textId="77777777" w:rsidR="00456A1D" w:rsidRPr="00456A1D" w:rsidRDefault="00456A1D" w:rsidP="00622D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A38CA" w14:textId="77777777" w:rsidR="00456A1D" w:rsidRPr="00456A1D" w:rsidRDefault="00456A1D" w:rsidP="00622D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15056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5083BA80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1D" w:rsidRPr="00456A1D" w14:paraId="56411442" w14:textId="77777777" w:rsidTr="00456A1D">
        <w:trPr>
          <w:trHeight w:val="832"/>
        </w:trPr>
        <w:tc>
          <w:tcPr>
            <w:tcW w:w="1146" w:type="dxa"/>
          </w:tcPr>
          <w:p w14:paraId="732D7E7A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1333" w:type="dxa"/>
          </w:tcPr>
          <w:p w14:paraId="3359F2BA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14:paraId="1CC18C55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14:paraId="48316CA6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1394" w:type="dxa"/>
          </w:tcPr>
          <w:p w14:paraId="2B21F8FE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1185" w:type="dxa"/>
          </w:tcPr>
          <w:p w14:paraId="5159F633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0346D8C6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Т7</w:t>
            </w:r>
          </w:p>
          <w:p w14:paraId="4FF6DA07" w14:textId="77777777" w:rsidR="00456A1D" w:rsidRPr="00456A1D" w:rsidRDefault="00456A1D" w:rsidP="0062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71DEE" w14:textId="77777777" w:rsidR="00456A1D" w:rsidRPr="00456A1D" w:rsidRDefault="00456A1D" w:rsidP="0062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2DE406B5" w14:textId="77777777" w:rsidR="00456A1D" w:rsidRPr="00456A1D" w:rsidRDefault="00456A1D" w:rsidP="00622D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Т8</w:t>
            </w:r>
          </w:p>
          <w:p w14:paraId="1FE22007" w14:textId="77777777" w:rsidR="00456A1D" w:rsidRPr="00456A1D" w:rsidRDefault="00456A1D" w:rsidP="0062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14:paraId="40F370F4" w14:textId="77777777" w:rsidR="00456A1D" w:rsidRPr="00456A1D" w:rsidRDefault="00456A1D" w:rsidP="00622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1D" w:rsidRPr="00456A1D" w14:paraId="79DC0CC6" w14:textId="77777777" w:rsidTr="00456A1D">
        <w:trPr>
          <w:trHeight w:val="284"/>
        </w:trPr>
        <w:tc>
          <w:tcPr>
            <w:tcW w:w="1146" w:type="dxa"/>
          </w:tcPr>
          <w:p w14:paraId="19B31D18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14:paraId="076FD187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</w:tcPr>
          <w:p w14:paraId="67C5D72C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</w:tcPr>
          <w:p w14:paraId="2BDC967E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4" w:type="dxa"/>
          </w:tcPr>
          <w:p w14:paraId="48861BA4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</w:tcPr>
          <w:p w14:paraId="5BDF4170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1EDE3DE1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4EF8B28F" w14:textId="77777777" w:rsidR="00456A1D" w:rsidRPr="00456A1D" w:rsidRDefault="00456A1D" w:rsidP="006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8" w:type="dxa"/>
            <w:vMerge/>
          </w:tcPr>
          <w:p w14:paraId="35E6FF47" w14:textId="77777777" w:rsidR="00456A1D" w:rsidRPr="00456A1D" w:rsidRDefault="00456A1D" w:rsidP="00622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9D8B4A" w14:textId="77777777" w:rsidR="00456A1D" w:rsidRPr="00456A1D" w:rsidRDefault="00456A1D" w:rsidP="00456A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456A1D" w:rsidRPr="00456A1D">
          <w:pgSz w:w="11910" w:h="16840"/>
          <w:pgMar w:top="1020" w:right="320" w:bottom="280" w:left="1240" w:header="742" w:footer="0" w:gutter="0"/>
          <w:cols w:space="720"/>
        </w:sectPr>
      </w:pPr>
    </w:p>
    <w:p w14:paraId="34F55127" w14:textId="77777777" w:rsidR="00456A1D" w:rsidRDefault="00456A1D" w:rsidP="00456A1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423712A5" w14:textId="77777777" w:rsidR="00456A1D" w:rsidRDefault="00456A1D" w:rsidP="00456A1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55D316BC" w14:textId="77777777" w:rsidR="00456A1D" w:rsidRPr="00063472" w:rsidRDefault="00456A1D" w:rsidP="00456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E1C1F7D" w14:textId="77777777" w:rsidR="00456A1D" w:rsidRPr="00063472" w:rsidRDefault="00456A1D" w:rsidP="00456A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37F0B52F" w14:textId="77777777" w:rsidR="00456A1D" w:rsidRPr="00063472" w:rsidRDefault="00456A1D" w:rsidP="00456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28639D73" w14:textId="77777777" w:rsidR="00456A1D" w:rsidRPr="00063472" w:rsidRDefault="00456A1D" w:rsidP="00456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109C024C" w14:textId="77777777" w:rsidR="00456A1D" w:rsidRPr="00063472" w:rsidRDefault="00456A1D" w:rsidP="00456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C10D5F4" w14:textId="77777777" w:rsidR="00456A1D" w:rsidRPr="00063472" w:rsidRDefault="00456A1D" w:rsidP="00456A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3CECE242" w14:textId="77777777" w:rsidR="00456A1D" w:rsidRPr="00063472" w:rsidRDefault="00456A1D" w:rsidP="00456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66B0D80A" w14:textId="77777777" w:rsidR="00456A1D" w:rsidRPr="00063472" w:rsidRDefault="00456A1D" w:rsidP="00456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95CDE36" w14:textId="77777777" w:rsidR="00456A1D" w:rsidRPr="00063472" w:rsidRDefault="00456A1D" w:rsidP="00456A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6AC58AA4" w14:textId="77777777" w:rsidR="00456A1D" w:rsidRPr="00063472" w:rsidRDefault="00456A1D" w:rsidP="00456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063472">
        <w:rPr>
          <w:rFonts w:ascii="Times New Roman" w:eastAsia="Calibri" w:hAnsi="Times New Roman" w:cs="Times New Roman"/>
          <w:sz w:val="28"/>
          <w:szCs w:val="28"/>
        </w:rPr>
        <w:t>Viber</w:t>
      </w: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63472">
        <w:rPr>
          <w:rFonts w:ascii="Times New Roman" w:eastAsia="Calibri" w:hAnsi="Times New Roman" w:cs="Times New Roman"/>
          <w:sz w:val="28"/>
          <w:szCs w:val="28"/>
        </w:rPr>
        <w:t>Skype</w:t>
      </w:r>
      <w:r w:rsidRPr="00063472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3764AB4B" w14:textId="77777777" w:rsidR="00456A1D" w:rsidRDefault="00456A1D" w:rsidP="00456A1D">
      <w:pPr>
        <w:rPr>
          <w:lang w:val="uk-UA"/>
        </w:rPr>
      </w:pPr>
    </w:p>
    <w:p w14:paraId="2C0C1D83" w14:textId="77777777" w:rsidR="00456A1D" w:rsidRDefault="00456A1D" w:rsidP="00456A1D">
      <w:pPr>
        <w:rPr>
          <w:lang w:val="uk-UA"/>
        </w:rPr>
      </w:pPr>
    </w:p>
    <w:p w14:paraId="0CEC70B7" w14:textId="77777777" w:rsidR="00531271" w:rsidRPr="00456A1D" w:rsidRDefault="00531271">
      <w:pPr>
        <w:rPr>
          <w:lang w:val="uk-UA"/>
        </w:rPr>
      </w:pPr>
    </w:p>
    <w:sectPr w:rsidR="00531271" w:rsidRPr="0045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605"/>
    <w:multiLevelType w:val="multilevel"/>
    <w:tmpl w:val="5EECE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0F83"/>
    <w:multiLevelType w:val="hybridMultilevel"/>
    <w:tmpl w:val="CA6ABE58"/>
    <w:lvl w:ilvl="0" w:tplc="CA70D2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5" w15:restartNumberingAfterBreak="0">
    <w:nsid w:val="7E9745EF"/>
    <w:multiLevelType w:val="hybridMultilevel"/>
    <w:tmpl w:val="4698C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11418">
    <w:abstractNumId w:val="0"/>
  </w:num>
  <w:num w:numId="2" w16cid:durableId="844125133">
    <w:abstractNumId w:val="2"/>
  </w:num>
  <w:num w:numId="3" w16cid:durableId="545992698">
    <w:abstractNumId w:val="4"/>
  </w:num>
  <w:num w:numId="4" w16cid:durableId="1208296002">
    <w:abstractNumId w:val="1"/>
  </w:num>
  <w:num w:numId="5" w16cid:durableId="1699315269">
    <w:abstractNumId w:val="3"/>
  </w:num>
  <w:num w:numId="6" w16cid:durableId="2082166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9B"/>
    <w:rsid w:val="00456A1D"/>
    <w:rsid w:val="00531271"/>
    <w:rsid w:val="00957E92"/>
    <w:rsid w:val="00A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BBAC"/>
  <w15:chartTrackingRefBased/>
  <w15:docId w15:val="{8B76D383-0D9D-450C-850E-CEB16E4C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1D"/>
    <w:pPr>
      <w:spacing w:line="252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A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6A1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456A1D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next w:val="a5"/>
    <w:uiPriority w:val="99"/>
    <w:semiHidden/>
    <w:rsid w:val="004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ase">
    <w:name w:val="base"/>
    <w:rsid w:val="00456A1D"/>
  </w:style>
  <w:style w:type="paragraph" w:styleId="a5">
    <w:name w:val="Normal (Web)"/>
    <w:basedOn w:val="a"/>
    <w:uiPriority w:val="99"/>
    <w:semiHidden/>
    <w:unhideWhenUsed/>
    <w:rsid w:val="00456A1D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6A1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230077092?pwd=RXBUWURoY1dFUVZIditIVjRpdnBR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Хаджилий</dc:creator>
  <cp:keywords/>
  <dc:description/>
  <cp:lastModifiedBy>Татьяна Хаджилий</cp:lastModifiedBy>
  <cp:revision>2</cp:revision>
  <dcterms:created xsi:type="dcterms:W3CDTF">2023-09-10T21:41:00Z</dcterms:created>
  <dcterms:modified xsi:type="dcterms:W3CDTF">2023-09-10T21:41:00Z</dcterms:modified>
</cp:coreProperties>
</file>