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A41" w:rsidRPr="00CA2702" w:rsidRDefault="00335A41" w:rsidP="00335A41">
      <w:pPr>
        <w:spacing w:after="0" w:line="240" w:lineRule="auto"/>
        <w:ind w:left="142"/>
        <w:jc w:val="right"/>
        <w:rPr>
          <w:b/>
          <w:color w:val="FF0000"/>
          <w:szCs w:val="28"/>
          <w:lang w:val="uk-UA"/>
        </w:rPr>
      </w:pPr>
      <w:r w:rsidRPr="00CA2702">
        <w:rPr>
          <w:b/>
          <w:color w:val="FF0000"/>
          <w:szCs w:val="28"/>
          <w:lang w:val="uk-UA"/>
        </w:rPr>
        <w:t>ПРОЄКТ</w:t>
      </w:r>
    </w:p>
    <w:p w:rsidR="008667B7" w:rsidRPr="00E855F6" w:rsidRDefault="00F71EB4" w:rsidP="00F71EB4">
      <w:pPr>
        <w:spacing w:after="0" w:line="240" w:lineRule="auto"/>
        <w:ind w:left="142"/>
        <w:jc w:val="center"/>
        <w:rPr>
          <w:b/>
          <w:color w:val="auto"/>
          <w:szCs w:val="28"/>
          <w:lang w:val="uk-UA"/>
        </w:rPr>
      </w:pPr>
      <w:r w:rsidRPr="00E855F6">
        <w:rPr>
          <w:b/>
          <w:color w:val="auto"/>
          <w:szCs w:val="28"/>
          <w:lang w:val="uk-UA"/>
        </w:rPr>
        <w:t>МІНІСТЕРСТВО ОСВІТИ І НАУКИ УКРАЇНИ</w:t>
      </w:r>
    </w:p>
    <w:p w:rsidR="00F71EB4" w:rsidRPr="00E855F6" w:rsidRDefault="00F71EB4" w:rsidP="00F71EB4">
      <w:pPr>
        <w:spacing w:after="0" w:line="240" w:lineRule="auto"/>
        <w:ind w:left="142"/>
        <w:jc w:val="center"/>
        <w:rPr>
          <w:b/>
          <w:color w:val="auto"/>
          <w:szCs w:val="28"/>
          <w:lang w:val="uk-UA"/>
        </w:rPr>
      </w:pPr>
      <w:r w:rsidRPr="00E855F6">
        <w:rPr>
          <w:b/>
          <w:color w:val="auto"/>
          <w:szCs w:val="28"/>
          <w:lang w:val="uk-UA"/>
        </w:rPr>
        <w:t>Одеський національний університет імені І. І. Мечникова</w:t>
      </w:r>
    </w:p>
    <w:p w:rsidR="00F71EB4" w:rsidRPr="00E855F6" w:rsidRDefault="00F71EB4" w:rsidP="00F71EB4">
      <w:pPr>
        <w:spacing w:after="0" w:line="240" w:lineRule="auto"/>
        <w:ind w:left="142"/>
        <w:jc w:val="center"/>
        <w:rPr>
          <w:color w:val="auto"/>
          <w:szCs w:val="28"/>
          <w:lang w:val="uk-UA"/>
        </w:rPr>
      </w:pPr>
    </w:p>
    <w:p w:rsidR="00F71EB4" w:rsidRPr="00E855F6" w:rsidRDefault="00F71EB4" w:rsidP="00F71EB4">
      <w:pPr>
        <w:spacing w:after="0" w:line="240" w:lineRule="auto"/>
        <w:jc w:val="center"/>
        <w:rPr>
          <w:color w:val="auto"/>
          <w:szCs w:val="28"/>
          <w:lang w:val="uk-UA"/>
        </w:rPr>
      </w:pPr>
    </w:p>
    <w:p w:rsidR="00F71EB4" w:rsidRPr="00E855F6" w:rsidRDefault="00F71EB4" w:rsidP="00F71EB4">
      <w:pPr>
        <w:spacing w:after="0" w:line="240" w:lineRule="auto"/>
        <w:jc w:val="center"/>
        <w:rPr>
          <w:color w:val="auto"/>
          <w:szCs w:val="28"/>
          <w:lang w:val="uk-UA"/>
        </w:rPr>
      </w:pPr>
    </w:p>
    <w:p w:rsidR="00F71EB4" w:rsidRPr="00E855F6" w:rsidRDefault="00F71EB4" w:rsidP="00335A41">
      <w:pPr>
        <w:tabs>
          <w:tab w:val="left" w:pos="3969"/>
        </w:tabs>
        <w:spacing w:after="0" w:line="240" w:lineRule="auto"/>
        <w:ind w:left="3969"/>
        <w:jc w:val="right"/>
        <w:rPr>
          <w:b/>
          <w:color w:val="auto"/>
          <w:szCs w:val="28"/>
          <w:lang w:val="uk-UA"/>
        </w:rPr>
      </w:pPr>
      <w:r w:rsidRPr="00E855F6">
        <w:rPr>
          <w:b/>
          <w:color w:val="auto"/>
          <w:szCs w:val="28"/>
          <w:lang w:val="uk-UA"/>
        </w:rPr>
        <w:tab/>
        <w:t>ЗАТВЕРДЖЕНО</w:t>
      </w:r>
    </w:p>
    <w:p w:rsidR="00F71EB4" w:rsidRPr="00E855F6" w:rsidRDefault="00F71EB4" w:rsidP="00F71EB4">
      <w:pPr>
        <w:tabs>
          <w:tab w:val="left" w:pos="3969"/>
        </w:tabs>
        <w:spacing w:after="0" w:line="240" w:lineRule="auto"/>
        <w:ind w:left="3969"/>
        <w:rPr>
          <w:color w:val="auto"/>
          <w:szCs w:val="28"/>
          <w:lang w:val="uk-UA"/>
        </w:rPr>
      </w:pPr>
      <w:r w:rsidRPr="00E855F6">
        <w:rPr>
          <w:color w:val="auto"/>
          <w:szCs w:val="28"/>
          <w:lang w:val="uk-UA"/>
        </w:rPr>
        <w:t>Вченою радою ОНУ імені І. І. Мечникова</w:t>
      </w:r>
    </w:p>
    <w:p w:rsidR="00F71EB4" w:rsidRPr="00E855F6" w:rsidRDefault="00F71EB4" w:rsidP="00F71EB4">
      <w:pPr>
        <w:tabs>
          <w:tab w:val="left" w:pos="3969"/>
        </w:tabs>
        <w:spacing w:after="0" w:line="240" w:lineRule="auto"/>
        <w:ind w:left="3969"/>
        <w:rPr>
          <w:color w:val="auto"/>
          <w:szCs w:val="28"/>
          <w:lang w:val="uk-UA"/>
        </w:rPr>
      </w:pPr>
      <w:r w:rsidRPr="00E855F6">
        <w:rPr>
          <w:color w:val="auto"/>
          <w:szCs w:val="28"/>
          <w:lang w:val="uk-UA"/>
        </w:rPr>
        <w:t xml:space="preserve">Голова Вченої </w:t>
      </w:r>
      <w:proofErr w:type="spellStart"/>
      <w:r w:rsidRPr="00E855F6">
        <w:rPr>
          <w:color w:val="auto"/>
          <w:szCs w:val="28"/>
          <w:lang w:val="uk-UA"/>
        </w:rPr>
        <w:t>ради__</w:t>
      </w:r>
      <w:proofErr w:type="spellEnd"/>
      <w:r w:rsidRPr="00E855F6">
        <w:rPr>
          <w:color w:val="auto"/>
          <w:szCs w:val="28"/>
          <w:lang w:val="uk-UA"/>
        </w:rPr>
        <w:t>___</w:t>
      </w:r>
      <w:r w:rsidR="001B062B" w:rsidRPr="00E855F6">
        <w:rPr>
          <w:color w:val="auto"/>
          <w:szCs w:val="28"/>
          <w:lang w:val="uk-UA"/>
        </w:rPr>
        <w:t>__</w:t>
      </w:r>
      <w:r w:rsidRPr="00E855F6">
        <w:rPr>
          <w:color w:val="auto"/>
          <w:szCs w:val="28"/>
          <w:lang w:val="uk-UA"/>
        </w:rPr>
        <w:t>(</w:t>
      </w:r>
      <w:proofErr w:type="spellStart"/>
      <w:r w:rsidRPr="00E855F6">
        <w:rPr>
          <w:color w:val="auto"/>
          <w:szCs w:val="28"/>
          <w:lang w:val="uk-UA"/>
        </w:rPr>
        <w:t>Вячеслав</w:t>
      </w:r>
      <w:proofErr w:type="spellEnd"/>
      <w:r w:rsidR="001B062B" w:rsidRPr="00E855F6">
        <w:rPr>
          <w:color w:val="auto"/>
          <w:szCs w:val="28"/>
          <w:lang w:val="uk-UA"/>
        </w:rPr>
        <w:t xml:space="preserve"> ТРУБА</w:t>
      </w:r>
      <w:r w:rsidRPr="00E855F6">
        <w:rPr>
          <w:color w:val="auto"/>
          <w:szCs w:val="28"/>
          <w:lang w:val="uk-UA"/>
        </w:rPr>
        <w:t>)</w:t>
      </w:r>
    </w:p>
    <w:p w:rsidR="00F71EB4" w:rsidRPr="00E855F6" w:rsidRDefault="00F71EB4" w:rsidP="00F71EB4">
      <w:pPr>
        <w:tabs>
          <w:tab w:val="left" w:pos="3969"/>
        </w:tabs>
        <w:spacing w:after="0" w:line="240" w:lineRule="auto"/>
        <w:ind w:left="3969"/>
        <w:rPr>
          <w:color w:val="auto"/>
          <w:szCs w:val="28"/>
          <w:lang w:val="uk-UA"/>
        </w:rPr>
      </w:pPr>
      <w:r w:rsidRPr="00E855F6">
        <w:rPr>
          <w:color w:val="auto"/>
          <w:szCs w:val="28"/>
          <w:lang w:val="uk-UA"/>
        </w:rPr>
        <w:t>(протокол № ___ від  «___»</w:t>
      </w:r>
      <w:r w:rsidR="001B062B" w:rsidRPr="00E855F6">
        <w:rPr>
          <w:color w:val="auto"/>
          <w:szCs w:val="28"/>
          <w:lang w:val="uk-UA"/>
        </w:rPr>
        <w:t xml:space="preserve"> _________ 20  </w:t>
      </w:r>
      <w:r w:rsidRPr="00E855F6">
        <w:rPr>
          <w:color w:val="auto"/>
          <w:szCs w:val="28"/>
          <w:lang w:val="uk-UA"/>
        </w:rPr>
        <w:t xml:space="preserve"> р.)</w:t>
      </w:r>
    </w:p>
    <w:p w:rsidR="00F71EB4" w:rsidRPr="00E855F6" w:rsidRDefault="00F71EB4" w:rsidP="00F71EB4">
      <w:pPr>
        <w:tabs>
          <w:tab w:val="left" w:pos="3969"/>
        </w:tabs>
        <w:spacing w:after="0" w:line="240" w:lineRule="auto"/>
        <w:ind w:left="3969"/>
        <w:rPr>
          <w:color w:val="auto"/>
          <w:szCs w:val="28"/>
          <w:lang w:val="uk-UA"/>
        </w:rPr>
      </w:pPr>
    </w:p>
    <w:p w:rsidR="00F71EB4" w:rsidRPr="00E855F6" w:rsidRDefault="00F71EB4" w:rsidP="00F71EB4">
      <w:pPr>
        <w:tabs>
          <w:tab w:val="left" w:pos="3969"/>
        </w:tabs>
        <w:spacing w:after="0" w:line="240" w:lineRule="auto"/>
        <w:ind w:left="3969"/>
        <w:rPr>
          <w:color w:val="auto"/>
          <w:szCs w:val="28"/>
          <w:lang w:val="uk-UA"/>
        </w:rPr>
      </w:pPr>
      <w:r w:rsidRPr="00E855F6">
        <w:rPr>
          <w:color w:val="auto"/>
          <w:szCs w:val="28"/>
          <w:lang w:val="uk-UA"/>
        </w:rPr>
        <w:t>Освітня програма вводиться в дію</w:t>
      </w:r>
    </w:p>
    <w:p w:rsidR="00F71EB4" w:rsidRPr="00E855F6" w:rsidRDefault="000B25E0" w:rsidP="00F71EB4">
      <w:pPr>
        <w:tabs>
          <w:tab w:val="left" w:pos="3969"/>
        </w:tabs>
        <w:spacing w:after="0" w:line="240" w:lineRule="auto"/>
        <w:ind w:left="3969"/>
        <w:rPr>
          <w:color w:val="auto"/>
          <w:szCs w:val="28"/>
          <w:lang w:val="uk-UA"/>
        </w:rPr>
      </w:pPr>
      <w:r w:rsidRPr="00E855F6">
        <w:rPr>
          <w:color w:val="auto"/>
          <w:szCs w:val="28"/>
          <w:lang w:val="uk-UA"/>
        </w:rPr>
        <w:t>з «___» ________ 2023</w:t>
      </w:r>
      <w:r w:rsidR="00F71EB4" w:rsidRPr="00E855F6">
        <w:rPr>
          <w:color w:val="auto"/>
          <w:szCs w:val="28"/>
          <w:lang w:val="uk-UA"/>
        </w:rPr>
        <w:t xml:space="preserve"> р.</w:t>
      </w:r>
    </w:p>
    <w:p w:rsidR="00F71EB4" w:rsidRPr="00E855F6" w:rsidRDefault="00F71EB4" w:rsidP="00F71EB4">
      <w:pPr>
        <w:tabs>
          <w:tab w:val="left" w:pos="3969"/>
        </w:tabs>
        <w:spacing w:after="0" w:line="240" w:lineRule="auto"/>
        <w:ind w:left="3969"/>
        <w:rPr>
          <w:color w:val="auto"/>
          <w:szCs w:val="28"/>
          <w:lang w:val="uk-UA"/>
        </w:rPr>
      </w:pPr>
      <w:r w:rsidRPr="00E855F6">
        <w:rPr>
          <w:color w:val="auto"/>
          <w:szCs w:val="28"/>
          <w:lang w:val="uk-UA"/>
        </w:rPr>
        <w:t>Ректор ___________</w:t>
      </w:r>
      <w:r w:rsidR="001B062B" w:rsidRPr="00E855F6">
        <w:rPr>
          <w:color w:val="auto"/>
          <w:szCs w:val="28"/>
          <w:lang w:val="uk-UA"/>
        </w:rPr>
        <w:t>____</w:t>
      </w:r>
      <w:r w:rsidRPr="00E855F6">
        <w:rPr>
          <w:color w:val="auto"/>
          <w:szCs w:val="28"/>
          <w:lang w:val="uk-UA"/>
        </w:rPr>
        <w:t>(</w:t>
      </w:r>
      <w:proofErr w:type="spellStart"/>
      <w:r w:rsidR="001B062B" w:rsidRPr="00E855F6">
        <w:rPr>
          <w:color w:val="auto"/>
          <w:szCs w:val="28"/>
          <w:lang w:val="uk-UA"/>
        </w:rPr>
        <w:t>Вячеслав</w:t>
      </w:r>
      <w:proofErr w:type="spellEnd"/>
      <w:r w:rsidR="001B062B" w:rsidRPr="00E855F6">
        <w:rPr>
          <w:color w:val="auto"/>
          <w:szCs w:val="28"/>
          <w:lang w:val="uk-UA"/>
        </w:rPr>
        <w:t xml:space="preserve"> ТРУБА</w:t>
      </w:r>
      <w:r w:rsidRPr="00E855F6">
        <w:rPr>
          <w:color w:val="auto"/>
          <w:szCs w:val="28"/>
          <w:lang w:val="uk-UA"/>
        </w:rPr>
        <w:t>)</w:t>
      </w:r>
    </w:p>
    <w:p w:rsidR="00F71EB4" w:rsidRPr="00E855F6" w:rsidRDefault="00335A41" w:rsidP="00F71EB4">
      <w:pPr>
        <w:tabs>
          <w:tab w:val="left" w:pos="3969"/>
        </w:tabs>
        <w:spacing w:after="0" w:line="240" w:lineRule="auto"/>
        <w:ind w:left="3969"/>
        <w:rPr>
          <w:color w:val="auto"/>
          <w:szCs w:val="28"/>
          <w:lang w:val="uk-UA"/>
        </w:rPr>
      </w:pPr>
      <w:r w:rsidRPr="00E855F6">
        <w:rPr>
          <w:color w:val="auto"/>
          <w:szCs w:val="28"/>
          <w:lang w:val="uk-UA"/>
        </w:rPr>
        <w:t>(н</w:t>
      </w:r>
      <w:r w:rsidR="00F71EB4" w:rsidRPr="00E855F6">
        <w:rPr>
          <w:color w:val="auto"/>
          <w:szCs w:val="28"/>
          <w:lang w:val="uk-UA"/>
        </w:rPr>
        <w:t>аказ № _____ від «____»</w:t>
      </w:r>
      <w:r w:rsidR="001B062B" w:rsidRPr="00E855F6">
        <w:rPr>
          <w:color w:val="auto"/>
          <w:szCs w:val="28"/>
          <w:lang w:val="uk-UA"/>
        </w:rPr>
        <w:t xml:space="preserve"> __________ 20   </w:t>
      </w:r>
      <w:r w:rsidR="00F71EB4" w:rsidRPr="00E855F6">
        <w:rPr>
          <w:color w:val="auto"/>
          <w:szCs w:val="28"/>
          <w:lang w:val="uk-UA"/>
        </w:rPr>
        <w:t>р.</w:t>
      </w:r>
      <w:r w:rsidRPr="00E855F6">
        <w:rPr>
          <w:color w:val="auto"/>
          <w:szCs w:val="28"/>
          <w:lang w:val="uk-UA"/>
        </w:rPr>
        <w:t>)</w:t>
      </w:r>
    </w:p>
    <w:p w:rsidR="00F71EB4" w:rsidRPr="00E855F6" w:rsidRDefault="00F71EB4" w:rsidP="00F71EB4">
      <w:pPr>
        <w:spacing w:after="0" w:line="240" w:lineRule="auto"/>
        <w:jc w:val="center"/>
        <w:rPr>
          <w:color w:val="auto"/>
          <w:szCs w:val="28"/>
          <w:lang w:val="uk-UA"/>
        </w:rPr>
      </w:pPr>
    </w:p>
    <w:p w:rsidR="00F71EB4" w:rsidRPr="00E855F6" w:rsidRDefault="00F71EB4" w:rsidP="00F71EB4">
      <w:pPr>
        <w:spacing w:after="0" w:line="240" w:lineRule="auto"/>
        <w:ind w:left="0"/>
        <w:jc w:val="center"/>
        <w:rPr>
          <w:color w:val="auto"/>
          <w:szCs w:val="28"/>
          <w:lang w:val="uk-UA"/>
        </w:rPr>
      </w:pPr>
    </w:p>
    <w:p w:rsidR="00F71EB4" w:rsidRPr="00E855F6" w:rsidRDefault="00F71EB4" w:rsidP="00F71EB4">
      <w:pPr>
        <w:spacing w:after="0" w:line="240" w:lineRule="auto"/>
        <w:ind w:left="0"/>
        <w:jc w:val="center"/>
        <w:rPr>
          <w:color w:val="auto"/>
          <w:szCs w:val="28"/>
          <w:lang w:val="uk-UA"/>
        </w:rPr>
      </w:pPr>
    </w:p>
    <w:p w:rsidR="0076292D" w:rsidRPr="00E855F6" w:rsidRDefault="00F71EB4" w:rsidP="00335A41">
      <w:pPr>
        <w:spacing w:after="0" w:line="240" w:lineRule="auto"/>
        <w:ind w:left="0"/>
        <w:jc w:val="center"/>
        <w:rPr>
          <w:b/>
          <w:color w:val="auto"/>
          <w:szCs w:val="28"/>
          <w:lang w:val="uk-UA"/>
        </w:rPr>
      </w:pPr>
      <w:r w:rsidRPr="00E855F6">
        <w:rPr>
          <w:b/>
          <w:color w:val="auto"/>
          <w:szCs w:val="28"/>
          <w:lang w:val="uk-UA"/>
        </w:rPr>
        <w:t>ОСВІТНЬО-ПРОФЕСІЙНА ПРОГРАМА</w:t>
      </w:r>
    </w:p>
    <w:p w:rsidR="00F71EB4" w:rsidRPr="00E855F6" w:rsidRDefault="00F71EB4" w:rsidP="00F71EB4">
      <w:pPr>
        <w:spacing w:after="0" w:line="240" w:lineRule="auto"/>
        <w:ind w:left="0"/>
        <w:jc w:val="center"/>
        <w:rPr>
          <w:b/>
          <w:color w:val="auto"/>
          <w:szCs w:val="28"/>
          <w:lang w:val="uk-UA"/>
        </w:rPr>
      </w:pPr>
      <w:r w:rsidRPr="00E855F6">
        <w:rPr>
          <w:b/>
          <w:color w:val="auto"/>
          <w:szCs w:val="28"/>
          <w:lang w:val="uk-UA"/>
        </w:rPr>
        <w:t>КУЛЬТУРОЛОГІЯ</w:t>
      </w:r>
    </w:p>
    <w:p w:rsidR="00F71EB4" w:rsidRPr="00E855F6" w:rsidRDefault="00F71EB4" w:rsidP="00F71EB4">
      <w:pPr>
        <w:spacing w:after="0" w:line="240" w:lineRule="auto"/>
        <w:ind w:left="0"/>
        <w:jc w:val="center"/>
        <w:rPr>
          <w:color w:val="auto"/>
          <w:szCs w:val="28"/>
          <w:lang w:val="uk-UA"/>
        </w:rPr>
      </w:pPr>
    </w:p>
    <w:p w:rsidR="00335A41" w:rsidRPr="00E855F6" w:rsidRDefault="00335A41" w:rsidP="00F71EB4">
      <w:pPr>
        <w:spacing w:after="0" w:line="240" w:lineRule="auto"/>
        <w:ind w:left="0"/>
        <w:jc w:val="center"/>
        <w:rPr>
          <w:color w:val="auto"/>
          <w:szCs w:val="28"/>
          <w:lang w:val="uk-UA"/>
        </w:rPr>
      </w:pPr>
    </w:p>
    <w:p w:rsidR="0076292D" w:rsidRPr="00E855F6" w:rsidRDefault="0076292D" w:rsidP="00335A41">
      <w:pPr>
        <w:spacing w:after="0" w:line="240" w:lineRule="auto"/>
        <w:ind w:leftChars="350" w:left="991" w:hangingChars="4" w:hanging="11"/>
        <w:jc w:val="center"/>
        <w:rPr>
          <w:b/>
          <w:color w:val="auto"/>
          <w:szCs w:val="28"/>
          <w:lang w:val="uk-UA"/>
        </w:rPr>
      </w:pPr>
      <w:r w:rsidRPr="00E855F6">
        <w:rPr>
          <w:b/>
          <w:color w:val="auto"/>
          <w:szCs w:val="28"/>
          <w:lang w:val="uk-UA"/>
        </w:rPr>
        <w:t>другого (магістерського) рівня вищої освіти</w:t>
      </w:r>
    </w:p>
    <w:p w:rsidR="0076292D" w:rsidRPr="00E855F6" w:rsidRDefault="0076292D" w:rsidP="00335A41">
      <w:pPr>
        <w:spacing w:after="0" w:line="240" w:lineRule="auto"/>
        <w:ind w:leftChars="198" w:left="565" w:hangingChars="4" w:hanging="11"/>
        <w:rPr>
          <w:b/>
          <w:color w:val="auto"/>
          <w:szCs w:val="28"/>
          <w:u w:val="single"/>
          <w:lang w:val="uk-UA"/>
        </w:rPr>
      </w:pPr>
      <w:r w:rsidRPr="00E855F6">
        <w:rPr>
          <w:b/>
          <w:color w:val="auto"/>
          <w:szCs w:val="28"/>
          <w:lang w:val="uk-UA"/>
        </w:rPr>
        <w:t xml:space="preserve">за спеціальністю </w:t>
      </w:r>
      <w:r w:rsidR="00335A41" w:rsidRPr="00E855F6">
        <w:rPr>
          <w:color w:val="auto"/>
          <w:szCs w:val="28"/>
          <w:u w:val="single"/>
          <w:lang w:val="uk-UA"/>
        </w:rPr>
        <w:t xml:space="preserve">В12 </w:t>
      </w:r>
      <w:r w:rsidRPr="00E855F6">
        <w:rPr>
          <w:color w:val="auto"/>
          <w:szCs w:val="28"/>
          <w:u w:val="single"/>
          <w:lang w:val="uk-UA"/>
        </w:rPr>
        <w:t>Культурологія</w:t>
      </w:r>
      <w:r w:rsidR="00E855F6" w:rsidRPr="00E855F6">
        <w:rPr>
          <w:color w:val="auto"/>
          <w:szCs w:val="28"/>
          <w:u w:val="single"/>
          <w:lang w:val="uk-UA"/>
        </w:rPr>
        <w:t xml:space="preserve"> та музеєзнавство</w:t>
      </w:r>
    </w:p>
    <w:p w:rsidR="0076292D" w:rsidRPr="00E855F6" w:rsidRDefault="0076292D" w:rsidP="00335A41">
      <w:pPr>
        <w:spacing w:after="0" w:line="240" w:lineRule="auto"/>
        <w:ind w:leftChars="198" w:left="565" w:hangingChars="4" w:hanging="11"/>
        <w:rPr>
          <w:b/>
          <w:color w:val="auto"/>
          <w:szCs w:val="28"/>
          <w:lang w:val="uk-UA"/>
        </w:rPr>
      </w:pPr>
      <w:r w:rsidRPr="00E855F6">
        <w:rPr>
          <w:b/>
          <w:color w:val="auto"/>
          <w:szCs w:val="28"/>
          <w:lang w:val="uk-UA"/>
        </w:rPr>
        <w:t xml:space="preserve">галузь знань </w:t>
      </w:r>
      <w:r w:rsidR="00E855F6" w:rsidRPr="00E855F6">
        <w:rPr>
          <w:color w:val="auto"/>
          <w:szCs w:val="28"/>
          <w:u w:val="single"/>
          <w:lang w:val="uk-UA"/>
        </w:rPr>
        <w:t>В Культура, мистецтво та гуманітарні науки</w:t>
      </w:r>
    </w:p>
    <w:p w:rsidR="0076292D" w:rsidRPr="00E855F6" w:rsidRDefault="0076292D" w:rsidP="00335A41">
      <w:pPr>
        <w:spacing w:after="0" w:line="240" w:lineRule="auto"/>
        <w:ind w:leftChars="198" w:left="565" w:hangingChars="4" w:hanging="11"/>
        <w:rPr>
          <w:b/>
          <w:color w:val="auto"/>
          <w:szCs w:val="28"/>
          <w:lang w:val="uk-UA"/>
        </w:rPr>
      </w:pPr>
      <w:r w:rsidRPr="00E855F6">
        <w:rPr>
          <w:b/>
          <w:color w:val="auto"/>
          <w:szCs w:val="28"/>
          <w:lang w:val="uk-UA"/>
        </w:rPr>
        <w:t xml:space="preserve">Освітня кваліфікація: </w:t>
      </w:r>
      <w:r w:rsidRPr="00E855F6">
        <w:rPr>
          <w:color w:val="auto"/>
          <w:szCs w:val="28"/>
          <w:u w:val="single"/>
          <w:lang w:val="uk-UA"/>
        </w:rPr>
        <w:t>магістр культурології</w:t>
      </w:r>
      <w:r w:rsidR="00E855F6" w:rsidRPr="00E855F6">
        <w:rPr>
          <w:color w:val="auto"/>
          <w:szCs w:val="28"/>
          <w:u w:val="single"/>
          <w:lang w:val="uk-UA"/>
        </w:rPr>
        <w:t xml:space="preserve"> та музеєзнавства</w:t>
      </w:r>
    </w:p>
    <w:p w:rsidR="0076292D" w:rsidRPr="00E855F6" w:rsidRDefault="0076292D" w:rsidP="00F71EB4">
      <w:pPr>
        <w:spacing w:after="0" w:line="240" w:lineRule="auto"/>
        <w:jc w:val="center"/>
        <w:rPr>
          <w:color w:val="auto"/>
          <w:szCs w:val="28"/>
          <w:lang w:val="uk-UA"/>
        </w:rPr>
      </w:pPr>
    </w:p>
    <w:p w:rsidR="009D473B" w:rsidRPr="00E855F6" w:rsidRDefault="009D473B" w:rsidP="00F71EB4">
      <w:pPr>
        <w:spacing w:after="0" w:line="240" w:lineRule="auto"/>
        <w:jc w:val="center"/>
        <w:rPr>
          <w:color w:val="auto"/>
          <w:szCs w:val="28"/>
          <w:lang w:val="uk-UA"/>
        </w:rPr>
      </w:pPr>
    </w:p>
    <w:p w:rsidR="009D473B" w:rsidRPr="00E855F6" w:rsidRDefault="009D473B" w:rsidP="00F71EB4">
      <w:pPr>
        <w:spacing w:after="0" w:line="240" w:lineRule="auto"/>
        <w:jc w:val="center"/>
        <w:rPr>
          <w:color w:val="auto"/>
          <w:szCs w:val="28"/>
          <w:lang w:val="uk-UA"/>
        </w:rPr>
      </w:pPr>
    </w:p>
    <w:p w:rsidR="009D473B" w:rsidRPr="00E855F6" w:rsidRDefault="009D473B" w:rsidP="00F71EB4">
      <w:pPr>
        <w:spacing w:after="0" w:line="240" w:lineRule="auto"/>
        <w:jc w:val="center"/>
        <w:rPr>
          <w:color w:val="auto"/>
          <w:szCs w:val="28"/>
          <w:lang w:val="uk-UA"/>
        </w:rPr>
      </w:pPr>
    </w:p>
    <w:p w:rsidR="009D473B" w:rsidRPr="00E855F6" w:rsidRDefault="009D473B" w:rsidP="00F71EB4">
      <w:pPr>
        <w:spacing w:after="0" w:line="240" w:lineRule="auto"/>
        <w:jc w:val="center"/>
        <w:rPr>
          <w:color w:val="auto"/>
          <w:szCs w:val="28"/>
          <w:lang w:val="uk-UA"/>
        </w:rPr>
      </w:pPr>
    </w:p>
    <w:p w:rsidR="009D473B" w:rsidRPr="00E855F6" w:rsidRDefault="009D473B" w:rsidP="00F71EB4">
      <w:pPr>
        <w:spacing w:after="0" w:line="240" w:lineRule="auto"/>
        <w:jc w:val="center"/>
        <w:rPr>
          <w:color w:val="auto"/>
          <w:szCs w:val="28"/>
          <w:lang w:val="uk-UA"/>
        </w:rPr>
      </w:pPr>
    </w:p>
    <w:p w:rsidR="0076292D" w:rsidRPr="00E855F6" w:rsidRDefault="0076292D" w:rsidP="00F71EB4">
      <w:pPr>
        <w:spacing w:after="0" w:line="240" w:lineRule="auto"/>
        <w:jc w:val="center"/>
        <w:rPr>
          <w:color w:val="auto"/>
          <w:szCs w:val="28"/>
          <w:lang w:val="uk-UA"/>
        </w:rPr>
      </w:pPr>
    </w:p>
    <w:p w:rsidR="0076292D" w:rsidRPr="00E855F6" w:rsidRDefault="0076292D" w:rsidP="00E855F6">
      <w:pPr>
        <w:tabs>
          <w:tab w:val="left" w:pos="3969"/>
        </w:tabs>
        <w:spacing w:after="0" w:line="240" w:lineRule="auto"/>
        <w:ind w:left="3969" w:firstLine="0"/>
        <w:jc w:val="right"/>
        <w:rPr>
          <w:b/>
          <w:color w:val="auto"/>
          <w:szCs w:val="28"/>
          <w:lang w:val="uk-UA"/>
        </w:rPr>
      </w:pPr>
      <w:r w:rsidRPr="00E855F6">
        <w:rPr>
          <w:b/>
          <w:color w:val="auto"/>
          <w:szCs w:val="28"/>
          <w:lang w:val="uk-UA"/>
        </w:rPr>
        <w:t>Гарант освітньої програми:</w:t>
      </w:r>
    </w:p>
    <w:p w:rsidR="0076292D" w:rsidRPr="00E855F6" w:rsidRDefault="00E855F6" w:rsidP="00E855F6">
      <w:pPr>
        <w:tabs>
          <w:tab w:val="left" w:pos="3969"/>
        </w:tabs>
        <w:spacing w:after="0" w:line="240" w:lineRule="auto"/>
        <w:ind w:left="3969" w:firstLine="0"/>
        <w:jc w:val="right"/>
        <w:rPr>
          <w:color w:val="auto"/>
          <w:szCs w:val="28"/>
          <w:lang w:val="uk-UA"/>
        </w:rPr>
      </w:pPr>
      <w:r w:rsidRPr="00E855F6">
        <w:rPr>
          <w:color w:val="auto"/>
          <w:szCs w:val="28"/>
          <w:lang w:val="uk-UA"/>
        </w:rPr>
        <w:t>завідувач</w:t>
      </w:r>
      <w:r w:rsidR="0076292D" w:rsidRPr="00E855F6">
        <w:rPr>
          <w:color w:val="auto"/>
          <w:szCs w:val="28"/>
          <w:lang w:val="uk-UA"/>
        </w:rPr>
        <w:t xml:space="preserve"> кафедри культурології</w:t>
      </w:r>
      <w:r w:rsidRPr="00E855F6">
        <w:rPr>
          <w:color w:val="auto"/>
          <w:szCs w:val="28"/>
          <w:lang w:val="uk-UA"/>
        </w:rPr>
        <w:t>,</w:t>
      </w:r>
    </w:p>
    <w:p w:rsidR="009D473B" w:rsidRPr="00E855F6" w:rsidRDefault="00E855F6" w:rsidP="00E855F6">
      <w:pPr>
        <w:tabs>
          <w:tab w:val="left" w:pos="3969"/>
        </w:tabs>
        <w:spacing w:after="0" w:line="240" w:lineRule="auto"/>
        <w:ind w:left="3969" w:firstLine="0"/>
        <w:jc w:val="right"/>
        <w:rPr>
          <w:color w:val="auto"/>
          <w:szCs w:val="28"/>
          <w:lang w:val="uk-UA"/>
        </w:rPr>
      </w:pPr>
      <w:r w:rsidRPr="00E855F6">
        <w:rPr>
          <w:color w:val="auto"/>
          <w:szCs w:val="28"/>
          <w:lang w:val="uk-UA"/>
        </w:rPr>
        <w:t>доктор філос.</w:t>
      </w:r>
      <w:r w:rsidR="009D473B" w:rsidRPr="00E855F6">
        <w:rPr>
          <w:color w:val="auto"/>
          <w:szCs w:val="28"/>
          <w:lang w:val="uk-UA"/>
        </w:rPr>
        <w:t xml:space="preserve"> наук, доцент,</w:t>
      </w:r>
    </w:p>
    <w:p w:rsidR="009D473B" w:rsidRPr="00E855F6" w:rsidRDefault="001B062B" w:rsidP="00E855F6">
      <w:pPr>
        <w:tabs>
          <w:tab w:val="left" w:pos="3969"/>
        </w:tabs>
        <w:spacing w:after="0" w:line="240" w:lineRule="auto"/>
        <w:ind w:left="3969" w:firstLine="0"/>
        <w:jc w:val="right"/>
        <w:rPr>
          <w:color w:val="auto"/>
          <w:szCs w:val="28"/>
          <w:lang w:val="uk-UA"/>
        </w:rPr>
      </w:pPr>
      <w:r w:rsidRPr="00E855F6">
        <w:rPr>
          <w:color w:val="auto"/>
          <w:szCs w:val="28"/>
          <w:lang w:val="uk-UA"/>
        </w:rPr>
        <w:t xml:space="preserve"> Віталія ГОТИНЯН-ЖУРАВЛЬОВА</w:t>
      </w:r>
    </w:p>
    <w:p w:rsidR="0076292D" w:rsidRPr="00E855F6" w:rsidRDefault="0076292D" w:rsidP="00F71EB4">
      <w:pPr>
        <w:spacing w:after="0" w:line="240" w:lineRule="auto"/>
        <w:jc w:val="center"/>
        <w:rPr>
          <w:color w:val="auto"/>
          <w:szCs w:val="28"/>
          <w:lang w:val="uk-UA"/>
        </w:rPr>
      </w:pPr>
    </w:p>
    <w:p w:rsidR="0076292D" w:rsidRPr="00E855F6" w:rsidRDefault="0076292D" w:rsidP="00F71EB4">
      <w:pPr>
        <w:spacing w:after="0" w:line="240" w:lineRule="auto"/>
        <w:jc w:val="center"/>
        <w:rPr>
          <w:color w:val="auto"/>
          <w:szCs w:val="28"/>
          <w:lang w:val="uk-UA"/>
        </w:rPr>
      </w:pPr>
    </w:p>
    <w:p w:rsidR="0076292D" w:rsidRPr="00E855F6" w:rsidRDefault="0076292D" w:rsidP="00F71EB4">
      <w:pPr>
        <w:spacing w:after="0" w:line="240" w:lineRule="auto"/>
        <w:jc w:val="center"/>
        <w:rPr>
          <w:color w:val="auto"/>
          <w:szCs w:val="28"/>
          <w:lang w:val="uk-UA"/>
        </w:rPr>
      </w:pPr>
    </w:p>
    <w:p w:rsidR="009D473B" w:rsidRPr="00E855F6" w:rsidRDefault="009D473B" w:rsidP="00F71EB4">
      <w:pPr>
        <w:spacing w:after="0" w:line="240" w:lineRule="auto"/>
        <w:jc w:val="center"/>
        <w:rPr>
          <w:color w:val="auto"/>
          <w:szCs w:val="28"/>
          <w:lang w:val="uk-UA"/>
        </w:rPr>
      </w:pPr>
    </w:p>
    <w:p w:rsidR="009D473B" w:rsidRPr="00E855F6" w:rsidRDefault="009D473B" w:rsidP="009D473B">
      <w:pPr>
        <w:spacing w:after="0" w:line="240" w:lineRule="auto"/>
        <w:ind w:left="0" w:firstLine="0"/>
        <w:rPr>
          <w:color w:val="auto"/>
          <w:szCs w:val="28"/>
          <w:lang w:val="uk-UA"/>
        </w:rPr>
      </w:pPr>
    </w:p>
    <w:p w:rsidR="00E855F6" w:rsidRPr="00E855F6" w:rsidRDefault="00E855F6" w:rsidP="009D473B">
      <w:pPr>
        <w:spacing w:after="0" w:line="240" w:lineRule="auto"/>
        <w:ind w:left="0" w:firstLine="0"/>
        <w:rPr>
          <w:color w:val="auto"/>
          <w:szCs w:val="28"/>
          <w:lang w:val="uk-UA"/>
        </w:rPr>
      </w:pPr>
    </w:p>
    <w:p w:rsidR="009D473B" w:rsidRPr="00E855F6" w:rsidRDefault="009D473B" w:rsidP="00F71EB4">
      <w:pPr>
        <w:spacing w:after="0" w:line="240" w:lineRule="auto"/>
        <w:jc w:val="center"/>
        <w:rPr>
          <w:color w:val="auto"/>
          <w:szCs w:val="28"/>
          <w:lang w:val="uk-UA"/>
        </w:rPr>
      </w:pPr>
    </w:p>
    <w:p w:rsidR="009D473B" w:rsidRPr="00E855F6" w:rsidRDefault="00E855F6" w:rsidP="009D473B">
      <w:pPr>
        <w:spacing w:after="0" w:line="240" w:lineRule="auto"/>
        <w:ind w:left="0"/>
        <w:jc w:val="center"/>
        <w:rPr>
          <w:color w:val="auto"/>
          <w:szCs w:val="28"/>
          <w:lang w:val="uk-UA"/>
        </w:rPr>
      </w:pPr>
      <w:r w:rsidRPr="00E855F6">
        <w:rPr>
          <w:color w:val="auto"/>
          <w:szCs w:val="28"/>
          <w:lang w:val="uk-UA"/>
        </w:rPr>
        <w:t>Одеса – 2026</w:t>
      </w:r>
      <w:r w:rsidR="009D473B" w:rsidRPr="00E855F6">
        <w:rPr>
          <w:color w:val="auto"/>
          <w:szCs w:val="28"/>
          <w:lang w:val="uk-UA"/>
        </w:rPr>
        <w:t xml:space="preserve"> </w:t>
      </w:r>
    </w:p>
    <w:p w:rsidR="009D473B" w:rsidRPr="00E855F6" w:rsidRDefault="009D473B" w:rsidP="00F71EB4">
      <w:pPr>
        <w:spacing w:after="0" w:line="240" w:lineRule="auto"/>
        <w:jc w:val="center"/>
        <w:rPr>
          <w:color w:val="auto"/>
          <w:szCs w:val="28"/>
          <w:lang w:val="uk-UA"/>
        </w:rPr>
      </w:pPr>
    </w:p>
    <w:p w:rsidR="009D473B" w:rsidRPr="00E855F6" w:rsidRDefault="009D473B" w:rsidP="009D473B">
      <w:pPr>
        <w:tabs>
          <w:tab w:val="left" w:pos="0"/>
        </w:tabs>
        <w:spacing w:after="0" w:line="240" w:lineRule="auto"/>
        <w:ind w:left="0"/>
        <w:jc w:val="center"/>
        <w:rPr>
          <w:color w:val="auto"/>
          <w:szCs w:val="28"/>
          <w:lang w:val="uk-UA"/>
        </w:rPr>
      </w:pPr>
    </w:p>
    <w:p w:rsidR="0076292D" w:rsidRPr="00E855F6" w:rsidRDefault="009D473B" w:rsidP="009D473B">
      <w:pPr>
        <w:tabs>
          <w:tab w:val="left" w:pos="0"/>
        </w:tabs>
        <w:spacing w:after="0" w:line="240" w:lineRule="auto"/>
        <w:ind w:left="0"/>
        <w:jc w:val="center"/>
        <w:rPr>
          <w:b/>
          <w:color w:val="auto"/>
          <w:szCs w:val="28"/>
          <w:lang w:val="uk-UA"/>
        </w:rPr>
      </w:pPr>
      <w:r w:rsidRPr="00E855F6">
        <w:rPr>
          <w:b/>
          <w:color w:val="auto"/>
          <w:szCs w:val="28"/>
          <w:lang w:val="uk-UA"/>
        </w:rPr>
        <w:lastRenderedPageBreak/>
        <w:t>ЛИСТ-ПОГОДЖЕННЯ</w:t>
      </w:r>
    </w:p>
    <w:p w:rsidR="009D473B" w:rsidRPr="00E855F6" w:rsidRDefault="009D473B" w:rsidP="009D473B">
      <w:pPr>
        <w:tabs>
          <w:tab w:val="left" w:pos="0"/>
        </w:tabs>
        <w:spacing w:after="0" w:line="240" w:lineRule="auto"/>
        <w:ind w:left="0"/>
        <w:jc w:val="center"/>
        <w:rPr>
          <w:b/>
          <w:color w:val="auto"/>
          <w:szCs w:val="28"/>
          <w:lang w:val="uk-UA"/>
        </w:rPr>
      </w:pPr>
      <w:r w:rsidRPr="00E855F6">
        <w:rPr>
          <w:b/>
          <w:color w:val="auto"/>
          <w:szCs w:val="28"/>
          <w:lang w:val="uk-UA"/>
        </w:rPr>
        <w:t>освітньо-професійної програми 034 «Культурологія»</w:t>
      </w:r>
    </w:p>
    <w:p w:rsidR="009D473B" w:rsidRPr="00E855F6" w:rsidRDefault="009D473B" w:rsidP="009D473B">
      <w:pPr>
        <w:tabs>
          <w:tab w:val="left" w:pos="0"/>
        </w:tabs>
        <w:spacing w:after="0" w:line="240" w:lineRule="auto"/>
        <w:ind w:left="0"/>
        <w:jc w:val="center"/>
        <w:rPr>
          <w:b/>
          <w:color w:val="auto"/>
          <w:szCs w:val="28"/>
          <w:lang w:val="uk-UA"/>
        </w:rPr>
      </w:pPr>
      <w:r w:rsidRPr="00E855F6">
        <w:rPr>
          <w:b/>
          <w:color w:val="auto"/>
          <w:szCs w:val="28"/>
          <w:lang w:val="uk-UA"/>
        </w:rPr>
        <w:t>другого (магістерського) рівня вищої освіти</w:t>
      </w:r>
    </w:p>
    <w:p w:rsidR="009D473B" w:rsidRPr="00E855F6" w:rsidRDefault="009D473B" w:rsidP="009D473B">
      <w:pPr>
        <w:tabs>
          <w:tab w:val="left" w:pos="0"/>
        </w:tabs>
        <w:spacing w:after="0" w:line="240" w:lineRule="auto"/>
        <w:ind w:left="0"/>
        <w:jc w:val="center"/>
        <w:rPr>
          <w:b/>
          <w:color w:val="auto"/>
          <w:szCs w:val="28"/>
          <w:lang w:val="uk-UA"/>
        </w:rPr>
      </w:pPr>
    </w:p>
    <w:p w:rsidR="009D473B" w:rsidRPr="00E855F6" w:rsidRDefault="009D473B" w:rsidP="008D076B">
      <w:pPr>
        <w:tabs>
          <w:tab w:val="left" w:pos="0"/>
        </w:tabs>
        <w:spacing w:after="0" w:line="240" w:lineRule="auto"/>
        <w:ind w:left="0"/>
        <w:rPr>
          <w:b/>
          <w:color w:val="auto"/>
          <w:szCs w:val="28"/>
          <w:lang w:val="uk-UA"/>
        </w:rPr>
      </w:pPr>
    </w:p>
    <w:p w:rsidR="00E855F6" w:rsidRPr="00E855F6" w:rsidRDefault="008D076B" w:rsidP="008D076B">
      <w:pPr>
        <w:tabs>
          <w:tab w:val="left" w:pos="0"/>
        </w:tabs>
        <w:spacing w:after="0" w:line="240" w:lineRule="auto"/>
        <w:ind w:left="0"/>
        <w:rPr>
          <w:b/>
          <w:color w:val="auto"/>
          <w:szCs w:val="28"/>
          <w:lang w:val="uk-UA"/>
        </w:rPr>
      </w:pPr>
      <w:r w:rsidRPr="00E855F6">
        <w:rPr>
          <w:b/>
          <w:color w:val="auto"/>
          <w:szCs w:val="28"/>
          <w:lang w:val="uk-UA"/>
        </w:rPr>
        <w:t xml:space="preserve">ІНІЦІЙОВАНО </w:t>
      </w:r>
    </w:p>
    <w:p w:rsidR="008D076B" w:rsidRPr="00E855F6" w:rsidRDefault="008D076B" w:rsidP="008D076B">
      <w:pPr>
        <w:tabs>
          <w:tab w:val="left" w:pos="0"/>
        </w:tabs>
        <w:spacing w:after="0" w:line="240" w:lineRule="auto"/>
        <w:ind w:left="0"/>
        <w:rPr>
          <w:color w:val="auto"/>
          <w:szCs w:val="28"/>
          <w:lang w:val="uk-UA"/>
        </w:rPr>
      </w:pPr>
      <w:r w:rsidRPr="00E855F6">
        <w:rPr>
          <w:color w:val="auto"/>
          <w:szCs w:val="28"/>
          <w:lang w:val="uk-UA"/>
        </w:rPr>
        <w:t>робочою групою освітньої програми</w:t>
      </w:r>
    </w:p>
    <w:p w:rsidR="008D076B" w:rsidRPr="00E855F6" w:rsidRDefault="005126B9" w:rsidP="00E855F6">
      <w:pPr>
        <w:tabs>
          <w:tab w:val="left" w:pos="0"/>
        </w:tabs>
        <w:spacing w:after="0" w:line="240" w:lineRule="auto"/>
        <w:ind w:left="0"/>
        <w:rPr>
          <w:color w:val="auto"/>
          <w:szCs w:val="28"/>
          <w:lang w:val="uk-UA"/>
        </w:rPr>
      </w:pPr>
      <w:r>
        <w:rPr>
          <w:color w:val="auto"/>
          <w:szCs w:val="28"/>
          <w:lang w:val="uk-UA"/>
        </w:rPr>
        <w:t>від «22» грудня</w:t>
      </w:r>
      <w:r w:rsidR="00FC652B" w:rsidRPr="00E855F6">
        <w:rPr>
          <w:color w:val="auto"/>
          <w:szCs w:val="28"/>
          <w:lang w:val="uk-UA"/>
        </w:rPr>
        <w:t xml:space="preserve">  20</w:t>
      </w:r>
      <w:r>
        <w:rPr>
          <w:color w:val="auto"/>
          <w:szCs w:val="28"/>
          <w:lang w:val="uk-UA"/>
        </w:rPr>
        <w:t xml:space="preserve">25 </w:t>
      </w:r>
      <w:r w:rsidR="00E855F6" w:rsidRPr="00E855F6">
        <w:rPr>
          <w:color w:val="auto"/>
          <w:szCs w:val="28"/>
          <w:lang w:val="uk-UA"/>
        </w:rPr>
        <w:t>р.</w:t>
      </w:r>
    </w:p>
    <w:p w:rsidR="00E855F6" w:rsidRPr="00E855F6" w:rsidRDefault="00E855F6" w:rsidP="001B062B">
      <w:pPr>
        <w:tabs>
          <w:tab w:val="left" w:pos="0"/>
        </w:tabs>
        <w:spacing w:after="0" w:line="240" w:lineRule="auto"/>
        <w:ind w:left="0"/>
        <w:rPr>
          <w:color w:val="auto"/>
          <w:szCs w:val="28"/>
          <w:lang w:val="uk-UA"/>
        </w:rPr>
      </w:pPr>
    </w:p>
    <w:p w:rsidR="008D076B" w:rsidRPr="00E855F6" w:rsidRDefault="008D076B" w:rsidP="001B062B">
      <w:pPr>
        <w:tabs>
          <w:tab w:val="left" w:pos="0"/>
        </w:tabs>
        <w:spacing w:after="0" w:line="240" w:lineRule="auto"/>
        <w:ind w:left="0"/>
        <w:rPr>
          <w:color w:val="auto"/>
          <w:szCs w:val="28"/>
          <w:lang w:val="uk-UA"/>
        </w:rPr>
      </w:pPr>
      <w:r w:rsidRPr="00E855F6">
        <w:rPr>
          <w:color w:val="auto"/>
          <w:szCs w:val="28"/>
          <w:lang w:val="uk-UA"/>
        </w:rPr>
        <w:t>Гарант освітньої</w:t>
      </w:r>
      <w:r w:rsidR="001B062B" w:rsidRPr="00E855F6">
        <w:rPr>
          <w:color w:val="auto"/>
          <w:szCs w:val="28"/>
          <w:lang w:val="uk-UA"/>
        </w:rPr>
        <w:t xml:space="preserve"> програми    ___________</w:t>
      </w:r>
      <w:r w:rsidRPr="00E855F6">
        <w:rPr>
          <w:color w:val="auto"/>
          <w:szCs w:val="28"/>
          <w:lang w:val="uk-UA"/>
        </w:rPr>
        <w:t xml:space="preserve"> </w:t>
      </w:r>
      <w:r w:rsidR="001B062B" w:rsidRPr="00E855F6">
        <w:rPr>
          <w:color w:val="auto"/>
          <w:szCs w:val="28"/>
          <w:lang w:val="uk-UA"/>
        </w:rPr>
        <w:t xml:space="preserve"> Віталія ГОТИНЯН-ЖУРАВЛЬОВА</w:t>
      </w:r>
    </w:p>
    <w:p w:rsidR="001B062B" w:rsidRPr="00E855F6" w:rsidRDefault="001B062B" w:rsidP="001B062B">
      <w:pPr>
        <w:tabs>
          <w:tab w:val="left" w:pos="0"/>
        </w:tabs>
        <w:spacing w:after="0" w:line="240" w:lineRule="auto"/>
        <w:ind w:left="0"/>
        <w:rPr>
          <w:color w:val="auto"/>
          <w:szCs w:val="28"/>
          <w:lang w:val="uk-UA"/>
        </w:rPr>
      </w:pPr>
    </w:p>
    <w:p w:rsidR="001B062B" w:rsidRPr="00E855F6" w:rsidRDefault="001B062B" w:rsidP="001B062B">
      <w:pPr>
        <w:tabs>
          <w:tab w:val="left" w:pos="0"/>
        </w:tabs>
        <w:spacing w:after="0" w:line="240" w:lineRule="auto"/>
        <w:ind w:left="0"/>
        <w:rPr>
          <w:color w:val="auto"/>
          <w:szCs w:val="28"/>
          <w:lang w:val="uk-UA"/>
        </w:rPr>
      </w:pPr>
    </w:p>
    <w:p w:rsidR="00F576D6" w:rsidRPr="00E855F6" w:rsidRDefault="00F576D6" w:rsidP="001B062B">
      <w:pPr>
        <w:tabs>
          <w:tab w:val="left" w:pos="0"/>
        </w:tabs>
        <w:spacing w:after="0" w:line="240" w:lineRule="auto"/>
        <w:ind w:left="0"/>
        <w:rPr>
          <w:color w:val="auto"/>
          <w:szCs w:val="28"/>
          <w:lang w:val="uk-UA"/>
        </w:rPr>
      </w:pPr>
    </w:p>
    <w:p w:rsidR="001B062B" w:rsidRPr="00E855F6" w:rsidRDefault="001B062B" w:rsidP="001B062B">
      <w:pPr>
        <w:tabs>
          <w:tab w:val="left" w:pos="0"/>
        </w:tabs>
        <w:spacing w:after="0" w:line="240" w:lineRule="auto"/>
        <w:ind w:left="0"/>
        <w:rPr>
          <w:b/>
          <w:color w:val="auto"/>
          <w:szCs w:val="28"/>
          <w:lang w:val="uk-UA"/>
        </w:rPr>
      </w:pPr>
      <w:r w:rsidRPr="00E855F6">
        <w:rPr>
          <w:b/>
          <w:color w:val="auto"/>
          <w:szCs w:val="28"/>
          <w:lang w:val="uk-UA"/>
        </w:rPr>
        <w:t xml:space="preserve">СХВАЛЕНО </w:t>
      </w:r>
    </w:p>
    <w:p w:rsidR="00E855F6" w:rsidRPr="00E855F6" w:rsidRDefault="001B062B" w:rsidP="001B062B">
      <w:pPr>
        <w:tabs>
          <w:tab w:val="left" w:pos="0"/>
        </w:tabs>
        <w:spacing w:after="0" w:line="240" w:lineRule="auto"/>
        <w:ind w:left="0"/>
        <w:rPr>
          <w:color w:val="auto"/>
          <w:szCs w:val="28"/>
          <w:lang w:val="uk-UA"/>
        </w:rPr>
      </w:pPr>
      <w:r w:rsidRPr="00E855F6">
        <w:rPr>
          <w:color w:val="auto"/>
          <w:szCs w:val="28"/>
          <w:lang w:val="uk-UA"/>
        </w:rPr>
        <w:t xml:space="preserve">навчально-методичною комісією </w:t>
      </w:r>
    </w:p>
    <w:p w:rsidR="001B062B" w:rsidRPr="00E855F6" w:rsidRDefault="001B062B" w:rsidP="001B062B">
      <w:pPr>
        <w:tabs>
          <w:tab w:val="left" w:pos="0"/>
        </w:tabs>
        <w:spacing w:after="0" w:line="240" w:lineRule="auto"/>
        <w:ind w:left="0"/>
        <w:rPr>
          <w:color w:val="auto"/>
          <w:szCs w:val="28"/>
          <w:lang w:val="uk-UA"/>
        </w:rPr>
      </w:pPr>
      <w:r w:rsidRPr="00E855F6">
        <w:rPr>
          <w:color w:val="auto"/>
          <w:szCs w:val="28"/>
          <w:lang w:val="uk-UA"/>
        </w:rPr>
        <w:t>факультету історії та філософії</w:t>
      </w:r>
    </w:p>
    <w:p w:rsidR="001B062B" w:rsidRPr="00E855F6" w:rsidRDefault="005126B9" w:rsidP="001B062B">
      <w:pPr>
        <w:tabs>
          <w:tab w:val="left" w:pos="0"/>
        </w:tabs>
        <w:spacing w:after="0" w:line="240" w:lineRule="auto"/>
        <w:ind w:left="0"/>
        <w:rPr>
          <w:color w:val="auto"/>
          <w:szCs w:val="28"/>
          <w:lang w:val="uk-UA"/>
        </w:rPr>
      </w:pPr>
      <w:r>
        <w:rPr>
          <w:color w:val="auto"/>
          <w:szCs w:val="28"/>
          <w:lang w:val="uk-UA"/>
        </w:rPr>
        <w:t>Протокол № ___ від «26» лютого</w:t>
      </w:r>
      <w:r w:rsidR="001B062B" w:rsidRPr="00E855F6">
        <w:rPr>
          <w:color w:val="auto"/>
          <w:szCs w:val="28"/>
          <w:lang w:val="uk-UA"/>
        </w:rPr>
        <w:t xml:space="preserve"> 20</w:t>
      </w:r>
      <w:r>
        <w:rPr>
          <w:color w:val="auto"/>
          <w:szCs w:val="28"/>
          <w:lang w:val="uk-UA"/>
        </w:rPr>
        <w:t xml:space="preserve">26 </w:t>
      </w:r>
      <w:r w:rsidR="001B062B" w:rsidRPr="00E855F6">
        <w:rPr>
          <w:color w:val="auto"/>
          <w:szCs w:val="28"/>
          <w:lang w:val="uk-UA"/>
        </w:rPr>
        <w:t xml:space="preserve">р. </w:t>
      </w:r>
    </w:p>
    <w:p w:rsidR="00E855F6" w:rsidRPr="00E855F6" w:rsidRDefault="00E855F6" w:rsidP="00E855F6">
      <w:pPr>
        <w:tabs>
          <w:tab w:val="left" w:pos="0"/>
        </w:tabs>
        <w:spacing w:after="0" w:line="240" w:lineRule="auto"/>
        <w:ind w:left="0"/>
        <w:rPr>
          <w:color w:val="auto"/>
          <w:szCs w:val="28"/>
          <w:lang w:val="uk-UA"/>
        </w:rPr>
      </w:pPr>
    </w:p>
    <w:p w:rsidR="001B062B" w:rsidRPr="00E855F6" w:rsidRDefault="00E855F6" w:rsidP="00E855F6">
      <w:pPr>
        <w:tabs>
          <w:tab w:val="left" w:pos="0"/>
        </w:tabs>
        <w:spacing w:after="0" w:line="240" w:lineRule="auto"/>
        <w:ind w:left="0"/>
        <w:rPr>
          <w:color w:val="auto"/>
          <w:szCs w:val="28"/>
          <w:lang w:val="uk-UA"/>
        </w:rPr>
      </w:pPr>
      <w:r w:rsidRPr="00E855F6">
        <w:rPr>
          <w:color w:val="auto"/>
          <w:szCs w:val="28"/>
          <w:lang w:val="uk-UA"/>
        </w:rPr>
        <w:t xml:space="preserve">Голова НМК </w:t>
      </w:r>
      <w:r w:rsidR="001B062B" w:rsidRPr="00E855F6">
        <w:rPr>
          <w:color w:val="auto"/>
          <w:szCs w:val="28"/>
          <w:lang w:val="uk-UA"/>
        </w:rPr>
        <w:t>факультету історії та філософії</w:t>
      </w:r>
      <w:r w:rsidR="00F576D6" w:rsidRPr="00E855F6">
        <w:rPr>
          <w:color w:val="auto"/>
          <w:szCs w:val="28"/>
          <w:lang w:val="uk-UA"/>
        </w:rPr>
        <w:t xml:space="preserve"> </w:t>
      </w:r>
      <w:r w:rsidR="001B062B" w:rsidRPr="00E855F6">
        <w:rPr>
          <w:color w:val="auto"/>
          <w:szCs w:val="28"/>
          <w:lang w:val="uk-UA"/>
        </w:rPr>
        <w:t xml:space="preserve"> ___________ </w:t>
      </w:r>
      <w:r w:rsidR="00F576D6" w:rsidRPr="00E855F6">
        <w:rPr>
          <w:color w:val="auto"/>
          <w:szCs w:val="28"/>
          <w:lang w:val="uk-UA"/>
        </w:rPr>
        <w:t xml:space="preserve">  </w:t>
      </w:r>
      <w:r w:rsidR="001B062B" w:rsidRPr="00E855F6">
        <w:rPr>
          <w:color w:val="auto"/>
          <w:szCs w:val="28"/>
          <w:lang w:val="uk-UA"/>
        </w:rPr>
        <w:t>Галина ЛЕВЧЕНКО</w:t>
      </w:r>
    </w:p>
    <w:p w:rsidR="00F576D6" w:rsidRPr="00E855F6" w:rsidRDefault="00F576D6" w:rsidP="001B062B">
      <w:pPr>
        <w:tabs>
          <w:tab w:val="left" w:pos="0"/>
        </w:tabs>
        <w:spacing w:after="0" w:line="240" w:lineRule="auto"/>
        <w:ind w:left="0"/>
        <w:rPr>
          <w:color w:val="auto"/>
          <w:szCs w:val="28"/>
          <w:lang w:val="uk-UA"/>
        </w:rPr>
      </w:pPr>
    </w:p>
    <w:p w:rsidR="00F576D6" w:rsidRPr="00E855F6" w:rsidRDefault="00F576D6" w:rsidP="001B062B">
      <w:pPr>
        <w:tabs>
          <w:tab w:val="left" w:pos="0"/>
        </w:tabs>
        <w:spacing w:after="0" w:line="240" w:lineRule="auto"/>
        <w:ind w:left="0"/>
        <w:rPr>
          <w:color w:val="auto"/>
          <w:szCs w:val="28"/>
          <w:lang w:val="uk-UA"/>
        </w:rPr>
      </w:pPr>
    </w:p>
    <w:p w:rsidR="00F576D6" w:rsidRPr="00E855F6" w:rsidRDefault="00F576D6" w:rsidP="001B062B">
      <w:pPr>
        <w:tabs>
          <w:tab w:val="left" w:pos="0"/>
        </w:tabs>
        <w:spacing w:after="0" w:line="240" w:lineRule="auto"/>
        <w:ind w:left="0"/>
        <w:rPr>
          <w:color w:val="auto"/>
          <w:szCs w:val="28"/>
          <w:lang w:val="uk-UA"/>
        </w:rPr>
      </w:pPr>
    </w:p>
    <w:p w:rsidR="00F576D6" w:rsidRPr="00E855F6" w:rsidRDefault="00F576D6" w:rsidP="00F576D6">
      <w:pPr>
        <w:tabs>
          <w:tab w:val="left" w:pos="0"/>
        </w:tabs>
        <w:spacing w:after="0" w:line="240" w:lineRule="auto"/>
        <w:ind w:left="0"/>
        <w:rPr>
          <w:b/>
          <w:color w:val="auto"/>
          <w:szCs w:val="28"/>
          <w:lang w:val="uk-UA"/>
        </w:rPr>
      </w:pPr>
      <w:r w:rsidRPr="00E855F6">
        <w:rPr>
          <w:b/>
          <w:color w:val="auto"/>
          <w:szCs w:val="28"/>
          <w:lang w:val="uk-UA"/>
        </w:rPr>
        <w:t xml:space="preserve">СХВАЛЕНО </w:t>
      </w:r>
    </w:p>
    <w:p w:rsidR="00F576D6" w:rsidRPr="00E855F6" w:rsidRDefault="00F576D6" w:rsidP="00F576D6">
      <w:pPr>
        <w:tabs>
          <w:tab w:val="left" w:pos="0"/>
        </w:tabs>
        <w:spacing w:after="0" w:line="240" w:lineRule="auto"/>
        <w:ind w:left="0"/>
        <w:rPr>
          <w:color w:val="auto"/>
          <w:szCs w:val="28"/>
          <w:lang w:val="uk-UA"/>
        </w:rPr>
      </w:pPr>
      <w:r w:rsidRPr="00E855F6">
        <w:rPr>
          <w:color w:val="auto"/>
          <w:szCs w:val="28"/>
          <w:lang w:val="uk-UA"/>
        </w:rPr>
        <w:t>вченою радою факультету історії та філософії</w:t>
      </w:r>
    </w:p>
    <w:p w:rsidR="00F576D6" w:rsidRPr="00E855F6" w:rsidRDefault="00F576D6" w:rsidP="00F576D6">
      <w:pPr>
        <w:tabs>
          <w:tab w:val="left" w:pos="0"/>
        </w:tabs>
        <w:spacing w:after="0" w:line="240" w:lineRule="auto"/>
        <w:ind w:left="0"/>
        <w:rPr>
          <w:color w:val="auto"/>
          <w:szCs w:val="28"/>
          <w:lang w:val="uk-UA"/>
        </w:rPr>
      </w:pPr>
      <w:r w:rsidRPr="00E855F6">
        <w:rPr>
          <w:color w:val="auto"/>
          <w:szCs w:val="28"/>
          <w:lang w:val="uk-UA"/>
        </w:rPr>
        <w:t xml:space="preserve">Протокол № ___ від «___» ________ 20   р. </w:t>
      </w:r>
    </w:p>
    <w:p w:rsidR="00E855F6" w:rsidRPr="00E855F6" w:rsidRDefault="00E855F6" w:rsidP="00F576D6">
      <w:pPr>
        <w:tabs>
          <w:tab w:val="left" w:pos="0"/>
        </w:tabs>
        <w:spacing w:after="0" w:line="240" w:lineRule="auto"/>
        <w:ind w:left="0"/>
        <w:rPr>
          <w:color w:val="auto"/>
          <w:szCs w:val="28"/>
          <w:lang w:val="uk-UA"/>
        </w:rPr>
      </w:pPr>
    </w:p>
    <w:p w:rsidR="00F576D6" w:rsidRPr="00E855F6" w:rsidRDefault="00F576D6" w:rsidP="00F576D6">
      <w:pPr>
        <w:tabs>
          <w:tab w:val="left" w:pos="0"/>
        </w:tabs>
        <w:spacing w:after="0" w:line="240" w:lineRule="auto"/>
        <w:ind w:left="0"/>
        <w:rPr>
          <w:color w:val="auto"/>
          <w:szCs w:val="28"/>
          <w:lang w:val="uk-UA"/>
        </w:rPr>
      </w:pPr>
      <w:r w:rsidRPr="00E855F6">
        <w:rPr>
          <w:color w:val="auto"/>
          <w:szCs w:val="28"/>
          <w:lang w:val="uk-UA"/>
        </w:rPr>
        <w:t xml:space="preserve">Голова вченої ради </w:t>
      </w:r>
    </w:p>
    <w:p w:rsidR="00F576D6" w:rsidRPr="00E855F6" w:rsidRDefault="00F576D6" w:rsidP="00F576D6">
      <w:pPr>
        <w:tabs>
          <w:tab w:val="left" w:pos="0"/>
        </w:tabs>
        <w:spacing w:after="0" w:line="240" w:lineRule="auto"/>
        <w:ind w:left="0"/>
        <w:rPr>
          <w:color w:val="auto"/>
          <w:szCs w:val="28"/>
          <w:lang w:val="uk-UA"/>
        </w:rPr>
      </w:pPr>
      <w:r w:rsidRPr="00E855F6">
        <w:rPr>
          <w:color w:val="auto"/>
          <w:szCs w:val="28"/>
          <w:lang w:val="uk-UA"/>
        </w:rPr>
        <w:t>факультету історії та філософії   ___________   В’ячеслав КУШНІР</w:t>
      </w:r>
    </w:p>
    <w:p w:rsidR="00F576D6" w:rsidRPr="00E855F6" w:rsidRDefault="00F576D6" w:rsidP="00F576D6">
      <w:pPr>
        <w:tabs>
          <w:tab w:val="left" w:pos="0"/>
        </w:tabs>
        <w:spacing w:after="0" w:line="240" w:lineRule="auto"/>
        <w:ind w:left="0"/>
        <w:rPr>
          <w:color w:val="auto"/>
          <w:szCs w:val="28"/>
          <w:lang w:val="uk-UA"/>
        </w:rPr>
      </w:pPr>
    </w:p>
    <w:p w:rsidR="00F576D6" w:rsidRPr="00E855F6" w:rsidRDefault="00F576D6" w:rsidP="00F576D6">
      <w:pPr>
        <w:tabs>
          <w:tab w:val="left" w:pos="0"/>
        </w:tabs>
        <w:spacing w:after="0" w:line="240" w:lineRule="auto"/>
        <w:ind w:left="0"/>
        <w:rPr>
          <w:color w:val="auto"/>
          <w:szCs w:val="28"/>
          <w:lang w:val="uk-UA"/>
        </w:rPr>
      </w:pPr>
    </w:p>
    <w:p w:rsidR="00F576D6" w:rsidRPr="00E855F6" w:rsidRDefault="00F576D6" w:rsidP="00F576D6">
      <w:pPr>
        <w:tabs>
          <w:tab w:val="left" w:pos="0"/>
        </w:tabs>
        <w:spacing w:after="0" w:line="240" w:lineRule="auto"/>
        <w:ind w:left="0"/>
        <w:rPr>
          <w:color w:val="auto"/>
          <w:szCs w:val="28"/>
          <w:lang w:val="uk-UA"/>
        </w:rPr>
      </w:pPr>
    </w:p>
    <w:p w:rsidR="00F576D6" w:rsidRPr="00E855F6" w:rsidRDefault="00F576D6" w:rsidP="00F576D6">
      <w:pPr>
        <w:tabs>
          <w:tab w:val="left" w:pos="0"/>
        </w:tabs>
        <w:spacing w:after="0" w:line="240" w:lineRule="auto"/>
        <w:ind w:left="0"/>
        <w:rPr>
          <w:b/>
          <w:color w:val="auto"/>
          <w:szCs w:val="28"/>
          <w:lang w:val="uk-UA"/>
        </w:rPr>
      </w:pPr>
      <w:r w:rsidRPr="00E855F6">
        <w:rPr>
          <w:b/>
          <w:color w:val="auto"/>
          <w:szCs w:val="28"/>
          <w:lang w:val="uk-UA"/>
        </w:rPr>
        <w:t xml:space="preserve">СХВАЛЕНО </w:t>
      </w:r>
    </w:p>
    <w:p w:rsidR="00F576D6" w:rsidRPr="00E855F6" w:rsidRDefault="00F576D6" w:rsidP="00F576D6">
      <w:pPr>
        <w:tabs>
          <w:tab w:val="left" w:pos="0"/>
        </w:tabs>
        <w:spacing w:after="0" w:line="240" w:lineRule="auto"/>
        <w:ind w:left="0"/>
        <w:rPr>
          <w:color w:val="auto"/>
          <w:szCs w:val="28"/>
          <w:lang w:val="uk-UA"/>
        </w:rPr>
      </w:pPr>
      <w:r w:rsidRPr="00E855F6">
        <w:rPr>
          <w:color w:val="auto"/>
          <w:szCs w:val="28"/>
          <w:lang w:val="uk-UA"/>
        </w:rPr>
        <w:t>навчально-методичною радою ОНУ імені І.І. Мечникова</w:t>
      </w:r>
    </w:p>
    <w:p w:rsidR="00F576D6" w:rsidRPr="00E855F6" w:rsidRDefault="00F576D6" w:rsidP="00F576D6">
      <w:pPr>
        <w:tabs>
          <w:tab w:val="left" w:pos="0"/>
        </w:tabs>
        <w:spacing w:after="0" w:line="240" w:lineRule="auto"/>
        <w:ind w:left="0"/>
        <w:rPr>
          <w:color w:val="auto"/>
          <w:szCs w:val="28"/>
          <w:lang w:val="uk-UA"/>
        </w:rPr>
      </w:pPr>
      <w:r w:rsidRPr="00E855F6">
        <w:rPr>
          <w:color w:val="auto"/>
          <w:szCs w:val="28"/>
          <w:lang w:val="uk-UA"/>
        </w:rPr>
        <w:t xml:space="preserve">Протокол № ___ від «___» ________ 20   р. </w:t>
      </w:r>
    </w:p>
    <w:p w:rsidR="00E855F6" w:rsidRPr="00E855F6" w:rsidRDefault="00E855F6" w:rsidP="00F576D6">
      <w:pPr>
        <w:tabs>
          <w:tab w:val="left" w:pos="0"/>
        </w:tabs>
        <w:spacing w:after="0" w:line="240" w:lineRule="auto"/>
        <w:ind w:left="0"/>
        <w:rPr>
          <w:color w:val="auto"/>
          <w:szCs w:val="28"/>
          <w:lang w:val="uk-UA"/>
        </w:rPr>
      </w:pPr>
    </w:p>
    <w:p w:rsidR="00F576D6" w:rsidRPr="00E855F6" w:rsidRDefault="00F576D6" w:rsidP="00F576D6">
      <w:pPr>
        <w:tabs>
          <w:tab w:val="left" w:pos="0"/>
        </w:tabs>
        <w:spacing w:after="0" w:line="240" w:lineRule="auto"/>
        <w:ind w:left="0"/>
        <w:rPr>
          <w:color w:val="auto"/>
          <w:szCs w:val="28"/>
          <w:lang w:val="uk-UA"/>
        </w:rPr>
      </w:pPr>
      <w:r w:rsidRPr="00E855F6">
        <w:rPr>
          <w:color w:val="auto"/>
          <w:szCs w:val="28"/>
          <w:lang w:val="uk-UA"/>
        </w:rPr>
        <w:t xml:space="preserve">Голова науково-методичної ради </w:t>
      </w:r>
    </w:p>
    <w:p w:rsidR="00F576D6" w:rsidRPr="00E855F6" w:rsidRDefault="00F576D6" w:rsidP="00F576D6">
      <w:pPr>
        <w:tabs>
          <w:tab w:val="left" w:pos="0"/>
        </w:tabs>
        <w:spacing w:after="0" w:line="240" w:lineRule="auto"/>
        <w:ind w:left="0"/>
        <w:rPr>
          <w:color w:val="auto"/>
          <w:szCs w:val="28"/>
          <w:lang w:val="uk-UA"/>
        </w:rPr>
      </w:pPr>
      <w:r w:rsidRPr="00E855F6">
        <w:rPr>
          <w:color w:val="auto"/>
          <w:szCs w:val="28"/>
          <w:lang w:val="uk-UA"/>
        </w:rPr>
        <w:t>ОНУ імені І. І. Мечникова   ___________    Майя НІКОЛАЄВА</w:t>
      </w:r>
    </w:p>
    <w:p w:rsidR="008D076B" w:rsidRPr="00E855F6" w:rsidRDefault="008D076B" w:rsidP="008D076B">
      <w:pPr>
        <w:tabs>
          <w:tab w:val="left" w:pos="0"/>
        </w:tabs>
        <w:spacing w:after="0" w:line="240" w:lineRule="auto"/>
        <w:ind w:left="0"/>
        <w:rPr>
          <w:b/>
          <w:color w:val="auto"/>
          <w:szCs w:val="28"/>
          <w:lang w:val="uk-UA"/>
        </w:rPr>
      </w:pPr>
    </w:p>
    <w:p w:rsidR="007F368D" w:rsidRPr="00E855F6" w:rsidRDefault="007F368D" w:rsidP="009D473B">
      <w:pPr>
        <w:tabs>
          <w:tab w:val="left" w:pos="0"/>
        </w:tabs>
        <w:spacing w:after="0" w:line="240" w:lineRule="auto"/>
        <w:jc w:val="center"/>
        <w:rPr>
          <w:color w:val="auto"/>
          <w:szCs w:val="28"/>
          <w:lang w:val="uk-UA"/>
        </w:rPr>
      </w:pPr>
    </w:p>
    <w:p w:rsidR="007F368D" w:rsidRPr="00E855F6" w:rsidRDefault="007F368D" w:rsidP="009D473B">
      <w:pPr>
        <w:tabs>
          <w:tab w:val="left" w:pos="0"/>
        </w:tabs>
        <w:spacing w:after="0" w:line="240" w:lineRule="auto"/>
        <w:jc w:val="center"/>
        <w:rPr>
          <w:color w:val="auto"/>
          <w:szCs w:val="28"/>
          <w:lang w:val="uk-UA"/>
        </w:rPr>
      </w:pPr>
    </w:p>
    <w:p w:rsidR="007F368D" w:rsidRPr="00E855F6" w:rsidRDefault="007F368D" w:rsidP="009D473B">
      <w:pPr>
        <w:tabs>
          <w:tab w:val="left" w:pos="0"/>
        </w:tabs>
        <w:spacing w:after="0" w:line="240" w:lineRule="auto"/>
        <w:jc w:val="center"/>
        <w:rPr>
          <w:color w:val="auto"/>
          <w:szCs w:val="28"/>
          <w:lang w:val="uk-UA"/>
        </w:rPr>
      </w:pPr>
    </w:p>
    <w:p w:rsidR="007F368D" w:rsidRPr="00E855F6" w:rsidRDefault="007F368D" w:rsidP="009D473B">
      <w:pPr>
        <w:tabs>
          <w:tab w:val="left" w:pos="0"/>
        </w:tabs>
        <w:spacing w:after="0" w:line="240" w:lineRule="auto"/>
        <w:jc w:val="center"/>
        <w:rPr>
          <w:color w:val="auto"/>
          <w:szCs w:val="28"/>
          <w:lang w:val="uk-UA"/>
        </w:rPr>
      </w:pPr>
    </w:p>
    <w:p w:rsidR="007F368D" w:rsidRPr="00E855F6" w:rsidRDefault="007F368D" w:rsidP="009D473B">
      <w:pPr>
        <w:tabs>
          <w:tab w:val="left" w:pos="0"/>
        </w:tabs>
        <w:spacing w:after="0" w:line="240" w:lineRule="auto"/>
        <w:jc w:val="center"/>
        <w:rPr>
          <w:color w:val="auto"/>
          <w:szCs w:val="28"/>
          <w:lang w:val="uk-UA"/>
        </w:rPr>
      </w:pPr>
    </w:p>
    <w:p w:rsidR="007F368D" w:rsidRPr="00E855F6" w:rsidRDefault="007F368D" w:rsidP="009D473B">
      <w:pPr>
        <w:tabs>
          <w:tab w:val="left" w:pos="0"/>
        </w:tabs>
        <w:spacing w:after="0" w:line="240" w:lineRule="auto"/>
        <w:jc w:val="center"/>
        <w:rPr>
          <w:color w:val="auto"/>
          <w:szCs w:val="28"/>
          <w:lang w:val="uk-UA"/>
        </w:rPr>
      </w:pPr>
    </w:p>
    <w:p w:rsidR="007F368D" w:rsidRPr="00E855F6" w:rsidRDefault="007F368D" w:rsidP="009D473B">
      <w:pPr>
        <w:tabs>
          <w:tab w:val="left" w:pos="0"/>
        </w:tabs>
        <w:spacing w:after="0" w:line="240" w:lineRule="auto"/>
        <w:jc w:val="center"/>
        <w:rPr>
          <w:color w:val="auto"/>
          <w:szCs w:val="28"/>
          <w:lang w:val="uk-UA"/>
        </w:rPr>
      </w:pPr>
    </w:p>
    <w:p w:rsidR="007F368D" w:rsidRPr="00E855F6" w:rsidRDefault="007F368D" w:rsidP="009D473B">
      <w:pPr>
        <w:tabs>
          <w:tab w:val="left" w:pos="0"/>
        </w:tabs>
        <w:spacing w:after="0" w:line="240" w:lineRule="auto"/>
        <w:jc w:val="center"/>
        <w:rPr>
          <w:color w:val="auto"/>
          <w:szCs w:val="28"/>
          <w:lang w:val="uk-UA"/>
        </w:rPr>
      </w:pPr>
    </w:p>
    <w:p w:rsidR="007F368D" w:rsidRDefault="007F368D" w:rsidP="009D473B">
      <w:pPr>
        <w:tabs>
          <w:tab w:val="left" w:pos="0"/>
        </w:tabs>
        <w:spacing w:after="0" w:line="240" w:lineRule="auto"/>
        <w:jc w:val="center"/>
        <w:rPr>
          <w:szCs w:val="28"/>
          <w:lang w:val="uk-UA"/>
        </w:rPr>
      </w:pPr>
    </w:p>
    <w:p w:rsidR="00F71EB4" w:rsidRDefault="00F71EB4" w:rsidP="009D473B">
      <w:pPr>
        <w:tabs>
          <w:tab w:val="left" w:pos="0"/>
        </w:tabs>
        <w:spacing w:after="0" w:line="240" w:lineRule="auto"/>
        <w:jc w:val="center"/>
        <w:rPr>
          <w:szCs w:val="28"/>
          <w:lang w:val="uk-UA"/>
        </w:rPr>
      </w:pPr>
      <w:r>
        <w:rPr>
          <w:szCs w:val="28"/>
          <w:lang w:val="uk-UA"/>
        </w:rPr>
        <w:lastRenderedPageBreak/>
        <w:t xml:space="preserve"> </w:t>
      </w:r>
    </w:p>
    <w:p w:rsidR="00E158C2" w:rsidRPr="00F71EB4" w:rsidRDefault="00E158C2" w:rsidP="009D473B">
      <w:pPr>
        <w:pStyle w:val="1"/>
        <w:tabs>
          <w:tab w:val="left" w:pos="0"/>
        </w:tabs>
        <w:spacing w:line="240" w:lineRule="auto"/>
        <w:ind w:left="0" w:right="284"/>
        <w:jc w:val="center"/>
        <w:rPr>
          <w:lang w:val="uk-UA"/>
        </w:rPr>
      </w:pPr>
      <w:r w:rsidRPr="00F71EB4">
        <w:rPr>
          <w:lang w:val="uk-UA"/>
        </w:rPr>
        <w:t xml:space="preserve">ПЕРЕДМОВА </w:t>
      </w:r>
    </w:p>
    <w:p w:rsidR="0090746C" w:rsidRPr="00E1545F" w:rsidRDefault="0090746C" w:rsidP="00E1545F">
      <w:pPr>
        <w:spacing w:after="0" w:line="240" w:lineRule="auto"/>
        <w:ind w:left="0" w:firstLine="709"/>
        <w:rPr>
          <w:bCs/>
          <w:szCs w:val="28"/>
          <w:lang w:val="uk-UA"/>
        </w:rPr>
      </w:pPr>
      <w:r w:rsidRPr="0090746C">
        <w:rPr>
          <w:bCs/>
          <w:szCs w:val="28"/>
          <w:lang w:val="uk-UA"/>
        </w:rPr>
        <w:t xml:space="preserve">Освітньо-професійна програма є нормативним документом, який регламентує нормативні, </w:t>
      </w:r>
      <w:proofErr w:type="spellStart"/>
      <w:r w:rsidRPr="0090746C">
        <w:rPr>
          <w:bCs/>
          <w:szCs w:val="28"/>
          <w:lang w:val="uk-UA"/>
        </w:rPr>
        <w:t>компетентністні</w:t>
      </w:r>
      <w:proofErr w:type="spellEnd"/>
      <w:r w:rsidRPr="0090746C">
        <w:rPr>
          <w:bCs/>
          <w:szCs w:val="28"/>
          <w:lang w:val="uk-UA"/>
        </w:rPr>
        <w:t>, кваліфікаційні, організаційні, навчальні та методичні вимоги</w:t>
      </w:r>
      <w:r>
        <w:rPr>
          <w:bCs/>
          <w:szCs w:val="28"/>
          <w:lang w:val="uk-UA"/>
        </w:rPr>
        <w:t xml:space="preserve"> у підготовці здобувачів другого (магісте</w:t>
      </w:r>
      <w:r w:rsidRPr="0090746C">
        <w:rPr>
          <w:bCs/>
          <w:szCs w:val="28"/>
          <w:lang w:val="uk-UA"/>
        </w:rPr>
        <w:t xml:space="preserve">рського) рівня вищої освіти у галузі В Культура, мистецтво та гуманітарні науки </w:t>
      </w:r>
      <w:r w:rsidRPr="00E1545F">
        <w:rPr>
          <w:bCs/>
          <w:szCs w:val="28"/>
          <w:lang w:val="uk-UA"/>
        </w:rPr>
        <w:t>спеціальності В 12 Культурологія та музеєзнавство.</w:t>
      </w:r>
    </w:p>
    <w:p w:rsidR="0090746C" w:rsidRPr="00E1545F" w:rsidRDefault="0090746C" w:rsidP="00FB1F4C">
      <w:pPr>
        <w:spacing w:after="0" w:line="240" w:lineRule="auto"/>
        <w:ind w:left="0" w:firstLine="709"/>
        <w:rPr>
          <w:szCs w:val="28"/>
          <w:lang w:val="uk-UA"/>
        </w:rPr>
      </w:pPr>
      <w:r w:rsidRPr="00E1545F">
        <w:rPr>
          <w:bCs/>
          <w:szCs w:val="28"/>
          <w:lang w:val="uk-UA"/>
        </w:rPr>
        <w:t>Освітньо-професійна програма розроблена на підставі</w:t>
      </w:r>
      <w:r w:rsidRPr="00E1545F">
        <w:rPr>
          <w:szCs w:val="28"/>
          <w:lang w:val="uk-UA"/>
        </w:rPr>
        <w:t xml:space="preserve"> Стандарту вищої освіти України другого (магістерського) рівня галузі знань 03 Гуманітарні науки спеціальності 034 «Культурологія» (затверджений і введений в дію наказом Міністерства освіти та науки Укра</w:t>
      </w:r>
      <w:r w:rsidR="00E1545F" w:rsidRPr="00E1545F">
        <w:rPr>
          <w:szCs w:val="28"/>
          <w:lang w:val="uk-UA"/>
        </w:rPr>
        <w:t>їни від 16.06.2020 р. року № 803</w:t>
      </w:r>
      <w:r w:rsidRPr="00E1545F">
        <w:rPr>
          <w:szCs w:val="28"/>
          <w:lang w:val="uk-UA"/>
        </w:rPr>
        <w:t xml:space="preserve">). </w:t>
      </w:r>
    </w:p>
    <w:p w:rsidR="00FB1F4C" w:rsidRDefault="00E1545F" w:rsidP="00FB1F4C">
      <w:pPr>
        <w:pStyle w:val="rtejustify"/>
        <w:spacing w:before="0" w:beforeAutospacing="0" w:after="0" w:afterAutospacing="0"/>
        <w:ind w:firstLine="709"/>
        <w:jc w:val="both"/>
        <w:rPr>
          <w:sz w:val="28"/>
          <w:szCs w:val="28"/>
          <w:lang w:val="uk-UA"/>
        </w:rPr>
      </w:pPr>
      <w:r w:rsidRPr="00E1545F">
        <w:rPr>
          <w:bCs/>
          <w:sz w:val="28"/>
          <w:szCs w:val="28"/>
          <w:lang w:val="uk-UA"/>
        </w:rPr>
        <w:t>Програма відповідає другому</w:t>
      </w:r>
      <w:r w:rsidR="0090746C" w:rsidRPr="00E1545F">
        <w:rPr>
          <w:bCs/>
          <w:color w:val="4BACC6" w:themeColor="accent5"/>
          <w:sz w:val="28"/>
          <w:szCs w:val="28"/>
          <w:lang w:val="uk-UA"/>
        </w:rPr>
        <w:t xml:space="preserve"> </w:t>
      </w:r>
      <w:r w:rsidRPr="00E1545F">
        <w:rPr>
          <w:bCs/>
          <w:sz w:val="28"/>
          <w:szCs w:val="28"/>
          <w:lang w:val="uk-UA"/>
        </w:rPr>
        <w:t>(магісте</w:t>
      </w:r>
      <w:r w:rsidR="0090746C" w:rsidRPr="00E1545F">
        <w:rPr>
          <w:bCs/>
          <w:sz w:val="28"/>
          <w:szCs w:val="28"/>
          <w:lang w:val="uk-UA"/>
        </w:rPr>
        <w:t>рськом</w:t>
      </w:r>
      <w:r w:rsidR="00FB1F4C">
        <w:rPr>
          <w:bCs/>
          <w:sz w:val="28"/>
          <w:szCs w:val="28"/>
          <w:lang w:val="uk-UA"/>
        </w:rPr>
        <w:t>у) рівню вищої освіти та сьом</w:t>
      </w:r>
      <w:r w:rsidRPr="00E1545F">
        <w:rPr>
          <w:bCs/>
          <w:sz w:val="28"/>
          <w:szCs w:val="28"/>
          <w:lang w:val="uk-UA"/>
        </w:rPr>
        <w:t>ому</w:t>
      </w:r>
      <w:r w:rsidR="0090746C" w:rsidRPr="00E1545F">
        <w:rPr>
          <w:bCs/>
          <w:sz w:val="28"/>
          <w:szCs w:val="28"/>
          <w:lang w:val="uk-UA"/>
        </w:rPr>
        <w:t xml:space="preserve"> кваліфікаційному рівню за Національною рамкою кваліфікацій і </w:t>
      </w:r>
      <w:r w:rsidRPr="00E1545F">
        <w:rPr>
          <w:sz w:val="28"/>
          <w:szCs w:val="28"/>
          <w:lang w:val="uk-UA"/>
        </w:rPr>
        <w:t xml:space="preserve">передбачає </w:t>
      </w:r>
      <w:r w:rsidR="00FB1F4C" w:rsidRPr="00FB1F4C">
        <w:rPr>
          <w:sz w:val="28"/>
          <w:szCs w:val="28"/>
          <w:lang w:val="uk-UA"/>
        </w:rPr>
        <w:t>здобуття здобувачами освіти</w:t>
      </w:r>
      <w:r w:rsidR="00FB1F4C">
        <w:rPr>
          <w:sz w:val="28"/>
          <w:szCs w:val="28"/>
          <w:lang w:val="uk-UA"/>
        </w:rPr>
        <w:t xml:space="preserve"> спеціалізованих концептуальних </w:t>
      </w:r>
      <w:r w:rsidR="00FB1F4C" w:rsidRPr="00FB1F4C">
        <w:rPr>
          <w:sz w:val="28"/>
          <w:szCs w:val="28"/>
          <w:lang w:val="uk-UA"/>
        </w:rPr>
        <w:t>знань, що включають сучасні наукові здобутки</w:t>
      </w:r>
      <w:r w:rsidR="00FB1F4C">
        <w:rPr>
          <w:sz w:val="28"/>
          <w:szCs w:val="28"/>
          <w:lang w:val="uk-UA"/>
        </w:rPr>
        <w:t xml:space="preserve"> у сфері професійної діяльності </w:t>
      </w:r>
      <w:r w:rsidR="00FB1F4C" w:rsidRPr="00FB1F4C">
        <w:rPr>
          <w:sz w:val="28"/>
          <w:szCs w:val="28"/>
          <w:lang w:val="uk-UA"/>
        </w:rPr>
        <w:t>або галузі знань і є основою для оригінального мислення та п</w:t>
      </w:r>
      <w:r w:rsidR="00FB1F4C">
        <w:rPr>
          <w:sz w:val="28"/>
          <w:szCs w:val="28"/>
          <w:lang w:val="uk-UA"/>
        </w:rPr>
        <w:t xml:space="preserve">роведення </w:t>
      </w:r>
      <w:r w:rsidR="00FB1F4C" w:rsidRPr="00FB1F4C">
        <w:rPr>
          <w:sz w:val="28"/>
          <w:szCs w:val="28"/>
          <w:lang w:val="uk-UA"/>
        </w:rPr>
        <w:t xml:space="preserve">досліджень, опанування ними засад та </w:t>
      </w:r>
      <w:r w:rsidR="00FB1F4C">
        <w:rPr>
          <w:sz w:val="28"/>
          <w:szCs w:val="28"/>
          <w:lang w:val="uk-UA"/>
        </w:rPr>
        <w:t xml:space="preserve">принципів критичного осмислення </w:t>
      </w:r>
      <w:r w:rsidR="00FB1F4C" w:rsidRPr="00FB1F4C">
        <w:rPr>
          <w:sz w:val="28"/>
          <w:szCs w:val="28"/>
          <w:lang w:val="uk-UA"/>
        </w:rPr>
        <w:t>проблем у галузі та на межі галузей знань.</w:t>
      </w:r>
    </w:p>
    <w:p w:rsidR="00E855F6" w:rsidRDefault="00E855F6" w:rsidP="00E1545F">
      <w:pPr>
        <w:spacing w:after="0" w:line="240" w:lineRule="auto"/>
        <w:ind w:left="0" w:right="284" w:firstLine="0"/>
        <w:rPr>
          <w:lang w:val="uk-UA"/>
        </w:rPr>
      </w:pPr>
    </w:p>
    <w:p w:rsidR="00BC1411" w:rsidRDefault="00BC1411" w:rsidP="00E1545F">
      <w:pPr>
        <w:spacing w:after="0" w:line="240" w:lineRule="auto"/>
        <w:ind w:left="0" w:right="284" w:firstLine="0"/>
        <w:rPr>
          <w:lang w:val="uk-UA"/>
        </w:rPr>
      </w:pPr>
    </w:p>
    <w:p w:rsidR="00FB1F4C" w:rsidRDefault="00FB1F4C" w:rsidP="00E1545F">
      <w:pPr>
        <w:spacing w:after="0" w:line="240" w:lineRule="auto"/>
        <w:ind w:left="0" w:right="284" w:firstLine="0"/>
        <w:rPr>
          <w:lang w:val="uk-UA"/>
        </w:rPr>
      </w:pPr>
    </w:p>
    <w:p w:rsidR="00E158C2" w:rsidRPr="00E158C2" w:rsidRDefault="00E855F6" w:rsidP="00E158C2">
      <w:pPr>
        <w:spacing w:after="0" w:line="240" w:lineRule="auto"/>
        <w:ind w:left="0" w:right="284" w:firstLine="567"/>
        <w:rPr>
          <w:lang w:val="uk-UA"/>
        </w:rPr>
      </w:pPr>
      <w:r>
        <w:rPr>
          <w:lang w:val="uk-UA"/>
        </w:rPr>
        <w:t xml:space="preserve">Розроблено </w:t>
      </w:r>
      <w:proofErr w:type="spellStart"/>
      <w:r>
        <w:rPr>
          <w:lang w:val="uk-UA"/>
        </w:rPr>
        <w:t>проєктною</w:t>
      </w:r>
      <w:proofErr w:type="spellEnd"/>
      <w:r w:rsidR="00E158C2" w:rsidRPr="00E158C2">
        <w:rPr>
          <w:lang w:val="uk-UA"/>
        </w:rPr>
        <w:t xml:space="preserve"> </w:t>
      </w:r>
      <w:r w:rsidR="00E158C2">
        <w:rPr>
          <w:lang w:val="uk-UA"/>
        </w:rPr>
        <w:t>групою у складі</w:t>
      </w:r>
      <w:r w:rsidR="00E158C2" w:rsidRPr="00E158C2">
        <w:rPr>
          <w:lang w:val="uk-UA"/>
        </w:rPr>
        <w:t xml:space="preserve">: </w:t>
      </w:r>
    </w:p>
    <w:p w:rsidR="00BC1411" w:rsidRDefault="00E158C2" w:rsidP="00BC1411">
      <w:pPr>
        <w:numPr>
          <w:ilvl w:val="0"/>
          <w:numId w:val="1"/>
        </w:numPr>
        <w:spacing w:after="0" w:line="240" w:lineRule="auto"/>
        <w:ind w:left="0" w:right="284"/>
        <w:rPr>
          <w:lang w:val="uk-UA"/>
        </w:rPr>
      </w:pPr>
      <w:proofErr w:type="spellStart"/>
      <w:r w:rsidRPr="00E158C2">
        <w:rPr>
          <w:b/>
          <w:lang w:val="uk-UA"/>
        </w:rPr>
        <w:t>Готинян-Журавльова</w:t>
      </w:r>
      <w:proofErr w:type="spellEnd"/>
      <w:r w:rsidRPr="00E158C2">
        <w:rPr>
          <w:b/>
          <w:lang w:val="uk-UA"/>
        </w:rPr>
        <w:t xml:space="preserve"> Віталія Віталіївна </w:t>
      </w:r>
      <w:r>
        <w:rPr>
          <w:lang w:val="uk-UA"/>
        </w:rPr>
        <w:t>–</w:t>
      </w:r>
      <w:r w:rsidRPr="00E158C2">
        <w:rPr>
          <w:lang w:val="uk-UA"/>
        </w:rPr>
        <w:t xml:space="preserve"> </w:t>
      </w:r>
      <w:r>
        <w:rPr>
          <w:lang w:val="uk-UA"/>
        </w:rPr>
        <w:t xml:space="preserve">гарант ОПП, </w:t>
      </w:r>
      <w:r w:rsidRPr="00E158C2">
        <w:rPr>
          <w:lang w:val="uk-UA"/>
        </w:rPr>
        <w:t xml:space="preserve">доктор філософських наук, доцент, </w:t>
      </w:r>
      <w:r w:rsidR="00E855F6">
        <w:rPr>
          <w:lang w:val="uk-UA"/>
        </w:rPr>
        <w:t>завідувач</w:t>
      </w:r>
      <w:r>
        <w:rPr>
          <w:lang w:val="uk-UA"/>
        </w:rPr>
        <w:t xml:space="preserve"> ка</w:t>
      </w:r>
      <w:r w:rsidRPr="00E158C2">
        <w:rPr>
          <w:lang w:val="uk-UA"/>
        </w:rPr>
        <w:t>федри</w:t>
      </w:r>
      <w:r>
        <w:rPr>
          <w:lang w:val="uk-UA"/>
        </w:rPr>
        <w:t xml:space="preserve"> </w:t>
      </w:r>
      <w:r w:rsidRPr="00E158C2">
        <w:rPr>
          <w:lang w:val="uk-UA"/>
        </w:rPr>
        <w:t>культурології</w:t>
      </w:r>
      <w:r>
        <w:rPr>
          <w:lang w:val="uk-UA"/>
        </w:rPr>
        <w:t xml:space="preserve"> </w:t>
      </w:r>
      <w:r w:rsidRPr="00E158C2">
        <w:rPr>
          <w:lang w:val="uk-UA"/>
        </w:rPr>
        <w:t>Одеського</w:t>
      </w:r>
      <w:r>
        <w:rPr>
          <w:lang w:val="uk-UA"/>
        </w:rPr>
        <w:t xml:space="preserve"> </w:t>
      </w:r>
      <w:r w:rsidRPr="00E158C2">
        <w:rPr>
          <w:lang w:val="uk-UA"/>
        </w:rPr>
        <w:t>національного</w:t>
      </w:r>
      <w:r>
        <w:rPr>
          <w:lang w:val="uk-UA"/>
        </w:rPr>
        <w:t xml:space="preserve"> </w:t>
      </w:r>
      <w:r w:rsidRPr="00E158C2">
        <w:rPr>
          <w:lang w:val="uk-UA"/>
        </w:rPr>
        <w:t>університету</w:t>
      </w:r>
      <w:r>
        <w:rPr>
          <w:lang w:val="uk-UA"/>
        </w:rPr>
        <w:t xml:space="preserve"> </w:t>
      </w:r>
      <w:r w:rsidRPr="00E158C2">
        <w:rPr>
          <w:lang w:val="uk-UA"/>
        </w:rPr>
        <w:t xml:space="preserve">імені І. І. Мечникова; </w:t>
      </w:r>
    </w:p>
    <w:p w:rsidR="00BC1411" w:rsidRPr="00BC1411" w:rsidRDefault="00BC1411" w:rsidP="00BC1411">
      <w:pPr>
        <w:numPr>
          <w:ilvl w:val="0"/>
          <w:numId w:val="1"/>
        </w:numPr>
        <w:spacing w:after="0" w:line="240" w:lineRule="auto"/>
        <w:ind w:left="0" w:right="284"/>
        <w:rPr>
          <w:lang w:val="uk-UA"/>
        </w:rPr>
      </w:pPr>
      <w:r w:rsidRPr="00BC1411">
        <w:rPr>
          <w:b/>
          <w:lang w:val="uk-UA"/>
        </w:rPr>
        <w:t xml:space="preserve">Величко Дмитро Олександрович </w:t>
      </w:r>
      <w:r w:rsidRPr="00BC1411">
        <w:rPr>
          <w:lang w:val="uk-UA"/>
        </w:rPr>
        <w:t xml:space="preserve">– Заслужений діяч мистецтв України, доцент кафедри культурології </w:t>
      </w:r>
      <w:r w:rsidRPr="00BC1411">
        <w:rPr>
          <w:color w:val="auto"/>
          <w:lang w:val="uk-UA"/>
        </w:rPr>
        <w:t>Одеського національного університету імені І. І. Мечникова</w:t>
      </w:r>
      <w:r w:rsidRPr="00BC1411">
        <w:rPr>
          <w:lang w:val="uk-UA"/>
        </w:rPr>
        <w:t>;</w:t>
      </w:r>
    </w:p>
    <w:p w:rsidR="00412B25" w:rsidRPr="00412B25" w:rsidRDefault="00412B25" w:rsidP="00412B25">
      <w:pPr>
        <w:numPr>
          <w:ilvl w:val="0"/>
          <w:numId w:val="1"/>
        </w:numPr>
        <w:spacing w:after="0" w:line="240" w:lineRule="auto"/>
        <w:ind w:left="0" w:right="284"/>
        <w:rPr>
          <w:lang w:val="uk-UA"/>
        </w:rPr>
      </w:pPr>
      <w:r>
        <w:rPr>
          <w:b/>
          <w:color w:val="auto"/>
          <w:lang w:val="uk-UA"/>
        </w:rPr>
        <w:t xml:space="preserve">Золотарьова </w:t>
      </w:r>
      <w:proofErr w:type="spellStart"/>
      <w:r>
        <w:rPr>
          <w:b/>
          <w:color w:val="auto"/>
          <w:lang w:val="uk-UA"/>
        </w:rPr>
        <w:t>Крістіна</w:t>
      </w:r>
      <w:proofErr w:type="spellEnd"/>
      <w:r>
        <w:rPr>
          <w:b/>
          <w:color w:val="auto"/>
          <w:lang w:val="uk-UA"/>
        </w:rPr>
        <w:t xml:space="preserve"> Сергіївна</w:t>
      </w:r>
      <w:r>
        <w:rPr>
          <w:color w:val="auto"/>
          <w:lang w:val="uk-UA"/>
        </w:rPr>
        <w:t xml:space="preserve"> – випускниця магістратури спеціальності 034 Ку</w:t>
      </w:r>
      <w:r w:rsidR="005126B9">
        <w:rPr>
          <w:color w:val="auto"/>
          <w:lang w:val="uk-UA"/>
        </w:rPr>
        <w:t>льтурологія, аспірант кафедри культуролог</w:t>
      </w:r>
      <w:r w:rsidR="0071501D">
        <w:rPr>
          <w:color w:val="auto"/>
          <w:lang w:val="uk-UA"/>
        </w:rPr>
        <w:t>ії Одеського національного університету імені І.І. Мечникова</w:t>
      </w:r>
      <w:r>
        <w:rPr>
          <w:color w:val="auto"/>
          <w:lang w:val="uk-UA"/>
        </w:rPr>
        <w:t>.</w:t>
      </w:r>
    </w:p>
    <w:p w:rsidR="0057638F" w:rsidRPr="0057638F" w:rsidRDefault="002D215E" w:rsidP="0057638F">
      <w:pPr>
        <w:numPr>
          <w:ilvl w:val="0"/>
          <w:numId w:val="1"/>
        </w:numPr>
        <w:spacing w:after="0" w:line="240" w:lineRule="auto"/>
        <w:ind w:left="0" w:right="284"/>
        <w:rPr>
          <w:lang w:val="uk-UA"/>
        </w:rPr>
      </w:pPr>
      <w:r w:rsidRPr="002D215E">
        <w:rPr>
          <w:b/>
          <w:lang w:val="uk-UA"/>
        </w:rPr>
        <w:t>Ковальова Ніна Іванівна</w:t>
      </w:r>
      <w:r>
        <w:rPr>
          <w:lang w:val="uk-UA"/>
        </w:rPr>
        <w:t xml:space="preserve"> </w:t>
      </w:r>
      <w:r>
        <w:rPr>
          <w:color w:val="auto"/>
          <w:lang w:val="uk-UA"/>
        </w:rPr>
        <w:t xml:space="preserve">– кандидат філософських наук, доцент, </w:t>
      </w:r>
      <w:proofErr w:type="spellStart"/>
      <w:r>
        <w:rPr>
          <w:color w:val="auto"/>
          <w:lang w:val="uk-UA"/>
        </w:rPr>
        <w:t>доцент</w:t>
      </w:r>
      <w:proofErr w:type="spellEnd"/>
      <w:r>
        <w:rPr>
          <w:color w:val="auto"/>
          <w:lang w:val="uk-UA"/>
        </w:rPr>
        <w:t xml:space="preserve"> кафедри культурології Одеського національного університету імені І. І. Мечникова</w:t>
      </w:r>
      <w:r w:rsidR="0057638F">
        <w:rPr>
          <w:lang w:val="uk-UA"/>
        </w:rPr>
        <w:t>;</w:t>
      </w:r>
    </w:p>
    <w:p w:rsidR="00DC3307" w:rsidRPr="00DC3307" w:rsidRDefault="00DC3307" w:rsidP="0057638F">
      <w:pPr>
        <w:numPr>
          <w:ilvl w:val="0"/>
          <w:numId w:val="1"/>
        </w:numPr>
        <w:spacing w:after="0" w:line="240" w:lineRule="auto"/>
        <w:ind w:left="0" w:right="284"/>
        <w:rPr>
          <w:color w:val="auto"/>
          <w:lang w:val="uk-UA"/>
        </w:rPr>
      </w:pPr>
      <w:proofErr w:type="spellStart"/>
      <w:r>
        <w:rPr>
          <w:b/>
          <w:color w:val="auto"/>
          <w:lang w:val="uk-UA"/>
        </w:rPr>
        <w:t>Левченко</w:t>
      </w:r>
      <w:proofErr w:type="spellEnd"/>
      <w:r>
        <w:rPr>
          <w:b/>
          <w:color w:val="auto"/>
          <w:lang w:val="uk-UA"/>
        </w:rPr>
        <w:t xml:space="preserve"> Віктор Леонідович </w:t>
      </w:r>
      <w:r>
        <w:rPr>
          <w:color w:val="auto"/>
          <w:lang w:val="uk-UA"/>
        </w:rPr>
        <w:t xml:space="preserve">– кандидат філософських наук, доцент, </w:t>
      </w:r>
      <w:proofErr w:type="spellStart"/>
      <w:r>
        <w:rPr>
          <w:color w:val="auto"/>
          <w:lang w:val="uk-UA"/>
        </w:rPr>
        <w:t>доцент</w:t>
      </w:r>
      <w:proofErr w:type="spellEnd"/>
      <w:r>
        <w:rPr>
          <w:color w:val="auto"/>
          <w:lang w:val="uk-UA"/>
        </w:rPr>
        <w:t xml:space="preserve"> кафедри культурології Одеського національного університету імені І. І. Мечникова;</w:t>
      </w:r>
    </w:p>
    <w:p w:rsidR="00412B25" w:rsidRDefault="0057638F" w:rsidP="00412B25">
      <w:pPr>
        <w:numPr>
          <w:ilvl w:val="0"/>
          <w:numId w:val="1"/>
        </w:numPr>
        <w:spacing w:after="0" w:line="240" w:lineRule="auto"/>
        <w:ind w:left="0" w:right="284"/>
        <w:rPr>
          <w:color w:val="auto"/>
          <w:lang w:val="uk-UA"/>
        </w:rPr>
      </w:pPr>
      <w:proofErr w:type="spellStart"/>
      <w:r>
        <w:rPr>
          <w:b/>
          <w:lang w:val="uk-UA"/>
        </w:rPr>
        <w:t>Сумченко</w:t>
      </w:r>
      <w:proofErr w:type="spellEnd"/>
      <w:r>
        <w:rPr>
          <w:b/>
          <w:lang w:val="uk-UA"/>
        </w:rPr>
        <w:t xml:space="preserve"> Ірина В’ячеславівна</w:t>
      </w:r>
      <w:r w:rsidRPr="0057638F">
        <w:rPr>
          <w:color w:val="auto"/>
          <w:lang w:val="uk-UA"/>
        </w:rPr>
        <w:t xml:space="preserve"> </w:t>
      </w:r>
      <w:r w:rsidR="00E158C2" w:rsidRPr="0057638F">
        <w:rPr>
          <w:color w:val="auto"/>
          <w:lang w:val="uk-UA"/>
        </w:rPr>
        <w:t>– кандидат філософських наук, доцент, доцент кафедри культурології Одеського національного унів</w:t>
      </w:r>
      <w:r w:rsidR="00DC3307">
        <w:rPr>
          <w:color w:val="auto"/>
          <w:lang w:val="uk-UA"/>
        </w:rPr>
        <w:t>ерситету імені І. І. Мечникова</w:t>
      </w:r>
      <w:r w:rsidR="002D215E">
        <w:rPr>
          <w:color w:val="auto"/>
          <w:lang w:val="uk-UA"/>
        </w:rPr>
        <w:t>;</w:t>
      </w:r>
    </w:p>
    <w:p w:rsidR="00412B25" w:rsidRPr="00412B25" w:rsidRDefault="00412B25" w:rsidP="00412B25">
      <w:pPr>
        <w:numPr>
          <w:ilvl w:val="0"/>
          <w:numId w:val="1"/>
        </w:numPr>
        <w:spacing w:after="0" w:line="240" w:lineRule="auto"/>
        <w:ind w:left="0" w:right="284"/>
        <w:rPr>
          <w:color w:val="auto"/>
          <w:lang w:val="uk-UA"/>
        </w:rPr>
      </w:pPr>
      <w:proofErr w:type="spellStart"/>
      <w:r w:rsidRPr="00412B25">
        <w:rPr>
          <w:rStyle w:val="x193iq5w"/>
          <w:b/>
          <w:lang w:val="uk-UA"/>
        </w:rPr>
        <w:t>Томашевська-Гарачук</w:t>
      </w:r>
      <w:proofErr w:type="spellEnd"/>
      <w:r w:rsidRPr="00412B25">
        <w:rPr>
          <w:rStyle w:val="x193iq5w"/>
          <w:b/>
          <w:lang w:val="uk-UA"/>
        </w:rPr>
        <w:t xml:space="preserve"> Юлія</w:t>
      </w:r>
      <w:r>
        <w:rPr>
          <w:rStyle w:val="x193iq5w"/>
          <w:lang w:val="uk-UA"/>
        </w:rPr>
        <w:t xml:space="preserve"> </w:t>
      </w:r>
      <w:r w:rsidRPr="00412B25">
        <w:rPr>
          <w:rStyle w:val="x193iq5w"/>
          <w:lang w:val="uk-UA"/>
        </w:rPr>
        <w:t xml:space="preserve">– </w:t>
      </w:r>
      <w:proofErr w:type="spellStart"/>
      <w:r w:rsidRPr="00412B25">
        <w:rPr>
          <w:rStyle w:val="x193iq5w"/>
          <w:lang w:val="uk-UA"/>
        </w:rPr>
        <w:t>культурологиня</w:t>
      </w:r>
      <w:proofErr w:type="spellEnd"/>
      <w:r w:rsidRPr="00412B25">
        <w:rPr>
          <w:rStyle w:val="x193iq5w"/>
          <w:lang w:val="uk-UA"/>
        </w:rPr>
        <w:t>, викладачка філософії, учасниця Стратегічної сесії “Культурний розв</w:t>
      </w:r>
      <w:r w:rsidR="0071501D">
        <w:rPr>
          <w:rStyle w:val="x193iq5w"/>
          <w:lang w:val="uk-UA"/>
        </w:rPr>
        <w:t xml:space="preserve">иток Одеси”, </w:t>
      </w:r>
      <w:r w:rsidR="00BC1411">
        <w:rPr>
          <w:rStyle w:val="x193iq5w"/>
          <w:lang w:val="uk-UA"/>
        </w:rPr>
        <w:t xml:space="preserve">старший науковий </w:t>
      </w:r>
      <w:r w:rsidR="00A45653">
        <w:rPr>
          <w:rStyle w:val="x193iq5w"/>
          <w:lang w:val="uk-UA"/>
        </w:rPr>
        <w:t xml:space="preserve">співробітник </w:t>
      </w:r>
      <w:r w:rsidR="00BC1411">
        <w:rPr>
          <w:rStyle w:val="x193iq5w"/>
          <w:lang w:val="uk-UA"/>
        </w:rPr>
        <w:t>Одеського музею західного і східного мистецтва.</w:t>
      </w:r>
      <w:r w:rsidR="00A45653">
        <w:rPr>
          <w:rStyle w:val="x193iq5w"/>
          <w:lang w:val="uk-UA"/>
        </w:rPr>
        <w:t xml:space="preserve"> </w:t>
      </w:r>
    </w:p>
    <w:p w:rsidR="00412B25" w:rsidRPr="00E855F6" w:rsidRDefault="00412B25" w:rsidP="00DC3307">
      <w:pPr>
        <w:numPr>
          <w:ilvl w:val="0"/>
          <w:numId w:val="1"/>
        </w:numPr>
        <w:spacing w:after="0" w:line="240" w:lineRule="auto"/>
        <w:ind w:left="0" w:right="284"/>
        <w:rPr>
          <w:color w:val="auto"/>
          <w:lang w:val="uk-UA"/>
        </w:rPr>
      </w:pPr>
      <w:proofErr w:type="spellStart"/>
      <w:r w:rsidRPr="00412B25">
        <w:rPr>
          <w:b/>
          <w:lang w:val="uk-UA"/>
        </w:rPr>
        <w:t>Цепколенко</w:t>
      </w:r>
      <w:proofErr w:type="spellEnd"/>
      <w:r w:rsidRPr="00412B25">
        <w:rPr>
          <w:b/>
          <w:lang w:val="uk-UA"/>
        </w:rPr>
        <w:t xml:space="preserve"> </w:t>
      </w:r>
      <w:proofErr w:type="spellStart"/>
      <w:r w:rsidRPr="00412B25">
        <w:rPr>
          <w:b/>
          <w:lang w:val="uk-UA"/>
        </w:rPr>
        <w:t>Кармелла</w:t>
      </w:r>
      <w:proofErr w:type="spellEnd"/>
      <w:r w:rsidRPr="00412B25">
        <w:rPr>
          <w:b/>
          <w:lang w:val="uk-UA"/>
        </w:rPr>
        <w:t xml:space="preserve"> Семенівна</w:t>
      </w:r>
      <w:r w:rsidRPr="00412B25">
        <w:rPr>
          <w:lang w:val="uk-UA"/>
        </w:rPr>
        <w:t xml:space="preserve"> </w:t>
      </w:r>
      <w:r>
        <w:rPr>
          <w:lang w:val="uk-UA"/>
        </w:rPr>
        <w:t>–</w:t>
      </w:r>
      <w:r w:rsidRPr="00412B25">
        <w:rPr>
          <w:lang w:val="uk-UA"/>
        </w:rPr>
        <w:t xml:space="preserve"> композитор, лауреатка Національної премії України імені Тараса Шевченка, заслужений діяч мистецтв України, секретар Національної</w:t>
      </w:r>
      <w:r w:rsidRPr="00412B25">
        <w:rPr>
          <w:spacing w:val="40"/>
          <w:lang w:val="uk-UA"/>
        </w:rPr>
        <w:t xml:space="preserve"> </w:t>
      </w:r>
      <w:r w:rsidRPr="00412B25">
        <w:rPr>
          <w:lang w:val="uk-UA"/>
        </w:rPr>
        <w:t>Спілки композиторів України, кандидат педагогічних наук, професора Одеської Націонал</w:t>
      </w:r>
      <w:r>
        <w:rPr>
          <w:lang w:val="uk-UA"/>
        </w:rPr>
        <w:t xml:space="preserve">ьної музичної </w:t>
      </w:r>
      <w:r>
        <w:rPr>
          <w:lang w:val="uk-UA"/>
        </w:rPr>
        <w:lastRenderedPageBreak/>
        <w:t xml:space="preserve">академії ім. </w:t>
      </w:r>
      <w:proofErr w:type="spellStart"/>
      <w:r>
        <w:rPr>
          <w:lang w:val="uk-UA"/>
        </w:rPr>
        <w:t>А.В. </w:t>
      </w:r>
      <w:r w:rsidRPr="00412B25">
        <w:rPr>
          <w:lang w:val="uk-UA"/>
        </w:rPr>
        <w:t>Нежда</w:t>
      </w:r>
      <w:proofErr w:type="spellEnd"/>
      <w:r w:rsidRPr="00412B25">
        <w:rPr>
          <w:lang w:val="uk-UA"/>
        </w:rPr>
        <w:t>нової, Голови правління Асоціації Нова Музика, художнього директора міжнародного фестивалю сучасного мистецтва «Два дні й дві ночі нової музики»</w:t>
      </w:r>
      <w:r>
        <w:rPr>
          <w:lang w:val="uk-UA"/>
        </w:rPr>
        <w:t>.</w:t>
      </w:r>
    </w:p>
    <w:p w:rsidR="00E855F6" w:rsidRPr="00412B25" w:rsidRDefault="00E855F6" w:rsidP="00E855F6">
      <w:pPr>
        <w:spacing w:after="0" w:line="240" w:lineRule="auto"/>
        <w:ind w:left="0" w:right="284" w:firstLine="0"/>
        <w:rPr>
          <w:color w:val="auto"/>
          <w:lang w:val="uk-UA"/>
        </w:rPr>
      </w:pPr>
    </w:p>
    <w:p w:rsidR="00E158C2" w:rsidRPr="00412B25" w:rsidRDefault="00E158C2" w:rsidP="00E158C2">
      <w:pPr>
        <w:spacing w:after="0" w:line="240" w:lineRule="auto"/>
        <w:ind w:left="0" w:right="284" w:firstLine="567"/>
        <w:jc w:val="left"/>
        <w:rPr>
          <w:lang w:val="uk-UA"/>
        </w:rPr>
      </w:pPr>
    </w:p>
    <w:p w:rsidR="00E158C2" w:rsidRDefault="00E158C2" w:rsidP="00E158C2">
      <w:pPr>
        <w:spacing w:after="0" w:line="240" w:lineRule="auto"/>
        <w:ind w:left="0" w:right="284" w:firstLine="567"/>
        <w:jc w:val="left"/>
        <w:rPr>
          <w:lang w:val="uk-UA"/>
        </w:rPr>
      </w:pPr>
    </w:p>
    <w:p w:rsidR="0057638F" w:rsidRDefault="0057638F" w:rsidP="00E158C2">
      <w:pPr>
        <w:spacing w:after="0" w:line="240" w:lineRule="auto"/>
        <w:ind w:left="0" w:right="284" w:firstLine="567"/>
        <w:jc w:val="left"/>
        <w:rPr>
          <w:lang w:val="uk-UA"/>
        </w:rPr>
      </w:pPr>
    </w:p>
    <w:p w:rsidR="0057638F" w:rsidRDefault="0057638F" w:rsidP="00E158C2">
      <w:pPr>
        <w:spacing w:after="0" w:line="240" w:lineRule="auto"/>
        <w:ind w:left="0" w:right="284" w:firstLine="567"/>
        <w:jc w:val="left"/>
        <w:rPr>
          <w:lang w:val="uk-UA"/>
        </w:rPr>
      </w:pPr>
    </w:p>
    <w:p w:rsidR="007C15E4" w:rsidRPr="00E158C2" w:rsidRDefault="007C15E4" w:rsidP="00E158C2">
      <w:pPr>
        <w:spacing w:after="0" w:line="240" w:lineRule="auto"/>
        <w:ind w:left="0" w:right="284" w:firstLine="567"/>
        <w:jc w:val="left"/>
        <w:rPr>
          <w:lang w:val="uk-UA"/>
        </w:rPr>
      </w:pPr>
    </w:p>
    <w:p w:rsidR="00E158C2" w:rsidRDefault="00E158C2" w:rsidP="007C15E4">
      <w:pPr>
        <w:pStyle w:val="1"/>
        <w:spacing w:line="240" w:lineRule="auto"/>
        <w:ind w:left="0" w:right="284" w:firstLine="0"/>
        <w:jc w:val="center"/>
        <w:rPr>
          <w:lang w:val="uk-UA"/>
        </w:rPr>
      </w:pPr>
      <w:r w:rsidRPr="00E158C2">
        <w:rPr>
          <w:lang w:val="uk-UA"/>
        </w:rPr>
        <w:t>Рецензії-відгуки</w:t>
      </w:r>
      <w:r w:rsidR="007C15E4">
        <w:rPr>
          <w:lang w:val="uk-UA"/>
        </w:rPr>
        <w:t xml:space="preserve"> </w:t>
      </w:r>
      <w:r w:rsidRPr="00E158C2">
        <w:rPr>
          <w:lang w:val="uk-UA"/>
        </w:rPr>
        <w:t>зовнішніх</w:t>
      </w:r>
      <w:r w:rsidR="007C15E4">
        <w:rPr>
          <w:lang w:val="uk-UA"/>
        </w:rPr>
        <w:t xml:space="preserve"> </w:t>
      </w:r>
      <w:proofErr w:type="spellStart"/>
      <w:r w:rsidRPr="00E158C2">
        <w:rPr>
          <w:lang w:val="uk-UA"/>
        </w:rPr>
        <w:t>стейкхолдерів</w:t>
      </w:r>
      <w:proofErr w:type="spellEnd"/>
    </w:p>
    <w:p w:rsidR="000F0E09" w:rsidRPr="000F0E09" w:rsidRDefault="000F0E09" w:rsidP="000F0E09">
      <w:pPr>
        <w:rPr>
          <w:lang w:val="uk-UA" w:bidi="ar-SA"/>
        </w:rPr>
      </w:pPr>
    </w:p>
    <w:p w:rsidR="00E158C2" w:rsidRDefault="00E158C2" w:rsidP="006172FF">
      <w:pPr>
        <w:spacing w:after="0" w:line="240" w:lineRule="auto"/>
        <w:rPr>
          <w:szCs w:val="28"/>
          <w:lang w:val="uk-UA"/>
        </w:rPr>
      </w:pPr>
    </w:p>
    <w:p w:rsidR="00BA5073" w:rsidRDefault="00BA5073" w:rsidP="006172FF">
      <w:pPr>
        <w:spacing w:after="0" w:line="240" w:lineRule="auto"/>
        <w:rPr>
          <w:szCs w:val="28"/>
          <w:lang w:val="uk-UA"/>
        </w:rPr>
      </w:pPr>
    </w:p>
    <w:p w:rsidR="00BA5073" w:rsidRDefault="00BA5073" w:rsidP="006172FF">
      <w:pPr>
        <w:spacing w:after="0" w:line="240" w:lineRule="auto"/>
        <w:rPr>
          <w:szCs w:val="28"/>
          <w:lang w:val="uk-UA"/>
        </w:rPr>
      </w:pPr>
    </w:p>
    <w:p w:rsidR="00BA5073" w:rsidRDefault="00BA5073" w:rsidP="006172FF">
      <w:pPr>
        <w:spacing w:after="0" w:line="240" w:lineRule="auto"/>
        <w:rPr>
          <w:szCs w:val="28"/>
          <w:lang w:val="uk-UA"/>
        </w:rPr>
      </w:pPr>
    </w:p>
    <w:p w:rsidR="00BA5073" w:rsidRDefault="00BA5073" w:rsidP="006172FF">
      <w:pPr>
        <w:spacing w:after="0" w:line="240" w:lineRule="auto"/>
        <w:rPr>
          <w:szCs w:val="28"/>
          <w:lang w:val="uk-UA"/>
        </w:rPr>
      </w:pPr>
    </w:p>
    <w:p w:rsidR="00BA5073" w:rsidRDefault="00BA5073" w:rsidP="006172FF">
      <w:pPr>
        <w:spacing w:after="0" w:line="240" w:lineRule="auto"/>
        <w:rPr>
          <w:szCs w:val="28"/>
          <w:lang w:val="uk-UA"/>
        </w:rPr>
      </w:pPr>
    </w:p>
    <w:p w:rsidR="00BA5073" w:rsidRDefault="00BA5073" w:rsidP="006172FF">
      <w:pPr>
        <w:spacing w:after="0" w:line="240" w:lineRule="auto"/>
        <w:rPr>
          <w:szCs w:val="28"/>
          <w:lang w:val="uk-UA"/>
        </w:rPr>
      </w:pPr>
    </w:p>
    <w:p w:rsidR="00BA5073" w:rsidRDefault="00BA5073" w:rsidP="006172FF">
      <w:pPr>
        <w:spacing w:after="0" w:line="240" w:lineRule="auto"/>
        <w:rPr>
          <w:szCs w:val="28"/>
          <w:lang w:val="uk-UA"/>
        </w:rPr>
      </w:pPr>
    </w:p>
    <w:p w:rsidR="00BA5073" w:rsidRDefault="00BA5073" w:rsidP="006172FF">
      <w:pPr>
        <w:spacing w:after="0" w:line="240" w:lineRule="auto"/>
        <w:rPr>
          <w:szCs w:val="28"/>
          <w:lang w:val="uk-UA"/>
        </w:rPr>
      </w:pPr>
    </w:p>
    <w:p w:rsidR="00BA5073" w:rsidRDefault="00BA5073"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E1545F" w:rsidRDefault="00E1545F" w:rsidP="006172FF">
      <w:pPr>
        <w:spacing w:after="0" w:line="240" w:lineRule="auto"/>
        <w:rPr>
          <w:szCs w:val="28"/>
          <w:lang w:val="uk-UA"/>
        </w:rPr>
      </w:pPr>
    </w:p>
    <w:p w:rsidR="008106C6" w:rsidRDefault="008106C6" w:rsidP="000F0E09">
      <w:pPr>
        <w:spacing w:after="0" w:line="256" w:lineRule="auto"/>
        <w:ind w:left="0" w:right="141" w:firstLine="0"/>
        <w:rPr>
          <w:b/>
          <w:lang w:val="uk-UA"/>
        </w:rPr>
      </w:pPr>
    </w:p>
    <w:p w:rsidR="007C15E4" w:rsidRPr="00393644" w:rsidRDefault="007C15E4" w:rsidP="007C15E4">
      <w:pPr>
        <w:spacing w:after="0" w:line="256" w:lineRule="auto"/>
        <w:ind w:left="0" w:right="141" w:firstLine="0"/>
        <w:jc w:val="right"/>
        <w:rPr>
          <w:color w:val="auto"/>
          <w:lang w:val="uk-UA"/>
        </w:rPr>
      </w:pPr>
      <w:r w:rsidRPr="007C15E4">
        <w:rPr>
          <w:b/>
          <w:lang w:val="uk-UA"/>
        </w:rPr>
        <w:lastRenderedPageBreak/>
        <w:t>1.</w:t>
      </w:r>
      <w:r w:rsidRPr="00393644">
        <w:rPr>
          <w:b/>
          <w:color w:val="auto"/>
          <w:lang w:val="uk-UA"/>
        </w:rPr>
        <w:t>Профіль освітньої програми зі спеціальності 034 Культурологія</w:t>
      </w:r>
    </w:p>
    <w:tbl>
      <w:tblPr>
        <w:tblStyle w:val="TableGrid"/>
        <w:tblpPr w:leftFromText="180" w:rightFromText="180" w:vertAnchor="text" w:horzAnchor="margin" w:tblpY="241"/>
        <w:tblW w:w="9320" w:type="dxa"/>
        <w:tblInd w:w="0" w:type="dxa"/>
        <w:tblLayout w:type="fixed"/>
        <w:tblCellMar>
          <w:top w:w="7" w:type="dxa"/>
          <w:left w:w="106" w:type="dxa"/>
          <w:right w:w="39" w:type="dxa"/>
        </w:tblCellMar>
        <w:tblLook w:val="04A0" w:firstRow="1" w:lastRow="0" w:firstColumn="1" w:lastColumn="0" w:noHBand="0" w:noVBand="1"/>
      </w:tblPr>
      <w:tblGrid>
        <w:gridCol w:w="532"/>
        <w:gridCol w:w="1701"/>
        <w:gridCol w:w="877"/>
        <w:gridCol w:w="6210"/>
      </w:tblGrid>
      <w:tr w:rsidR="00393644" w:rsidRPr="00393644" w:rsidTr="003625ED">
        <w:trPr>
          <w:trHeight w:val="331"/>
        </w:trPr>
        <w:tc>
          <w:tcPr>
            <w:tcW w:w="932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C15E4" w:rsidRPr="00393644" w:rsidRDefault="007C15E4" w:rsidP="007C15E4">
            <w:pPr>
              <w:spacing w:after="0" w:line="256" w:lineRule="auto"/>
              <w:ind w:left="0" w:right="141" w:firstLine="0"/>
              <w:jc w:val="center"/>
              <w:rPr>
                <w:color w:val="auto"/>
                <w:lang w:val="uk-UA"/>
              </w:rPr>
            </w:pPr>
            <w:r w:rsidRPr="00393644">
              <w:rPr>
                <w:b/>
                <w:color w:val="auto"/>
                <w:lang w:val="uk-UA"/>
              </w:rPr>
              <w:t>1.Загальна інформація</w:t>
            </w:r>
          </w:p>
        </w:tc>
      </w:tr>
      <w:tr w:rsidR="00393644" w:rsidRPr="00393644" w:rsidTr="003625ED">
        <w:trPr>
          <w:trHeight w:val="838"/>
        </w:trPr>
        <w:tc>
          <w:tcPr>
            <w:tcW w:w="3110" w:type="dxa"/>
            <w:gridSpan w:val="3"/>
            <w:tcBorders>
              <w:top w:val="single" w:sz="4" w:space="0" w:color="000000"/>
              <w:left w:val="single" w:sz="4" w:space="0" w:color="000000"/>
              <w:bottom w:val="single" w:sz="4" w:space="0" w:color="000000"/>
              <w:right w:val="single" w:sz="4" w:space="0" w:color="000000"/>
            </w:tcBorders>
            <w:hideMark/>
          </w:tcPr>
          <w:p w:rsidR="007C15E4" w:rsidRPr="00393644" w:rsidRDefault="007C15E4" w:rsidP="007C15E4">
            <w:pPr>
              <w:spacing w:after="0" w:line="256" w:lineRule="auto"/>
              <w:ind w:left="0" w:right="141" w:firstLine="0"/>
              <w:jc w:val="left"/>
              <w:rPr>
                <w:color w:val="auto"/>
                <w:lang w:val="uk-UA"/>
              </w:rPr>
            </w:pPr>
            <w:r w:rsidRPr="00393644">
              <w:rPr>
                <w:b/>
                <w:color w:val="auto"/>
                <w:sz w:val="24"/>
                <w:lang w:val="uk-UA"/>
              </w:rPr>
              <w:t>Повна назва ЗВО та структурного підрозділу</w:t>
            </w:r>
          </w:p>
        </w:tc>
        <w:tc>
          <w:tcPr>
            <w:tcW w:w="6210" w:type="dxa"/>
            <w:tcBorders>
              <w:top w:val="single" w:sz="4" w:space="0" w:color="000000"/>
              <w:left w:val="single" w:sz="4" w:space="0" w:color="000000"/>
              <w:bottom w:val="single" w:sz="4" w:space="0" w:color="000000"/>
              <w:right w:val="single" w:sz="4" w:space="0" w:color="000000"/>
            </w:tcBorders>
            <w:hideMark/>
          </w:tcPr>
          <w:p w:rsidR="001C38F1" w:rsidRPr="00393644" w:rsidRDefault="007C15E4" w:rsidP="007C15E4">
            <w:pPr>
              <w:tabs>
                <w:tab w:val="center" w:pos="9"/>
              </w:tabs>
              <w:spacing w:after="0" w:line="256" w:lineRule="auto"/>
              <w:ind w:left="0" w:firstLine="0"/>
              <w:rPr>
                <w:color w:val="auto"/>
                <w:lang w:val="uk-UA"/>
              </w:rPr>
            </w:pPr>
            <w:r w:rsidRPr="00393644">
              <w:rPr>
                <w:color w:val="auto"/>
                <w:lang w:val="uk-UA"/>
              </w:rPr>
              <w:t xml:space="preserve">Одеський національний університет імені </w:t>
            </w:r>
          </w:p>
          <w:p w:rsidR="007C15E4" w:rsidRPr="00393644" w:rsidRDefault="007C15E4" w:rsidP="007C15E4">
            <w:pPr>
              <w:tabs>
                <w:tab w:val="center" w:pos="9"/>
              </w:tabs>
              <w:spacing w:after="0" w:line="256" w:lineRule="auto"/>
              <w:ind w:left="0" w:firstLine="0"/>
              <w:rPr>
                <w:color w:val="auto"/>
                <w:lang w:val="uk-UA"/>
              </w:rPr>
            </w:pPr>
            <w:r w:rsidRPr="00393644">
              <w:rPr>
                <w:color w:val="auto"/>
                <w:lang w:val="uk-UA"/>
              </w:rPr>
              <w:t>І. І. Мечникова, факультет історії та філософії</w:t>
            </w:r>
          </w:p>
        </w:tc>
      </w:tr>
      <w:tr w:rsidR="00393644" w:rsidRPr="00393644" w:rsidTr="003625ED">
        <w:trPr>
          <w:trHeight w:val="562"/>
        </w:trPr>
        <w:tc>
          <w:tcPr>
            <w:tcW w:w="3110" w:type="dxa"/>
            <w:gridSpan w:val="3"/>
            <w:tcBorders>
              <w:top w:val="single" w:sz="4" w:space="0" w:color="000000"/>
              <w:left w:val="single" w:sz="4" w:space="0" w:color="000000"/>
              <w:bottom w:val="single" w:sz="4" w:space="0" w:color="000000"/>
              <w:right w:val="single" w:sz="4" w:space="0" w:color="000000"/>
            </w:tcBorders>
            <w:hideMark/>
          </w:tcPr>
          <w:p w:rsidR="007C15E4" w:rsidRPr="00393644" w:rsidRDefault="007C15E4" w:rsidP="007C15E4">
            <w:pPr>
              <w:spacing w:after="0" w:line="256" w:lineRule="auto"/>
              <w:ind w:left="0" w:right="141" w:firstLine="0"/>
              <w:jc w:val="left"/>
              <w:rPr>
                <w:color w:val="auto"/>
                <w:lang w:val="uk-UA"/>
              </w:rPr>
            </w:pPr>
            <w:r w:rsidRPr="00393644">
              <w:rPr>
                <w:b/>
                <w:color w:val="auto"/>
                <w:sz w:val="24"/>
                <w:lang w:val="uk-UA"/>
              </w:rPr>
              <w:t>Ступінь вищої освіти та назва кваліфікації</w:t>
            </w:r>
          </w:p>
        </w:tc>
        <w:tc>
          <w:tcPr>
            <w:tcW w:w="6210" w:type="dxa"/>
            <w:tcBorders>
              <w:top w:val="single" w:sz="4" w:space="0" w:color="000000"/>
              <w:left w:val="single" w:sz="4" w:space="0" w:color="000000"/>
              <w:bottom w:val="single" w:sz="4" w:space="0" w:color="000000"/>
              <w:right w:val="single" w:sz="4" w:space="0" w:color="000000"/>
            </w:tcBorders>
            <w:hideMark/>
          </w:tcPr>
          <w:p w:rsidR="007C15E4" w:rsidRPr="00393644" w:rsidRDefault="007C15E4" w:rsidP="007C15E4">
            <w:pPr>
              <w:spacing w:after="0" w:line="256" w:lineRule="auto"/>
              <w:ind w:left="0" w:right="141" w:firstLine="0"/>
              <w:jc w:val="left"/>
              <w:rPr>
                <w:color w:val="auto"/>
                <w:lang w:val="uk-UA"/>
              </w:rPr>
            </w:pPr>
            <w:r w:rsidRPr="00393644">
              <w:rPr>
                <w:color w:val="auto"/>
                <w:lang w:val="uk-UA"/>
              </w:rPr>
              <w:t>Магістр. Магістр культурології</w:t>
            </w:r>
          </w:p>
        </w:tc>
      </w:tr>
      <w:tr w:rsidR="00393644" w:rsidRPr="00393644" w:rsidTr="003625ED">
        <w:trPr>
          <w:trHeight w:val="564"/>
        </w:trPr>
        <w:tc>
          <w:tcPr>
            <w:tcW w:w="3110" w:type="dxa"/>
            <w:gridSpan w:val="3"/>
            <w:tcBorders>
              <w:top w:val="single" w:sz="4" w:space="0" w:color="000000"/>
              <w:left w:val="single" w:sz="4" w:space="0" w:color="000000"/>
              <w:bottom w:val="single" w:sz="4" w:space="0" w:color="000000"/>
              <w:right w:val="single" w:sz="4" w:space="0" w:color="000000"/>
            </w:tcBorders>
            <w:hideMark/>
          </w:tcPr>
          <w:p w:rsidR="007C15E4" w:rsidRPr="00393644" w:rsidRDefault="007C15E4" w:rsidP="007C15E4">
            <w:pPr>
              <w:spacing w:after="0" w:line="256" w:lineRule="auto"/>
              <w:ind w:left="0" w:right="141" w:firstLine="0"/>
              <w:jc w:val="left"/>
              <w:rPr>
                <w:color w:val="auto"/>
                <w:lang w:val="uk-UA"/>
              </w:rPr>
            </w:pPr>
            <w:r w:rsidRPr="00393644">
              <w:rPr>
                <w:b/>
                <w:color w:val="auto"/>
                <w:sz w:val="24"/>
                <w:lang w:val="uk-UA"/>
              </w:rPr>
              <w:t>Офіційна назва освітньої програми</w:t>
            </w:r>
          </w:p>
        </w:tc>
        <w:tc>
          <w:tcPr>
            <w:tcW w:w="6210" w:type="dxa"/>
            <w:tcBorders>
              <w:top w:val="single" w:sz="4" w:space="0" w:color="000000"/>
              <w:left w:val="single" w:sz="4" w:space="0" w:color="000000"/>
              <w:bottom w:val="single" w:sz="4" w:space="0" w:color="000000"/>
              <w:right w:val="single" w:sz="4" w:space="0" w:color="000000"/>
            </w:tcBorders>
            <w:hideMark/>
          </w:tcPr>
          <w:p w:rsidR="007C15E4" w:rsidRPr="00393644" w:rsidRDefault="007C15E4" w:rsidP="007C15E4">
            <w:pPr>
              <w:spacing w:after="0" w:line="256" w:lineRule="auto"/>
              <w:ind w:left="0" w:right="141" w:firstLine="0"/>
              <w:jc w:val="left"/>
              <w:rPr>
                <w:color w:val="auto"/>
                <w:lang w:val="uk-UA"/>
              </w:rPr>
            </w:pPr>
            <w:r w:rsidRPr="00393644">
              <w:rPr>
                <w:color w:val="auto"/>
                <w:lang w:val="uk-UA"/>
              </w:rPr>
              <w:t>Культурологія</w:t>
            </w:r>
          </w:p>
        </w:tc>
      </w:tr>
      <w:tr w:rsidR="00393644" w:rsidRPr="00393644" w:rsidTr="003625ED">
        <w:trPr>
          <w:trHeight w:val="653"/>
        </w:trPr>
        <w:tc>
          <w:tcPr>
            <w:tcW w:w="3110" w:type="dxa"/>
            <w:gridSpan w:val="3"/>
            <w:tcBorders>
              <w:top w:val="single" w:sz="4" w:space="0" w:color="000000"/>
              <w:left w:val="single" w:sz="4" w:space="0" w:color="000000"/>
              <w:bottom w:val="single" w:sz="4" w:space="0" w:color="000000"/>
              <w:right w:val="single" w:sz="4" w:space="0" w:color="000000"/>
            </w:tcBorders>
            <w:hideMark/>
          </w:tcPr>
          <w:p w:rsidR="007C15E4" w:rsidRPr="00393644" w:rsidRDefault="007C15E4" w:rsidP="007C15E4">
            <w:pPr>
              <w:spacing w:after="0" w:line="256" w:lineRule="auto"/>
              <w:ind w:left="0" w:right="141" w:firstLine="0"/>
              <w:jc w:val="left"/>
              <w:rPr>
                <w:color w:val="auto"/>
                <w:lang w:val="uk-UA"/>
              </w:rPr>
            </w:pPr>
            <w:r w:rsidRPr="00393644">
              <w:rPr>
                <w:b/>
                <w:color w:val="auto"/>
                <w:sz w:val="24"/>
                <w:lang w:val="uk-UA"/>
              </w:rPr>
              <w:t>Тип диплому та обсяг освітньої програми</w:t>
            </w:r>
          </w:p>
        </w:tc>
        <w:tc>
          <w:tcPr>
            <w:tcW w:w="6210" w:type="dxa"/>
            <w:tcBorders>
              <w:top w:val="single" w:sz="4" w:space="0" w:color="000000"/>
              <w:left w:val="single" w:sz="4" w:space="0" w:color="000000"/>
              <w:bottom w:val="single" w:sz="4" w:space="0" w:color="000000"/>
              <w:right w:val="single" w:sz="4" w:space="0" w:color="000000"/>
            </w:tcBorders>
            <w:hideMark/>
          </w:tcPr>
          <w:p w:rsidR="007C15E4" w:rsidRPr="00393644" w:rsidRDefault="007C15E4" w:rsidP="001C38F1">
            <w:pPr>
              <w:spacing w:after="0" w:line="256" w:lineRule="auto"/>
              <w:ind w:left="0" w:right="141" w:firstLine="0"/>
              <w:jc w:val="left"/>
              <w:rPr>
                <w:color w:val="auto"/>
                <w:lang w:val="uk-UA"/>
              </w:rPr>
            </w:pPr>
            <w:r w:rsidRPr="00393644">
              <w:rPr>
                <w:color w:val="auto"/>
                <w:lang w:val="uk-UA"/>
              </w:rPr>
              <w:t xml:space="preserve">Диплом магістра. Одиничний. Обсяг – 90 кредитів ЄКТС </w:t>
            </w:r>
          </w:p>
        </w:tc>
      </w:tr>
      <w:tr w:rsidR="00393644" w:rsidRPr="00393644" w:rsidTr="003625ED">
        <w:trPr>
          <w:trHeight w:val="776"/>
        </w:trPr>
        <w:tc>
          <w:tcPr>
            <w:tcW w:w="3110" w:type="dxa"/>
            <w:gridSpan w:val="3"/>
            <w:tcBorders>
              <w:top w:val="single" w:sz="4" w:space="0" w:color="000000"/>
              <w:left w:val="single" w:sz="4" w:space="0" w:color="000000"/>
              <w:bottom w:val="single" w:sz="4" w:space="0" w:color="000000"/>
              <w:right w:val="single" w:sz="4" w:space="0" w:color="000000"/>
            </w:tcBorders>
            <w:hideMark/>
          </w:tcPr>
          <w:p w:rsidR="007C15E4" w:rsidRPr="00393644" w:rsidRDefault="007C15E4" w:rsidP="007C15E4">
            <w:pPr>
              <w:spacing w:after="0" w:line="256" w:lineRule="auto"/>
              <w:ind w:left="0" w:right="141" w:firstLine="0"/>
              <w:jc w:val="left"/>
              <w:rPr>
                <w:color w:val="auto"/>
                <w:lang w:val="uk-UA"/>
              </w:rPr>
            </w:pPr>
            <w:r w:rsidRPr="00393644">
              <w:rPr>
                <w:b/>
                <w:color w:val="auto"/>
                <w:sz w:val="24"/>
                <w:lang w:val="uk-UA"/>
              </w:rPr>
              <w:t>Наявність акредитації</w:t>
            </w:r>
          </w:p>
        </w:tc>
        <w:tc>
          <w:tcPr>
            <w:tcW w:w="6210" w:type="dxa"/>
            <w:tcBorders>
              <w:top w:val="single" w:sz="4" w:space="0" w:color="000000"/>
              <w:left w:val="single" w:sz="4" w:space="0" w:color="000000"/>
              <w:bottom w:val="single" w:sz="4" w:space="0" w:color="000000"/>
              <w:right w:val="single" w:sz="4" w:space="0" w:color="000000"/>
            </w:tcBorders>
            <w:hideMark/>
          </w:tcPr>
          <w:p w:rsidR="007C15E4" w:rsidRPr="00393644" w:rsidRDefault="007C15E4" w:rsidP="007C15E4">
            <w:pPr>
              <w:spacing w:after="0" w:line="256" w:lineRule="auto"/>
              <w:ind w:left="0" w:right="141" w:firstLine="0"/>
              <w:jc w:val="left"/>
              <w:rPr>
                <w:color w:val="auto"/>
                <w:lang w:val="uk-UA"/>
              </w:rPr>
            </w:pPr>
            <w:r w:rsidRPr="00393644">
              <w:rPr>
                <w:color w:val="auto"/>
                <w:lang w:val="uk-UA"/>
              </w:rPr>
              <w:t xml:space="preserve">Сертифікат про акредитацію НД-IV №1670533. Термін дії до 01.07.2024. </w:t>
            </w:r>
          </w:p>
        </w:tc>
      </w:tr>
      <w:tr w:rsidR="00393644" w:rsidRPr="00CA2702" w:rsidTr="003625ED">
        <w:trPr>
          <w:trHeight w:val="749"/>
        </w:trPr>
        <w:tc>
          <w:tcPr>
            <w:tcW w:w="3110" w:type="dxa"/>
            <w:gridSpan w:val="3"/>
            <w:tcBorders>
              <w:top w:val="single" w:sz="4" w:space="0" w:color="000000"/>
              <w:left w:val="single" w:sz="4" w:space="0" w:color="000000"/>
              <w:bottom w:val="single" w:sz="4" w:space="0" w:color="000000"/>
              <w:right w:val="single" w:sz="4" w:space="0" w:color="000000"/>
            </w:tcBorders>
            <w:hideMark/>
          </w:tcPr>
          <w:p w:rsidR="007C15E4" w:rsidRPr="00393644" w:rsidRDefault="007C15E4" w:rsidP="007C15E4">
            <w:pPr>
              <w:spacing w:after="0" w:line="256" w:lineRule="auto"/>
              <w:ind w:left="0" w:right="141" w:firstLine="0"/>
              <w:jc w:val="left"/>
              <w:rPr>
                <w:color w:val="auto"/>
                <w:lang w:val="uk-UA"/>
              </w:rPr>
            </w:pPr>
            <w:r w:rsidRPr="00393644">
              <w:rPr>
                <w:b/>
                <w:color w:val="auto"/>
                <w:sz w:val="24"/>
                <w:lang w:val="uk-UA"/>
              </w:rPr>
              <w:t>Цикл/рівень</w:t>
            </w:r>
          </w:p>
        </w:tc>
        <w:tc>
          <w:tcPr>
            <w:tcW w:w="6210" w:type="dxa"/>
            <w:tcBorders>
              <w:top w:val="single" w:sz="4" w:space="0" w:color="000000"/>
              <w:left w:val="single" w:sz="4" w:space="0" w:color="000000"/>
              <w:bottom w:val="single" w:sz="4" w:space="0" w:color="000000"/>
              <w:right w:val="single" w:sz="4" w:space="0" w:color="000000"/>
            </w:tcBorders>
            <w:hideMark/>
          </w:tcPr>
          <w:p w:rsidR="007C15E4" w:rsidRPr="00393644" w:rsidRDefault="007C15E4" w:rsidP="007C15E4">
            <w:pPr>
              <w:spacing w:after="59" w:line="256" w:lineRule="auto"/>
              <w:ind w:left="0" w:right="141" w:firstLine="0"/>
              <w:jc w:val="left"/>
              <w:rPr>
                <w:color w:val="auto"/>
                <w:lang w:val="uk-UA"/>
              </w:rPr>
            </w:pPr>
            <w:r w:rsidRPr="00393644">
              <w:rPr>
                <w:color w:val="auto"/>
                <w:lang w:val="uk-UA"/>
              </w:rPr>
              <w:t>7 рівень Національної рамки кваліфікацій України (НРК);  FQ-EHEA – другий цикл; ЕQF-LLL – 7 рівень</w:t>
            </w:r>
          </w:p>
        </w:tc>
      </w:tr>
      <w:tr w:rsidR="00393644" w:rsidRPr="00393644" w:rsidTr="003625ED">
        <w:trPr>
          <w:trHeight w:val="454"/>
        </w:trPr>
        <w:tc>
          <w:tcPr>
            <w:tcW w:w="3110" w:type="dxa"/>
            <w:gridSpan w:val="3"/>
            <w:tcBorders>
              <w:top w:val="single" w:sz="4" w:space="0" w:color="000000"/>
              <w:left w:val="single" w:sz="4" w:space="0" w:color="000000"/>
              <w:bottom w:val="single" w:sz="4" w:space="0" w:color="000000"/>
              <w:right w:val="single" w:sz="4" w:space="0" w:color="000000"/>
            </w:tcBorders>
            <w:hideMark/>
          </w:tcPr>
          <w:p w:rsidR="007C15E4" w:rsidRPr="00393644" w:rsidRDefault="007C15E4" w:rsidP="007C15E4">
            <w:pPr>
              <w:spacing w:after="0" w:line="256" w:lineRule="auto"/>
              <w:ind w:left="0" w:right="141" w:firstLine="0"/>
              <w:jc w:val="left"/>
              <w:rPr>
                <w:color w:val="auto"/>
                <w:lang w:val="uk-UA"/>
              </w:rPr>
            </w:pPr>
            <w:r w:rsidRPr="00393644">
              <w:rPr>
                <w:b/>
                <w:color w:val="auto"/>
                <w:sz w:val="24"/>
                <w:lang w:val="uk-UA"/>
              </w:rPr>
              <w:t>Передумови</w:t>
            </w:r>
          </w:p>
        </w:tc>
        <w:tc>
          <w:tcPr>
            <w:tcW w:w="6210" w:type="dxa"/>
            <w:tcBorders>
              <w:top w:val="single" w:sz="4" w:space="0" w:color="000000"/>
              <w:left w:val="single" w:sz="4" w:space="0" w:color="000000"/>
              <w:bottom w:val="single" w:sz="4" w:space="0" w:color="000000"/>
              <w:right w:val="single" w:sz="4" w:space="0" w:color="000000"/>
            </w:tcBorders>
            <w:hideMark/>
          </w:tcPr>
          <w:p w:rsidR="007C15E4" w:rsidRPr="00393644" w:rsidRDefault="007C15E4" w:rsidP="007C15E4">
            <w:pPr>
              <w:spacing w:after="0" w:line="256" w:lineRule="auto"/>
              <w:ind w:left="0" w:right="141" w:firstLine="0"/>
              <w:jc w:val="left"/>
              <w:rPr>
                <w:color w:val="auto"/>
                <w:lang w:val="uk-UA"/>
              </w:rPr>
            </w:pPr>
            <w:r w:rsidRPr="00393644">
              <w:rPr>
                <w:color w:val="auto"/>
                <w:lang w:val="uk-UA"/>
              </w:rPr>
              <w:t>Наявність ступеня вищої освіти бакалавра</w:t>
            </w:r>
          </w:p>
        </w:tc>
      </w:tr>
      <w:tr w:rsidR="00393644" w:rsidRPr="00393644" w:rsidTr="003625ED">
        <w:trPr>
          <w:trHeight w:val="451"/>
        </w:trPr>
        <w:tc>
          <w:tcPr>
            <w:tcW w:w="3110" w:type="dxa"/>
            <w:gridSpan w:val="3"/>
            <w:tcBorders>
              <w:top w:val="single" w:sz="4" w:space="0" w:color="000000"/>
              <w:left w:val="single" w:sz="4" w:space="0" w:color="000000"/>
              <w:bottom w:val="single" w:sz="4" w:space="0" w:color="000000"/>
              <w:right w:val="single" w:sz="4" w:space="0" w:color="000000"/>
            </w:tcBorders>
            <w:hideMark/>
          </w:tcPr>
          <w:p w:rsidR="007C15E4" w:rsidRPr="00393644" w:rsidRDefault="007C15E4" w:rsidP="007C15E4">
            <w:pPr>
              <w:spacing w:after="0" w:line="256" w:lineRule="auto"/>
              <w:ind w:left="0" w:right="141" w:firstLine="0"/>
              <w:jc w:val="left"/>
              <w:rPr>
                <w:color w:val="auto"/>
                <w:lang w:val="uk-UA"/>
              </w:rPr>
            </w:pPr>
            <w:r w:rsidRPr="00393644">
              <w:rPr>
                <w:b/>
                <w:color w:val="auto"/>
                <w:sz w:val="24"/>
                <w:lang w:val="uk-UA"/>
              </w:rPr>
              <w:t>Мова викладання</w:t>
            </w:r>
          </w:p>
        </w:tc>
        <w:tc>
          <w:tcPr>
            <w:tcW w:w="6210" w:type="dxa"/>
            <w:tcBorders>
              <w:top w:val="single" w:sz="4" w:space="0" w:color="000000"/>
              <w:left w:val="single" w:sz="4" w:space="0" w:color="000000"/>
              <w:bottom w:val="single" w:sz="4" w:space="0" w:color="000000"/>
              <w:right w:val="single" w:sz="4" w:space="0" w:color="000000"/>
            </w:tcBorders>
            <w:hideMark/>
          </w:tcPr>
          <w:p w:rsidR="007C15E4" w:rsidRPr="00393644" w:rsidRDefault="007C15E4" w:rsidP="007C15E4">
            <w:pPr>
              <w:spacing w:after="0" w:line="256" w:lineRule="auto"/>
              <w:ind w:left="0" w:right="141" w:firstLine="0"/>
              <w:jc w:val="left"/>
              <w:rPr>
                <w:color w:val="auto"/>
                <w:lang w:val="uk-UA"/>
              </w:rPr>
            </w:pPr>
            <w:r w:rsidRPr="00393644">
              <w:rPr>
                <w:color w:val="auto"/>
                <w:lang w:val="uk-UA"/>
              </w:rPr>
              <w:t>Українська</w:t>
            </w:r>
          </w:p>
        </w:tc>
      </w:tr>
      <w:tr w:rsidR="00393644" w:rsidRPr="00393644" w:rsidTr="003625ED">
        <w:trPr>
          <w:trHeight w:val="562"/>
        </w:trPr>
        <w:tc>
          <w:tcPr>
            <w:tcW w:w="3110" w:type="dxa"/>
            <w:gridSpan w:val="3"/>
            <w:tcBorders>
              <w:top w:val="single" w:sz="4" w:space="0" w:color="000000"/>
              <w:left w:val="single" w:sz="4" w:space="0" w:color="000000"/>
              <w:bottom w:val="single" w:sz="4" w:space="0" w:color="000000"/>
              <w:right w:val="single" w:sz="4" w:space="0" w:color="000000"/>
            </w:tcBorders>
            <w:hideMark/>
          </w:tcPr>
          <w:p w:rsidR="007C15E4" w:rsidRPr="00393644" w:rsidRDefault="007C15E4" w:rsidP="007C15E4">
            <w:pPr>
              <w:spacing w:after="0" w:line="256" w:lineRule="auto"/>
              <w:ind w:left="0" w:right="141" w:firstLine="0"/>
              <w:jc w:val="left"/>
              <w:rPr>
                <w:color w:val="auto"/>
                <w:lang w:val="uk-UA"/>
              </w:rPr>
            </w:pPr>
            <w:r w:rsidRPr="00393644">
              <w:rPr>
                <w:b/>
                <w:color w:val="auto"/>
                <w:sz w:val="24"/>
                <w:lang w:val="uk-UA"/>
              </w:rPr>
              <w:t xml:space="preserve">Термін </w:t>
            </w:r>
            <w:r w:rsidR="001C38F1" w:rsidRPr="00393644">
              <w:rPr>
                <w:b/>
                <w:color w:val="auto"/>
                <w:sz w:val="24"/>
                <w:lang w:val="uk-UA"/>
              </w:rPr>
              <w:t>навчання за ОП</w:t>
            </w:r>
          </w:p>
        </w:tc>
        <w:tc>
          <w:tcPr>
            <w:tcW w:w="6210" w:type="dxa"/>
            <w:tcBorders>
              <w:top w:val="single" w:sz="4" w:space="0" w:color="000000"/>
              <w:left w:val="single" w:sz="4" w:space="0" w:color="000000"/>
              <w:bottom w:val="single" w:sz="4" w:space="0" w:color="000000"/>
              <w:right w:val="single" w:sz="4" w:space="0" w:color="000000"/>
            </w:tcBorders>
            <w:hideMark/>
          </w:tcPr>
          <w:p w:rsidR="007C15E4" w:rsidRPr="00393644" w:rsidRDefault="001C38F1" w:rsidP="007C15E4">
            <w:pPr>
              <w:spacing w:after="0" w:line="256" w:lineRule="auto"/>
              <w:ind w:left="0" w:right="141" w:firstLine="0"/>
              <w:jc w:val="left"/>
              <w:rPr>
                <w:color w:val="auto"/>
                <w:lang w:val="uk-UA"/>
              </w:rPr>
            </w:pPr>
            <w:r w:rsidRPr="00393644">
              <w:rPr>
                <w:color w:val="auto"/>
                <w:lang w:val="uk-UA"/>
              </w:rPr>
              <w:t>1 рік 4 місці</w:t>
            </w:r>
          </w:p>
        </w:tc>
      </w:tr>
      <w:tr w:rsidR="00393644" w:rsidRPr="00CA2702" w:rsidTr="003625ED">
        <w:trPr>
          <w:trHeight w:val="983"/>
        </w:trPr>
        <w:tc>
          <w:tcPr>
            <w:tcW w:w="3110" w:type="dxa"/>
            <w:gridSpan w:val="3"/>
            <w:tcBorders>
              <w:top w:val="single" w:sz="4" w:space="0" w:color="000000"/>
              <w:left w:val="single" w:sz="4" w:space="0" w:color="000000"/>
              <w:bottom w:val="single" w:sz="4" w:space="0" w:color="000000"/>
              <w:right w:val="single" w:sz="4" w:space="0" w:color="000000"/>
            </w:tcBorders>
            <w:hideMark/>
          </w:tcPr>
          <w:p w:rsidR="007C15E4" w:rsidRPr="00393644" w:rsidRDefault="007C15E4" w:rsidP="007C15E4">
            <w:pPr>
              <w:spacing w:after="49" w:line="237" w:lineRule="auto"/>
              <w:ind w:left="0" w:right="141" w:firstLine="0"/>
              <w:rPr>
                <w:color w:val="auto"/>
                <w:lang w:val="uk-UA"/>
              </w:rPr>
            </w:pPr>
            <w:r w:rsidRPr="00393644">
              <w:rPr>
                <w:b/>
                <w:color w:val="auto"/>
                <w:sz w:val="24"/>
                <w:lang w:val="uk-UA"/>
              </w:rPr>
              <w:t>Інтернет – адреса постійного розміщенн</w:t>
            </w:r>
            <w:r w:rsidR="00764190" w:rsidRPr="00393644">
              <w:rPr>
                <w:b/>
                <w:color w:val="auto"/>
                <w:sz w:val="24"/>
                <w:lang w:val="uk-UA"/>
              </w:rPr>
              <w:t>я о</w:t>
            </w:r>
            <w:r w:rsidRPr="00393644">
              <w:rPr>
                <w:b/>
                <w:color w:val="auto"/>
                <w:sz w:val="24"/>
                <w:lang w:val="uk-UA"/>
              </w:rPr>
              <w:t>пису освітньої</w:t>
            </w:r>
            <w:r w:rsidR="00764190" w:rsidRPr="00393644">
              <w:rPr>
                <w:b/>
                <w:color w:val="auto"/>
                <w:sz w:val="24"/>
                <w:lang w:val="uk-UA"/>
              </w:rPr>
              <w:t xml:space="preserve"> </w:t>
            </w:r>
            <w:r w:rsidRPr="00393644">
              <w:rPr>
                <w:b/>
                <w:color w:val="auto"/>
                <w:sz w:val="24"/>
                <w:lang w:val="uk-UA"/>
              </w:rPr>
              <w:t>програми</w:t>
            </w:r>
          </w:p>
        </w:tc>
        <w:tc>
          <w:tcPr>
            <w:tcW w:w="6210" w:type="dxa"/>
            <w:tcBorders>
              <w:top w:val="single" w:sz="4" w:space="0" w:color="000000"/>
              <w:left w:val="single" w:sz="4" w:space="0" w:color="000000"/>
              <w:bottom w:val="single" w:sz="4" w:space="0" w:color="000000"/>
              <w:right w:val="single" w:sz="4" w:space="0" w:color="000000"/>
            </w:tcBorders>
            <w:hideMark/>
          </w:tcPr>
          <w:p w:rsidR="007C15E4" w:rsidRPr="00393644" w:rsidRDefault="00CA2702" w:rsidP="007C15E4">
            <w:pPr>
              <w:spacing w:after="0" w:line="256" w:lineRule="auto"/>
              <w:ind w:left="0" w:right="141" w:firstLine="0"/>
              <w:jc w:val="left"/>
              <w:rPr>
                <w:rStyle w:val="a3"/>
                <w:color w:val="auto"/>
                <w:sz w:val="24"/>
                <w:lang w:val="uk-UA"/>
              </w:rPr>
            </w:pPr>
            <w:hyperlink r:id="rId7" w:history="1">
              <w:r w:rsidR="007C15E4" w:rsidRPr="00393644">
                <w:rPr>
                  <w:rStyle w:val="a3"/>
                  <w:color w:val="auto"/>
                  <w:sz w:val="24"/>
                  <w:lang w:val="uk-UA"/>
                </w:rPr>
                <w:t>http://onu.edu.ua/uk/geninfo/official</w:t>
              </w:r>
            </w:hyperlink>
            <w:hyperlink r:id="rId8" w:history="1">
              <w:r w:rsidR="007C15E4" w:rsidRPr="00393644">
                <w:rPr>
                  <w:rStyle w:val="a3"/>
                  <w:color w:val="auto"/>
                  <w:sz w:val="24"/>
                  <w:lang w:val="uk-UA"/>
                </w:rPr>
                <w:t>-</w:t>
              </w:r>
            </w:hyperlink>
            <w:hyperlink r:id="rId9" w:history="1">
              <w:r w:rsidR="007C15E4" w:rsidRPr="00393644">
                <w:rPr>
                  <w:rStyle w:val="a3"/>
                  <w:color w:val="auto"/>
                  <w:sz w:val="24"/>
                  <w:lang w:val="uk-UA"/>
                </w:rPr>
                <w:t>documents</w:t>
              </w:r>
            </w:hyperlink>
          </w:p>
          <w:p w:rsidR="00353DFD" w:rsidRPr="00393644" w:rsidRDefault="00353DFD" w:rsidP="00353DFD">
            <w:pPr>
              <w:spacing w:after="0" w:line="256" w:lineRule="auto"/>
              <w:ind w:left="0" w:right="141" w:firstLine="0"/>
              <w:jc w:val="left"/>
              <w:rPr>
                <w:color w:val="auto"/>
                <w:lang w:val="uk-UA"/>
              </w:rPr>
            </w:pPr>
          </w:p>
        </w:tc>
      </w:tr>
      <w:tr w:rsidR="00393644" w:rsidRPr="00393644" w:rsidTr="003625ED">
        <w:trPr>
          <w:trHeight w:val="362"/>
        </w:trPr>
        <w:tc>
          <w:tcPr>
            <w:tcW w:w="932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C15E4" w:rsidRPr="00393644" w:rsidRDefault="007C15E4" w:rsidP="007C15E4">
            <w:pPr>
              <w:spacing w:after="0" w:line="256" w:lineRule="auto"/>
              <w:ind w:left="0" w:right="141" w:firstLine="0"/>
              <w:jc w:val="center"/>
              <w:rPr>
                <w:color w:val="auto"/>
                <w:lang w:val="uk-UA"/>
              </w:rPr>
            </w:pPr>
            <w:r w:rsidRPr="00393644">
              <w:rPr>
                <w:b/>
                <w:color w:val="auto"/>
                <w:lang w:val="uk-UA"/>
              </w:rPr>
              <w:t>2. Мета  програми</w:t>
            </w:r>
          </w:p>
        </w:tc>
      </w:tr>
      <w:tr w:rsidR="00393644" w:rsidRPr="00393644" w:rsidTr="003625ED">
        <w:trPr>
          <w:trHeight w:val="2264"/>
        </w:trPr>
        <w:tc>
          <w:tcPr>
            <w:tcW w:w="9320" w:type="dxa"/>
            <w:gridSpan w:val="4"/>
            <w:tcBorders>
              <w:top w:val="single" w:sz="4" w:space="0" w:color="000000"/>
              <w:left w:val="single" w:sz="4" w:space="0" w:color="000000"/>
              <w:bottom w:val="single" w:sz="4" w:space="0" w:color="000000"/>
              <w:right w:val="single" w:sz="4" w:space="0" w:color="000000"/>
            </w:tcBorders>
            <w:hideMark/>
          </w:tcPr>
          <w:p w:rsidR="007C15E4" w:rsidRPr="00393644" w:rsidRDefault="00764190" w:rsidP="00B35248">
            <w:pPr>
              <w:spacing w:after="0" w:line="256" w:lineRule="auto"/>
              <w:ind w:left="0" w:right="141" w:firstLine="0"/>
              <w:rPr>
                <w:color w:val="auto"/>
                <w:lang w:val="uk-UA"/>
              </w:rPr>
            </w:pPr>
            <w:r w:rsidRPr="00393644">
              <w:rPr>
                <w:color w:val="auto"/>
                <w:lang w:val="uk-UA"/>
              </w:rPr>
              <w:t xml:space="preserve">Метою освітньої програми </w:t>
            </w:r>
            <w:r w:rsidR="00412EAB" w:rsidRPr="00393644">
              <w:rPr>
                <w:color w:val="auto"/>
                <w:lang w:val="uk-UA"/>
              </w:rPr>
              <w:t xml:space="preserve">за спеціальністю </w:t>
            </w:r>
            <w:r w:rsidR="00FB1F4C" w:rsidRPr="00393644">
              <w:rPr>
                <w:color w:val="auto"/>
                <w:lang w:val="uk-UA"/>
              </w:rPr>
              <w:t>В12</w:t>
            </w:r>
            <w:r w:rsidR="002952DA" w:rsidRPr="00393644">
              <w:rPr>
                <w:color w:val="auto"/>
                <w:lang w:val="uk-UA"/>
              </w:rPr>
              <w:t xml:space="preserve"> </w:t>
            </w:r>
            <w:r w:rsidR="00F20346" w:rsidRPr="00393644">
              <w:rPr>
                <w:color w:val="auto"/>
                <w:lang w:val="uk-UA"/>
              </w:rPr>
              <w:t>«Культурологія</w:t>
            </w:r>
            <w:r w:rsidR="00FB1F4C" w:rsidRPr="00393644">
              <w:rPr>
                <w:color w:val="auto"/>
                <w:lang w:val="uk-UA"/>
              </w:rPr>
              <w:t xml:space="preserve"> та музеєзнавство</w:t>
            </w:r>
            <w:r w:rsidR="00F20346" w:rsidRPr="00393644">
              <w:rPr>
                <w:color w:val="auto"/>
                <w:lang w:val="uk-UA"/>
              </w:rPr>
              <w:t>» є підготовка</w:t>
            </w:r>
            <w:r w:rsidR="00412EAB" w:rsidRPr="00393644">
              <w:rPr>
                <w:color w:val="auto"/>
                <w:lang w:val="uk-UA"/>
              </w:rPr>
              <w:t xml:space="preserve"> </w:t>
            </w:r>
            <w:r w:rsidR="007C15E4" w:rsidRPr="00393644">
              <w:rPr>
                <w:color w:val="auto"/>
                <w:lang w:val="uk-UA"/>
              </w:rPr>
              <w:t>висококваліфікованих</w:t>
            </w:r>
            <w:r w:rsidR="00412EAB" w:rsidRPr="00393644">
              <w:rPr>
                <w:color w:val="auto"/>
                <w:lang w:val="uk-UA"/>
              </w:rPr>
              <w:t xml:space="preserve"> </w:t>
            </w:r>
            <w:r w:rsidR="00FB1F4C" w:rsidRPr="00393644">
              <w:rPr>
                <w:color w:val="auto"/>
                <w:lang w:val="uk-UA"/>
              </w:rPr>
              <w:t xml:space="preserve">та конкурентоспроможних </w:t>
            </w:r>
            <w:r w:rsidR="007C15E4" w:rsidRPr="00393644">
              <w:rPr>
                <w:color w:val="auto"/>
                <w:lang w:val="uk-UA"/>
              </w:rPr>
              <w:t>фахівців, які</w:t>
            </w:r>
            <w:r w:rsidR="00412EAB" w:rsidRPr="00393644">
              <w:rPr>
                <w:color w:val="auto"/>
                <w:lang w:val="uk-UA"/>
              </w:rPr>
              <w:t xml:space="preserve"> </w:t>
            </w:r>
            <w:r w:rsidR="007C15E4" w:rsidRPr="00393644">
              <w:rPr>
                <w:color w:val="auto"/>
                <w:lang w:val="uk-UA"/>
              </w:rPr>
              <w:t>володіють</w:t>
            </w:r>
            <w:r w:rsidR="00412EAB" w:rsidRPr="00393644">
              <w:rPr>
                <w:color w:val="auto"/>
                <w:lang w:val="uk-UA"/>
              </w:rPr>
              <w:t xml:space="preserve"> </w:t>
            </w:r>
            <w:r w:rsidR="00B35248" w:rsidRPr="00393644">
              <w:rPr>
                <w:color w:val="auto"/>
                <w:lang w:val="uk-UA"/>
              </w:rPr>
              <w:t xml:space="preserve">сучасними </w:t>
            </w:r>
            <w:r w:rsidR="007C15E4" w:rsidRPr="00393644">
              <w:rPr>
                <w:color w:val="auto"/>
                <w:lang w:val="uk-UA"/>
              </w:rPr>
              <w:t>фундаментальними</w:t>
            </w:r>
            <w:r w:rsidR="00412EAB" w:rsidRPr="00393644">
              <w:rPr>
                <w:color w:val="auto"/>
                <w:lang w:val="uk-UA"/>
              </w:rPr>
              <w:t xml:space="preserve"> </w:t>
            </w:r>
            <w:r w:rsidR="007C15E4" w:rsidRPr="00393644">
              <w:rPr>
                <w:color w:val="auto"/>
                <w:lang w:val="uk-UA"/>
              </w:rPr>
              <w:t>знаннями в сфері</w:t>
            </w:r>
            <w:r w:rsidR="00412EAB" w:rsidRPr="00393644">
              <w:rPr>
                <w:color w:val="auto"/>
                <w:lang w:val="uk-UA"/>
              </w:rPr>
              <w:t xml:space="preserve"> </w:t>
            </w:r>
            <w:r w:rsidR="007C15E4" w:rsidRPr="00393644">
              <w:rPr>
                <w:color w:val="auto"/>
                <w:lang w:val="uk-UA"/>
              </w:rPr>
              <w:t>культури</w:t>
            </w:r>
            <w:r w:rsidR="00F20346" w:rsidRPr="00393644">
              <w:rPr>
                <w:color w:val="auto"/>
                <w:lang w:val="uk-UA"/>
              </w:rPr>
              <w:t xml:space="preserve"> та </w:t>
            </w:r>
            <w:r w:rsidR="00B35248" w:rsidRPr="00393644">
              <w:rPr>
                <w:color w:val="auto"/>
                <w:lang w:val="uk-UA"/>
              </w:rPr>
              <w:t>уміння</w:t>
            </w:r>
            <w:r w:rsidR="00F20346" w:rsidRPr="00393644">
              <w:rPr>
                <w:color w:val="auto"/>
                <w:lang w:val="uk-UA"/>
              </w:rPr>
              <w:t>ми</w:t>
            </w:r>
            <w:r w:rsidR="00B35248" w:rsidRPr="00393644">
              <w:rPr>
                <w:color w:val="auto"/>
                <w:lang w:val="uk-UA"/>
              </w:rPr>
              <w:t xml:space="preserve"> практично</w:t>
            </w:r>
            <w:r w:rsidR="004B7FE6" w:rsidRPr="00393644">
              <w:rPr>
                <w:color w:val="auto"/>
                <w:lang w:val="uk-UA"/>
              </w:rPr>
              <w:t xml:space="preserve">го застосування набутих знань у науково-дослідній, експертній, консультативній, педагогічній, організаційній та управлінській </w:t>
            </w:r>
            <w:r w:rsidR="00412EAB" w:rsidRPr="00393644">
              <w:rPr>
                <w:color w:val="auto"/>
                <w:lang w:val="uk-UA"/>
              </w:rPr>
              <w:t xml:space="preserve">діяльності; фахівців, </w:t>
            </w:r>
            <w:r w:rsidR="00AC0893" w:rsidRPr="00393644">
              <w:rPr>
                <w:color w:val="auto"/>
                <w:lang w:val="uk-UA"/>
              </w:rPr>
              <w:t xml:space="preserve">які </w:t>
            </w:r>
            <w:r w:rsidR="00412EAB" w:rsidRPr="00393644">
              <w:rPr>
                <w:color w:val="auto"/>
                <w:lang w:val="uk-UA"/>
              </w:rPr>
              <w:t>з</w:t>
            </w:r>
            <w:r w:rsidR="003256C2" w:rsidRPr="00393644">
              <w:rPr>
                <w:color w:val="auto"/>
                <w:lang w:val="uk-UA"/>
              </w:rPr>
              <w:t>датні</w:t>
            </w:r>
            <w:r w:rsidR="00412EAB" w:rsidRPr="00393644">
              <w:rPr>
                <w:color w:val="auto"/>
                <w:lang w:val="uk-UA"/>
              </w:rPr>
              <w:t xml:space="preserve"> </w:t>
            </w:r>
            <w:r w:rsidR="007C15E4" w:rsidRPr="00393644">
              <w:rPr>
                <w:color w:val="auto"/>
                <w:lang w:val="uk-UA"/>
              </w:rPr>
              <w:t>розв’язувати</w:t>
            </w:r>
            <w:r w:rsidR="00412EAB" w:rsidRPr="00393644">
              <w:rPr>
                <w:color w:val="auto"/>
                <w:lang w:val="uk-UA"/>
              </w:rPr>
              <w:t xml:space="preserve"> </w:t>
            </w:r>
            <w:r w:rsidR="007C15E4" w:rsidRPr="00393644">
              <w:rPr>
                <w:color w:val="auto"/>
                <w:lang w:val="uk-UA"/>
              </w:rPr>
              <w:t>складні</w:t>
            </w:r>
            <w:r w:rsidR="00412EAB" w:rsidRPr="00393644">
              <w:rPr>
                <w:color w:val="auto"/>
                <w:lang w:val="uk-UA"/>
              </w:rPr>
              <w:t xml:space="preserve"> </w:t>
            </w:r>
            <w:r w:rsidR="007C15E4" w:rsidRPr="00393644">
              <w:rPr>
                <w:color w:val="auto"/>
                <w:lang w:val="uk-UA"/>
              </w:rPr>
              <w:t>задачі та проблеми у галузі</w:t>
            </w:r>
            <w:r w:rsidR="00412EAB" w:rsidRPr="00393644">
              <w:rPr>
                <w:color w:val="auto"/>
                <w:lang w:val="uk-UA"/>
              </w:rPr>
              <w:t xml:space="preserve"> </w:t>
            </w:r>
            <w:r w:rsidR="007C15E4" w:rsidRPr="00393644">
              <w:rPr>
                <w:color w:val="auto"/>
                <w:lang w:val="uk-UA"/>
              </w:rPr>
              <w:t>професійної</w:t>
            </w:r>
            <w:r w:rsidR="00412EAB" w:rsidRPr="00393644">
              <w:rPr>
                <w:color w:val="auto"/>
                <w:lang w:val="uk-UA"/>
              </w:rPr>
              <w:t xml:space="preserve"> </w:t>
            </w:r>
            <w:r w:rsidR="007C15E4" w:rsidRPr="00393644">
              <w:rPr>
                <w:color w:val="auto"/>
                <w:lang w:val="uk-UA"/>
              </w:rPr>
              <w:t>діяльності культуролога або у процесі</w:t>
            </w:r>
            <w:r w:rsidR="00412EAB" w:rsidRPr="00393644">
              <w:rPr>
                <w:color w:val="auto"/>
                <w:lang w:val="uk-UA"/>
              </w:rPr>
              <w:t xml:space="preserve"> </w:t>
            </w:r>
            <w:r w:rsidR="007C15E4" w:rsidRPr="00393644">
              <w:rPr>
                <w:color w:val="auto"/>
                <w:lang w:val="uk-UA"/>
              </w:rPr>
              <w:t>навчання, що</w:t>
            </w:r>
            <w:r w:rsidR="00412EAB" w:rsidRPr="00393644">
              <w:rPr>
                <w:color w:val="auto"/>
                <w:lang w:val="uk-UA"/>
              </w:rPr>
              <w:t xml:space="preserve"> </w:t>
            </w:r>
            <w:r w:rsidR="007C15E4" w:rsidRPr="00393644">
              <w:rPr>
                <w:color w:val="auto"/>
                <w:lang w:val="uk-UA"/>
              </w:rPr>
              <w:t>передбачає</w:t>
            </w:r>
            <w:r w:rsidR="00412EAB" w:rsidRPr="00393644">
              <w:rPr>
                <w:color w:val="auto"/>
                <w:lang w:val="uk-UA"/>
              </w:rPr>
              <w:t xml:space="preserve"> </w:t>
            </w:r>
            <w:r w:rsidR="007C15E4" w:rsidRPr="00393644">
              <w:rPr>
                <w:color w:val="auto"/>
                <w:lang w:val="uk-UA"/>
              </w:rPr>
              <w:t>проведення</w:t>
            </w:r>
            <w:r w:rsidR="00412EAB" w:rsidRPr="00393644">
              <w:rPr>
                <w:color w:val="auto"/>
                <w:lang w:val="uk-UA"/>
              </w:rPr>
              <w:t xml:space="preserve"> </w:t>
            </w:r>
            <w:r w:rsidR="007C15E4" w:rsidRPr="00393644">
              <w:rPr>
                <w:color w:val="auto"/>
                <w:lang w:val="uk-UA"/>
              </w:rPr>
              <w:t>дослідження та здійснення</w:t>
            </w:r>
            <w:r w:rsidR="00412EAB" w:rsidRPr="00393644">
              <w:rPr>
                <w:color w:val="auto"/>
                <w:lang w:val="uk-UA"/>
              </w:rPr>
              <w:t xml:space="preserve"> </w:t>
            </w:r>
            <w:r w:rsidR="004B7FE6" w:rsidRPr="00393644">
              <w:rPr>
                <w:color w:val="auto"/>
                <w:lang w:val="uk-UA"/>
              </w:rPr>
              <w:t xml:space="preserve">інновацій і </w:t>
            </w:r>
            <w:r w:rsidR="007C15E4" w:rsidRPr="00393644">
              <w:rPr>
                <w:color w:val="auto"/>
                <w:lang w:val="uk-UA"/>
              </w:rPr>
              <w:t>характеризується</w:t>
            </w:r>
            <w:r w:rsidR="00412EAB" w:rsidRPr="00393644">
              <w:rPr>
                <w:color w:val="auto"/>
                <w:lang w:val="uk-UA"/>
              </w:rPr>
              <w:t xml:space="preserve"> </w:t>
            </w:r>
            <w:r w:rsidR="007C15E4" w:rsidRPr="00393644">
              <w:rPr>
                <w:color w:val="auto"/>
                <w:lang w:val="uk-UA"/>
              </w:rPr>
              <w:t xml:space="preserve">невизначеністю умов і вимог. </w:t>
            </w:r>
          </w:p>
        </w:tc>
      </w:tr>
      <w:tr w:rsidR="00393644" w:rsidRPr="00393644" w:rsidTr="003625ED">
        <w:trPr>
          <w:trHeight w:val="334"/>
        </w:trPr>
        <w:tc>
          <w:tcPr>
            <w:tcW w:w="5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C15E4" w:rsidRPr="00393644" w:rsidRDefault="0004696A" w:rsidP="007C15E4">
            <w:pPr>
              <w:spacing w:after="0" w:line="256" w:lineRule="auto"/>
              <w:ind w:left="0" w:right="141" w:firstLine="0"/>
              <w:jc w:val="center"/>
              <w:rPr>
                <w:b/>
                <w:color w:val="auto"/>
                <w:lang w:val="uk-UA"/>
              </w:rPr>
            </w:pPr>
            <w:r w:rsidRPr="00393644">
              <w:rPr>
                <w:b/>
                <w:color w:val="auto"/>
                <w:lang w:val="uk-UA"/>
              </w:rPr>
              <w:t>В</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C15E4" w:rsidRPr="00393644" w:rsidRDefault="007C15E4" w:rsidP="007C15E4">
            <w:pPr>
              <w:spacing w:after="0" w:line="256" w:lineRule="auto"/>
              <w:ind w:left="0" w:right="141" w:firstLine="0"/>
              <w:jc w:val="center"/>
              <w:rPr>
                <w:color w:val="auto"/>
                <w:lang w:val="uk-UA"/>
              </w:rPr>
            </w:pPr>
            <w:r w:rsidRPr="00393644">
              <w:rPr>
                <w:b/>
                <w:color w:val="auto"/>
                <w:lang w:val="uk-UA"/>
              </w:rPr>
              <w:t>3.Характеристика програми</w:t>
            </w:r>
          </w:p>
        </w:tc>
      </w:tr>
      <w:tr w:rsidR="00393644" w:rsidRPr="00CA2702" w:rsidTr="003625ED">
        <w:trPr>
          <w:trHeight w:val="3874"/>
        </w:trPr>
        <w:tc>
          <w:tcPr>
            <w:tcW w:w="2233" w:type="dxa"/>
            <w:gridSpan w:val="2"/>
            <w:tcBorders>
              <w:top w:val="single" w:sz="4" w:space="0" w:color="000000"/>
              <w:left w:val="single" w:sz="4" w:space="0" w:color="000000"/>
              <w:bottom w:val="single" w:sz="4" w:space="0" w:color="000000"/>
              <w:right w:val="single" w:sz="4" w:space="0" w:color="000000"/>
            </w:tcBorders>
            <w:vAlign w:val="center"/>
            <w:hideMark/>
          </w:tcPr>
          <w:p w:rsidR="00393644" w:rsidRPr="00393644" w:rsidRDefault="00393644" w:rsidP="00393644">
            <w:pPr>
              <w:spacing w:after="0" w:line="256" w:lineRule="auto"/>
              <w:ind w:left="0" w:right="141" w:firstLine="0"/>
              <w:jc w:val="center"/>
              <w:rPr>
                <w:b/>
                <w:color w:val="auto"/>
                <w:lang w:val="uk-UA"/>
              </w:rPr>
            </w:pPr>
            <w:r w:rsidRPr="00393644">
              <w:rPr>
                <w:b/>
                <w:color w:val="auto"/>
                <w:lang w:val="uk-UA"/>
              </w:rPr>
              <w:lastRenderedPageBreak/>
              <w:t xml:space="preserve">1. </w:t>
            </w:r>
            <w:r w:rsidRPr="00393644">
              <w:rPr>
                <w:b/>
                <w:color w:val="auto"/>
                <w:szCs w:val="28"/>
                <w:lang w:val="uk-UA"/>
              </w:rPr>
              <w:t>Предметна область, галузь знань</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393644" w:rsidRPr="00393644" w:rsidRDefault="00393644" w:rsidP="0004696A">
            <w:pPr>
              <w:spacing w:after="0" w:line="240" w:lineRule="auto"/>
              <w:ind w:left="62" w:hanging="11"/>
              <w:rPr>
                <w:color w:val="auto"/>
                <w:szCs w:val="28"/>
                <w:lang w:val="uk-UA"/>
              </w:rPr>
            </w:pPr>
            <w:r w:rsidRPr="00393644">
              <w:rPr>
                <w:color w:val="auto"/>
                <w:szCs w:val="28"/>
                <w:lang w:val="uk-UA"/>
              </w:rPr>
              <w:t>Галузь знань – В Культура, мистецтво та гуманітарні науки. Спеціальність – В12 Культурологія та музеєзнавство.</w:t>
            </w:r>
          </w:p>
          <w:p w:rsidR="00393644" w:rsidRPr="00393644" w:rsidRDefault="00393644" w:rsidP="007C15E4">
            <w:pPr>
              <w:spacing w:after="47" w:line="244" w:lineRule="auto"/>
              <w:ind w:left="0" w:right="141" w:firstLine="0"/>
              <w:rPr>
                <w:color w:val="auto"/>
                <w:lang w:val="uk-UA"/>
              </w:rPr>
            </w:pPr>
            <w:r w:rsidRPr="00393644">
              <w:rPr>
                <w:b/>
                <w:i/>
                <w:color w:val="auto"/>
                <w:lang w:val="uk-UA"/>
              </w:rPr>
              <w:t>Об’єкти вивчення та діяльності</w:t>
            </w:r>
            <w:r w:rsidRPr="00393644">
              <w:rPr>
                <w:i/>
                <w:color w:val="auto"/>
                <w:lang w:val="uk-UA"/>
              </w:rPr>
              <w:t xml:space="preserve">: </w:t>
            </w:r>
            <w:r w:rsidRPr="00393644">
              <w:rPr>
                <w:color w:val="auto"/>
                <w:lang w:val="uk-UA"/>
              </w:rPr>
              <w:t xml:space="preserve">культурні процеси, явища, стани та ознаки їх усвідомлення, інтерпретація та моделювання; технології удосконалення соціокультурної взаємодії; соціокультурні інститути та практики, що забезпечують формування культурних норм та цінностей, способи їх втілення й використання.  </w:t>
            </w:r>
          </w:p>
          <w:p w:rsidR="00393644" w:rsidRPr="00393644" w:rsidRDefault="00393644" w:rsidP="007C15E4">
            <w:pPr>
              <w:spacing w:after="0" w:line="249" w:lineRule="auto"/>
              <w:ind w:left="0" w:right="141" w:firstLine="0"/>
              <w:rPr>
                <w:color w:val="auto"/>
                <w:lang w:val="uk-UA"/>
              </w:rPr>
            </w:pPr>
            <w:r w:rsidRPr="00393644">
              <w:rPr>
                <w:b/>
                <w:i/>
                <w:color w:val="auto"/>
                <w:lang w:val="uk-UA"/>
              </w:rPr>
              <w:t xml:space="preserve">Цілі навчання: </w:t>
            </w:r>
            <w:r w:rsidRPr="00393644">
              <w:rPr>
                <w:color w:val="auto"/>
                <w:lang w:val="uk-UA"/>
              </w:rPr>
              <w:t>підготовка фахівців з культурології, які володіють сучасними теоретичними знаннями та практичними навичками, необхідними для розв’язання складних соціокультурних задач і проблем.</w:t>
            </w:r>
          </w:p>
          <w:p w:rsidR="00393644" w:rsidRPr="00393644" w:rsidRDefault="00393644" w:rsidP="007C15E4">
            <w:pPr>
              <w:spacing w:after="0" w:line="249" w:lineRule="auto"/>
              <w:ind w:left="0" w:right="141" w:firstLine="0"/>
              <w:rPr>
                <w:color w:val="auto"/>
                <w:lang w:val="uk-UA"/>
              </w:rPr>
            </w:pPr>
            <w:r w:rsidRPr="00393644">
              <w:rPr>
                <w:b/>
                <w:i/>
                <w:color w:val="auto"/>
                <w:lang w:val="uk-UA"/>
              </w:rPr>
              <w:t>Теоретичний зміст предметної області:</w:t>
            </w:r>
            <w:r w:rsidRPr="00393644">
              <w:rPr>
                <w:color w:val="auto"/>
                <w:lang w:val="uk-UA"/>
              </w:rPr>
              <w:t xml:space="preserve"> система наукових ідей, підходів, концепцій, теорій щодо культури; поняття та принципи аналізу культурних процесів та явищ.  </w:t>
            </w:r>
          </w:p>
          <w:p w:rsidR="00393644" w:rsidRPr="00393644" w:rsidRDefault="00393644" w:rsidP="00412EAB">
            <w:pPr>
              <w:spacing w:after="0" w:line="261" w:lineRule="auto"/>
              <w:ind w:left="0" w:right="69" w:firstLine="0"/>
              <w:rPr>
                <w:color w:val="auto"/>
                <w:lang w:val="uk-UA"/>
              </w:rPr>
            </w:pPr>
            <w:r w:rsidRPr="00393644">
              <w:rPr>
                <w:b/>
                <w:i/>
                <w:color w:val="auto"/>
                <w:lang w:val="uk-UA"/>
              </w:rPr>
              <w:t>Методи, методики та технології</w:t>
            </w:r>
            <w:r w:rsidRPr="00393644">
              <w:rPr>
                <w:color w:val="auto"/>
                <w:lang w:val="uk-UA"/>
              </w:rPr>
              <w:t xml:space="preserve">: методи та методики пошуку, систематизації, аналізу та  інтерпретації інформації щодо культурних об’єктів та практик, технології популяризації знань щодо культури та регулювання відносин у соціокультурній сфері.  </w:t>
            </w:r>
          </w:p>
          <w:p w:rsidR="00393644" w:rsidRPr="00393644" w:rsidRDefault="00393644" w:rsidP="00412EAB">
            <w:pPr>
              <w:spacing w:after="0" w:line="256" w:lineRule="auto"/>
              <w:ind w:left="0" w:right="141" w:firstLine="0"/>
              <w:rPr>
                <w:color w:val="auto"/>
                <w:lang w:val="uk-UA"/>
              </w:rPr>
            </w:pPr>
            <w:r w:rsidRPr="00393644">
              <w:rPr>
                <w:b/>
                <w:i/>
                <w:color w:val="auto"/>
                <w:lang w:val="uk-UA"/>
              </w:rPr>
              <w:t>Інструменти та обладнання</w:t>
            </w:r>
            <w:r w:rsidRPr="00393644">
              <w:rPr>
                <w:color w:val="auto"/>
                <w:lang w:val="uk-UA"/>
              </w:rPr>
              <w:t xml:space="preserve">: аудіовізуальні засоби; програмне забезпечення; мережа </w:t>
            </w:r>
            <w:proofErr w:type="spellStart"/>
            <w:r w:rsidRPr="00393644">
              <w:rPr>
                <w:color w:val="auto"/>
              </w:rPr>
              <w:t>Internet</w:t>
            </w:r>
            <w:proofErr w:type="spellEnd"/>
            <w:r w:rsidRPr="00393644">
              <w:rPr>
                <w:color w:val="auto"/>
                <w:lang w:val="uk-UA"/>
              </w:rPr>
              <w:t>; інформаційно-комунікаційне обладнання; системи електронного документообігу, електронні бібліотеки та архіви.</w:t>
            </w:r>
          </w:p>
        </w:tc>
      </w:tr>
      <w:tr w:rsidR="00393644" w:rsidRPr="00393644" w:rsidTr="003625ED">
        <w:trPr>
          <w:trHeight w:val="2758"/>
        </w:trPr>
        <w:tc>
          <w:tcPr>
            <w:tcW w:w="2233" w:type="dxa"/>
            <w:gridSpan w:val="2"/>
            <w:tcBorders>
              <w:top w:val="single" w:sz="4" w:space="0" w:color="000000"/>
              <w:left w:val="single" w:sz="4" w:space="0" w:color="000000"/>
              <w:bottom w:val="single" w:sz="4" w:space="0" w:color="000000"/>
              <w:right w:val="single" w:sz="4" w:space="0" w:color="000000"/>
            </w:tcBorders>
            <w:vAlign w:val="center"/>
            <w:hideMark/>
          </w:tcPr>
          <w:p w:rsidR="00393644" w:rsidRPr="00393644" w:rsidRDefault="00393644" w:rsidP="00393644">
            <w:pPr>
              <w:spacing w:after="0" w:line="256" w:lineRule="auto"/>
              <w:ind w:left="0" w:right="141" w:firstLine="0"/>
              <w:jc w:val="center"/>
              <w:rPr>
                <w:color w:val="auto"/>
                <w:lang w:val="uk-UA"/>
              </w:rPr>
            </w:pPr>
            <w:r w:rsidRPr="00393644">
              <w:rPr>
                <w:color w:val="auto"/>
                <w:lang w:val="uk-UA"/>
              </w:rPr>
              <w:t xml:space="preserve">2. </w:t>
            </w:r>
            <w:r w:rsidRPr="00393644">
              <w:rPr>
                <w:b/>
                <w:color w:val="auto"/>
                <w:szCs w:val="28"/>
                <w:lang w:val="uk-UA"/>
              </w:rPr>
              <w:t>Орієнтація програми</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393644" w:rsidRPr="00393644" w:rsidRDefault="00393644" w:rsidP="005657D9">
            <w:pPr>
              <w:spacing w:after="0" w:line="256" w:lineRule="auto"/>
              <w:ind w:left="0" w:firstLine="0"/>
              <w:jc w:val="left"/>
              <w:rPr>
                <w:color w:val="auto"/>
                <w:lang w:val="uk-UA"/>
              </w:rPr>
            </w:pPr>
            <w:r w:rsidRPr="00393644">
              <w:rPr>
                <w:color w:val="auto"/>
                <w:lang w:val="uk-UA"/>
              </w:rPr>
              <w:t xml:space="preserve">Освітньо-професійна. </w:t>
            </w:r>
          </w:p>
          <w:p w:rsidR="00393644" w:rsidRPr="00393644" w:rsidRDefault="00393644" w:rsidP="00A13018">
            <w:pPr>
              <w:spacing w:after="47" w:line="244" w:lineRule="auto"/>
              <w:ind w:left="0" w:right="141" w:firstLine="0"/>
              <w:rPr>
                <w:color w:val="auto"/>
                <w:lang w:val="uk-UA"/>
              </w:rPr>
            </w:pPr>
            <w:r w:rsidRPr="00393644">
              <w:rPr>
                <w:color w:val="auto"/>
                <w:lang w:val="uk-UA"/>
              </w:rPr>
              <w:t>Програма орієнтується на загальнонаукові уявлення про сучасні дослідження у галузі культурології.  Програма має теоретичну, дослідницьку та практичну складову в сфері організації культурних проектів. Дослідницька частина є науково-орієнтованою. Практична є професійно-орієнтованою.</w:t>
            </w:r>
          </w:p>
        </w:tc>
      </w:tr>
      <w:tr w:rsidR="00393644" w:rsidRPr="00393644" w:rsidTr="003625ED">
        <w:trPr>
          <w:trHeight w:val="407"/>
        </w:trPr>
        <w:tc>
          <w:tcPr>
            <w:tcW w:w="2233" w:type="dxa"/>
            <w:gridSpan w:val="2"/>
            <w:tcBorders>
              <w:top w:val="single" w:sz="4" w:space="0" w:color="000000"/>
              <w:left w:val="single" w:sz="4" w:space="0" w:color="000000"/>
              <w:bottom w:val="single" w:sz="4" w:space="0" w:color="000000"/>
              <w:right w:val="single" w:sz="4" w:space="0" w:color="000000"/>
            </w:tcBorders>
            <w:vAlign w:val="center"/>
            <w:hideMark/>
          </w:tcPr>
          <w:p w:rsidR="00393644" w:rsidRPr="00393644" w:rsidRDefault="00393644" w:rsidP="00393644">
            <w:pPr>
              <w:spacing w:after="0" w:line="256" w:lineRule="auto"/>
              <w:ind w:left="0" w:right="141" w:firstLine="0"/>
              <w:jc w:val="center"/>
              <w:rPr>
                <w:color w:val="auto"/>
                <w:lang w:val="uk-UA"/>
              </w:rPr>
            </w:pPr>
          </w:p>
          <w:p w:rsidR="00393644" w:rsidRPr="00393644" w:rsidRDefault="00393644" w:rsidP="00393644">
            <w:pPr>
              <w:spacing w:after="0" w:line="256" w:lineRule="auto"/>
              <w:ind w:left="142" w:firstLine="0"/>
              <w:jc w:val="center"/>
              <w:rPr>
                <w:color w:val="auto"/>
                <w:szCs w:val="28"/>
                <w:lang w:val="uk-UA"/>
              </w:rPr>
            </w:pPr>
            <w:r w:rsidRPr="00393644">
              <w:rPr>
                <w:b/>
                <w:color w:val="auto"/>
                <w:szCs w:val="28"/>
                <w:lang w:val="uk-UA"/>
              </w:rPr>
              <w:t>3. Основний фокус освітньої програми</w:t>
            </w:r>
          </w:p>
          <w:p w:rsidR="00393644" w:rsidRPr="00393644" w:rsidRDefault="00393644" w:rsidP="00393644">
            <w:pPr>
              <w:spacing w:after="0" w:line="256" w:lineRule="auto"/>
              <w:ind w:left="0" w:right="141" w:firstLine="0"/>
              <w:jc w:val="center"/>
              <w:rPr>
                <w:b/>
                <w:color w:val="auto"/>
                <w:szCs w:val="28"/>
                <w:lang w:val="uk-UA"/>
              </w:rPr>
            </w:pPr>
          </w:p>
        </w:tc>
        <w:tc>
          <w:tcPr>
            <w:tcW w:w="7087" w:type="dxa"/>
            <w:gridSpan w:val="2"/>
            <w:tcBorders>
              <w:top w:val="single" w:sz="4" w:space="0" w:color="000000"/>
              <w:left w:val="single" w:sz="4" w:space="0" w:color="000000"/>
              <w:bottom w:val="single" w:sz="4" w:space="0" w:color="000000"/>
              <w:right w:val="single" w:sz="4" w:space="0" w:color="000000"/>
            </w:tcBorders>
            <w:hideMark/>
          </w:tcPr>
          <w:p w:rsidR="00393644" w:rsidRPr="00393644" w:rsidRDefault="00393644" w:rsidP="005657D9">
            <w:pPr>
              <w:spacing w:after="0" w:line="271" w:lineRule="auto"/>
              <w:ind w:left="0" w:firstLine="0"/>
              <w:rPr>
                <w:color w:val="auto"/>
                <w:lang w:val="uk-UA"/>
              </w:rPr>
            </w:pPr>
            <w:r w:rsidRPr="00393644">
              <w:rPr>
                <w:color w:val="auto"/>
                <w:lang w:val="uk-UA"/>
              </w:rPr>
              <w:t>Загальна вища освіта в галузі гуманітарних наук за спеціальністю В12 «Культурологія та музеєзнавство». Основний фокус відбувається на знаннях та компетенція, які сприяють розв’язанню актуальних проблем культури з урахуванням міжкультурної комунікації, прийняттю ефективних рішень з питань професійної діяльності у сфері культури, здатності здійснювати експертизу культурних об’єктів та процесів, їх критичний аналіз.</w:t>
            </w:r>
          </w:p>
          <w:p w:rsidR="00393644" w:rsidRPr="00393644" w:rsidRDefault="00393644" w:rsidP="005657D9">
            <w:pPr>
              <w:spacing w:after="0" w:line="256" w:lineRule="auto"/>
              <w:ind w:left="0" w:firstLine="0"/>
              <w:jc w:val="left"/>
              <w:rPr>
                <w:color w:val="auto"/>
                <w:lang w:val="uk-UA"/>
              </w:rPr>
            </w:pPr>
            <w:r w:rsidRPr="00393644">
              <w:rPr>
                <w:color w:val="auto"/>
                <w:u w:val="single"/>
                <w:lang w:val="uk-UA"/>
              </w:rPr>
              <w:t>Ключові слова:</w:t>
            </w:r>
            <w:r w:rsidRPr="00393644">
              <w:rPr>
                <w:color w:val="auto"/>
                <w:lang w:val="uk-UA"/>
              </w:rPr>
              <w:t xml:space="preserve"> культурологія, теорія культури, </w:t>
            </w:r>
            <w:r w:rsidRPr="00393644">
              <w:rPr>
                <w:color w:val="auto"/>
                <w:lang w:val="uk-UA"/>
              </w:rPr>
              <w:lastRenderedPageBreak/>
              <w:t>музеєзнавство, культурна політика, мистецтво, культурні процеси та явища, соціокультурна та освітня діяльність</w:t>
            </w:r>
            <w:r w:rsidRPr="00393644">
              <w:rPr>
                <w:color w:val="auto"/>
              </w:rPr>
              <w:t>.</w:t>
            </w:r>
          </w:p>
        </w:tc>
      </w:tr>
      <w:tr w:rsidR="00393644" w:rsidRPr="007C15E4" w:rsidTr="003625ED">
        <w:trPr>
          <w:trHeight w:val="410"/>
        </w:trPr>
        <w:tc>
          <w:tcPr>
            <w:tcW w:w="2233" w:type="dxa"/>
            <w:gridSpan w:val="2"/>
            <w:tcBorders>
              <w:top w:val="single" w:sz="4" w:space="0" w:color="000000"/>
              <w:left w:val="single" w:sz="4" w:space="0" w:color="000000"/>
              <w:bottom w:val="single" w:sz="4" w:space="0" w:color="000000"/>
              <w:right w:val="single" w:sz="4" w:space="0" w:color="000000"/>
            </w:tcBorders>
            <w:vAlign w:val="center"/>
            <w:hideMark/>
          </w:tcPr>
          <w:p w:rsidR="00393644" w:rsidRPr="00393644" w:rsidRDefault="00393644" w:rsidP="00393644">
            <w:pPr>
              <w:spacing w:after="0" w:line="256" w:lineRule="auto"/>
              <w:ind w:left="0" w:right="141" w:firstLine="0"/>
              <w:jc w:val="center"/>
              <w:rPr>
                <w:color w:val="auto"/>
                <w:lang w:val="uk-UA"/>
              </w:rPr>
            </w:pPr>
          </w:p>
          <w:p w:rsidR="00393644" w:rsidRPr="00393644" w:rsidRDefault="00393644" w:rsidP="00393644">
            <w:pPr>
              <w:spacing w:after="0" w:line="256" w:lineRule="auto"/>
              <w:ind w:left="2" w:firstLine="0"/>
              <w:jc w:val="center"/>
              <w:rPr>
                <w:b/>
                <w:color w:val="auto"/>
                <w:szCs w:val="28"/>
                <w:lang w:val="uk-UA"/>
              </w:rPr>
            </w:pPr>
            <w:r w:rsidRPr="00393644">
              <w:rPr>
                <w:b/>
                <w:color w:val="auto"/>
                <w:szCs w:val="28"/>
                <w:lang w:val="uk-UA"/>
              </w:rPr>
              <w:t>4. Особливості програми</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393644" w:rsidRPr="00393644" w:rsidRDefault="00393644" w:rsidP="00393644">
            <w:pPr>
              <w:spacing w:after="0" w:line="271" w:lineRule="auto"/>
              <w:ind w:left="0" w:right="103" w:firstLine="0"/>
              <w:rPr>
                <w:color w:val="auto"/>
                <w:lang w:val="uk-UA"/>
              </w:rPr>
            </w:pPr>
            <w:r w:rsidRPr="00393644">
              <w:rPr>
                <w:color w:val="auto"/>
                <w:lang w:val="uk-UA"/>
              </w:rPr>
              <w:t>Програма сформована як оптимальне поєднання академічних та освітньо-професійних вимог, виконується в сучасному дослідницько-практичному середовищі.</w:t>
            </w:r>
          </w:p>
          <w:p w:rsidR="00393644" w:rsidRPr="00393644" w:rsidRDefault="00393644" w:rsidP="00393644">
            <w:pPr>
              <w:spacing w:after="2" w:line="276" w:lineRule="auto"/>
              <w:ind w:left="0" w:right="103" w:firstLine="0"/>
              <w:rPr>
                <w:color w:val="auto"/>
                <w:lang w:val="uk-UA"/>
              </w:rPr>
            </w:pPr>
            <w:r w:rsidRPr="00393644">
              <w:rPr>
                <w:color w:val="auto"/>
                <w:lang w:val="uk-UA"/>
              </w:rPr>
              <w:t xml:space="preserve">Програма має три складові частини: теоретичну, дослідницьку та практичну. </w:t>
            </w:r>
          </w:p>
          <w:p w:rsidR="00393644" w:rsidRPr="00393644" w:rsidRDefault="00393644" w:rsidP="00393644">
            <w:pPr>
              <w:spacing w:after="0" w:line="271" w:lineRule="auto"/>
              <w:ind w:left="0" w:right="103" w:firstLine="0"/>
              <w:rPr>
                <w:color w:val="auto"/>
                <w:lang w:val="uk-UA"/>
              </w:rPr>
            </w:pPr>
            <w:r w:rsidRPr="00393644">
              <w:rPr>
                <w:color w:val="auto"/>
                <w:lang w:val="uk-UA"/>
              </w:rPr>
              <w:t xml:space="preserve">Теоретична складова містить обов’язкову та вибіркову компоненти навчання, опанування яких забезпечує формування у здобувачів вищої освіти певних </w:t>
            </w:r>
            <w:proofErr w:type="spellStart"/>
            <w:r w:rsidRPr="00393644">
              <w:rPr>
                <w:color w:val="auto"/>
                <w:lang w:val="uk-UA"/>
              </w:rPr>
              <w:t>компетентностей</w:t>
            </w:r>
            <w:proofErr w:type="spellEnd"/>
            <w:r w:rsidRPr="00393644">
              <w:rPr>
                <w:color w:val="auto"/>
                <w:lang w:val="uk-UA"/>
              </w:rPr>
              <w:t>. З метою поглиблення фахових знань, а також реалізації індивідуальних запитань та пізнавальних потреб або інтересів здобувачів вищої освіти, пропонується ряд спецкурсів за вибором з урахуванням актуальних проблем культурології. Вибіркова компонента програми спрямована на забезпечення мобільності системи підготовки фахівців щодо задоволення вимог ринку праці.</w:t>
            </w:r>
          </w:p>
          <w:p w:rsidR="00393644" w:rsidRPr="00393644" w:rsidRDefault="00393644" w:rsidP="00393644">
            <w:pPr>
              <w:spacing w:after="24" w:line="256" w:lineRule="auto"/>
              <w:ind w:left="0" w:right="103" w:firstLine="0"/>
              <w:rPr>
                <w:color w:val="auto"/>
                <w:lang w:val="uk-UA"/>
              </w:rPr>
            </w:pPr>
            <w:r w:rsidRPr="00393644">
              <w:rPr>
                <w:color w:val="auto"/>
                <w:lang w:val="uk-UA"/>
              </w:rPr>
              <w:t xml:space="preserve">Дослідницька частина є науково-орієнтованою та передбачає написання кваліфікаційної роботи, що надає можливість здобувачам вищої освіти провести індивідуальні наукові дослідження у сфері їх професійно-академічних потреб та інтересів. </w:t>
            </w:r>
          </w:p>
          <w:p w:rsidR="00393644" w:rsidRPr="00393644" w:rsidRDefault="00393644" w:rsidP="00393644">
            <w:pPr>
              <w:spacing w:after="0" w:line="271" w:lineRule="auto"/>
              <w:ind w:left="0" w:right="103" w:firstLine="0"/>
              <w:rPr>
                <w:color w:val="auto"/>
                <w:lang w:val="uk-UA"/>
              </w:rPr>
            </w:pPr>
            <w:r w:rsidRPr="00393644">
              <w:rPr>
                <w:color w:val="auto"/>
                <w:lang w:val="uk-UA"/>
              </w:rPr>
              <w:t>Практична складова є професійно-орієнтованою. Здобуті теоретичні знання та дослідницькі навички закріпляються у ході обов’язкового проходження практичної підготовки за фахом: асистентської практики у закладах вищої освіти та практики у закладах сфери культури.</w:t>
            </w:r>
          </w:p>
          <w:p w:rsidR="00393644" w:rsidRPr="00393644" w:rsidRDefault="00393644" w:rsidP="00393644">
            <w:pPr>
              <w:spacing w:after="0" w:line="271" w:lineRule="auto"/>
              <w:ind w:left="0" w:right="103" w:firstLine="0"/>
              <w:rPr>
                <w:color w:val="auto"/>
                <w:lang w:val="uk-UA"/>
              </w:rPr>
            </w:pPr>
            <w:r w:rsidRPr="00393644">
              <w:rPr>
                <w:color w:val="auto"/>
                <w:lang w:val="uk-UA"/>
              </w:rPr>
              <w:t xml:space="preserve">Складові частини програми націлені на поглиблене вивчення методів розвитку, актуалізації культурного потенціалу регіону, шляхом створення соціокультурних та мистецьких </w:t>
            </w:r>
            <w:proofErr w:type="spellStart"/>
            <w:r w:rsidRPr="00393644">
              <w:rPr>
                <w:color w:val="auto"/>
                <w:lang w:val="uk-UA"/>
              </w:rPr>
              <w:t>проєктів</w:t>
            </w:r>
            <w:proofErr w:type="spellEnd"/>
            <w:r w:rsidRPr="00393644">
              <w:rPr>
                <w:color w:val="auto"/>
                <w:lang w:val="uk-UA"/>
              </w:rPr>
              <w:t>.</w:t>
            </w:r>
          </w:p>
        </w:tc>
      </w:tr>
      <w:tr w:rsidR="00D72FEE" w:rsidRPr="007C15E4" w:rsidTr="003625ED">
        <w:trPr>
          <w:trHeight w:val="410"/>
        </w:trPr>
        <w:tc>
          <w:tcPr>
            <w:tcW w:w="5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66F26" w:rsidRPr="00393644" w:rsidRDefault="00393644" w:rsidP="00393644">
            <w:pPr>
              <w:spacing w:after="0" w:line="256" w:lineRule="auto"/>
              <w:ind w:left="0" w:right="141" w:firstLine="0"/>
              <w:jc w:val="center"/>
              <w:rPr>
                <w:b/>
                <w:lang w:val="uk-UA"/>
              </w:rPr>
            </w:pPr>
            <w:r w:rsidRPr="00393644">
              <w:rPr>
                <w:b/>
                <w:lang w:val="uk-UA"/>
              </w:rPr>
              <w:t>С</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66F26" w:rsidRPr="00393644" w:rsidRDefault="00A13018" w:rsidP="00393644">
            <w:pPr>
              <w:spacing w:after="0" w:line="271" w:lineRule="auto"/>
              <w:ind w:left="0" w:firstLine="0"/>
              <w:jc w:val="center"/>
              <w:rPr>
                <w:b/>
                <w:lang w:val="uk-UA"/>
              </w:rPr>
            </w:pPr>
            <w:r w:rsidRPr="00393644">
              <w:rPr>
                <w:b/>
                <w:lang w:val="uk-UA"/>
              </w:rPr>
              <w:t xml:space="preserve">4. </w:t>
            </w:r>
            <w:r w:rsidR="00266F26" w:rsidRPr="00393644">
              <w:rPr>
                <w:b/>
                <w:lang w:val="uk-UA"/>
              </w:rPr>
              <w:t>Працевлаштування та продовження освіти</w:t>
            </w:r>
          </w:p>
        </w:tc>
      </w:tr>
      <w:tr w:rsidR="00393644" w:rsidRPr="00412B25" w:rsidTr="003625ED">
        <w:trPr>
          <w:trHeight w:val="1115"/>
        </w:trPr>
        <w:tc>
          <w:tcPr>
            <w:tcW w:w="2233" w:type="dxa"/>
            <w:gridSpan w:val="2"/>
            <w:tcBorders>
              <w:top w:val="single" w:sz="4" w:space="0" w:color="000000"/>
              <w:left w:val="single" w:sz="4" w:space="0" w:color="000000"/>
              <w:bottom w:val="single" w:sz="4" w:space="0" w:color="000000"/>
              <w:right w:val="single" w:sz="4" w:space="0" w:color="000000"/>
            </w:tcBorders>
            <w:vAlign w:val="center"/>
            <w:hideMark/>
          </w:tcPr>
          <w:p w:rsidR="00393644" w:rsidRPr="00393644" w:rsidRDefault="00393644" w:rsidP="00393644">
            <w:pPr>
              <w:spacing w:after="0" w:line="256" w:lineRule="auto"/>
              <w:ind w:left="0" w:right="141" w:firstLine="0"/>
              <w:jc w:val="center"/>
              <w:rPr>
                <w:szCs w:val="28"/>
                <w:lang w:val="uk-UA"/>
              </w:rPr>
            </w:pPr>
          </w:p>
          <w:p w:rsidR="00393644" w:rsidRPr="00393644" w:rsidRDefault="00393644" w:rsidP="00393644">
            <w:pPr>
              <w:spacing w:after="0" w:line="256" w:lineRule="auto"/>
              <w:ind w:left="2" w:firstLine="0"/>
              <w:jc w:val="center"/>
              <w:rPr>
                <w:b/>
                <w:szCs w:val="28"/>
                <w:lang w:val="uk-UA"/>
              </w:rPr>
            </w:pPr>
            <w:r w:rsidRPr="00393644">
              <w:rPr>
                <w:b/>
                <w:szCs w:val="28"/>
                <w:lang w:val="uk-UA"/>
              </w:rPr>
              <w:t>1. Працевлаштування</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393644" w:rsidRPr="00B6355E" w:rsidRDefault="00393644" w:rsidP="00393644">
            <w:pPr>
              <w:spacing w:after="0" w:line="271" w:lineRule="auto"/>
              <w:ind w:left="0" w:firstLine="0"/>
              <w:rPr>
                <w:color w:val="auto"/>
                <w:szCs w:val="28"/>
                <w:lang w:val="uk-UA"/>
              </w:rPr>
            </w:pPr>
            <w:r w:rsidRPr="00B6355E">
              <w:rPr>
                <w:color w:val="auto"/>
                <w:szCs w:val="28"/>
                <w:lang w:val="uk-UA"/>
              </w:rPr>
              <w:t xml:space="preserve">Випускники освітньо-професійної програми магістра за </w:t>
            </w:r>
            <w:r w:rsidR="00B6355E" w:rsidRPr="00B6355E">
              <w:rPr>
                <w:color w:val="auto"/>
                <w:szCs w:val="28"/>
                <w:lang w:val="uk-UA"/>
              </w:rPr>
              <w:t>спеціальністю В 12 «Культурологія та музеєзнавство</w:t>
            </w:r>
            <w:r w:rsidRPr="00B6355E">
              <w:rPr>
                <w:color w:val="auto"/>
                <w:szCs w:val="28"/>
                <w:lang w:val="uk-UA"/>
              </w:rPr>
              <w:t xml:space="preserve">» можуть працювати в наукових організаціях, музейних установах, закладах вищої та середньої освіти, органах державної влади і місцевого самоврядування, в аналітично-інформаційних інституціях; у соціальних і </w:t>
            </w:r>
            <w:r w:rsidRPr="00B6355E">
              <w:rPr>
                <w:color w:val="auto"/>
                <w:szCs w:val="28"/>
                <w:lang w:val="uk-UA"/>
              </w:rPr>
              <w:lastRenderedPageBreak/>
              <w:t>культурних закладах, громадських організаціях, засобах масової інформації, консультативних органах тощо.</w:t>
            </w:r>
          </w:p>
          <w:p w:rsidR="00393644" w:rsidRPr="00B6355E" w:rsidRDefault="00393644" w:rsidP="00393644">
            <w:pPr>
              <w:spacing w:after="0" w:line="271" w:lineRule="auto"/>
              <w:ind w:left="0" w:firstLine="0"/>
              <w:rPr>
                <w:color w:val="auto"/>
                <w:szCs w:val="28"/>
                <w:lang w:val="uk-UA"/>
              </w:rPr>
            </w:pPr>
            <w:r w:rsidRPr="00B6355E">
              <w:rPr>
                <w:color w:val="auto"/>
                <w:szCs w:val="28"/>
                <w:lang w:val="uk-UA"/>
              </w:rPr>
              <w:t>Національний Класифікатор України 2010, Розділ 2,</w:t>
            </w:r>
          </w:p>
          <w:p w:rsidR="00393644" w:rsidRPr="00B6355E" w:rsidRDefault="00393644" w:rsidP="00393644">
            <w:pPr>
              <w:spacing w:after="0" w:line="271" w:lineRule="auto"/>
              <w:ind w:left="0" w:firstLine="0"/>
              <w:rPr>
                <w:color w:val="auto"/>
                <w:szCs w:val="28"/>
                <w:lang w:val="uk-UA"/>
              </w:rPr>
            </w:pPr>
            <w:r w:rsidRPr="00B6355E">
              <w:rPr>
                <w:color w:val="auto"/>
                <w:szCs w:val="28"/>
                <w:lang w:val="uk-UA"/>
              </w:rPr>
              <w:t>професіонали</w:t>
            </w:r>
          </w:p>
          <w:p w:rsidR="00393644" w:rsidRPr="00B6355E" w:rsidRDefault="00393644" w:rsidP="00266F26">
            <w:pPr>
              <w:spacing w:after="0" w:line="271" w:lineRule="auto"/>
              <w:ind w:left="0" w:firstLine="0"/>
              <w:rPr>
                <w:color w:val="auto"/>
                <w:szCs w:val="28"/>
                <w:lang w:val="uk-UA"/>
              </w:rPr>
            </w:pPr>
            <w:r w:rsidRPr="00B6355E">
              <w:rPr>
                <w:color w:val="auto"/>
                <w:szCs w:val="28"/>
                <w:lang w:val="uk-UA"/>
              </w:rPr>
              <w:t xml:space="preserve">Професійні види робіт (за ДК 003:2010): </w:t>
            </w:r>
          </w:p>
          <w:p w:rsidR="00393644" w:rsidRPr="00B6355E" w:rsidRDefault="00393644" w:rsidP="00266F26">
            <w:pPr>
              <w:spacing w:after="0" w:line="271" w:lineRule="auto"/>
              <w:ind w:left="0" w:firstLine="0"/>
              <w:rPr>
                <w:rStyle w:val="fontstyle01"/>
                <w:color w:val="auto"/>
                <w:sz w:val="28"/>
                <w:szCs w:val="28"/>
                <w:lang w:val="uk-UA"/>
              </w:rPr>
            </w:pPr>
            <w:r w:rsidRPr="00B6355E">
              <w:rPr>
                <w:rStyle w:val="fontstyle01"/>
                <w:color w:val="auto"/>
                <w:sz w:val="28"/>
                <w:szCs w:val="28"/>
                <w:lang w:val="uk-UA"/>
              </w:rPr>
              <w:t>1143.4 Вищі посадові особи громадських</w:t>
            </w:r>
            <w:r w:rsidRPr="00B6355E">
              <w:rPr>
                <w:color w:val="auto"/>
                <w:szCs w:val="28"/>
                <w:lang w:val="uk-UA"/>
              </w:rPr>
              <w:t xml:space="preserve"> </w:t>
            </w:r>
            <w:r w:rsidRPr="00B6355E">
              <w:rPr>
                <w:rStyle w:val="fontstyle01"/>
                <w:color w:val="auto"/>
                <w:sz w:val="28"/>
                <w:szCs w:val="28"/>
                <w:lang w:val="uk-UA"/>
              </w:rPr>
              <w:t>організацій в соціально-культурній сфері;</w:t>
            </w:r>
          </w:p>
          <w:p w:rsidR="00393644" w:rsidRPr="00B6355E" w:rsidRDefault="00393644" w:rsidP="00EB7469">
            <w:pPr>
              <w:spacing w:after="0" w:line="268" w:lineRule="auto"/>
              <w:ind w:left="0" w:firstLine="0"/>
              <w:rPr>
                <w:color w:val="auto"/>
                <w:szCs w:val="28"/>
                <w:lang w:val="uk-UA"/>
              </w:rPr>
            </w:pPr>
            <w:r w:rsidRPr="00B6355E">
              <w:rPr>
                <w:rStyle w:val="fontstyle31"/>
                <w:rFonts w:ascii="Times New Roman" w:hAnsi="Times New Roman"/>
                <w:b w:val="0"/>
                <w:color w:val="auto"/>
                <w:sz w:val="28"/>
                <w:szCs w:val="28"/>
                <w:lang w:val="uk-UA"/>
              </w:rPr>
              <w:t xml:space="preserve">1229.6 </w:t>
            </w:r>
            <w:r w:rsidRPr="00B6355E">
              <w:rPr>
                <w:rStyle w:val="fontstyle01"/>
                <w:color w:val="auto"/>
                <w:sz w:val="28"/>
                <w:szCs w:val="28"/>
                <w:lang w:val="uk-UA"/>
              </w:rPr>
              <w:t>Завідувач музею;</w:t>
            </w:r>
          </w:p>
          <w:p w:rsidR="00393644" w:rsidRPr="00B6355E" w:rsidRDefault="00393644" w:rsidP="00EB7469">
            <w:pPr>
              <w:spacing w:after="0" w:line="271" w:lineRule="auto"/>
              <w:ind w:left="0" w:firstLine="0"/>
              <w:rPr>
                <w:color w:val="auto"/>
                <w:szCs w:val="28"/>
                <w:lang w:val="uk-UA"/>
              </w:rPr>
            </w:pPr>
            <w:r w:rsidRPr="00B6355E">
              <w:rPr>
                <w:rStyle w:val="fontstyle31"/>
                <w:rFonts w:ascii="Times New Roman" w:hAnsi="Times New Roman"/>
                <w:b w:val="0"/>
                <w:color w:val="auto"/>
                <w:sz w:val="28"/>
                <w:szCs w:val="28"/>
                <w:lang w:val="uk-UA"/>
              </w:rPr>
              <w:t xml:space="preserve">1229.6 </w:t>
            </w:r>
            <w:r w:rsidRPr="00B6355E">
              <w:rPr>
                <w:rStyle w:val="fontstyle01"/>
                <w:color w:val="auto"/>
                <w:sz w:val="28"/>
                <w:szCs w:val="28"/>
                <w:lang w:val="uk-UA"/>
              </w:rPr>
              <w:t>Завідувач філіалу музею;</w:t>
            </w:r>
          </w:p>
          <w:p w:rsidR="00B6355E" w:rsidRPr="00B6355E" w:rsidRDefault="00393644" w:rsidP="00266F26">
            <w:pPr>
              <w:spacing w:after="0" w:line="271" w:lineRule="auto"/>
              <w:ind w:left="0" w:firstLine="0"/>
              <w:rPr>
                <w:color w:val="auto"/>
                <w:szCs w:val="28"/>
                <w:lang w:val="uk-UA"/>
              </w:rPr>
            </w:pPr>
            <w:r w:rsidRPr="00B6355E">
              <w:rPr>
                <w:rStyle w:val="fontstyle01"/>
                <w:color w:val="auto"/>
                <w:sz w:val="28"/>
                <w:szCs w:val="28"/>
                <w:lang w:val="uk-UA"/>
              </w:rPr>
              <w:t>1299.6 Керівник</w:t>
            </w:r>
            <w:r w:rsidR="00B6355E" w:rsidRPr="00B6355E">
              <w:rPr>
                <w:rStyle w:val="fontstyle01"/>
                <w:color w:val="auto"/>
                <w:sz w:val="28"/>
                <w:szCs w:val="28"/>
                <w:lang w:val="uk-UA"/>
              </w:rPr>
              <w:t xml:space="preserve">и підрозділів у сфері культури, </w:t>
            </w:r>
            <w:r w:rsidRPr="00B6355E">
              <w:rPr>
                <w:rStyle w:val="fontstyle01"/>
                <w:color w:val="auto"/>
                <w:sz w:val="28"/>
                <w:szCs w:val="28"/>
                <w:lang w:val="uk-UA"/>
              </w:rPr>
              <w:t>відпочинку та спорту;</w:t>
            </w:r>
          </w:p>
          <w:p w:rsidR="00393644" w:rsidRPr="00B6355E" w:rsidRDefault="00393644" w:rsidP="00266F26">
            <w:pPr>
              <w:spacing w:after="0" w:line="271" w:lineRule="auto"/>
              <w:ind w:left="0" w:firstLine="0"/>
              <w:rPr>
                <w:color w:val="auto"/>
                <w:szCs w:val="28"/>
                <w:lang w:val="uk-UA"/>
              </w:rPr>
            </w:pPr>
            <w:r w:rsidRPr="00B6355E">
              <w:rPr>
                <w:color w:val="auto"/>
                <w:szCs w:val="28"/>
                <w:lang w:val="uk-UA"/>
              </w:rPr>
              <w:t xml:space="preserve">2310 Викладачі університетів та закладів вищої освіти (2310.2 Асистент, 2310.2 Викладач закладу вищої освіти); </w:t>
            </w:r>
          </w:p>
          <w:p w:rsidR="00393644" w:rsidRPr="00B6355E" w:rsidRDefault="00393644" w:rsidP="00266F26">
            <w:pPr>
              <w:spacing w:after="0" w:line="271" w:lineRule="auto"/>
              <w:ind w:left="0" w:firstLine="0"/>
              <w:rPr>
                <w:color w:val="auto"/>
                <w:szCs w:val="28"/>
                <w:lang w:val="uk-UA"/>
              </w:rPr>
            </w:pPr>
            <w:r w:rsidRPr="00B6355E">
              <w:rPr>
                <w:color w:val="auto"/>
                <w:szCs w:val="28"/>
                <w:lang w:val="uk-UA"/>
              </w:rPr>
              <w:t xml:space="preserve">2351 Професіонали в галузі методів навчання (2351.2 Методист); </w:t>
            </w:r>
          </w:p>
          <w:p w:rsidR="00393644" w:rsidRPr="00B6355E" w:rsidRDefault="00393644" w:rsidP="00266F26">
            <w:pPr>
              <w:spacing w:after="0" w:line="271" w:lineRule="auto"/>
              <w:ind w:left="0" w:firstLine="0"/>
              <w:rPr>
                <w:color w:val="auto"/>
                <w:szCs w:val="28"/>
                <w:lang w:val="uk-UA"/>
              </w:rPr>
            </w:pPr>
            <w:r w:rsidRPr="00B6355E">
              <w:rPr>
                <w:color w:val="auto"/>
                <w:szCs w:val="28"/>
                <w:lang w:val="uk-UA"/>
              </w:rPr>
              <w:t xml:space="preserve">2359 Інші професіонали в галузі навчання (2359. Лектор); </w:t>
            </w:r>
          </w:p>
          <w:p w:rsidR="00393644" w:rsidRPr="00B6355E" w:rsidRDefault="00393644" w:rsidP="00EB7469">
            <w:pPr>
              <w:spacing w:after="0" w:line="268" w:lineRule="auto"/>
              <w:ind w:left="0" w:firstLine="0"/>
              <w:rPr>
                <w:color w:val="auto"/>
                <w:szCs w:val="28"/>
                <w:lang w:val="uk-UA"/>
              </w:rPr>
            </w:pPr>
            <w:r w:rsidRPr="00B6355E">
              <w:rPr>
                <w:rStyle w:val="fontstyle01"/>
                <w:color w:val="auto"/>
                <w:sz w:val="28"/>
                <w:szCs w:val="28"/>
                <w:lang w:val="uk-UA"/>
              </w:rPr>
              <w:t>2452.1 Мистецтвознавці</w:t>
            </w:r>
            <w:r w:rsidR="00B6355E" w:rsidRPr="00B6355E">
              <w:rPr>
                <w:rStyle w:val="fontstyle01"/>
                <w:color w:val="auto"/>
                <w:sz w:val="28"/>
                <w:szCs w:val="28"/>
                <w:lang w:val="uk-UA"/>
              </w:rPr>
              <w:t>;</w:t>
            </w:r>
          </w:p>
          <w:p w:rsidR="00393644" w:rsidRPr="00B6355E" w:rsidRDefault="00393644" w:rsidP="00EB7469">
            <w:pPr>
              <w:spacing w:after="0" w:line="268" w:lineRule="auto"/>
              <w:ind w:left="0" w:firstLine="0"/>
              <w:rPr>
                <w:color w:val="auto"/>
                <w:szCs w:val="28"/>
                <w:lang w:val="uk-UA"/>
              </w:rPr>
            </w:pPr>
            <w:r w:rsidRPr="00B6355E">
              <w:rPr>
                <w:rStyle w:val="fontstyle01"/>
                <w:color w:val="auto"/>
                <w:sz w:val="28"/>
                <w:szCs w:val="28"/>
                <w:lang w:val="uk-UA"/>
              </w:rPr>
              <w:t>2451.2 Письменники, редактори та журналісти</w:t>
            </w:r>
            <w:r w:rsidR="00B6355E" w:rsidRPr="00B6355E">
              <w:rPr>
                <w:rStyle w:val="fontstyle01"/>
                <w:color w:val="auto"/>
                <w:sz w:val="28"/>
                <w:szCs w:val="28"/>
                <w:lang w:val="uk-UA"/>
              </w:rPr>
              <w:t>;</w:t>
            </w:r>
          </w:p>
          <w:p w:rsidR="00393644" w:rsidRPr="00B6355E" w:rsidRDefault="00393644" w:rsidP="00266F26">
            <w:pPr>
              <w:spacing w:after="0" w:line="271" w:lineRule="auto"/>
              <w:ind w:left="0" w:firstLine="0"/>
              <w:rPr>
                <w:color w:val="auto"/>
                <w:szCs w:val="28"/>
                <w:lang w:val="uk-UA"/>
              </w:rPr>
            </w:pPr>
            <w:r w:rsidRPr="00B6355E">
              <w:rPr>
                <w:color w:val="auto"/>
                <w:szCs w:val="28"/>
                <w:lang w:val="uk-UA"/>
              </w:rPr>
              <w:t>2455.2 Методист культурно-о</w:t>
            </w:r>
            <w:r w:rsidR="00B6355E" w:rsidRPr="00B6355E">
              <w:rPr>
                <w:color w:val="auto"/>
                <w:szCs w:val="28"/>
                <w:lang w:val="uk-UA"/>
              </w:rPr>
              <w:t>світнього закладу;</w:t>
            </w:r>
          </w:p>
          <w:p w:rsidR="00393644" w:rsidRPr="00B6355E" w:rsidRDefault="00393644" w:rsidP="00266F26">
            <w:pPr>
              <w:spacing w:after="0" w:line="271" w:lineRule="auto"/>
              <w:ind w:left="0" w:firstLine="0"/>
              <w:rPr>
                <w:rStyle w:val="fontstyle01"/>
                <w:color w:val="auto"/>
                <w:sz w:val="28"/>
                <w:szCs w:val="28"/>
                <w:lang w:val="uk-UA"/>
              </w:rPr>
            </w:pPr>
            <w:r w:rsidRPr="00B6355E">
              <w:rPr>
                <w:rStyle w:val="fontstyle31"/>
                <w:rFonts w:ascii="Times New Roman" w:hAnsi="Times New Roman"/>
                <w:b w:val="0"/>
                <w:color w:val="auto"/>
                <w:sz w:val="28"/>
                <w:szCs w:val="28"/>
                <w:lang w:val="uk-UA"/>
              </w:rPr>
              <w:t xml:space="preserve">2431.1 </w:t>
            </w:r>
            <w:r w:rsidRPr="00B6355E">
              <w:rPr>
                <w:rStyle w:val="fontstyle01"/>
                <w:color w:val="auto"/>
                <w:sz w:val="28"/>
                <w:szCs w:val="28"/>
                <w:lang w:val="uk-UA"/>
              </w:rPr>
              <w:t>Науковий співробітник-консультант (архівна справа,</w:t>
            </w:r>
            <w:r w:rsidRPr="00B6355E">
              <w:rPr>
                <w:color w:val="auto"/>
                <w:szCs w:val="28"/>
                <w:lang w:val="uk-UA"/>
              </w:rPr>
              <w:t xml:space="preserve"> </w:t>
            </w:r>
            <w:r w:rsidRPr="00B6355E">
              <w:rPr>
                <w:rStyle w:val="fontstyle01"/>
                <w:color w:val="auto"/>
                <w:sz w:val="28"/>
                <w:szCs w:val="28"/>
                <w:lang w:val="uk-UA"/>
              </w:rPr>
              <w:t>музеєзнавство);</w:t>
            </w:r>
          </w:p>
          <w:p w:rsidR="00393644" w:rsidRPr="00B6355E" w:rsidRDefault="00393644" w:rsidP="00B6355E">
            <w:pPr>
              <w:spacing w:after="0" w:line="271" w:lineRule="auto"/>
              <w:ind w:left="0" w:firstLine="0"/>
              <w:rPr>
                <w:color w:val="00B050"/>
                <w:szCs w:val="28"/>
                <w:lang w:val="uk-UA"/>
              </w:rPr>
            </w:pPr>
            <w:r w:rsidRPr="00B6355E">
              <w:rPr>
                <w:rStyle w:val="fontstyle31"/>
                <w:rFonts w:ascii="Times New Roman" w:hAnsi="Times New Roman"/>
                <w:b w:val="0"/>
                <w:color w:val="auto"/>
                <w:sz w:val="28"/>
                <w:szCs w:val="28"/>
                <w:lang w:val="uk-UA"/>
              </w:rPr>
              <w:t xml:space="preserve">3474 </w:t>
            </w:r>
            <w:r w:rsidRPr="00B6355E">
              <w:rPr>
                <w:rStyle w:val="fontstyle01"/>
                <w:color w:val="auto"/>
                <w:sz w:val="28"/>
                <w:szCs w:val="28"/>
                <w:lang w:val="uk-UA"/>
              </w:rPr>
              <w:t>Організатор концертів та лекцій. Організатор культурно</w:t>
            </w:r>
            <w:r w:rsidRPr="00B6355E">
              <w:rPr>
                <w:color w:val="auto"/>
                <w:szCs w:val="28"/>
                <w:lang w:val="uk-UA"/>
              </w:rPr>
              <w:t xml:space="preserve"> </w:t>
            </w:r>
            <w:proofErr w:type="spellStart"/>
            <w:r w:rsidRPr="00B6355E">
              <w:rPr>
                <w:rStyle w:val="fontstyle01"/>
                <w:color w:val="auto"/>
                <w:sz w:val="28"/>
                <w:szCs w:val="28"/>
                <w:lang w:val="uk-UA"/>
              </w:rPr>
              <w:t>дозвіллєвої</w:t>
            </w:r>
            <w:proofErr w:type="spellEnd"/>
            <w:r w:rsidRPr="00B6355E">
              <w:rPr>
                <w:rStyle w:val="fontstyle01"/>
                <w:color w:val="auto"/>
                <w:sz w:val="28"/>
                <w:szCs w:val="28"/>
                <w:lang w:val="uk-UA"/>
              </w:rPr>
              <w:t xml:space="preserve"> діяльності</w:t>
            </w:r>
            <w:r w:rsidRPr="00B6355E">
              <w:rPr>
                <w:color w:val="auto"/>
                <w:szCs w:val="28"/>
                <w:lang w:val="uk-UA"/>
              </w:rPr>
              <w:t>.</w:t>
            </w:r>
            <w:r w:rsidR="00B6355E" w:rsidRPr="00B6355E">
              <w:rPr>
                <w:color w:val="auto"/>
                <w:szCs w:val="28"/>
                <w:lang w:val="uk-UA"/>
              </w:rPr>
              <w:t xml:space="preserve"> </w:t>
            </w:r>
          </w:p>
        </w:tc>
      </w:tr>
      <w:tr w:rsidR="00B6355E" w:rsidRPr="007C15E4" w:rsidTr="003625ED">
        <w:trPr>
          <w:trHeight w:val="1444"/>
        </w:trPr>
        <w:tc>
          <w:tcPr>
            <w:tcW w:w="2233" w:type="dxa"/>
            <w:gridSpan w:val="2"/>
            <w:tcBorders>
              <w:top w:val="single" w:sz="4" w:space="0" w:color="000000"/>
              <w:left w:val="single" w:sz="4" w:space="0" w:color="000000"/>
              <w:bottom w:val="single" w:sz="4" w:space="0" w:color="000000"/>
              <w:right w:val="single" w:sz="4" w:space="0" w:color="000000"/>
            </w:tcBorders>
            <w:vAlign w:val="center"/>
            <w:hideMark/>
          </w:tcPr>
          <w:p w:rsidR="00B6355E" w:rsidRPr="00B6355E" w:rsidRDefault="00B6355E" w:rsidP="00B6355E">
            <w:pPr>
              <w:spacing w:after="0" w:line="256" w:lineRule="auto"/>
              <w:ind w:left="0" w:right="141" w:firstLine="0"/>
              <w:jc w:val="center"/>
              <w:rPr>
                <w:szCs w:val="28"/>
                <w:lang w:val="uk-UA"/>
              </w:rPr>
            </w:pPr>
            <w:r w:rsidRPr="00B6355E">
              <w:rPr>
                <w:szCs w:val="28"/>
                <w:lang w:val="uk-UA"/>
              </w:rPr>
              <w:lastRenderedPageBreak/>
              <w:t xml:space="preserve">2. </w:t>
            </w:r>
            <w:r w:rsidRPr="00B6355E">
              <w:rPr>
                <w:b/>
                <w:szCs w:val="28"/>
                <w:lang w:val="uk-UA"/>
              </w:rPr>
              <w:t>Подальше навчання</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B6355E" w:rsidRPr="002F40DF" w:rsidRDefault="00B6355E" w:rsidP="007C15E4">
            <w:pPr>
              <w:spacing w:after="47" w:line="244" w:lineRule="auto"/>
              <w:ind w:left="0" w:right="141" w:firstLine="0"/>
              <w:rPr>
                <w:lang w:val="uk-UA"/>
              </w:rPr>
            </w:pPr>
            <w:r>
              <w:rPr>
                <w:lang w:val="uk-UA"/>
              </w:rPr>
              <w:t xml:space="preserve">Право продовжити навчання на третьому (докторському) </w:t>
            </w:r>
            <w:proofErr w:type="spellStart"/>
            <w:r>
              <w:rPr>
                <w:lang w:val="uk-UA"/>
              </w:rPr>
              <w:t>освітньо-науковому</w:t>
            </w:r>
            <w:proofErr w:type="spellEnd"/>
            <w:r>
              <w:rPr>
                <w:lang w:val="uk-UA"/>
              </w:rPr>
              <w:t xml:space="preserve"> рівні вищої освіти, а також здобувати додаткові кваліфікації у системі освіти дорослих.</w:t>
            </w:r>
          </w:p>
        </w:tc>
      </w:tr>
      <w:tr w:rsidR="00D72FEE" w:rsidRPr="007C15E4" w:rsidTr="003625ED">
        <w:trPr>
          <w:trHeight w:val="415"/>
        </w:trPr>
        <w:tc>
          <w:tcPr>
            <w:tcW w:w="5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F40DF" w:rsidRPr="00B6355E" w:rsidRDefault="00B6355E" w:rsidP="00B6355E">
            <w:pPr>
              <w:spacing w:after="0" w:line="256" w:lineRule="auto"/>
              <w:ind w:left="0" w:right="141" w:firstLine="0"/>
              <w:jc w:val="center"/>
              <w:rPr>
                <w:b/>
                <w:color w:val="auto"/>
                <w:lang w:val="en-US"/>
              </w:rPr>
            </w:pPr>
            <w:r w:rsidRPr="00B6355E">
              <w:rPr>
                <w:b/>
                <w:color w:val="auto"/>
                <w:lang w:val="en-US"/>
              </w:rPr>
              <w:t>D</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F40DF" w:rsidRPr="00B6355E" w:rsidRDefault="00572B54" w:rsidP="00B6355E">
            <w:pPr>
              <w:spacing w:after="47" w:line="244" w:lineRule="auto"/>
              <w:ind w:left="1118" w:right="141" w:firstLine="0"/>
              <w:jc w:val="center"/>
              <w:rPr>
                <w:b/>
                <w:color w:val="auto"/>
                <w:lang w:val="uk-UA"/>
              </w:rPr>
            </w:pPr>
            <w:r w:rsidRPr="00B6355E">
              <w:rPr>
                <w:b/>
                <w:color w:val="auto"/>
                <w:lang w:val="uk-UA"/>
              </w:rPr>
              <w:t xml:space="preserve">5. </w:t>
            </w:r>
            <w:r w:rsidR="002F40DF" w:rsidRPr="00B6355E">
              <w:rPr>
                <w:b/>
                <w:color w:val="auto"/>
                <w:lang w:val="uk-UA"/>
              </w:rPr>
              <w:t>Викладання та оцінювання</w:t>
            </w:r>
          </w:p>
        </w:tc>
      </w:tr>
      <w:tr w:rsidR="00B6355E" w:rsidRPr="00CA2702" w:rsidTr="003625ED">
        <w:trPr>
          <w:trHeight w:val="3198"/>
        </w:trPr>
        <w:tc>
          <w:tcPr>
            <w:tcW w:w="2233" w:type="dxa"/>
            <w:gridSpan w:val="2"/>
            <w:tcBorders>
              <w:top w:val="single" w:sz="4" w:space="0" w:color="000000"/>
              <w:left w:val="single" w:sz="4" w:space="0" w:color="000000"/>
              <w:bottom w:val="single" w:sz="4" w:space="0" w:color="000000"/>
              <w:right w:val="single" w:sz="4" w:space="0" w:color="000000"/>
            </w:tcBorders>
            <w:vAlign w:val="center"/>
            <w:hideMark/>
          </w:tcPr>
          <w:p w:rsidR="00B6355E" w:rsidRPr="00B6355E" w:rsidRDefault="00B6355E" w:rsidP="00B6355E">
            <w:pPr>
              <w:spacing w:after="0" w:line="256" w:lineRule="auto"/>
              <w:ind w:left="0" w:right="141" w:firstLine="0"/>
              <w:jc w:val="center"/>
              <w:rPr>
                <w:szCs w:val="28"/>
                <w:lang w:val="uk-UA"/>
              </w:rPr>
            </w:pPr>
            <w:r w:rsidRPr="00B6355E">
              <w:rPr>
                <w:b/>
                <w:szCs w:val="28"/>
              </w:rPr>
              <w:t>1</w:t>
            </w:r>
            <w:r>
              <w:rPr>
                <w:b/>
                <w:szCs w:val="28"/>
                <w:lang w:val="uk-UA"/>
              </w:rPr>
              <w:t>.</w:t>
            </w:r>
            <w:r w:rsidRPr="00B6355E">
              <w:rPr>
                <w:szCs w:val="28"/>
              </w:rPr>
              <w:t xml:space="preserve"> </w:t>
            </w:r>
            <w:r>
              <w:rPr>
                <w:b/>
                <w:szCs w:val="28"/>
                <w:lang w:val="uk-UA"/>
              </w:rPr>
              <w:t xml:space="preserve">Викладання та </w:t>
            </w:r>
            <w:r w:rsidRPr="00B6355E">
              <w:rPr>
                <w:b/>
                <w:szCs w:val="28"/>
                <w:lang w:val="uk-UA"/>
              </w:rPr>
              <w:t>навчання</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156624" w:rsidRPr="00156624" w:rsidRDefault="00156624" w:rsidP="00156624">
            <w:pPr>
              <w:ind w:left="61"/>
              <w:rPr>
                <w:szCs w:val="28"/>
                <w:lang w:val="uk-UA"/>
              </w:rPr>
            </w:pPr>
            <w:r w:rsidRPr="00156624">
              <w:rPr>
                <w:szCs w:val="28"/>
                <w:lang w:val="uk-UA"/>
              </w:rPr>
              <w:t xml:space="preserve">Освітній процес побудований на принципах </w:t>
            </w:r>
            <w:proofErr w:type="spellStart"/>
            <w:r w:rsidRPr="00156624">
              <w:rPr>
                <w:szCs w:val="28"/>
                <w:lang w:val="uk-UA"/>
              </w:rPr>
              <w:t>студентоцентрованого</w:t>
            </w:r>
            <w:proofErr w:type="spellEnd"/>
            <w:r w:rsidRPr="00156624">
              <w:rPr>
                <w:szCs w:val="28"/>
                <w:lang w:val="uk-UA"/>
              </w:rPr>
              <w:t xml:space="preserve"> особистісно-орієнтованого, проблемного та практико-орієнтованого навчання, індивідуально-творчого підходу.</w:t>
            </w:r>
          </w:p>
          <w:p w:rsidR="00156624" w:rsidRPr="00156624" w:rsidRDefault="00156624" w:rsidP="00156624">
            <w:pPr>
              <w:autoSpaceDE w:val="0"/>
              <w:autoSpaceDN w:val="0"/>
              <w:adjustRightInd w:val="0"/>
              <w:ind w:left="61"/>
              <w:rPr>
                <w:rFonts w:eastAsiaTheme="minorHAnsi"/>
                <w:color w:val="000000" w:themeColor="text1"/>
                <w:szCs w:val="28"/>
                <w:lang w:val="uk-UA" w:eastAsia="en-US"/>
              </w:rPr>
            </w:pPr>
            <w:r w:rsidRPr="00156624">
              <w:rPr>
                <w:color w:val="000000" w:themeColor="text1"/>
                <w:szCs w:val="28"/>
                <w:lang w:val="uk-UA"/>
              </w:rPr>
              <w:t>Освітній процес здійснюється за такими формами: навчальні заняття, само</w:t>
            </w:r>
            <w:r>
              <w:rPr>
                <w:color w:val="000000" w:themeColor="text1"/>
                <w:szCs w:val="28"/>
                <w:lang w:val="uk-UA"/>
              </w:rPr>
              <w:t>стійна робота, проходження практики в закладах сфери культури</w:t>
            </w:r>
            <w:r w:rsidRPr="00156624">
              <w:rPr>
                <w:color w:val="000000" w:themeColor="text1"/>
                <w:szCs w:val="28"/>
                <w:lang w:val="uk-UA"/>
              </w:rPr>
              <w:t xml:space="preserve">, </w:t>
            </w:r>
            <w:r>
              <w:rPr>
                <w:color w:val="000000" w:themeColor="text1"/>
                <w:szCs w:val="28"/>
                <w:lang w:val="uk-UA"/>
              </w:rPr>
              <w:t>асистентської</w:t>
            </w:r>
            <w:r w:rsidRPr="00156624">
              <w:rPr>
                <w:color w:val="000000" w:themeColor="text1"/>
                <w:szCs w:val="28"/>
                <w:lang w:val="uk-UA"/>
              </w:rPr>
              <w:t xml:space="preserve"> та переддипломної практик, контрольні заходи. Основними видами занять є лекції, семінари, індивідуальні консультації із викладачами і науковим керівником. До самостійної роботи належать різноманітні форми індивідуальних або групових науково-дослідних робіт, написання та захист кваліфікаційної роботи. Здобувачі </w:t>
            </w:r>
            <w:r w:rsidRPr="00156624">
              <w:rPr>
                <w:color w:val="000000" w:themeColor="text1"/>
                <w:szCs w:val="28"/>
                <w:lang w:val="uk-UA"/>
              </w:rPr>
              <w:lastRenderedPageBreak/>
              <w:t>залучаю</w:t>
            </w:r>
            <w:r>
              <w:rPr>
                <w:color w:val="000000" w:themeColor="text1"/>
                <w:szCs w:val="28"/>
                <w:lang w:val="uk-UA"/>
              </w:rPr>
              <w:t xml:space="preserve">ться до участі у конференціях, </w:t>
            </w:r>
            <w:r w:rsidRPr="00156624">
              <w:rPr>
                <w:color w:val="000000" w:themeColor="text1"/>
                <w:szCs w:val="28"/>
                <w:lang w:val="uk-UA"/>
              </w:rPr>
              <w:t>до написання статей та тез, виконання програм наукових фундаментальних і прикладних досліджень кафедр факультету історії та філософії.</w:t>
            </w:r>
            <w:r w:rsidRPr="00156624">
              <w:rPr>
                <w:rFonts w:ascii="CIDFont+F3" w:eastAsiaTheme="minorHAnsi" w:hAnsi="CIDFont+F3" w:cs="CIDFont+F3"/>
                <w:color w:val="000000" w:themeColor="text1"/>
                <w:szCs w:val="28"/>
                <w:lang w:val="uk-UA" w:eastAsia="en-US"/>
              </w:rPr>
              <w:t xml:space="preserve"> </w:t>
            </w:r>
            <w:r w:rsidRPr="00156624">
              <w:rPr>
                <w:rFonts w:eastAsiaTheme="minorHAnsi"/>
                <w:color w:val="000000" w:themeColor="text1"/>
                <w:szCs w:val="28"/>
                <w:lang w:val="uk-UA" w:eastAsia="en-US"/>
              </w:rPr>
              <w:t>Навчання інтерактивне, із застосуванням інноваційних, зокрема цифрових дистанційних технологій.</w:t>
            </w:r>
          </w:p>
          <w:p w:rsidR="00156624" w:rsidRPr="002D215E" w:rsidRDefault="00156624" w:rsidP="00156624">
            <w:pPr>
              <w:spacing w:after="47" w:line="244" w:lineRule="auto"/>
              <w:ind w:left="61" w:right="141" w:firstLine="0"/>
              <w:rPr>
                <w:b/>
                <w:color w:val="0070C0"/>
                <w:lang w:val="uk-UA"/>
              </w:rPr>
            </w:pPr>
            <w:r w:rsidRPr="00156624">
              <w:rPr>
                <w:szCs w:val="28"/>
                <w:lang w:val="uk-UA"/>
              </w:rPr>
              <w:t>Навчання на програмі передбачає активну участь здобувача освіти у формуванні власної освітньої траєкторії шляхом обрання вибіркових освітніх компонентів.</w:t>
            </w:r>
          </w:p>
        </w:tc>
      </w:tr>
      <w:tr w:rsidR="00B6355E" w:rsidRPr="007C15E4" w:rsidTr="003625ED">
        <w:trPr>
          <w:trHeight w:val="482"/>
        </w:trPr>
        <w:tc>
          <w:tcPr>
            <w:tcW w:w="2233" w:type="dxa"/>
            <w:gridSpan w:val="2"/>
            <w:tcBorders>
              <w:top w:val="single" w:sz="4" w:space="0" w:color="000000"/>
              <w:left w:val="single" w:sz="4" w:space="0" w:color="000000"/>
              <w:bottom w:val="single" w:sz="4" w:space="0" w:color="000000"/>
              <w:right w:val="single" w:sz="4" w:space="0" w:color="000000"/>
            </w:tcBorders>
            <w:vAlign w:val="center"/>
            <w:hideMark/>
          </w:tcPr>
          <w:p w:rsidR="00B6355E" w:rsidRDefault="00B6355E" w:rsidP="00B6355E">
            <w:pPr>
              <w:spacing w:after="0" w:line="256" w:lineRule="auto"/>
              <w:ind w:left="0" w:right="141" w:firstLine="0"/>
              <w:rPr>
                <w:lang w:val="uk-UA"/>
              </w:rPr>
            </w:pPr>
          </w:p>
          <w:p w:rsidR="00B6355E" w:rsidRPr="00B6355E" w:rsidRDefault="00B6355E" w:rsidP="00B6355E">
            <w:pPr>
              <w:spacing w:after="0" w:line="256" w:lineRule="auto"/>
              <w:ind w:left="0" w:right="141" w:firstLine="0"/>
              <w:jc w:val="center"/>
              <w:rPr>
                <w:b/>
                <w:szCs w:val="28"/>
                <w:lang w:val="uk-UA"/>
              </w:rPr>
            </w:pPr>
            <w:r w:rsidRPr="00B6355E">
              <w:rPr>
                <w:b/>
                <w:szCs w:val="28"/>
                <w:lang w:val="uk-UA"/>
              </w:rPr>
              <w:t>2. Система оцінювання</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B6355E" w:rsidRPr="002D215E" w:rsidRDefault="00B6355E" w:rsidP="00AD5FD3">
            <w:pPr>
              <w:spacing w:after="0" w:line="276" w:lineRule="auto"/>
              <w:ind w:left="41" w:right="149" w:hanging="41"/>
              <w:rPr>
                <w:color w:val="0070C0"/>
                <w:lang w:val="uk-UA"/>
              </w:rPr>
            </w:pPr>
            <w:r w:rsidRPr="00B6355E">
              <w:rPr>
                <w:color w:val="auto"/>
                <w:lang w:val="uk-UA"/>
              </w:rPr>
              <w:t>Згідно «Положення про організацію і проведення контролю результатів навчання здобувачів вищої освіти Одеського національного університету імені І. І. Мечникова (оновлене)» від 01.09.2022р.</w:t>
            </w:r>
          </w:p>
        </w:tc>
      </w:tr>
      <w:tr w:rsidR="00D72FEE" w:rsidRPr="007C15E4" w:rsidTr="003625ED">
        <w:trPr>
          <w:trHeight w:val="336"/>
        </w:trPr>
        <w:tc>
          <w:tcPr>
            <w:tcW w:w="5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AD5FD3" w:rsidRPr="00156624" w:rsidRDefault="00156624" w:rsidP="00156624">
            <w:pPr>
              <w:spacing w:after="0" w:line="256" w:lineRule="auto"/>
              <w:ind w:left="0" w:right="141" w:firstLine="0"/>
              <w:jc w:val="center"/>
              <w:rPr>
                <w:b/>
                <w:lang w:val="uk-UA"/>
              </w:rPr>
            </w:pPr>
            <w:r w:rsidRPr="00156624">
              <w:rPr>
                <w:b/>
                <w:lang w:val="uk-UA"/>
              </w:rPr>
              <w:t>Е</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AD5FD3" w:rsidRPr="00156624" w:rsidRDefault="00156624" w:rsidP="00156624">
            <w:pPr>
              <w:spacing w:after="47" w:line="244" w:lineRule="auto"/>
              <w:ind w:left="360" w:right="141" w:firstLine="0"/>
              <w:jc w:val="center"/>
              <w:rPr>
                <w:b/>
                <w:lang w:val="uk-UA"/>
              </w:rPr>
            </w:pPr>
            <w:r w:rsidRPr="00156624">
              <w:rPr>
                <w:b/>
                <w:lang w:val="uk-UA"/>
              </w:rPr>
              <w:t xml:space="preserve">6. </w:t>
            </w:r>
            <w:r w:rsidR="00AD5FD3" w:rsidRPr="00156624">
              <w:rPr>
                <w:b/>
                <w:lang w:val="uk-UA"/>
              </w:rPr>
              <w:t>Програмні компетентності</w:t>
            </w:r>
          </w:p>
        </w:tc>
      </w:tr>
      <w:tr w:rsidR="00156624" w:rsidRPr="00CA2702" w:rsidTr="003625ED">
        <w:trPr>
          <w:trHeight w:val="548"/>
        </w:trPr>
        <w:tc>
          <w:tcPr>
            <w:tcW w:w="2233" w:type="dxa"/>
            <w:gridSpan w:val="2"/>
            <w:tcBorders>
              <w:top w:val="single" w:sz="4" w:space="0" w:color="000000"/>
              <w:left w:val="single" w:sz="4" w:space="0" w:color="000000"/>
              <w:bottom w:val="single" w:sz="4" w:space="0" w:color="000000"/>
              <w:right w:val="single" w:sz="4" w:space="0" w:color="000000"/>
            </w:tcBorders>
            <w:vAlign w:val="center"/>
            <w:hideMark/>
          </w:tcPr>
          <w:p w:rsidR="00156624" w:rsidRPr="00156624" w:rsidRDefault="00156624" w:rsidP="00156624">
            <w:pPr>
              <w:spacing w:after="0" w:line="256" w:lineRule="auto"/>
              <w:ind w:left="0" w:right="141" w:firstLine="0"/>
              <w:jc w:val="center"/>
              <w:rPr>
                <w:b/>
                <w:szCs w:val="28"/>
                <w:lang w:val="uk-UA"/>
              </w:rPr>
            </w:pPr>
            <w:r w:rsidRPr="00156624">
              <w:rPr>
                <w:b/>
                <w:szCs w:val="28"/>
                <w:lang w:val="uk-UA"/>
              </w:rPr>
              <w:t>Інтегральна компетентність</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156624" w:rsidRPr="00AD5FD3" w:rsidRDefault="00156624" w:rsidP="007C15E4">
            <w:pPr>
              <w:spacing w:after="47" w:line="244" w:lineRule="auto"/>
              <w:ind w:left="0" w:right="141" w:firstLine="0"/>
              <w:rPr>
                <w:b/>
                <w:lang w:val="uk-UA"/>
              </w:rPr>
            </w:pPr>
            <w:r>
              <w:rPr>
                <w:lang w:val="uk-UA"/>
              </w:rPr>
              <w:t>Здатність розв’язувати складні задачі та проблеми у галузі професійної діяльності культуролога або у процесі навчання, що передбачає проведення дослідження та/або здійснення інновацій і  характеризується невизначеністю умов і вимог</w:t>
            </w:r>
          </w:p>
        </w:tc>
      </w:tr>
      <w:tr w:rsidR="00156624" w:rsidRPr="007C15E4" w:rsidTr="003625ED">
        <w:trPr>
          <w:trHeight w:val="548"/>
        </w:trPr>
        <w:tc>
          <w:tcPr>
            <w:tcW w:w="2233" w:type="dxa"/>
            <w:gridSpan w:val="2"/>
            <w:tcBorders>
              <w:top w:val="single" w:sz="4" w:space="0" w:color="000000"/>
              <w:left w:val="single" w:sz="4" w:space="0" w:color="000000"/>
              <w:bottom w:val="single" w:sz="4" w:space="0" w:color="auto"/>
              <w:right w:val="single" w:sz="4" w:space="0" w:color="000000"/>
            </w:tcBorders>
            <w:vAlign w:val="center"/>
            <w:hideMark/>
          </w:tcPr>
          <w:p w:rsidR="00156624" w:rsidRPr="00156624" w:rsidRDefault="00156624" w:rsidP="00156624">
            <w:pPr>
              <w:spacing w:after="0" w:line="256" w:lineRule="auto"/>
              <w:ind w:left="0" w:right="141" w:firstLine="0"/>
              <w:jc w:val="center"/>
              <w:rPr>
                <w:b/>
                <w:szCs w:val="28"/>
                <w:lang w:val="uk-UA"/>
              </w:rPr>
            </w:pPr>
            <w:r w:rsidRPr="00156624">
              <w:rPr>
                <w:b/>
                <w:szCs w:val="28"/>
                <w:lang w:val="uk-UA"/>
              </w:rPr>
              <w:t>Загальні компетентності (ЗК)</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156624" w:rsidRDefault="00156624" w:rsidP="00AD5FD3">
            <w:pPr>
              <w:spacing w:after="2" w:line="276" w:lineRule="auto"/>
              <w:ind w:left="2" w:firstLine="0"/>
              <w:rPr>
                <w:lang w:val="uk-UA"/>
              </w:rPr>
            </w:pPr>
            <w:r>
              <w:rPr>
                <w:lang w:val="uk-UA"/>
              </w:rPr>
              <w:t xml:space="preserve">1. Здатність до абстрактного мислення, аналізу та синтезу.  </w:t>
            </w:r>
          </w:p>
          <w:p w:rsidR="00156624" w:rsidRDefault="00156624" w:rsidP="00AD5FD3">
            <w:pPr>
              <w:spacing w:after="25" w:line="256" w:lineRule="auto"/>
              <w:ind w:left="2" w:firstLine="0"/>
              <w:jc w:val="left"/>
              <w:rPr>
                <w:lang w:val="uk-UA"/>
              </w:rPr>
            </w:pPr>
            <w:r>
              <w:rPr>
                <w:lang w:val="uk-UA"/>
              </w:rPr>
              <w:t xml:space="preserve">2. Здатність спілкуватися іноземною мовою.  </w:t>
            </w:r>
          </w:p>
          <w:p w:rsidR="00156624" w:rsidRDefault="00156624" w:rsidP="00AD5FD3">
            <w:pPr>
              <w:spacing w:after="25" w:line="256" w:lineRule="auto"/>
              <w:ind w:left="2" w:firstLine="0"/>
              <w:jc w:val="left"/>
              <w:rPr>
                <w:lang w:val="uk-UA"/>
              </w:rPr>
            </w:pPr>
            <w:r>
              <w:rPr>
                <w:lang w:val="uk-UA"/>
              </w:rPr>
              <w:t xml:space="preserve">3. Здатність генерувати нові ідеї (креативність).  </w:t>
            </w:r>
          </w:p>
          <w:p w:rsidR="00156624" w:rsidRDefault="00156624" w:rsidP="00AD5FD3">
            <w:pPr>
              <w:spacing w:after="0" w:line="256" w:lineRule="auto"/>
              <w:ind w:left="2" w:firstLine="0"/>
              <w:jc w:val="left"/>
              <w:rPr>
                <w:lang w:val="uk-UA"/>
              </w:rPr>
            </w:pPr>
            <w:r>
              <w:rPr>
                <w:lang w:val="uk-UA"/>
              </w:rPr>
              <w:t xml:space="preserve">4. Здатність приймати обґрунтовані рішення.   </w:t>
            </w:r>
          </w:p>
          <w:p w:rsidR="00156624" w:rsidRDefault="00156624" w:rsidP="00AD5FD3">
            <w:pPr>
              <w:spacing w:after="0" w:line="278" w:lineRule="auto"/>
              <w:ind w:left="2" w:firstLine="0"/>
              <w:rPr>
                <w:lang w:val="uk-UA"/>
              </w:rPr>
            </w:pPr>
            <w:r>
              <w:rPr>
                <w:lang w:val="uk-UA"/>
              </w:rPr>
              <w:t xml:space="preserve">5. Здатність мотивувати людей </w:t>
            </w:r>
            <w:r w:rsidR="00D81C50">
              <w:rPr>
                <w:lang w:val="uk-UA"/>
              </w:rPr>
              <w:t>та рухатися до спільної мети.</w:t>
            </w:r>
          </w:p>
          <w:p w:rsidR="00156624" w:rsidRDefault="00156624" w:rsidP="00AD5FD3">
            <w:pPr>
              <w:spacing w:after="0" w:line="276" w:lineRule="auto"/>
              <w:ind w:left="2" w:firstLine="0"/>
              <w:jc w:val="left"/>
              <w:rPr>
                <w:lang w:val="uk-UA"/>
              </w:rPr>
            </w:pPr>
            <w:r>
              <w:rPr>
                <w:lang w:val="uk-UA"/>
              </w:rPr>
              <w:t xml:space="preserve">6. Здатність вчитися та оволодівати сучасними </w:t>
            </w:r>
            <w:r w:rsidR="00D81C50">
              <w:rPr>
                <w:lang w:val="uk-UA"/>
              </w:rPr>
              <w:t>знаннями.</w:t>
            </w:r>
            <w:r>
              <w:rPr>
                <w:lang w:val="uk-UA"/>
              </w:rPr>
              <w:t xml:space="preserve"> </w:t>
            </w:r>
          </w:p>
          <w:p w:rsidR="00156624" w:rsidRDefault="00156624" w:rsidP="002F5E49">
            <w:pPr>
              <w:spacing w:after="0" w:line="280" w:lineRule="auto"/>
              <w:ind w:left="2" w:right="-39" w:firstLine="0"/>
              <w:jc w:val="left"/>
              <w:rPr>
                <w:lang w:val="uk-UA"/>
              </w:rPr>
            </w:pPr>
            <w:r>
              <w:rPr>
                <w:lang w:val="uk-UA"/>
              </w:rPr>
              <w:t xml:space="preserve">7. Здатність виявляти ініціативу та </w:t>
            </w:r>
            <w:r w:rsidR="00D81C50">
              <w:rPr>
                <w:lang w:val="uk-UA"/>
              </w:rPr>
              <w:t>підприємливість.</w:t>
            </w:r>
            <w:r>
              <w:rPr>
                <w:lang w:val="uk-UA"/>
              </w:rPr>
              <w:t xml:space="preserve"> </w:t>
            </w:r>
          </w:p>
          <w:p w:rsidR="00156624" w:rsidRPr="00DF62A6" w:rsidRDefault="00156624" w:rsidP="00DF62A6">
            <w:pPr>
              <w:spacing w:after="47" w:line="244" w:lineRule="auto"/>
              <w:ind w:left="0" w:firstLine="0"/>
              <w:rPr>
                <w:lang w:val="uk-UA"/>
              </w:rPr>
            </w:pPr>
            <w:r>
              <w:rPr>
                <w:lang w:val="uk-UA"/>
              </w:rPr>
              <w:t>8. Здатність розробляти та управляти проектами.</w:t>
            </w:r>
          </w:p>
        </w:tc>
      </w:tr>
      <w:tr w:rsidR="000F7B34" w:rsidRPr="00BC1C7A" w:rsidTr="003625ED">
        <w:trPr>
          <w:trHeight w:val="278"/>
        </w:trPr>
        <w:tc>
          <w:tcPr>
            <w:tcW w:w="2233" w:type="dxa"/>
            <w:gridSpan w:val="2"/>
            <w:tcBorders>
              <w:top w:val="single" w:sz="4" w:space="0" w:color="auto"/>
              <w:left w:val="single" w:sz="4" w:space="0" w:color="auto"/>
              <w:bottom w:val="single" w:sz="4" w:space="0" w:color="auto"/>
              <w:right w:val="single" w:sz="4" w:space="0" w:color="000000"/>
            </w:tcBorders>
            <w:vAlign w:val="center"/>
            <w:hideMark/>
          </w:tcPr>
          <w:p w:rsidR="000F7B34" w:rsidRPr="000F7B34" w:rsidRDefault="000F7B34" w:rsidP="000F7B34">
            <w:pPr>
              <w:spacing w:after="25" w:line="254" w:lineRule="auto"/>
              <w:ind w:left="2" w:firstLine="0"/>
              <w:jc w:val="center"/>
              <w:rPr>
                <w:szCs w:val="28"/>
                <w:lang w:val="uk-UA"/>
              </w:rPr>
            </w:pPr>
            <w:r>
              <w:rPr>
                <w:b/>
                <w:szCs w:val="28"/>
                <w:lang w:val="uk-UA"/>
              </w:rPr>
              <w:t>Спеціальні (ф</w:t>
            </w:r>
            <w:r w:rsidRPr="000F7B34">
              <w:rPr>
                <w:b/>
                <w:szCs w:val="28"/>
                <w:lang w:val="uk-UA"/>
              </w:rPr>
              <w:t>ахові</w:t>
            </w:r>
            <w:r>
              <w:rPr>
                <w:b/>
                <w:szCs w:val="28"/>
                <w:lang w:val="uk-UA"/>
              </w:rPr>
              <w:t>, предметні)</w:t>
            </w:r>
          </w:p>
          <w:p w:rsidR="000F7B34" w:rsidRPr="000F7B34" w:rsidRDefault="000F7B34" w:rsidP="000F7B34">
            <w:pPr>
              <w:spacing w:after="22" w:line="254" w:lineRule="auto"/>
              <w:ind w:left="2" w:firstLine="0"/>
              <w:jc w:val="center"/>
              <w:rPr>
                <w:szCs w:val="28"/>
                <w:lang w:val="uk-UA"/>
              </w:rPr>
            </w:pPr>
            <w:r w:rsidRPr="000F7B34">
              <w:rPr>
                <w:b/>
                <w:szCs w:val="28"/>
                <w:lang w:val="uk-UA"/>
              </w:rPr>
              <w:t>компетентності</w:t>
            </w:r>
          </w:p>
        </w:tc>
        <w:tc>
          <w:tcPr>
            <w:tcW w:w="7087" w:type="dxa"/>
            <w:gridSpan w:val="2"/>
            <w:tcBorders>
              <w:top w:val="single" w:sz="4" w:space="0" w:color="000000"/>
              <w:left w:val="single" w:sz="4" w:space="0" w:color="000000"/>
              <w:bottom w:val="single" w:sz="4" w:space="0" w:color="auto"/>
              <w:right w:val="single" w:sz="4" w:space="0" w:color="000000"/>
            </w:tcBorders>
            <w:hideMark/>
          </w:tcPr>
          <w:p w:rsidR="000F7B34" w:rsidRPr="003625ED" w:rsidRDefault="000F7B34" w:rsidP="00F2687A">
            <w:pPr>
              <w:spacing w:after="0" w:line="276" w:lineRule="auto"/>
              <w:ind w:left="2" w:firstLine="0"/>
              <w:rPr>
                <w:color w:val="auto"/>
                <w:lang w:val="uk-UA"/>
              </w:rPr>
            </w:pPr>
            <w:r>
              <w:rPr>
                <w:lang w:val="uk-UA"/>
              </w:rPr>
              <w:t xml:space="preserve">1. Усвідомлення взаємозв’язку </w:t>
            </w:r>
            <w:r w:rsidRPr="003625ED">
              <w:rPr>
                <w:color w:val="auto"/>
                <w:lang w:val="uk-UA"/>
              </w:rPr>
              <w:t xml:space="preserve">культурних </w:t>
            </w:r>
            <w:r w:rsidR="003625ED" w:rsidRPr="003625ED">
              <w:rPr>
                <w:color w:val="auto"/>
                <w:lang w:val="uk-UA"/>
              </w:rPr>
              <w:t xml:space="preserve">текстів </w:t>
            </w:r>
            <w:r w:rsidRPr="003625ED">
              <w:rPr>
                <w:color w:val="auto"/>
                <w:lang w:val="uk-UA"/>
              </w:rPr>
              <w:t xml:space="preserve">та контекстів.  </w:t>
            </w:r>
          </w:p>
          <w:p w:rsidR="000F7B34" w:rsidRPr="003625ED" w:rsidRDefault="000F7B34" w:rsidP="00F2687A">
            <w:pPr>
              <w:spacing w:after="0" w:line="254" w:lineRule="auto"/>
              <w:ind w:left="2" w:right="72" w:firstLine="0"/>
              <w:rPr>
                <w:color w:val="auto"/>
                <w:lang w:val="uk-UA"/>
              </w:rPr>
            </w:pPr>
            <w:r w:rsidRPr="003625ED">
              <w:rPr>
                <w:color w:val="auto"/>
                <w:lang w:val="uk-UA"/>
              </w:rPr>
              <w:t xml:space="preserve">2. Здатність до оцінювання та аналізу інформації у процесі реалізації професійної діяльності.  </w:t>
            </w:r>
          </w:p>
          <w:p w:rsidR="000F7B34" w:rsidRPr="003625ED" w:rsidRDefault="000F7B34" w:rsidP="00F2687A">
            <w:pPr>
              <w:spacing w:after="0" w:line="276" w:lineRule="auto"/>
              <w:ind w:left="0" w:right="69" w:firstLine="0"/>
              <w:rPr>
                <w:color w:val="auto"/>
                <w:lang w:val="uk-UA"/>
              </w:rPr>
            </w:pPr>
            <w:r w:rsidRPr="003625ED">
              <w:rPr>
                <w:color w:val="auto"/>
                <w:lang w:val="uk-UA"/>
              </w:rPr>
              <w:t xml:space="preserve">3. Здатність виявляти культурні потреби суспільства та його окремих груп, визначати шляхи їх задоволення, забезпечувати культурні права і свободи людини.  </w:t>
            </w:r>
          </w:p>
          <w:p w:rsidR="000F7B34" w:rsidRPr="003625ED" w:rsidRDefault="000F7B34" w:rsidP="00F2687A">
            <w:pPr>
              <w:spacing w:after="0" w:line="247" w:lineRule="auto"/>
              <w:ind w:left="2" w:right="74" w:firstLine="0"/>
              <w:rPr>
                <w:color w:val="auto"/>
                <w:lang w:val="uk-UA"/>
              </w:rPr>
            </w:pPr>
            <w:r w:rsidRPr="003625ED">
              <w:rPr>
                <w:color w:val="auto"/>
                <w:lang w:val="uk-UA"/>
              </w:rPr>
              <w:t xml:space="preserve">4. Усвідомлення соціальної та етичної місії культуролога, а також можливостей та особливостей практичного використання культурологічного знання.  </w:t>
            </w:r>
          </w:p>
          <w:p w:rsidR="000F7B34" w:rsidRPr="003625ED" w:rsidRDefault="000F7B34" w:rsidP="00F2687A">
            <w:pPr>
              <w:spacing w:after="0" w:line="247" w:lineRule="auto"/>
              <w:ind w:left="0" w:right="72" w:firstLine="0"/>
              <w:rPr>
                <w:color w:val="auto"/>
                <w:lang w:val="uk-UA"/>
              </w:rPr>
            </w:pPr>
            <w:r w:rsidRPr="003625ED">
              <w:rPr>
                <w:color w:val="auto"/>
                <w:lang w:val="uk-UA"/>
              </w:rPr>
              <w:t xml:space="preserve">5. Здатність до ефективної взаємодії з представниками інших професій, а також до залучення до розв’язання </w:t>
            </w:r>
            <w:r w:rsidRPr="003625ED">
              <w:rPr>
                <w:color w:val="auto"/>
                <w:lang w:val="uk-UA"/>
              </w:rPr>
              <w:lastRenderedPageBreak/>
              <w:t xml:space="preserve">проблем культури представників громадськості.  </w:t>
            </w:r>
          </w:p>
          <w:p w:rsidR="000F7B34" w:rsidRPr="003625ED" w:rsidRDefault="000F7B34" w:rsidP="00F2687A">
            <w:pPr>
              <w:spacing w:after="0" w:line="276" w:lineRule="auto"/>
              <w:ind w:left="0" w:firstLine="0"/>
              <w:rPr>
                <w:color w:val="auto"/>
                <w:lang w:val="uk-UA"/>
              </w:rPr>
            </w:pPr>
            <w:r w:rsidRPr="003625ED">
              <w:rPr>
                <w:color w:val="auto"/>
                <w:lang w:val="uk-UA"/>
              </w:rPr>
              <w:t xml:space="preserve">6. Здатність критично осмислювати історичні здобутки та новітні досягнення культури.  </w:t>
            </w:r>
          </w:p>
          <w:p w:rsidR="000F7B34" w:rsidRPr="003625ED" w:rsidRDefault="000F7B34" w:rsidP="00F2687A">
            <w:pPr>
              <w:spacing w:after="0" w:line="247" w:lineRule="auto"/>
              <w:ind w:left="0" w:right="137" w:firstLine="0"/>
              <w:rPr>
                <w:color w:val="auto"/>
                <w:lang w:val="uk-UA"/>
              </w:rPr>
            </w:pPr>
            <w:r w:rsidRPr="003625ED">
              <w:rPr>
                <w:color w:val="auto"/>
                <w:lang w:val="uk-UA"/>
              </w:rPr>
              <w:t xml:space="preserve">7. Здатність професійно діагностувати, прогнозувати, проектувати й моделювати культурний розвиток різних культурних регіонів, художньої та візуальної культури.  </w:t>
            </w:r>
          </w:p>
          <w:p w:rsidR="000F7B34" w:rsidRDefault="000F7B34" w:rsidP="00F2687A">
            <w:pPr>
              <w:spacing w:after="0" w:line="254" w:lineRule="auto"/>
              <w:ind w:left="0" w:right="142" w:firstLine="0"/>
              <w:rPr>
                <w:lang w:val="uk-UA"/>
              </w:rPr>
            </w:pPr>
            <w:r w:rsidRPr="003625ED">
              <w:rPr>
                <w:color w:val="auto"/>
                <w:lang w:val="uk-UA"/>
              </w:rPr>
              <w:t>8. Здатність організовувати роботу та здійснювати керівництво закладами культури, а також відповідними структурними</w:t>
            </w:r>
            <w:r>
              <w:rPr>
                <w:lang w:val="uk-UA"/>
              </w:rPr>
              <w:t xml:space="preserve"> підрозділами підприємств і установ, враховуючи економічні, законодавчі й етичні аспекти.   </w:t>
            </w:r>
          </w:p>
          <w:p w:rsidR="000F7B34" w:rsidRDefault="000F7B34" w:rsidP="00F2687A">
            <w:pPr>
              <w:spacing w:after="0" w:line="247" w:lineRule="auto"/>
              <w:ind w:left="0" w:right="142" w:firstLine="0"/>
              <w:rPr>
                <w:lang w:val="uk-UA"/>
              </w:rPr>
            </w:pPr>
            <w:r>
              <w:rPr>
                <w:lang w:val="uk-UA"/>
              </w:rPr>
              <w:t xml:space="preserve">9. Здатність до розв’язання актуальних проблем культури з урахуванням особливостей міжкультурної комунікації та ширшого контексту відповідних проблем.  </w:t>
            </w:r>
          </w:p>
          <w:p w:rsidR="000F7B34" w:rsidRPr="001F6E56" w:rsidRDefault="000F7B34" w:rsidP="00DF62A6">
            <w:pPr>
              <w:spacing w:after="47" w:line="242" w:lineRule="auto"/>
              <w:ind w:left="0" w:right="141" w:firstLine="0"/>
              <w:rPr>
                <w:lang w:val="uk-UA"/>
              </w:rPr>
            </w:pPr>
            <w:r>
              <w:rPr>
                <w:lang w:val="uk-UA"/>
              </w:rPr>
              <w:t>10. Здатність здійснювати експертизу культурних об’єктів та культурних процесів, їх критичний аналіз із застосуванням сучасних методів культурології.</w:t>
            </w:r>
          </w:p>
        </w:tc>
      </w:tr>
      <w:tr w:rsidR="001F6E56" w:rsidRPr="001F6E56" w:rsidTr="003625ED">
        <w:trPr>
          <w:trHeight w:val="277"/>
        </w:trPr>
        <w:tc>
          <w:tcPr>
            <w:tcW w:w="2233" w:type="dxa"/>
            <w:gridSpan w:val="2"/>
            <w:tcBorders>
              <w:top w:val="single" w:sz="4" w:space="0" w:color="auto"/>
              <w:left w:val="single" w:sz="4" w:space="0" w:color="auto"/>
              <w:bottom w:val="single" w:sz="4" w:space="0" w:color="auto"/>
              <w:right w:val="single" w:sz="4" w:space="0" w:color="auto"/>
            </w:tcBorders>
          </w:tcPr>
          <w:p w:rsidR="001F6E56" w:rsidRPr="001F6E56" w:rsidRDefault="001F6E56" w:rsidP="003625ED">
            <w:pPr>
              <w:spacing w:after="0" w:line="256" w:lineRule="auto"/>
              <w:ind w:left="0" w:right="-39" w:firstLine="0"/>
              <w:jc w:val="left"/>
              <w:rPr>
                <w:b/>
                <w:szCs w:val="28"/>
                <w:lang w:val="uk-UA"/>
              </w:rPr>
            </w:pPr>
            <w:r>
              <w:rPr>
                <w:b/>
                <w:szCs w:val="28"/>
                <w:lang w:val="uk-UA"/>
              </w:rPr>
              <w:lastRenderedPageBreak/>
              <w:t>Додаткові</w:t>
            </w:r>
            <w:r w:rsidRPr="001F6E56">
              <w:rPr>
                <w:b/>
                <w:szCs w:val="28"/>
                <w:lang w:val="uk-UA"/>
              </w:rPr>
              <w:t xml:space="preserve"> </w:t>
            </w:r>
            <w:r>
              <w:rPr>
                <w:b/>
                <w:szCs w:val="28"/>
                <w:lang w:val="uk-UA"/>
              </w:rPr>
              <w:t>фахові компетентності</w:t>
            </w:r>
            <w:r w:rsidRPr="001F6E56">
              <w:rPr>
                <w:b/>
                <w:szCs w:val="28"/>
                <w:lang w:val="uk-UA"/>
              </w:rPr>
              <w:t xml:space="preserve"> </w:t>
            </w:r>
          </w:p>
        </w:tc>
        <w:tc>
          <w:tcPr>
            <w:tcW w:w="7087" w:type="dxa"/>
            <w:gridSpan w:val="2"/>
            <w:tcBorders>
              <w:top w:val="single" w:sz="4" w:space="0" w:color="auto"/>
              <w:left w:val="single" w:sz="4" w:space="0" w:color="auto"/>
              <w:bottom w:val="single" w:sz="4" w:space="0" w:color="auto"/>
              <w:right w:val="single" w:sz="4" w:space="0" w:color="auto"/>
            </w:tcBorders>
          </w:tcPr>
          <w:p w:rsidR="001F6E56" w:rsidRDefault="001F6E56" w:rsidP="002F5E49">
            <w:pPr>
              <w:spacing w:after="47" w:line="244" w:lineRule="auto"/>
              <w:ind w:left="0" w:right="141" w:firstLine="0"/>
              <w:rPr>
                <w:lang w:val="uk-UA"/>
              </w:rPr>
            </w:pPr>
            <w:r>
              <w:rPr>
                <w:lang w:val="uk-UA"/>
              </w:rPr>
              <w:t>11. Здатність здійснювати освітній процес з використанням сучасних освітніх технологій, методів і засобів навчання у закладах вищої освіти.</w:t>
            </w:r>
          </w:p>
          <w:p w:rsidR="001F6E56" w:rsidRPr="002F5E49" w:rsidRDefault="001F6E56" w:rsidP="002F5E49">
            <w:pPr>
              <w:spacing w:after="47" w:line="244" w:lineRule="auto"/>
              <w:ind w:left="0" w:right="141" w:firstLine="0"/>
              <w:rPr>
                <w:lang w:val="uk-UA"/>
              </w:rPr>
            </w:pPr>
            <w:r>
              <w:rPr>
                <w:lang w:val="uk-UA"/>
              </w:rPr>
              <w:t xml:space="preserve">12. </w:t>
            </w:r>
            <w:r w:rsidRPr="001F6E56">
              <w:rPr>
                <w:color w:val="auto"/>
                <w:lang w:val="uk-UA"/>
              </w:rPr>
              <w:t xml:space="preserve">Здатність вибудовувати стратегії розвитку музейної та </w:t>
            </w:r>
            <w:proofErr w:type="spellStart"/>
            <w:r w:rsidRPr="001F6E56">
              <w:rPr>
                <w:color w:val="auto"/>
                <w:lang w:val="uk-UA"/>
              </w:rPr>
              <w:t>пам’яткоохоронної</w:t>
            </w:r>
            <w:proofErr w:type="spellEnd"/>
            <w:r w:rsidRPr="001F6E56">
              <w:rPr>
                <w:color w:val="auto"/>
                <w:lang w:val="uk-UA"/>
              </w:rPr>
              <w:t xml:space="preserve"> справи.</w:t>
            </w:r>
          </w:p>
        </w:tc>
      </w:tr>
      <w:tr w:rsidR="002F5E49" w:rsidRPr="007C15E4" w:rsidTr="003625ED">
        <w:trPr>
          <w:trHeight w:val="458"/>
        </w:trPr>
        <w:tc>
          <w:tcPr>
            <w:tcW w:w="532"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hideMark/>
          </w:tcPr>
          <w:p w:rsidR="002F5E49" w:rsidRPr="00266F26" w:rsidRDefault="001F6E56" w:rsidP="007C15E4">
            <w:pPr>
              <w:spacing w:after="0" w:line="256" w:lineRule="auto"/>
              <w:ind w:left="0" w:right="141" w:firstLine="0"/>
              <w:jc w:val="left"/>
              <w:rPr>
                <w:lang w:val="uk-UA"/>
              </w:rPr>
            </w:pPr>
            <w:r>
              <w:rPr>
                <w:b/>
                <w:szCs w:val="28"/>
                <w:lang w:val="en-US" w:eastAsia="en-US"/>
              </w:rPr>
              <w:t>F</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F5E49" w:rsidRPr="00572B54" w:rsidRDefault="00572B54" w:rsidP="00572B54">
            <w:pPr>
              <w:spacing w:after="47" w:line="244" w:lineRule="auto"/>
              <w:ind w:left="837" w:right="141" w:firstLine="0"/>
              <w:jc w:val="center"/>
              <w:rPr>
                <w:b/>
                <w:lang w:val="uk-UA"/>
              </w:rPr>
            </w:pPr>
            <w:r>
              <w:rPr>
                <w:b/>
                <w:lang w:val="uk-UA"/>
              </w:rPr>
              <w:t xml:space="preserve">7. </w:t>
            </w:r>
            <w:r w:rsidR="002F5E49" w:rsidRPr="00572B54">
              <w:rPr>
                <w:b/>
                <w:lang w:val="uk-UA"/>
              </w:rPr>
              <w:t>Програмні результати навчання</w:t>
            </w:r>
          </w:p>
        </w:tc>
      </w:tr>
      <w:tr w:rsidR="001F6E56" w:rsidRPr="00BC1C7A" w:rsidTr="003625ED">
        <w:trPr>
          <w:trHeight w:val="278"/>
        </w:trPr>
        <w:tc>
          <w:tcPr>
            <w:tcW w:w="2233" w:type="dxa"/>
            <w:gridSpan w:val="2"/>
            <w:tcBorders>
              <w:top w:val="single" w:sz="4" w:space="0" w:color="auto"/>
              <w:left w:val="single" w:sz="4" w:space="0" w:color="auto"/>
              <w:bottom w:val="single" w:sz="4" w:space="0" w:color="auto"/>
              <w:right w:val="single" w:sz="4" w:space="0" w:color="auto"/>
            </w:tcBorders>
            <w:hideMark/>
          </w:tcPr>
          <w:p w:rsidR="001F6E56" w:rsidRPr="001F6E56" w:rsidRDefault="001F6E56" w:rsidP="007C15E4">
            <w:pPr>
              <w:spacing w:after="0" w:line="256" w:lineRule="auto"/>
              <w:ind w:left="0" w:right="141" w:firstLine="0"/>
              <w:jc w:val="left"/>
              <w:rPr>
                <w:b/>
                <w:szCs w:val="28"/>
                <w:lang w:val="uk-UA"/>
              </w:rPr>
            </w:pPr>
            <w:r w:rsidRPr="001F6E56">
              <w:rPr>
                <w:b/>
                <w:szCs w:val="28"/>
                <w:lang w:val="uk-UA"/>
              </w:rPr>
              <w:t>Програмні результати навчання (ПРН)</w:t>
            </w:r>
          </w:p>
        </w:tc>
        <w:tc>
          <w:tcPr>
            <w:tcW w:w="7087" w:type="dxa"/>
            <w:gridSpan w:val="2"/>
            <w:tcBorders>
              <w:top w:val="single" w:sz="4" w:space="0" w:color="auto"/>
              <w:left w:val="single" w:sz="4" w:space="0" w:color="auto"/>
              <w:bottom w:val="single" w:sz="4" w:space="0" w:color="auto"/>
              <w:right w:val="single" w:sz="4" w:space="0" w:color="auto"/>
            </w:tcBorders>
            <w:hideMark/>
          </w:tcPr>
          <w:p w:rsidR="001F6E56" w:rsidRDefault="001F6E56" w:rsidP="00F2687A">
            <w:pPr>
              <w:spacing w:after="0" w:line="254" w:lineRule="auto"/>
              <w:ind w:left="0" w:right="203" w:firstLine="0"/>
              <w:rPr>
                <w:lang w:val="uk-UA"/>
              </w:rPr>
            </w:pPr>
            <w:r>
              <w:rPr>
                <w:lang w:val="uk-UA"/>
              </w:rPr>
              <w:t xml:space="preserve">1. Розуміти специфіку та особливості реалізації культурних ідей, образів, та смислів, а також критично оцінювати можливості їхньої інтерпретації для розв’язання суспільно-значимих проблем.  </w:t>
            </w:r>
          </w:p>
          <w:p w:rsidR="001F6E56" w:rsidRDefault="001F6E56" w:rsidP="00F2687A">
            <w:pPr>
              <w:spacing w:after="0" w:line="247" w:lineRule="auto"/>
              <w:ind w:left="0" w:right="204" w:firstLine="0"/>
              <w:rPr>
                <w:lang w:val="uk-UA"/>
              </w:rPr>
            </w:pPr>
            <w:r>
              <w:rPr>
                <w:lang w:val="uk-UA"/>
              </w:rPr>
              <w:t xml:space="preserve">2. Аналізувати текстові та візуальні джерела інформації щодо культурних явищ та процесів, </w:t>
            </w:r>
            <w:proofErr w:type="spellStart"/>
            <w:r>
              <w:rPr>
                <w:lang w:val="uk-UA"/>
              </w:rPr>
              <w:t>верифікувати</w:t>
            </w:r>
            <w:proofErr w:type="spellEnd"/>
            <w:r>
              <w:rPr>
                <w:lang w:val="uk-UA"/>
              </w:rPr>
              <w:t xml:space="preserve"> інформацію у відповідності до професійних задач.  </w:t>
            </w:r>
          </w:p>
          <w:p w:rsidR="001F6E56" w:rsidRDefault="001F6E56" w:rsidP="001F6E56">
            <w:pPr>
              <w:spacing w:after="0" w:line="247" w:lineRule="auto"/>
              <w:ind w:left="0" w:right="208" w:firstLine="0"/>
              <w:rPr>
                <w:lang w:val="uk-UA"/>
              </w:rPr>
            </w:pPr>
            <w:r>
              <w:rPr>
                <w:lang w:val="uk-UA"/>
              </w:rPr>
              <w:t xml:space="preserve">3. Аналізувати культурні права та свободи людини, форми та механізми їхньої ідентифікації, </w:t>
            </w:r>
            <w:proofErr w:type="spellStart"/>
            <w:r>
              <w:rPr>
                <w:lang w:val="uk-UA"/>
              </w:rPr>
              <w:t>інкультурації</w:t>
            </w:r>
            <w:proofErr w:type="spellEnd"/>
            <w:r>
              <w:rPr>
                <w:lang w:val="uk-UA"/>
              </w:rPr>
              <w:t xml:space="preserve">, культурної адаптації з врахуванням регіональної специфіки. </w:t>
            </w:r>
          </w:p>
          <w:p w:rsidR="001F6E56" w:rsidRDefault="001F6E56" w:rsidP="001F6E56">
            <w:pPr>
              <w:spacing w:after="0" w:line="247" w:lineRule="auto"/>
              <w:ind w:left="0" w:right="208" w:firstLine="0"/>
              <w:rPr>
                <w:lang w:val="uk-UA"/>
              </w:rPr>
            </w:pPr>
            <w:r>
              <w:rPr>
                <w:lang w:val="uk-UA"/>
              </w:rPr>
              <w:t xml:space="preserve">4. Популяризувати професію культуролога, дотримуючись етичних принципів.  </w:t>
            </w:r>
          </w:p>
          <w:p w:rsidR="001F6E56" w:rsidRDefault="001F6E56" w:rsidP="00F2687A">
            <w:pPr>
              <w:spacing w:after="0" w:line="276" w:lineRule="auto"/>
              <w:ind w:left="0" w:right="204" w:firstLine="0"/>
              <w:rPr>
                <w:lang w:val="uk-UA"/>
              </w:rPr>
            </w:pPr>
            <w:r>
              <w:rPr>
                <w:lang w:val="uk-UA"/>
              </w:rPr>
              <w:t xml:space="preserve">5. Організовувати та підтримувати комунікації з органами влади, науково-дослідними установами, інформаційно-аналітичними службами, засобами масової інформації з питань культури.  </w:t>
            </w:r>
          </w:p>
          <w:p w:rsidR="001F6E56" w:rsidRDefault="001F6E56" w:rsidP="00F2687A">
            <w:pPr>
              <w:spacing w:after="0" w:line="247" w:lineRule="auto"/>
              <w:ind w:left="0" w:right="202" w:firstLine="0"/>
              <w:rPr>
                <w:lang w:val="uk-UA"/>
              </w:rPr>
            </w:pPr>
            <w:r>
              <w:rPr>
                <w:lang w:val="uk-UA"/>
              </w:rPr>
              <w:t xml:space="preserve">6. Вільно спілкуватися державною та іноземною мовами усно і письмово для обговорення професійних питань, презентації результатів досліджень та </w:t>
            </w:r>
            <w:proofErr w:type="spellStart"/>
            <w:r>
              <w:rPr>
                <w:lang w:val="uk-UA"/>
              </w:rPr>
              <w:t>проєктів</w:t>
            </w:r>
            <w:proofErr w:type="spellEnd"/>
            <w:r>
              <w:rPr>
                <w:lang w:val="uk-UA"/>
              </w:rPr>
              <w:t xml:space="preserve">.  </w:t>
            </w:r>
          </w:p>
          <w:p w:rsidR="001F6E56" w:rsidRDefault="001F6E56" w:rsidP="00F2687A">
            <w:pPr>
              <w:spacing w:after="0" w:line="254" w:lineRule="auto"/>
              <w:ind w:left="0" w:firstLine="0"/>
              <w:jc w:val="left"/>
              <w:rPr>
                <w:lang w:val="uk-UA"/>
              </w:rPr>
            </w:pPr>
            <w:r>
              <w:rPr>
                <w:lang w:val="uk-UA"/>
              </w:rPr>
              <w:lastRenderedPageBreak/>
              <w:t xml:space="preserve">7. Оцінювати історичні здобутки та новітні досягнення культурології.  </w:t>
            </w:r>
          </w:p>
          <w:p w:rsidR="001F6E56" w:rsidRDefault="001F6E56" w:rsidP="00F2687A">
            <w:pPr>
              <w:spacing w:after="0" w:line="254" w:lineRule="auto"/>
              <w:ind w:left="0" w:right="206" w:firstLine="0"/>
              <w:rPr>
                <w:lang w:val="uk-UA"/>
              </w:rPr>
            </w:pPr>
            <w:r>
              <w:rPr>
                <w:lang w:val="uk-UA"/>
              </w:rPr>
              <w:t xml:space="preserve">8. Приймати ефективні рішення щодо розв’язання складних задач і практичних проблем культурного розвитку суспільства.  </w:t>
            </w:r>
          </w:p>
          <w:p w:rsidR="001F6E56" w:rsidRDefault="001F6E56" w:rsidP="00F2687A">
            <w:pPr>
              <w:spacing w:after="0" w:line="254" w:lineRule="auto"/>
              <w:ind w:left="0" w:right="207" w:firstLine="0"/>
              <w:rPr>
                <w:lang w:val="uk-UA"/>
              </w:rPr>
            </w:pPr>
            <w:r>
              <w:rPr>
                <w:lang w:val="uk-UA"/>
              </w:rPr>
              <w:t xml:space="preserve">9. Організовувати й управляти діяльністю закладів культури та відповідними структурними підрозділами підприємств і установ.  </w:t>
            </w:r>
          </w:p>
          <w:p w:rsidR="001F6E56" w:rsidRDefault="001F6E56" w:rsidP="00F2687A">
            <w:pPr>
              <w:spacing w:after="0" w:line="242" w:lineRule="auto"/>
              <w:ind w:left="0" w:right="206" w:firstLine="0"/>
              <w:rPr>
                <w:lang w:val="uk-UA"/>
              </w:rPr>
            </w:pPr>
            <w:r>
              <w:rPr>
                <w:lang w:val="uk-UA"/>
              </w:rPr>
              <w:t xml:space="preserve">10. Мати навички вироблення та ухвалення рішень з управління закладами та установами культури чи відповідними структурними підрозділами у непередбачуваних робочих та/або навчальних контекстах.  </w:t>
            </w:r>
          </w:p>
          <w:p w:rsidR="001F6E56" w:rsidRDefault="001F6E56" w:rsidP="00F2687A">
            <w:pPr>
              <w:spacing w:after="0" w:line="276" w:lineRule="auto"/>
              <w:ind w:left="0" w:right="207" w:firstLine="0"/>
              <w:rPr>
                <w:lang w:val="uk-UA"/>
              </w:rPr>
            </w:pPr>
            <w:r>
              <w:rPr>
                <w:lang w:val="uk-UA"/>
              </w:rPr>
              <w:t xml:space="preserve">11. Мати навички організації та керівництва професійним розвитком осіб та груп у галузі культури.  </w:t>
            </w:r>
          </w:p>
          <w:p w:rsidR="001F6E56" w:rsidRDefault="001F6E56" w:rsidP="00F2687A">
            <w:pPr>
              <w:spacing w:after="0" w:line="247" w:lineRule="auto"/>
              <w:ind w:left="0" w:right="209" w:firstLine="0"/>
              <w:rPr>
                <w:lang w:val="uk-UA"/>
              </w:rPr>
            </w:pPr>
            <w:r>
              <w:rPr>
                <w:lang w:val="uk-UA"/>
              </w:rPr>
              <w:t xml:space="preserve">12. Розуміти і застосовувати для розв’язання складних задач і проблем культурології методи та засоби стратегічного планування, прогнозування, моделювання культурних політик.  </w:t>
            </w:r>
          </w:p>
          <w:p w:rsidR="001F6E56" w:rsidRPr="002F5E49" w:rsidRDefault="001F6E56" w:rsidP="00DF62A6">
            <w:pPr>
              <w:spacing w:after="7" w:line="268" w:lineRule="auto"/>
              <w:ind w:left="0" w:right="209" w:firstLine="0"/>
              <w:rPr>
                <w:lang w:val="uk-UA"/>
              </w:rPr>
            </w:pPr>
            <w:r>
              <w:rPr>
                <w:lang w:val="uk-UA"/>
              </w:rPr>
              <w:t xml:space="preserve">13. Здійснювати експертну оцінку культурних творів, послуг та </w:t>
            </w:r>
            <w:r>
              <w:rPr>
                <w:lang w:val="uk-UA"/>
              </w:rPr>
              <w:tab/>
              <w:t xml:space="preserve">благ, </w:t>
            </w:r>
            <w:r>
              <w:rPr>
                <w:lang w:val="uk-UA"/>
              </w:rPr>
              <w:tab/>
              <w:t>культурних</w:t>
            </w:r>
            <w:r>
              <w:rPr>
                <w:lang w:val="uk-UA"/>
              </w:rPr>
              <w:tab/>
              <w:t>практик, культурно-мисте</w:t>
            </w:r>
            <w:r w:rsidR="00504C3A">
              <w:rPr>
                <w:lang w:val="uk-UA"/>
              </w:rPr>
              <w:t xml:space="preserve">цьких та </w:t>
            </w:r>
            <w:proofErr w:type="spellStart"/>
            <w:r w:rsidR="00504C3A">
              <w:rPr>
                <w:lang w:val="uk-UA"/>
              </w:rPr>
              <w:t>дозвіллєвих</w:t>
            </w:r>
            <w:proofErr w:type="spellEnd"/>
            <w:r w:rsidR="00504C3A">
              <w:rPr>
                <w:lang w:val="uk-UA"/>
              </w:rPr>
              <w:t xml:space="preserve">  </w:t>
            </w:r>
            <w:proofErr w:type="spellStart"/>
            <w:r w:rsidR="00504C3A">
              <w:rPr>
                <w:lang w:val="uk-UA"/>
              </w:rPr>
              <w:t>проєктів</w:t>
            </w:r>
            <w:proofErr w:type="spellEnd"/>
            <w:r w:rsidR="00504C3A">
              <w:rPr>
                <w:lang w:val="uk-UA"/>
              </w:rPr>
              <w:t>.</w:t>
            </w:r>
          </w:p>
        </w:tc>
      </w:tr>
      <w:tr w:rsidR="001F6E56" w:rsidRPr="00CA2702" w:rsidTr="003625ED">
        <w:trPr>
          <w:trHeight w:val="277"/>
        </w:trPr>
        <w:tc>
          <w:tcPr>
            <w:tcW w:w="2233" w:type="dxa"/>
            <w:gridSpan w:val="2"/>
            <w:tcBorders>
              <w:top w:val="single" w:sz="4" w:space="0" w:color="auto"/>
              <w:left w:val="single" w:sz="4" w:space="0" w:color="auto"/>
              <w:bottom w:val="single" w:sz="4" w:space="0" w:color="auto"/>
              <w:right w:val="single" w:sz="4" w:space="0" w:color="000000"/>
            </w:tcBorders>
          </w:tcPr>
          <w:p w:rsidR="001F6E56" w:rsidRPr="001F6E56" w:rsidRDefault="001F6E56" w:rsidP="00F2687A">
            <w:pPr>
              <w:spacing w:after="0" w:line="256" w:lineRule="auto"/>
              <w:ind w:left="0" w:firstLine="0"/>
              <w:rPr>
                <w:b/>
                <w:szCs w:val="28"/>
                <w:lang w:val="uk-UA"/>
              </w:rPr>
            </w:pPr>
            <w:r w:rsidRPr="001F6E56">
              <w:rPr>
                <w:b/>
                <w:szCs w:val="28"/>
                <w:lang w:val="uk-UA"/>
              </w:rPr>
              <w:lastRenderedPageBreak/>
              <w:t>Додаткові результати навчання, визначені ЗВО</w:t>
            </w:r>
          </w:p>
        </w:tc>
        <w:tc>
          <w:tcPr>
            <w:tcW w:w="7087" w:type="dxa"/>
            <w:gridSpan w:val="2"/>
            <w:tcBorders>
              <w:left w:val="single" w:sz="4" w:space="0" w:color="000000"/>
              <w:bottom w:val="single" w:sz="4" w:space="0" w:color="000000"/>
              <w:right w:val="single" w:sz="4" w:space="0" w:color="000000"/>
            </w:tcBorders>
          </w:tcPr>
          <w:p w:rsidR="001F6E56" w:rsidRDefault="001F6E56" w:rsidP="00D33814">
            <w:pPr>
              <w:spacing w:after="7" w:line="271" w:lineRule="auto"/>
              <w:ind w:left="0" w:right="209" w:firstLine="0"/>
              <w:rPr>
                <w:lang w:val="uk-UA"/>
              </w:rPr>
            </w:pPr>
            <w:r>
              <w:rPr>
                <w:lang w:val="uk-UA"/>
              </w:rPr>
              <w:t>14. Здійснювати освітній процес з використанням сучасних освітніх технологій, методів і засобів навчання у закладах вищої освіти.</w:t>
            </w:r>
          </w:p>
          <w:p w:rsidR="001F6E56" w:rsidRDefault="001F6E56" w:rsidP="001F6E56">
            <w:pPr>
              <w:spacing w:after="7" w:line="271" w:lineRule="auto"/>
              <w:ind w:left="0" w:right="209" w:firstLine="0"/>
              <w:rPr>
                <w:lang w:val="uk-UA"/>
              </w:rPr>
            </w:pPr>
            <w:r>
              <w:rPr>
                <w:lang w:val="uk-UA"/>
              </w:rPr>
              <w:t>15.</w:t>
            </w:r>
            <w:r w:rsidR="00126307">
              <w:rPr>
                <w:lang w:val="uk-UA"/>
              </w:rPr>
              <w:t xml:space="preserve"> Здатний розробляти, науково обґрунтовувати та впроваджувати стратегії розвитку музейної та </w:t>
            </w:r>
            <w:proofErr w:type="spellStart"/>
            <w:r w:rsidR="00126307">
              <w:rPr>
                <w:lang w:val="uk-UA"/>
              </w:rPr>
              <w:t>пам</w:t>
            </w:r>
            <w:r w:rsidR="00126307">
              <w:rPr>
                <w:rFonts w:ascii="Calibri" w:hAnsi="Calibri" w:cs="Calibri"/>
                <w:lang w:val="uk-UA"/>
              </w:rPr>
              <w:t>'</w:t>
            </w:r>
            <w:r w:rsidR="00126307">
              <w:rPr>
                <w:lang w:val="uk-UA"/>
              </w:rPr>
              <w:t>яткоохоронної</w:t>
            </w:r>
            <w:proofErr w:type="spellEnd"/>
            <w:r w:rsidR="00126307">
              <w:rPr>
                <w:lang w:val="uk-UA"/>
              </w:rPr>
              <w:t xml:space="preserve"> справи на національному й регіональному рівнях з урахуванням державної культурної політики, міжнародних стандартів, принципів сталого розвитку та викликів сучасності.</w:t>
            </w:r>
          </w:p>
        </w:tc>
      </w:tr>
      <w:tr w:rsidR="006A31D1" w:rsidRPr="00D33814" w:rsidTr="003625ED">
        <w:trPr>
          <w:trHeight w:val="446"/>
        </w:trPr>
        <w:tc>
          <w:tcPr>
            <w:tcW w:w="532"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hideMark/>
          </w:tcPr>
          <w:p w:rsidR="006A31D1" w:rsidRPr="00266F26" w:rsidRDefault="00126307" w:rsidP="007C15E4">
            <w:pPr>
              <w:spacing w:after="0" w:line="256" w:lineRule="auto"/>
              <w:ind w:left="0" w:right="141" w:firstLine="0"/>
              <w:jc w:val="left"/>
              <w:rPr>
                <w:lang w:val="uk-UA"/>
              </w:rPr>
            </w:pPr>
            <w:r>
              <w:rPr>
                <w:b/>
                <w:szCs w:val="28"/>
                <w:lang w:val="en-US" w:eastAsia="en-US"/>
              </w:rPr>
              <w:t>F</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A31D1" w:rsidRPr="00572B54" w:rsidRDefault="00572B54" w:rsidP="00572B54">
            <w:pPr>
              <w:spacing w:after="47" w:line="244" w:lineRule="auto"/>
              <w:ind w:left="837" w:right="141" w:firstLine="0"/>
              <w:jc w:val="center"/>
              <w:rPr>
                <w:b/>
                <w:lang w:val="uk-UA"/>
              </w:rPr>
            </w:pPr>
            <w:r>
              <w:rPr>
                <w:b/>
                <w:lang w:val="uk-UA"/>
              </w:rPr>
              <w:t xml:space="preserve">8. </w:t>
            </w:r>
            <w:r w:rsidR="006A31D1" w:rsidRPr="00572B54">
              <w:rPr>
                <w:b/>
                <w:lang w:val="uk-UA"/>
              </w:rPr>
              <w:t>Ресурсне забезпечення реалізації програми</w:t>
            </w:r>
          </w:p>
        </w:tc>
      </w:tr>
      <w:tr w:rsidR="00126307" w:rsidRPr="007C15E4" w:rsidTr="003625ED">
        <w:trPr>
          <w:trHeight w:val="548"/>
        </w:trPr>
        <w:tc>
          <w:tcPr>
            <w:tcW w:w="2233" w:type="dxa"/>
            <w:gridSpan w:val="2"/>
            <w:tcBorders>
              <w:top w:val="single" w:sz="4" w:space="0" w:color="000000"/>
              <w:left w:val="single" w:sz="4" w:space="0" w:color="000000"/>
              <w:bottom w:val="single" w:sz="4" w:space="0" w:color="000000"/>
              <w:right w:val="single" w:sz="4" w:space="0" w:color="000000"/>
            </w:tcBorders>
            <w:vAlign w:val="center"/>
            <w:hideMark/>
          </w:tcPr>
          <w:p w:rsidR="00126307" w:rsidRPr="00126307" w:rsidRDefault="00126307" w:rsidP="005B7625">
            <w:pPr>
              <w:spacing w:after="0" w:line="256" w:lineRule="auto"/>
              <w:ind w:left="0" w:firstLine="0"/>
              <w:jc w:val="center"/>
              <w:rPr>
                <w:b/>
                <w:szCs w:val="28"/>
                <w:lang w:val="uk-UA"/>
              </w:rPr>
            </w:pPr>
            <w:r w:rsidRPr="00126307">
              <w:rPr>
                <w:b/>
                <w:szCs w:val="28"/>
                <w:lang w:val="uk-UA"/>
              </w:rPr>
              <w:t>Кадрове забезпечення</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126307" w:rsidRPr="006A31D1" w:rsidRDefault="00126307" w:rsidP="007C15E4">
            <w:pPr>
              <w:spacing w:after="47" w:line="244" w:lineRule="auto"/>
              <w:ind w:left="0" w:right="141" w:firstLine="0"/>
              <w:rPr>
                <w:lang w:val="uk-UA"/>
              </w:rPr>
            </w:pPr>
            <w:r>
              <w:rPr>
                <w:lang w:val="uk-UA"/>
              </w:rPr>
              <w:t>Кадрове забезпечення відповідає Ліцензійним умовам впровадження освітньої діяльності. Підвищення кваліфікації науково-педагогічних працівників відбувається кожні 5 років.</w:t>
            </w:r>
          </w:p>
        </w:tc>
      </w:tr>
      <w:tr w:rsidR="005B7625" w:rsidRPr="00CA2702" w:rsidTr="003625ED">
        <w:trPr>
          <w:trHeight w:val="548"/>
        </w:trPr>
        <w:tc>
          <w:tcPr>
            <w:tcW w:w="2233" w:type="dxa"/>
            <w:gridSpan w:val="2"/>
            <w:tcBorders>
              <w:top w:val="single" w:sz="4" w:space="0" w:color="000000"/>
              <w:left w:val="single" w:sz="4" w:space="0" w:color="000000"/>
              <w:bottom w:val="single" w:sz="4" w:space="0" w:color="000000"/>
              <w:right w:val="single" w:sz="4" w:space="0" w:color="000000"/>
            </w:tcBorders>
            <w:vAlign w:val="center"/>
            <w:hideMark/>
          </w:tcPr>
          <w:p w:rsidR="005B7625" w:rsidRPr="005B7625" w:rsidRDefault="005B7625" w:rsidP="005B7625">
            <w:pPr>
              <w:spacing w:after="0" w:line="256" w:lineRule="auto"/>
              <w:ind w:left="0" w:right="141" w:firstLine="0"/>
              <w:jc w:val="center"/>
              <w:rPr>
                <w:b/>
                <w:szCs w:val="28"/>
                <w:lang w:val="uk-UA"/>
              </w:rPr>
            </w:pPr>
            <w:r w:rsidRPr="005B7625">
              <w:rPr>
                <w:b/>
                <w:szCs w:val="28"/>
                <w:lang w:val="uk-UA"/>
              </w:rPr>
              <w:t>Матеріально-технічне забезпечення</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5B7625" w:rsidRPr="005B7625" w:rsidRDefault="005B7625" w:rsidP="005B7625">
            <w:pPr>
              <w:shd w:val="clear" w:color="auto" w:fill="FFFFFF"/>
              <w:ind w:left="61"/>
              <w:rPr>
                <w:szCs w:val="28"/>
                <w:lang w:val="uk-UA" w:eastAsia="en-US"/>
              </w:rPr>
            </w:pPr>
            <w:r w:rsidRPr="005B7625">
              <w:rPr>
                <w:szCs w:val="28"/>
                <w:lang w:val="uk-UA" w:eastAsia="en-US"/>
              </w:rPr>
              <w:t>Навчально-науково-виробнича база у вигляді:</w:t>
            </w:r>
          </w:p>
          <w:p w:rsidR="005B7625" w:rsidRPr="005B7625" w:rsidRDefault="005B7625" w:rsidP="005B7625">
            <w:pPr>
              <w:pStyle w:val="a4"/>
              <w:numPr>
                <w:ilvl w:val="0"/>
                <w:numId w:val="14"/>
              </w:numPr>
              <w:shd w:val="clear" w:color="auto" w:fill="FFFFFF"/>
              <w:spacing w:after="0" w:line="240" w:lineRule="auto"/>
              <w:rPr>
                <w:szCs w:val="28"/>
                <w:lang w:val="uk-UA" w:eastAsia="en-US"/>
              </w:rPr>
            </w:pPr>
            <w:r w:rsidRPr="005B7625">
              <w:rPr>
                <w:szCs w:val="28"/>
                <w:lang w:val="uk-UA" w:eastAsia="en-US"/>
              </w:rPr>
              <w:t>комп’ютерного та мережевого обладнання, а також програмного забезпечення;</w:t>
            </w:r>
          </w:p>
          <w:p w:rsidR="005B7625" w:rsidRPr="005B7625" w:rsidRDefault="005B7625" w:rsidP="005B7625">
            <w:pPr>
              <w:pStyle w:val="a4"/>
              <w:numPr>
                <w:ilvl w:val="0"/>
                <w:numId w:val="14"/>
              </w:numPr>
              <w:spacing w:after="0" w:line="271" w:lineRule="auto"/>
              <w:ind w:right="71"/>
              <w:rPr>
                <w:lang w:val="uk-UA"/>
              </w:rPr>
            </w:pPr>
            <w:r w:rsidRPr="005B7625">
              <w:rPr>
                <w:szCs w:val="28"/>
                <w:lang w:val="uk-UA" w:eastAsia="en-US"/>
              </w:rPr>
              <w:t xml:space="preserve">наукової, навчальної, методичної літератури та посібників для здобувачів спеціальності </w:t>
            </w:r>
            <w:r w:rsidRPr="005B7625">
              <w:rPr>
                <w:color w:val="000000" w:themeColor="text1"/>
                <w:szCs w:val="28"/>
                <w:lang w:val="uk-UA" w:eastAsia="en-US"/>
              </w:rPr>
              <w:t>«Культурологія та музеєзнавство».</w:t>
            </w:r>
          </w:p>
        </w:tc>
      </w:tr>
      <w:tr w:rsidR="005B7625" w:rsidRPr="00F20346" w:rsidTr="003625ED">
        <w:trPr>
          <w:trHeight w:val="548"/>
        </w:trPr>
        <w:tc>
          <w:tcPr>
            <w:tcW w:w="2233" w:type="dxa"/>
            <w:gridSpan w:val="2"/>
            <w:tcBorders>
              <w:top w:val="single" w:sz="4" w:space="0" w:color="000000"/>
              <w:left w:val="single" w:sz="4" w:space="0" w:color="000000"/>
              <w:bottom w:val="single" w:sz="4" w:space="0" w:color="000000"/>
              <w:right w:val="single" w:sz="4" w:space="0" w:color="000000"/>
            </w:tcBorders>
            <w:vAlign w:val="center"/>
            <w:hideMark/>
          </w:tcPr>
          <w:p w:rsidR="005B7625" w:rsidRPr="005B7625" w:rsidRDefault="005B7625" w:rsidP="005B7625">
            <w:pPr>
              <w:spacing w:after="0" w:line="256" w:lineRule="auto"/>
              <w:ind w:left="0" w:right="141" w:firstLine="0"/>
              <w:jc w:val="center"/>
              <w:rPr>
                <w:b/>
                <w:szCs w:val="28"/>
                <w:lang w:val="uk-UA"/>
              </w:rPr>
            </w:pPr>
            <w:r>
              <w:rPr>
                <w:b/>
                <w:szCs w:val="28"/>
                <w:lang w:val="uk-UA"/>
              </w:rPr>
              <w:lastRenderedPageBreak/>
              <w:t>Інформаційне та навчально-</w:t>
            </w:r>
            <w:r w:rsidRPr="005B7625">
              <w:rPr>
                <w:b/>
                <w:szCs w:val="28"/>
                <w:lang w:val="uk-UA"/>
              </w:rPr>
              <w:t>методичне забезпечення</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5B7625" w:rsidRDefault="005B7625" w:rsidP="007C15E4">
            <w:pPr>
              <w:spacing w:after="47" w:line="244" w:lineRule="auto"/>
              <w:ind w:left="0" w:right="141" w:firstLine="0"/>
              <w:rPr>
                <w:lang w:val="uk-UA"/>
              </w:rPr>
            </w:pPr>
            <w:r>
              <w:rPr>
                <w:lang w:val="uk-UA"/>
              </w:rPr>
              <w:t>Навчально-методичне забезпечення навчального процесу реалізується наявністю необхідної навчальної та методичної літератури: підручники, навчальні посібники, методичні рекомендації до практичних занять, самостійної роботи, робочі програми навчальних дисциплін.</w:t>
            </w:r>
          </w:p>
          <w:p w:rsidR="005B7625" w:rsidRDefault="005B7625" w:rsidP="00D72FEE">
            <w:pPr>
              <w:spacing w:after="0" w:line="276" w:lineRule="auto"/>
              <w:ind w:left="41" w:firstLine="0"/>
              <w:rPr>
                <w:lang w:val="uk-UA"/>
              </w:rPr>
            </w:pPr>
            <w:r>
              <w:rPr>
                <w:lang w:val="uk-UA"/>
              </w:rPr>
              <w:t xml:space="preserve">Інформаційні ресурси розміщені у фондах наукової бібліотеки ОНУ імені І.І. Мечникова та на сайтах випускових кафедр. </w:t>
            </w:r>
          </w:p>
          <w:p w:rsidR="005B7625" w:rsidRPr="006A31D1" w:rsidRDefault="005B7625" w:rsidP="005B7625">
            <w:pPr>
              <w:spacing w:after="47" w:line="244" w:lineRule="auto"/>
              <w:ind w:left="0" w:right="141" w:firstLine="0"/>
              <w:rPr>
                <w:lang w:val="uk-UA"/>
              </w:rPr>
            </w:pPr>
            <w:r>
              <w:rPr>
                <w:lang w:val="uk-UA"/>
              </w:rPr>
              <w:t xml:space="preserve">Університет має власний веб-сайт за адресою </w:t>
            </w:r>
            <w:hyperlink r:id="rId10" w:history="1">
              <w:r w:rsidRPr="00506347">
                <w:rPr>
                  <w:rStyle w:val="a3"/>
                  <w:u w:color="0000FF"/>
                  <w:lang w:val="uk-UA"/>
                </w:rPr>
                <w:t>http://onu.edu.ua</w:t>
              </w:r>
            </w:hyperlink>
            <w:r>
              <w:rPr>
                <w:color w:val="0000FF"/>
                <w:u w:val="single" w:color="0000FF"/>
                <w:lang w:val="uk-UA"/>
              </w:rPr>
              <w:t xml:space="preserve">, </w:t>
            </w:r>
            <w:r>
              <w:rPr>
                <w:lang w:val="uk-UA"/>
              </w:rPr>
              <w:t xml:space="preserve">де розміщено інформацію щодо навчально-методичних матеріалів та інформацію про забезпечення освітнього процесу, правила прийому на навчання, контакти. Інформаційне забезпечення ґрунтується на використанні ресурсів: загально університетських та кафедральних бібліотек, мережі Internet з вільним доступом. Навчально-методичне забезпечення засновано на розроблених для кожної дисципліни робочих навчальних програмах, а також програмах практичної підготовки за спеціальністю. В наявності завдання для самостійної роботи студентів, методичні рекомендації для виконання та захисту курсової та кваліфікаційної роботи. Критерії оцінювання знань та вмінь здобувачів вищої освіти розроблено для поточного, періодичного та підсумкового контролю з кожної дисципліни, а також для </w:t>
            </w:r>
            <w:r w:rsidRPr="00B8282F">
              <w:rPr>
                <w:color w:val="auto"/>
                <w:szCs w:val="28"/>
                <w:lang w:val="uk-UA"/>
              </w:rPr>
              <w:t>Атестаційного е</w:t>
            </w:r>
            <w:r w:rsidRPr="00B8282F">
              <w:rPr>
                <w:color w:val="auto"/>
                <w:lang w:val="uk-UA"/>
              </w:rPr>
              <w:t>кзам</w:t>
            </w:r>
            <w:r>
              <w:rPr>
                <w:lang w:val="uk-UA"/>
              </w:rPr>
              <w:t>ену за спеціальністю.</w:t>
            </w:r>
          </w:p>
        </w:tc>
      </w:tr>
      <w:tr w:rsidR="00D72FEE" w:rsidRPr="00572B54" w:rsidTr="003625ED">
        <w:trPr>
          <w:trHeight w:val="340"/>
        </w:trPr>
        <w:tc>
          <w:tcPr>
            <w:tcW w:w="5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72FEE" w:rsidRPr="00266F26" w:rsidRDefault="005B7625" w:rsidP="007C15E4">
            <w:pPr>
              <w:spacing w:after="0" w:line="256" w:lineRule="auto"/>
              <w:ind w:left="0" w:right="141" w:firstLine="0"/>
              <w:jc w:val="left"/>
              <w:rPr>
                <w:lang w:val="uk-UA"/>
              </w:rPr>
            </w:pPr>
            <w:r>
              <w:rPr>
                <w:b/>
                <w:szCs w:val="28"/>
                <w:lang w:val="en-US" w:eastAsia="en-US"/>
              </w:rPr>
              <w:t>G</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72FEE" w:rsidRPr="00572B54" w:rsidRDefault="00572B54" w:rsidP="00572B54">
            <w:pPr>
              <w:spacing w:after="47" w:line="244" w:lineRule="auto"/>
              <w:ind w:left="837" w:right="141" w:firstLine="0"/>
              <w:jc w:val="center"/>
              <w:rPr>
                <w:b/>
                <w:lang w:val="uk-UA"/>
              </w:rPr>
            </w:pPr>
            <w:r>
              <w:rPr>
                <w:b/>
                <w:lang w:val="uk-UA"/>
              </w:rPr>
              <w:t xml:space="preserve">9. </w:t>
            </w:r>
            <w:r w:rsidR="00D72FEE" w:rsidRPr="00572B54">
              <w:rPr>
                <w:b/>
                <w:lang w:val="uk-UA"/>
              </w:rPr>
              <w:t>Академічна мобільність</w:t>
            </w:r>
          </w:p>
        </w:tc>
      </w:tr>
      <w:tr w:rsidR="005B7625" w:rsidRPr="007C15E4" w:rsidTr="003625ED">
        <w:trPr>
          <w:trHeight w:val="548"/>
        </w:trPr>
        <w:tc>
          <w:tcPr>
            <w:tcW w:w="2233" w:type="dxa"/>
            <w:gridSpan w:val="2"/>
            <w:tcBorders>
              <w:top w:val="single" w:sz="4" w:space="0" w:color="000000"/>
              <w:left w:val="single" w:sz="4" w:space="0" w:color="000000"/>
              <w:bottom w:val="single" w:sz="4" w:space="0" w:color="000000"/>
              <w:right w:val="single" w:sz="4" w:space="0" w:color="000000"/>
            </w:tcBorders>
            <w:vAlign w:val="center"/>
            <w:hideMark/>
          </w:tcPr>
          <w:p w:rsidR="005B7625" w:rsidRPr="005B7625" w:rsidRDefault="005B7625" w:rsidP="005B7625">
            <w:pPr>
              <w:spacing w:after="0" w:line="256" w:lineRule="auto"/>
              <w:ind w:left="0" w:right="141" w:firstLine="0"/>
              <w:jc w:val="center"/>
              <w:rPr>
                <w:b/>
                <w:szCs w:val="28"/>
                <w:lang w:val="uk-UA"/>
              </w:rPr>
            </w:pPr>
            <w:r w:rsidRPr="005B7625">
              <w:rPr>
                <w:b/>
                <w:szCs w:val="28"/>
                <w:lang w:val="uk-UA"/>
              </w:rPr>
              <w:t>Національна кредитна мобільність</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5B7625" w:rsidRDefault="005B7625" w:rsidP="00D72FEE">
            <w:pPr>
              <w:spacing w:after="0" w:line="249" w:lineRule="auto"/>
              <w:ind w:left="0" w:right="68" w:firstLine="0"/>
              <w:rPr>
                <w:lang w:val="uk-UA"/>
              </w:rPr>
            </w:pPr>
            <w:r>
              <w:rPr>
                <w:lang w:val="uk-UA"/>
              </w:rPr>
              <w:t xml:space="preserve">Формами академічної мобільності здобувачів ступеню магістра в ОНУ імені І.І. Мечникова, є: навчання за програмами академічної мобільності; мовне стажування; наукове стажування. </w:t>
            </w:r>
          </w:p>
          <w:p w:rsidR="003625ED" w:rsidRPr="003625ED" w:rsidRDefault="003625ED" w:rsidP="003625ED">
            <w:pPr>
              <w:autoSpaceDE w:val="0"/>
              <w:autoSpaceDN w:val="0"/>
              <w:adjustRightInd w:val="0"/>
              <w:ind w:left="35"/>
              <w:rPr>
                <w:rStyle w:val="a3"/>
                <w:color w:val="auto"/>
                <w:lang w:val="uk-UA"/>
              </w:rPr>
            </w:pPr>
            <w:r w:rsidRPr="003625ED">
              <w:rPr>
                <w:color w:val="auto"/>
                <w:szCs w:val="28"/>
                <w:lang w:val="uk-UA" w:eastAsia="en-US"/>
              </w:rPr>
              <w:t>Національна (внутрішня) та міжнародна академічна мобільність здобувачів здійснюється за с</w:t>
            </w:r>
            <w:r w:rsidRPr="003625ED">
              <w:rPr>
                <w:rStyle w:val="a3"/>
                <w:color w:val="auto"/>
                <w:szCs w:val="28"/>
                <w:u w:val="none"/>
                <w:lang w:val="uk-UA" w:eastAsia="en-US"/>
              </w:rPr>
              <w:t xml:space="preserve">типендіальними програмами та програмами обміну здобувачів згідно угод між ОНУ імені І. І. Мечникова та </w:t>
            </w:r>
            <w:r w:rsidRPr="003625ED">
              <w:rPr>
                <w:color w:val="auto"/>
                <w:szCs w:val="28"/>
                <w:lang w:val="uk-UA" w:eastAsia="en-US"/>
              </w:rPr>
              <w:t>вищими навчальними закладами-партнерами щодо програм академічної мобільності здобувачів на підставі двосторонніх угод про наукове та освітнє співробітництво.</w:t>
            </w:r>
          </w:p>
          <w:p w:rsidR="003625ED" w:rsidRPr="003625ED" w:rsidRDefault="003625ED" w:rsidP="003625ED">
            <w:pPr>
              <w:autoSpaceDE w:val="0"/>
              <w:autoSpaceDN w:val="0"/>
              <w:adjustRightInd w:val="0"/>
              <w:ind w:left="35"/>
              <w:rPr>
                <w:rStyle w:val="a3"/>
                <w:color w:val="auto"/>
                <w:szCs w:val="28"/>
                <w:lang w:val="uk-UA" w:eastAsia="en-US"/>
              </w:rPr>
            </w:pPr>
            <w:r w:rsidRPr="003625ED">
              <w:rPr>
                <w:color w:val="auto"/>
                <w:szCs w:val="28"/>
                <w:lang w:val="uk-UA" w:eastAsia="en-US"/>
              </w:rPr>
              <w:t>Одеський національний університет імені І.І. Мечников бере участь в програмах «</w:t>
            </w:r>
            <w:proofErr w:type="spellStart"/>
            <w:r w:rsidRPr="003625ED">
              <w:rPr>
                <w:color w:val="auto"/>
                <w:szCs w:val="28"/>
                <w:lang w:val="uk-UA" w:eastAsia="en-US"/>
              </w:rPr>
              <w:t>Еразмус+</w:t>
            </w:r>
            <w:proofErr w:type="spellEnd"/>
            <w:r w:rsidRPr="003625ED">
              <w:rPr>
                <w:color w:val="auto"/>
                <w:szCs w:val="28"/>
                <w:lang w:val="uk-UA" w:eastAsia="en-US"/>
              </w:rPr>
              <w:t>». Спеціальний веб-сайт програми в ОНУ: http://</w:t>
            </w:r>
            <w:hyperlink r:id="rId11" w:history="1">
              <w:r w:rsidRPr="003625ED">
                <w:rPr>
                  <w:rStyle w:val="a3"/>
                  <w:color w:val="auto"/>
                  <w:szCs w:val="28"/>
                  <w:lang w:val="uk-UA" w:eastAsia="en-US"/>
                </w:rPr>
                <w:t>erasmus.onu.edu.ua</w:t>
              </w:r>
            </w:hyperlink>
            <w:r>
              <w:rPr>
                <w:rStyle w:val="a3"/>
                <w:color w:val="auto"/>
                <w:szCs w:val="28"/>
                <w:lang w:val="uk-UA" w:eastAsia="en-US"/>
              </w:rPr>
              <w:t xml:space="preserve"> </w:t>
            </w:r>
          </w:p>
          <w:p w:rsidR="003625ED" w:rsidRPr="003625ED" w:rsidRDefault="003625ED" w:rsidP="003625ED">
            <w:pPr>
              <w:spacing w:after="47" w:line="244" w:lineRule="auto"/>
              <w:ind w:left="35" w:right="141" w:firstLine="0"/>
              <w:rPr>
                <w:color w:val="auto"/>
                <w:szCs w:val="28"/>
                <w:lang w:val="uk-UA" w:eastAsia="en-US"/>
              </w:rPr>
            </w:pPr>
            <w:r w:rsidRPr="003625ED">
              <w:rPr>
                <w:rStyle w:val="a3"/>
                <w:color w:val="auto"/>
                <w:szCs w:val="28"/>
                <w:u w:val="none"/>
                <w:lang w:val="uk-UA" w:eastAsia="en-US"/>
              </w:rPr>
              <w:t xml:space="preserve">Порядок організації програм академічної мобільності </w:t>
            </w:r>
            <w:r w:rsidRPr="003625ED">
              <w:rPr>
                <w:rStyle w:val="a3"/>
                <w:color w:val="auto"/>
                <w:szCs w:val="28"/>
                <w:u w:val="none"/>
                <w:lang w:val="uk-UA" w:eastAsia="en-US"/>
              </w:rPr>
              <w:lastRenderedPageBreak/>
              <w:t>встановлює «Положення про порядок реалізації права на академічну мобільність учасників освітнього пр</w:t>
            </w:r>
            <w:r>
              <w:rPr>
                <w:rStyle w:val="a3"/>
                <w:color w:val="auto"/>
                <w:szCs w:val="28"/>
                <w:u w:val="none"/>
                <w:lang w:val="uk-UA" w:eastAsia="en-US"/>
              </w:rPr>
              <w:t>оцесу ОНУ імені І.І. Мечникова», «</w:t>
            </w:r>
            <w:r>
              <w:rPr>
                <w:lang w:val="uk-UA"/>
              </w:rPr>
              <w:t xml:space="preserve"> Положенням про порядок визнання (</w:t>
            </w:r>
            <w:proofErr w:type="spellStart"/>
            <w:r>
              <w:rPr>
                <w:lang w:val="uk-UA"/>
              </w:rPr>
              <w:t>перезарахування</w:t>
            </w:r>
            <w:proofErr w:type="spellEnd"/>
            <w:r>
              <w:rPr>
                <w:lang w:val="uk-UA"/>
              </w:rPr>
              <w:t>) результатів навчання учасників програм академічної мобільності в ОНУ імені І.І. Мечникова</w:t>
            </w:r>
            <w:r>
              <w:rPr>
                <w:rStyle w:val="a3"/>
                <w:color w:val="auto"/>
                <w:szCs w:val="28"/>
                <w:u w:val="none"/>
                <w:lang w:val="uk-UA" w:eastAsia="en-US"/>
              </w:rPr>
              <w:t>».</w:t>
            </w:r>
            <w:r w:rsidRPr="003625ED">
              <w:rPr>
                <w:rStyle w:val="a3"/>
                <w:color w:val="auto"/>
                <w:szCs w:val="28"/>
                <w:u w:val="none"/>
                <w:lang w:val="uk-UA" w:eastAsia="en-US"/>
              </w:rPr>
              <w:t xml:space="preserve"> </w:t>
            </w:r>
            <w:r w:rsidRPr="003625ED">
              <w:rPr>
                <w:color w:val="auto"/>
                <w:szCs w:val="28"/>
                <w:lang w:val="uk-UA" w:eastAsia="en-US"/>
              </w:rPr>
              <w:t>Організація, координація та контроль за міжнародною академічною мобільністю покладається на Центр міжнародної освіти ОНУ імені І. І. Мечникова.</w:t>
            </w:r>
          </w:p>
        </w:tc>
      </w:tr>
      <w:tr w:rsidR="003625ED" w:rsidRPr="00CA2702" w:rsidTr="003625ED">
        <w:trPr>
          <w:trHeight w:val="548"/>
        </w:trPr>
        <w:tc>
          <w:tcPr>
            <w:tcW w:w="2233" w:type="dxa"/>
            <w:gridSpan w:val="2"/>
            <w:tcBorders>
              <w:top w:val="single" w:sz="4" w:space="0" w:color="000000"/>
              <w:left w:val="single" w:sz="4" w:space="0" w:color="000000"/>
              <w:bottom w:val="single" w:sz="4" w:space="0" w:color="000000"/>
              <w:right w:val="single" w:sz="4" w:space="0" w:color="000000"/>
            </w:tcBorders>
            <w:vAlign w:val="center"/>
            <w:hideMark/>
          </w:tcPr>
          <w:p w:rsidR="003625ED" w:rsidRPr="003625ED" w:rsidRDefault="003625ED" w:rsidP="003625ED">
            <w:pPr>
              <w:spacing w:after="0" w:line="256" w:lineRule="auto"/>
              <w:ind w:left="0" w:right="141" w:firstLine="0"/>
              <w:jc w:val="center"/>
              <w:rPr>
                <w:b/>
                <w:szCs w:val="28"/>
                <w:lang w:val="uk-UA"/>
              </w:rPr>
            </w:pPr>
            <w:r>
              <w:rPr>
                <w:b/>
                <w:szCs w:val="28"/>
                <w:lang w:val="uk-UA"/>
              </w:rPr>
              <w:lastRenderedPageBreak/>
              <w:t>Національна та м</w:t>
            </w:r>
            <w:r w:rsidRPr="003625ED">
              <w:rPr>
                <w:b/>
                <w:szCs w:val="28"/>
                <w:lang w:val="uk-UA"/>
              </w:rPr>
              <w:t>іжнародна кредитна мобільність</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3625ED" w:rsidRDefault="003625ED" w:rsidP="00D72FEE">
            <w:pPr>
              <w:spacing w:after="0" w:line="259" w:lineRule="auto"/>
              <w:ind w:left="0" w:right="69" w:firstLine="242"/>
              <w:rPr>
                <w:lang w:val="uk-UA"/>
              </w:rPr>
            </w:pPr>
            <w:r>
              <w:rPr>
                <w:lang w:val="uk-UA"/>
              </w:rPr>
              <w:t xml:space="preserve">Міжнародна академічна мобільність  здобувачів вищої освіти здійснюється за стипендіальними програмами та програмами обміну студентами згідно угод між ОНУ імені І.І. Мечникова та закладами вищої освіти-партнерами щодо програм академічної мобільності студентів. </w:t>
            </w:r>
          </w:p>
          <w:p w:rsidR="003625ED" w:rsidRDefault="003625ED" w:rsidP="00D72FEE">
            <w:pPr>
              <w:spacing w:after="0" w:line="252" w:lineRule="auto"/>
              <w:ind w:left="0" w:right="70" w:firstLine="242"/>
              <w:rPr>
                <w:lang w:val="uk-UA"/>
              </w:rPr>
            </w:pPr>
            <w:r>
              <w:rPr>
                <w:lang w:val="uk-UA"/>
              </w:rPr>
              <w:t>Одеський національний університет імені І.І. Мечникова бере участь в програмах «</w:t>
            </w:r>
            <w:proofErr w:type="spellStart"/>
            <w:r>
              <w:rPr>
                <w:lang w:val="uk-UA"/>
              </w:rPr>
              <w:t>Еразмус+</w:t>
            </w:r>
            <w:proofErr w:type="spellEnd"/>
            <w:r>
              <w:rPr>
                <w:lang w:val="uk-UA"/>
              </w:rPr>
              <w:t>», «</w:t>
            </w:r>
            <w:proofErr w:type="spellStart"/>
            <w:r>
              <w:rPr>
                <w:lang w:val="uk-UA"/>
              </w:rPr>
              <w:t>Еразмус</w:t>
            </w:r>
            <w:proofErr w:type="spellEnd"/>
            <w:r>
              <w:rPr>
                <w:lang w:val="uk-UA"/>
              </w:rPr>
              <w:t xml:space="preserve"> </w:t>
            </w:r>
            <w:proofErr w:type="spellStart"/>
            <w:r>
              <w:rPr>
                <w:lang w:val="uk-UA"/>
              </w:rPr>
              <w:t>Мундус</w:t>
            </w:r>
            <w:proofErr w:type="spellEnd"/>
            <w:r>
              <w:rPr>
                <w:lang w:val="uk-UA"/>
              </w:rPr>
              <w:t xml:space="preserve">». Спеціальний веб-сайт програми в ОНУ: </w:t>
            </w:r>
            <w:hyperlink r:id="rId12" w:history="1">
              <w:r w:rsidRPr="00506347">
                <w:rPr>
                  <w:rStyle w:val="a3"/>
                  <w:lang w:val="uk-UA"/>
                </w:rPr>
                <w:t>https://erasmus.onu.edu.ua</w:t>
              </w:r>
            </w:hyperlink>
            <w:r>
              <w:rPr>
                <w:lang w:val="uk-UA"/>
              </w:rPr>
              <w:t xml:space="preserve">  </w:t>
            </w:r>
          </w:p>
          <w:p w:rsidR="003625ED" w:rsidRPr="00D72FEE" w:rsidRDefault="003625ED" w:rsidP="00CE18FC">
            <w:pPr>
              <w:spacing w:after="47" w:line="244" w:lineRule="auto"/>
              <w:ind w:left="0" w:right="141" w:firstLine="0"/>
              <w:rPr>
                <w:lang w:val="uk-UA"/>
              </w:rPr>
            </w:pPr>
            <w:r>
              <w:rPr>
                <w:lang w:val="uk-UA"/>
              </w:rPr>
              <w:t>Порядок організації програм академічної мобільності встановлює «Положення про порядок реалізації права на академічну мобільність учасників освітнього процесу ОНУ імені І.І. Мечникова». Організація, координація та контроль за міжнародною академічною мобільністю  покладається на відділ академічної мобільності та грантової підготовки Управління міжнародного співробітництва ОНУ імені І.І. Мечникова</w:t>
            </w:r>
          </w:p>
        </w:tc>
      </w:tr>
      <w:tr w:rsidR="003625ED" w:rsidRPr="00CA2702" w:rsidTr="003625ED">
        <w:trPr>
          <w:trHeight w:val="548"/>
        </w:trPr>
        <w:tc>
          <w:tcPr>
            <w:tcW w:w="2233" w:type="dxa"/>
            <w:gridSpan w:val="2"/>
            <w:tcBorders>
              <w:top w:val="single" w:sz="4" w:space="0" w:color="000000"/>
              <w:left w:val="single" w:sz="4" w:space="0" w:color="000000"/>
              <w:bottom w:val="single" w:sz="4" w:space="0" w:color="000000"/>
              <w:right w:val="single" w:sz="4" w:space="0" w:color="000000"/>
            </w:tcBorders>
            <w:vAlign w:val="center"/>
            <w:hideMark/>
          </w:tcPr>
          <w:p w:rsidR="003625ED" w:rsidRPr="003625ED" w:rsidRDefault="003625ED" w:rsidP="003625ED">
            <w:pPr>
              <w:spacing w:after="47" w:line="237" w:lineRule="auto"/>
              <w:ind w:left="2" w:firstLine="0"/>
              <w:jc w:val="center"/>
              <w:rPr>
                <w:szCs w:val="28"/>
                <w:lang w:val="uk-UA"/>
              </w:rPr>
            </w:pPr>
            <w:r w:rsidRPr="003625ED">
              <w:rPr>
                <w:b/>
                <w:szCs w:val="28"/>
                <w:lang w:val="uk-UA"/>
              </w:rPr>
              <w:t>Навчання іноземних здобувачів вищої</w:t>
            </w:r>
          </w:p>
          <w:p w:rsidR="003625ED" w:rsidRPr="003625ED" w:rsidRDefault="003625ED" w:rsidP="003625ED">
            <w:pPr>
              <w:spacing w:after="0" w:line="256" w:lineRule="auto"/>
              <w:ind w:left="0" w:right="141" w:firstLine="0"/>
              <w:jc w:val="center"/>
              <w:rPr>
                <w:b/>
                <w:szCs w:val="28"/>
                <w:lang w:val="uk-UA"/>
              </w:rPr>
            </w:pPr>
            <w:r w:rsidRPr="003625ED">
              <w:rPr>
                <w:b/>
                <w:szCs w:val="28"/>
                <w:lang w:val="uk-UA"/>
              </w:rPr>
              <w:t>освіти</w:t>
            </w:r>
          </w:p>
        </w:tc>
        <w:tc>
          <w:tcPr>
            <w:tcW w:w="7087" w:type="dxa"/>
            <w:gridSpan w:val="2"/>
            <w:tcBorders>
              <w:top w:val="single" w:sz="4" w:space="0" w:color="000000"/>
              <w:left w:val="single" w:sz="4" w:space="0" w:color="000000"/>
              <w:bottom w:val="single" w:sz="4" w:space="0" w:color="000000"/>
              <w:right w:val="single" w:sz="4" w:space="0" w:color="000000"/>
            </w:tcBorders>
            <w:hideMark/>
          </w:tcPr>
          <w:p w:rsidR="003625ED" w:rsidRPr="00D72FEE" w:rsidRDefault="003625ED" w:rsidP="00D72FEE">
            <w:pPr>
              <w:spacing w:after="19" w:line="237" w:lineRule="auto"/>
              <w:ind w:left="0" w:right="69" w:firstLine="242"/>
              <w:rPr>
                <w:lang w:val="uk-UA"/>
              </w:rPr>
            </w:pPr>
            <w:r>
              <w:rPr>
                <w:lang w:val="uk-UA"/>
              </w:rPr>
              <w:t>Підготовка та прийом на навчання іноземних громадян здійснюються згідно чинного законодавства України та Правил прийому до ОНУ імені І. І. Мечникова. Інформація щодо прийому та навчання іноземних абітурієнтів розміщена на сайті  Управління міжнародного співробітництва ОНУ імені І.І. Мечникова:</w:t>
            </w:r>
            <w:proofErr w:type="spellStart"/>
            <w:r>
              <w:rPr>
                <w:lang w:val="uk-UA"/>
              </w:rPr>
              <w:fldChar w:fldCharType="begin"/>
            </w:r>
            <w:r>
              <w:rPr>
                <w:lang w:val="uk-UA"/>
              </w:rPr>
              <w:instrText xml:space="preserve"> HYPERLINK "http://imo.onu.edu.ua/" </w:instrText>
            </w:r>
            <w:r>
              <w:rPr>
                <w:lang w:val="uk-UA"/>
              </w:rPr>
              <w:fldChar w:fldCharType="separate"/>
            </w:r>
            <w:r>
              <w:rPr>
                <w:rStyle w:val="a3"/>
                <w:lang w:val="uk-UA"/>
              </w:rPr>
              <w:t>http</w:t>
            </w:r>
            <w:proofErr w:type="spellEnd"/>
            <w:r>
              <w:rPr>
                <w:rStyle w:val="a3"/>
                <w:lang w:val="uk-UA"/>
              </w:rPr>
              <w:t>://</w:t>
            </w:r>
            <w:proofErr w:type="spellStart"/>
            <w:r>
              <w:rPr>
                <w:rStyle w:val="a3"/>
                <w:lang w:val="uk-UA"/>
              </w:rPr>
              <w:t>imo.onu.edu.ua</w:t>
            </w:r>
            <w:proofErr w:type="spellEnd"/>
            <w:r>
              <w:rPr>
                <w:lang w:val="uk-UA"/>
              </w:rPr>
              <w:fldChar w:fldCharType="end"/>
            </w:r>
          </w:p>
        </w:tc>
      </w:tr>
    </w:tbl>
    <w:p w:rsidR="00E158C2" w:rsidRDefault="00E158C2" w:rsidP="00F9342F">
      <w:pPr>
        <w:spacing w:after="0" w:line="240" w:lineRule="auto"/>
        <w:ind w:left="0" w:firstLine="0"/>
        <w:rPr>
          <w:szCs w:val="28"/>
          <w:lang w:val="uk-UA"/>
        </w:rPr>
      </w:pPr>
    </w:p>
    <w:p w:rsidR="0042546F" w:rsidRDefault="0042546F" w:rsidP="00F9342F">
      <w:pPr>
        <w:spacing w:after="0" w:line="240" w:lineRule="auto"/>
        <w:ind w:left="0" w:firstLine="0"/>
        <w:rPr>
          <w:szCs w:val="28"/>
          <w:lang w:val="uk-UA"/>
        </w:rPr>
      </w:pPr>
    </w:p>
    <w:p w:rsidR="003625ED" w:rsidRPr="006172FF" w:rsidRDefault="003625ED" w:rsidP="00F9342F">
      <w:pPr>
        <w:spacing w:after="0" w:line="240" w:lineRule="auto"/>
        <w:ind w:left="0" w:firstLine="0"/>
        <w:rPr>
          <w:szCs w:val="28"/>
          <w:lang w:val="uk-UA"/>
        </w:rPr>
      </w:pPr>
    </w:p>
    <w:p w:rsidR="003625ED" w:rsidRPr="003625ED" w:rsidRDefault="006172FF" w:rsidP="003625ED">
      <w:pPr>
        <w:spacing w:line="256" w:lineRule="auto"/>
        <w:ind w:left="0"/>
        <w:jc w:val="center"/>
        <w:rPr>
          <w:b/>
          <w:szCs w:val="28"/>
          <w:lang w:val="uk-UA" w:eastAsia="en-US"/>
        </w:rPr>
      </w:pPr>
      <w:r w:rsidRPr="006172FF">
        <w:rPr>
          <w:lang w:val="uk-UA"/>
        </w:rPr>
        <w:t>2.</w:t>
      </w:r>
      <w:r w:rsidR="00C65E03">
        <w:rPr>
          <w:lang w:val="uk-UA"/>
        </w:rPr>
        <w:t xml:space="preserve"> </w:t>
      </w:r>
      <w:r w:rsidR="003625ED" w:rsidRPr="003625ED">
        <w:rPr>
          <w:b/>
          <w:szCs w:val="28"/>
          <w:lang w:val="uk-UA" w:eastAsia="en-US"/>
        </w:rPr>
        <w:t xml:space="preserve">ПЕРЕЛІК ОСВІТНІХ КОМПОНЕНТІВ ОСВІТНЬО-ПРОФЕСІЙНОЇ ПРОГРАМИ </w:t>
      </w:r>
      <w:r w:rsidR="003625ED" w:rsidRPr="003625ED">
        <w:rPr>
          <w:b/>
          <w:bCs/>
          <w:color w:val="000000" w:themeColor="text1"/>
          <w:szCs w:val="28"/>
          <w:lang w:val="uk-UA" w:eastAsia="en-US"/>
        </w:rPr>
        <w:t>«КУЛЬТУРОЛОГІЯ ТА МУЗЕЄЗНАВСТВО»</w:t>
      </w:r>
      <w:r w:rsidR="003625ED" w:rsidRPr="003625ED">
        <w:rPr>
          <w:b/>
          <w:color w:val="000000" w:themeColor="text1"/>
          <w:szCs w:val="28"/>
          <w:lang w:val="uk-UA" w:eastAsia="en-US"/>
        </w:rPr>
        <w:t xml:space="preserve"> </w:t>
      </w:r>
      <w:r w:rsidR="003625ED" w:rsidRPr="003625ED">
        <w:rPr>
          <w:b/>
          <w:szCs w:val="28"/>
          <w:lang w:val="uk-UA" w:eastAsia="en-US"/>
        </w:rPr>
        <w:t>ТА ЇХ ЛОГІЧНА ПОСЛІДОВНІСТЬ</w:t>
      </w:r>
    </w:p>
    <w:p w:rsidR="006172FF" w:rsidRPr="006172FF" w:rsidRDefault="00124168" w:rsidP="000B56B3">
      <w:pPr>
        <w:spacing w:after="0" w:line="259" w:lineRule="auto"/>
        <w:ind w:left="0"/>
        <w:jc w:val="center"/>
        <w:rPr>
          <w:lang w:val="uk-UA"/>
        </w:rPr>
      </w:pPr>
      <w:r>
        <w:rPr>
          <w:b/>
          <w:lang w:val="uk-UA"/>
        </w:rPr>
        <w:t>2.1. Перелік компонентів освітньої програми</w:t>
      </w:r>
    </w:p>
    <w:p w:rsidR="006172FF" w:rsidRPr="006172FF" w:rsidRDefault="006172FF" w:rsidP="00184974">
      <w:pPr>
        <w:pStyle w:val="1"/>
        <w:spacing w:after="14" w:line="270" w:lineRule="auto"/>
        <w:ind w:left="0"/>
        <w:jc w:val="center"/>
        <w:rPr>
          <w:lang w:val="uk-UA"/>
        </w:rPr>
      </w:pPr>
    </w:p>
    <w:tbl>
      <w:tblPr>
        <w:tblStyle w:val="TableGrid"/>
        <w:tblW w:w="9687" w:type="dxa"/>
        <w:tblInd w:w="107" w:type="dxa"/>
        <w:tblLayout w:type="fixed"/>
        <w:tblCellMar>
          <w:top w:w="7" w:type="dxa"/>
          <w:left w:w="107" w:type="dxa"/>
          <w:right w:w="49" w:type="dxa"/>
        </w:tblCellMar>
        <w:tblLook w:val="04A0" w:firstRow="1" w:lastRow="0" w:firstColumn="1" w:lastColumn="0" w:noHBand="0" w:noVBand="1"/>
      </w:tblPr>
      <w:tblGrid>
        <w:gridCol w:w="993"/>
        <w:gridCol w:w="5923"/>
        <w:gridCol w:w="1353"/>
        <w:gridCol w:w="1418"/>
      </w:tblGrid>
      <w:tr w:rsidR="006172FF" w:rsidRPr="006172FF" w:rsidTr="00124168">
        <w:trPr>
          <w:trHeight w:val="1112"/>
        </w:trPr>
        <w:tc>
          <w:tcPr>
            <w:tcW w:w="993" w:type="dxa"/>
            <w:tcBorders>
              <w:top w:val="single" w:sz="4" w:space="0" w:color="000000"/>
              <w:left w:val="single" w:sz="4" w:space="0" w:color="000000"/>
              <w:bottom w:val="single" w:sz="4" w:space="0" w:color="000000"/>
              <w:right w:val="single" w:sz="4" w:space="0" w:color="000000"/>
            </w:tcBorders>
            <w:shd w:val="clear" w:color="auto" w:fill="E7E6E6"/>
          </w:tcPr>
          <w:p w:rsidR="006172FF" w:rsidRPr="00124168" w:rsidRDefault="006172FF" w:rsidP="006172FF">
            <w:pPr>
              <w:spacing w:after="0" w:line="259" w:lineRule="auto"/>
              <w:ind w:left="0" w:firstLine="0"/>
              <w:jc w:val="left"/>
              <w:rPr>
                <w:szCs w:val="28"/>
                <w:lang w:val="uk-UA"/>
              </w:rPr>
            </w:pPr>
            <w:r w:rsidRPr="00124168">
              <w:rPr>
                <w:b/>
                <w:szCs w:val="28"/>
                <w:lang w:val="uk-UA"/>
              </w:rPr>
              <w:t xml:space="preserve">Код н/д </w:t>
            </w:r>
          </w:p>
        </w:tc>
        <w:tc>
          <w:tcPr>
            <w:tcW w:w="5923" w:type="dxa"/>
            <w:tcBorders>
              <w:top w:val="single" w:sz="4" w:space="0" w:color="000000"/>
              <w:left w:val="single" w:sz="4" w:space="0" w:color="000000"/>
              <w:bottom w:val="single" w:sz="4" w:space="0" w:color="000000"/>
              <w:right w:val="single" w:sz="4" w:space="0" w:color="000000"/>
            </w:tcBorders>
            <w:shd w:val="clear" w:color="auto" w:fill="E7E6E6"/>
          </w:tcPr>
          <w:p w:rsidR="006172FF" w:rsidRPr="00124168" w:rsidRDefault="006172FF" w:rsidP="006172FF">
            <w:pPr>
              <w:spacing w:after="50" w:line="238" w:lineRule="auto"/>
              <w:ind w:left="0" w:firstLine="0"/>
              <w:jc w:val="center"/>
              <w:rPr>
                <w:szCs w:val="28"/>
                <w:lang w:val="uk-UA"/>
              </w:rPr>
            </w:pPr>
            <w:r w:rsidRPr="00124168">
              <w:rPr>
                <w:b/>
                <w:szCs w:val="28"/>
                <w:lang w:val="uk-UA"/>
              </w:rPr>
              <w:t xml:space="preserve">Компоненти освітньої програми (навчальні дисципліни, курсові проекти (роботи), практики, </w:t>
            </w:r>
          </w:p>
          <w:p w:rsidR="006172FF" w:rsidRPr="00124168" w:rsidRDefault="006172FF" w:rsidP="006172FF">
            <w:pPr>
              <w:spacing w:after="0" w:line="259" w:lineRule="auto"/>
              <w:ind w:left="0" w:right="62" w:firstLine="0"/>
              <w:jc w:val="center"/>
              <w:rPr>
                <w:szCs w:val="28"/>
                <w:lang w:val="uk-UA"/>
              </w:rPr>
            </w:pPr>
            <w:r w:rsidRPr="00124168">
              <w:rPr>
                <w:b/>
                <w:szCs w:val="28"/>
                <w:lang w:val="uk-UA"/>
              </w:rPr>
              <w:t xml:space="preserve">кваліфікаційна робота) </w:t>
            </w:r>
          </w:p>
        </w:tc>
        <w:tc>
          <w:tcPr>
            <w:tcW w:w="1353" w:type="dxa"/>
            <w:tcBorders>
              <w:top w:val="single" w:sz="4" w:space="0" w:color="000000"/>
              <w:left w:val="single" w:sz="4" w:space="0" w:color="000000"/>
              <w:bottom w:val="single" w:sz="4" w:space="0" w:color="000000"/>
              <w:right w:val="single" w:sz="4" w:space="0" w:color="000000"/>
            </w:tcBorders>
            <w:shd w:val="clear" w:color="auto" w:fill="E7E6E6"/>
          </w:tcPr>
          <w:p w:rsidR="006172FF" w:rsidRPr="00124168" w:rsidRDefault="006172FF" w:rsidP="006172FF">
            <w:pPr>
              <w:spacing w:after="0" w:line="259" w:lineRule="auto"/>
              <w:ind w:left="0" w:firstLine="0"/>
              <w:jc w:val="center"/>
              <w:rPr>
                <w:szCs w:val="28"/>
                <w:lang w:val="uk-UA"/>
              </w:rPr>
            </w:pPr>
            <w:r w:rsidRPr="00124168">
              <w:rPr>
                <w:b/>
                <w:szCs w:val="28"/>
                <w:lang w:val="uk-UA"/>
              </w:rPr>
              <w:t>Кількість кредитів</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Pr>
          <w:p w:rsidR="006172FF" w:rsidRPr="00124168" w:rsidRDefault="006172FF" w:rsidP="00124168">
            <w:pPr>
              <w:spacing w:after="0" w:line="259" w:lineRule="auto"/>
              <w:ind w:left="0" w:right="-49" w:firstLine="0"/>
              <w:jc w:val="center"/>
              <w:rPr>
                <w:szCs w:val="28"/>
                <w:lang w:val="uk-UA"/>
              </w:rPr>
            </w:pPr>
            <w:r w:rsidRPr="00124168">
              <w:rPr>
                <w:b/>
                <w:szCs w:val="28"/>
                <w:lang w:val="uk-UA"/>
              </w:rPr>
              <w:t xml:space="preserve">Форма підсумкового контролю </w:t>
            </w:r>
          </w:p>
        </w:tc>
      </w:tr>
      <w:tr w:rsidR="00124168" w:rsidRPr="006172FF" w:rsidTr="00124168">
        <w:trPr>
          <w:trHeight w:val="541"/>
        </w:trPr>
        <w:tc>
          <w:tcPr>
            <w:tcW w:w="993" w:type="dxa"/>
            <w:tcBorders>
              <w:top w:val="single" w:sz="4" w:space="0" w:color="000000"/>
              <w:left w:val="single" w:sz="4" w:space="0" w:color="000000"/>
              <w:bottom w:val="single" w:sz="4" w:space="0" w:color="000000"/>
              <w:right w:val="nil"/>
            </w:tcBorders>
          </w:tcPr>
          <w:p w:rsidR="00124168" w:rsidRPr="00124168" w:rsidRDefault="00124168" w:rsidP="006172FF">
            <w:pPr>
              <w:spacing w:after="160" w:line="259" w:lineRule="auto"/>
              <w:ind w:left="0" w:firstLine="0"/>
              <w:jc w:val="left"/>
              <w:rPr>
                <w:b/>
                <w:szCs w:val="28"/>
                <w:lang w:val="uk-UA"/>
              </w:rPr>
            </w:pPr>
            <w:r w:rsidRPr="00124168">
              <w:rPr>
                <w:b/>
                <w:szCs w:val="28"/>
                <w:lang w:val="uk-UA"/>
              </w:rPr>
              <w:t>ОК</w:t>
            </w:r>
          </w:p>
        </w:tc>
        <w:tc>
          <w:tcPr>
            <w:tcW w:w="7276" w:type="dxa"/>
            <w:gridSpan w:val="2"/>
            <w:tcBorders>
              <w:top w:val="single" w:sz="4" w:space="0" w:color="000000"/>
              <w:left w:val="nil"/>
              <w:bottom w:val="single" w:sz="4" w:space="0" w:color="000000"/>
              <w:right w:val="nil"/>
            </w:tcBorders>
            <w:vAlign w:val="center"/>
          </w:tcPr>
          <w:p w:rsidR="00124168" w:rsidRPr="00124168" w:rsidRDefault="00124168" w:rsidP="00124168">
            <w:pPr>
              <w:pStyle w:val="1"/>
              <w:spacing w:line="240" w:lineRule="auto"/>
              <w:jc w:val="center"/>
              <w:outlineLvl w:val="0"/>
              <w:rPr>
                <w:szCs w:val="28"/>
                <w:lang w:val="uk-UA"/>
              </w:rPr>
            </w:pPr>
            <w:r w:rsidRPr="00124168">
              <w:rPr>
                <w:szCs w:val="28"/>
                <w:lang w:val="uk-UA"/>
              </w:rPr>
              <w:t>Обов’язкові освітні компоненти ОП</w:t>
            </w:r>
          </w:p>
        </w:tc>
        <w:tc>
          <w:tcPr>
            <w:tcW w:w="1418" w:type="dxa"/>
            <w:tcBorders>
              <w:top w:val="single" w:sz="4" w:space="0" w:color="000000"/>
              <w:left w:val="nil"/>
              <w:bottom w:val="single" w:sz="4" w:space="0" w:color="000000"/>
              <w:right w:val="single" w:sz="4" w:space="0" w:color="000000"/>
            </w:tcBorders>
          </w:tcPr>
          <w:p w:rsidR="00124168" w:rsidRPr="00124168" w:rsidRDefault="00124168" w:rsidP="006172FF">
            <w:pPr>
              <w:spacing w:after="0" w:line="240" w:lineRule="auto"/>
              <w:ind w:left="0" w:firstLine="0"/>
              <w:jc w:val="left"/>
              <w:rPr>
                <w:szCs w:val="28"/>
                <w:lang w:val="uk-UA"/>
              </w:rPr>
            </w:pPr>
          </w:p>
        </w:tc>
      </w:tr>
      <w:tr w:rsidR="006172FF" w:rsidRPr="006172FF" w:rsidTr="00124168">
        <w:trPr>
          <w:trHeight w:val="287"/>
        </w:trPr>
        <w:tc>
          <w:tcPr>
            <w:tcW w:w="993" w:type="dxa"/>
            <w:tcBorders>
              <w:top w:val="single" w:sz="4" w:space="0" w:color="000000"/>
              <w:left w:val="single" w:sz="4" w:space="0" w:color="000000"/>
              <w:bottom w:val="single" w:sz="4" w:space="0" w:color="000000"/>
              <w:right w:val="nil"/>
            </w:tcBorders>
          </w:tcPr>
          <w:p w:rsidR="006172FF" w:rsidRPr="00124168" w:rsidRDefault="006172FF" w:rsidP="006172FF">
            <w:pPr>
              <w:spacing w:after="160" w:line="259" w:lineRule="auto"/>
              <w:ind w:left="0" w:firstLine="0"/>
              <w:jc w:val="left"/>
              <w:rPr>
                <w:szCs w:val="28"/>
                <w:lang w:val="uk-UA"/>
              </w:rPr>
            </w:pPr>
          </w:p>
        </w:tc>
        <w:tc>
          <w:tcPr>
            <w:tcW w:w="7276" w:type="dxa"/>
            <w:gridSpan w:val="2"/>
            <w:tcBorders>
              <w:top w:val="single" w:sz="4" w:space="0" w:color="000000"/>
              <w:left w:val="nil"/>
              <w:bottom w:val="single" w:sz="4" w:space="0" w:color="000000"/>
              <w:right w:val="nil"/>
            </w:tcBorders>
            <w:vAlign w:val="center"/>
          </w:tcPr>
          <w:p w:rsidR="006172FF" w:rsidRPr="00124168" w:rsidRDefault="006172FF" w:rsidP="006172FF">
            <w:pPr>
              <w:spacing w:after="0" w:line="240" w:lineRule="auto"/>
              <w:ind w:left="0" w:firstLine="0"/>
              <w:jc w:val="center"/>
              <w:rPr>
                <w:szCs w:val="28"/>
                <w:lang w:val="uk-UA"/>
              </w:rPr>
            </w:pPr>
            <w:r w:rsidRPr="00124168">
              <w:rPr>
                <w:b/>
                <w:szCs w:val="28"/>
                <w:lang w:val="uk-UA"/>
              </w:rPr>
              <w:t>Цикл дисциплін загальної підготовки</w:t>
            </w:r>
          </w:p>
        </w:tc>
        <w:tc>
          <w:tcPr>
            <w:tcW w:w="1418" w:type="dxa"/>
            <w:tcBorders>
              <w:top w:val="single" w:sz="4" w:space="0" w:color="000000"/>
              <w:left w:val="nil"/>
              <w:bottom w:val="single" w:sz="4" w:space="0" w:color="000000"/>
              <w:right w:val="single" w:sz="4" w:space="0" w:color="000000"/>
            </w:tcBorders>
          </w:tcPr>
          <w:p w:rsidR="006172FF" w:rsidRPr="00124168" w:rsidRDefault="006172FF" w:rsidP="006172FF">
            <w:pPr>
              <w:spacing w:after="0" w:line="240" w:lineRule="auto"/>
              <w:ind w:left="0" w:firstLine="0"/>
              <w:jc w:val="left"/>
              <w:rPr>
                <w:szCs w:val="28"/>
                <w:lang w:val="uk-UA"/>
              </w:rPr>
            </w:pPr>
          </w:p>
        </w:tc>
      </w:tr>
      <w:tr w:rsidR="006172FF" w:rsidRPr="006172FF"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 xml:space="preserve">ОК 01 </w:t>
            </w:r>
          </w:p>
        </w:tc>
        <w:tc>
          <w:tcPr>
            <w:tcW w:w="5923" w:type="dxa"/>
            <w:tcBorders>
              <w:top w:val="single" w:sz="4" w:space="0" w:color="000000"/>
              <w:left w:val="single" w:sz="4" w:space="0" w:color="000000"/>
              <w:bottom w:val="single" w:sz="4" w:space="0" w:color="000000"/>
              <w:right w:val="single" w:sz="4" w:space="0" w:color="000000"/>
            </w:tcBorders>
          </w:tcPr>
          <w:p w:rsidR="006172FF" w:rsidRPr="00124168" w:rsidRDefault="001F70EC" w:rsidP="006172FF">
            <w:pPr>
              <w:spacing w:after="0" w:line="240" w:lineRule="auto"/>
              <w:ind w:left="0" w:firstLine="0"/>
              <w:jc w:val="left"/>
              <w:rPr>
                <w:szCs w:val="28"/>
                <w:lang w:val="uk-UA"/>
              </w:rPr>
            </w:pPr>
            <w:r w:rsidRPr="00124168">
              <w:rPr>
                <w:szCs w:val="28"/>
                <w:lang w:val="uk-UA"/>
              </w:rPr>
              <w:t>Інноваційні педагогічні технології у вищій освіті та професійна етика</w:t>
            </w:r>
          </w:p>
        </w:tc>
        <w:tc>
          <w:tcPr>
            <w:tcW w:w="135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40" w:lineRule="auto"/>
              <w:ind w:left="0" w:right="58" w:firstLine="0"/>
              <w:jc w:val="center"/>
              <w:rPr>
                <w:szCs w:val="28"/>
                <w:lang w:val="uk-UA"/>
              </w:rPr>
            </w:pPr>
            <w:r w:rsidRPr="00124168">
              <w:rPr>
                <w:szCs w:val="28"/>
                <w:lang w:val="uk-UA"/>
              </w:rPr>
              <w:t xml:space="preserve">3 </w:t>
            </w:r>
          </w:p>
        </w:tc>
        <w:tc>
          <w:tcPr>
            <w:tcW w:w="1418"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40" w:lineRule="auto"/>
              <w:ind w:left="0" w:right="59" w:firstLine="0"/>
              <w:jc w:val="center"/>
              <w:rPr>
                <w:szCs w:val="28"/>
                <w:lang w:val="uk-UA"/>
              </w:rPr>
            </w:pPr>
            <w:r w:rsidRPr="00124168">
              <w:rPr>
                <w:szCs w:val="28"/>
                <w:lang w:val="uk-UA"/>
              </w:rPr>
              <w:t>залік</w:t>
            </w:r>
          </w:p>
        </w:tc>
      </w:tr>
      <w:tr w:rsidR="006172FF" w:rsidRPr="006172FF"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 xml:space="preserve">ОК 02 </w:t>
            </w:r>
          </w:p>
        </w:tc>
        <w:tc>
          <w:tcPr>
            <w:tcW w:w="592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Інтелектуальна власність в сфері культури та мистецтва</w:t>
            </w:r>
          </w:p>
        </w:tc>
        <w:tc>
          <w:tcPr>
            <w:tcW w:w="135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right="58" w:firstLine="0"/>
              <w:jc w:val="center"/>
              <w:rPr>
                <w:szCs w:val="28"/>
                <w:lang w:val="uk-UA"/>
              </w:rPr>
            </w:pPr>
            <w:r w:rsidRPr="00124168">
              <w:rPr>
                <w:szCs w:val="28"/>
                <w:lang w:val="uk-UA"/>
              </w:rPr>
              <w:t xml:space="preserve">3 </w:t>
            </w:r>
          </w:p>
        </w:tc>
        <w:tc>
          <w:tcPr>
            <w:tcW w:w="1418"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right="59" w:firstLine="0"/>
              <w:jc w:val="center"/>
              <w:rPr>
                <w:szCs w:val="28"/>
                <w:lang w:val="uk-UA"/>
              </w:rPr>
            </w:pPr>
            <w:r w:rsidRPr="00124168">
              <w:rPr>
                <w:szCs w:val="28"/>
                <w:lang w:val="uk-UA"/>
              </w:rPr>
              <w:t>залік</w:t>
            </w:r>
          </w:p>
        </w:tc>
      </w:tr>
      <w:tr w:rsidR="006172FF" w:rsidRPr="006172FF" w:rsidTr="00124168">
        <w:trPr>
          <w:trHeight w:val="288"/>
        </w:trPr>
        <w:tc>
          <w:tcPr>
            <w:tcW w:w="99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 xml:space="preserve">ОК 03 </w:t>
            </w:r>
          </w:p>
        </w:tc>
        <w:tc>
          <w:tcPr>
            <w:tcW w:w="5923" w:type="dxa"/>
            <w:tcBorders>
              <w:top w:val="single" w:sz="4" w:space="0" w:color="000000"/>
              <w:left w:val="single" w:sz="4" w:space="0" w:color="000000"/>
              <w:bottom w:val="single" w:sz="4" w:space="0" w:color="000000"/>
              <w:right w:val="single" w:sz="4" w:space="0" w:color="000000"/>
            </w:tcBorders>
          </w:tcPr>
          <w:p w:rsidR="006172FF" w:rsidRPr="00124168" w:rsidRDefault="001F70EC" w:rsidP="006172FF">
            <w:pPr>
              <w:spacing w:after="0" w:line="259" w:lineRule="auto"/>
              <w:ind w:left="0" w:firstLine="0"/>
              <w:jc w:val="left"/>
              <w:rPr>
                <w:szCs w:val="28"/>
                <w:lang w:val="uk-UA"/>
              </w:rPr>
            </w:pPr>
            <w:r w:rsidRPr="00124168">
              <w:rPr>
                <w:szCs w:val="28"/>
                <w:lang w:val="uk-UA"/>
              </w:rPr>
              <w:t>Основи наукової комунікації іноземними мовами</w:t>
            </w:r>
          </w:p>
        </w:tc>
        <w:tc>
          <w:tcPr>
            <w:tcW w:w="135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right="58" w:firstLine="0"/>
              <w:jc w:val="center"/>
              <w:rPr>
                <w:szCs w:val="28"/>
                <w:lang w:val="uk-UA"/>
              </w:rPr>
            </w:pPr>
            <w:r w:rsidRPr="00124168">
              <w:rPr>
                <w:szCs w:val="28"/>
                <w:lang w:val="uk-UA"/>
              </w:rPr>
              <w:t xml:space="preserve">3 </w:t>
            </w:r>
          </w:p>
        </w:tc>
        <w:tc>
          <w:tcPr>
            <w:tcW w:w="1418"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right="59" w:firstLine="0"/>
              <w:jc w:val="center"/>
              <w:rPr>
                <w:szCs w:val="28"/>
                <w:lang w:val="uk-UA"/>
              </w:rPr>
            </w:pPr>
            <w:r w:rsidRPr="00124168">
              <w:rPr>
                <w:szCs w:val="28"/>
                <w:lang w:val="uk-UA"/>
              </w:rPr>
              <w:t>залік</w:t>
            </w:r>
          </w:p>
        </w:tc>
      </w:tr>
      <w:tr w:rsidR="006172FF" w:rsidRPr="006172FF" w:rsidTr="00124168">
        <w:trPr>
          <w:trHeight w:val="286"/>
        </w:trPr>
        <w:tc>
          <w:tcPr>
            <w:tcW w:w="993" w:type="dxa"/>
            <w:tcBorders>
              <w:top w:val="single" w:sz="4" w:space="0" w:color="000000"/>
              <w:left w:val="single" w:sz="4" w:space="0" w:color="000000"/>
              <w:bottom w:val="single" w:sz="4" w:space="0" w:color="000000"/>
              <w:right w:val="nil"/>
            </w:tcBorders>
          </w:tcPr>
          <w:p w:rsidR="006172FF" w:rsidRPr="00124168" w:rsidRDefault="006172FF" w:rsidP="006172FF">
            <w:pPr>
              <w:spacing w:after="160" w:line="259" w:lineRule="auto"/>
              <w:ind w:left="0" w:firstLine="0"/>
              <w:jc w:val="left"/>
              <w:rPr>
                <w:szCs w:val="28"/>
                <w:lang w:val="uk-UA"/>
              </w:rPr>
            </w:pPr>
          </w:p>
        </w:tc>
        <w:tc>
          <w:tcPr>
            <w:tcW w:w="7276" w:type="dxa"/>
            <w:gridSpan w:val="2"/>
            <w:tcBorders>
              <w:top w:val="single" w:sz="4" w:space="0" w:color="000000"/>
              <w:left w:val="nil"/>
              <w:bottom w:val="single" w:sz="4" w:space="0" w:color="000000"/>
              <w:right w:val="nil"/>
            </w:tcBorders>
            <w:vAlign w:val="center"/>
          </w:tcPr>
          <w:p w:rsidR="006172FF" w:rsidRPr="00124168" w:rsidRDefault="006172FF" w:rsidP="006172FF">
            <w:pPr>
              <w:spacing w:after="0" w:line="240" w:lineRule="auto"/>
              <w:ind w:left="0" w:firstLine="0"/>
              <w:jc w:val="center"/>
              <w:rPr>
                <w:szCs w:val="28"/>
                <w:lang w:val="uk-UA"/>
              </w:rPr>
            </w:pPr>
            <w:r w:rsidRPr="00124168">
              <w:rPr>
                <w:b/>
                <w:szCs w:val="28"/>
                <w:lang w:val="uk-UA"/>
              </w:rPr>
              <w:t>Цикл дисциплін фахової та практичної підготовки</w:t>
            </w:r>
          </w:p>
        </w:tc>
        <w:tc>
          <w:tcPr>
            <w:tcW w:w="1418" w:type="dxa"/>
            <w:tcBorders>
              <w:top w:val="single" w:sz="4" w:space="0" w:color="000000"/>
              <w:left w:val="nil"/>
              <w:bottom w:val="single" w:sz="4" w:space="0" w:color="000000"/>
              <w:right w:val="single" w:sz="4" w:space="0" w:color="000000"/>
            </w:tcBorders>
          </w:tcPr>
          <w:p w:rsidR="006172FF" w:rsidRPr="00124168" w:rsidRDefault="006172FF" w:rsidP="006172FF">
            <w:pPr>
              <w:spacing w:after="160" w:line="259" w:lineRule="auto"/>
              <w:ind w:left="0" w:firstLine="0"/>
              <w:jc w:val="left"/>
              <w:rPr>
                <w:szCs w:val="28"/>
                <w:lang w:val="uk-UA"/>
              </w:rPr>
            </w:pPr>
          </w:p>
        </w:tc>
      </w:tr>
      <w:tr w:rsidR="006172FF" w:rsidRPr="006172FF" w:rsidTr="00124168">
        <w:trPr>
          <w:trHeight w:val="562"/>
        </w:trPr>
        <w:tc>
          <w:tcPr>
            <w:tcW w:w="99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 xml:space="preserve">ОК 04 </w:t>
            </w:r>
          </w:p>
        </w:tc>
        <w:tc>
          <w:tcPr>
            <w:tcW w:w="592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Міжкультурна комунікація в сфері управління закладами культури</w:t>
            </w:r>
          </w:p>
        </w:tc>
        <w:tc>
          <w:tcPr>
            <w:tcW w:w="1353" w:type="dxa"/>
            <w:tcBorders>
              <w:top w:val="single" w:sz="4" w:space="0" w:color="000000"/>
              <w:left w:val="single" w:sz="4" w:space="0" w:color="000000"/>
              <w:bottom w:val="single" w:sz="4" w:space="0" w:color="000000"/>
              <w:right w:val="single" w:sz="4" w:space="0" w:color="000000"/>
            </w:tcBorders>
            <w:vAlign w:val="center"/>
          </w:tcPr>
          <w:p w:rsidR="006172FF" w:rsidRPr="00124168" w:rsidRDefault="00821F08" w:rsidP="006172FF">
            <w:pPr>
              <w:spacing w:after="0" w:line="259" w:lineRule="auto"/>
              <w:ind w:left="0" w:right="58" w:firstLine="0"/>
              <w:jc w:val="center"/>
              <w:rPr>
                <w:szCs w:val="28"/>
                <w:lang w:val="uk-UA"/>
              </w:rPr>
            </w:pPr>
            <w:r w:rsidRPr="00124168">
              <w:rPr>
                <w:szCs w:val="28"/>
                <w:lang w:val="uk-UA"/>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6172FF" w:rsidRPr="00124168" w:rsidRDefault="006172FF" w:rsidP="006172FF">
            <w:pPr>
              <w:spacing w:after="0" w:line="259" w:lineRule="auto"/>
              <w:ind w:left="0" w:right="61" w:firstLine="0"/>
              <w:jc w:val="center"/>
              <w:rPr>
                <w:szCs w:val="28"/>
                <w:lang w:val="uk-UA"/>
              </w:rPr>
            </w:pPr>
            <w:r w:rsidRPr="00124168">
              <w:rPr>
                <w:szCs w:val="28"/>
                <w:lang w:val="uk-UA"/>
              </w:rPr>
              <w:t>екзамен</w:t>
            </w:r>
          </w:p>
        </w:tc>
      </w:tr>
      <w:tr w:rsidR="006172FF" w:rsidRPr="006172FF" w:rsidTr="00124168">
        <w:trPr>
          <w:trHeight w:val="562"/>
        </w:trPr>
        <w:tc>
          <w:tcPr>
            <w:tcW w:w="99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 xml:space="preserve">ОК 05 </w:t>
            </w:r>
          </w:p>
        </w:tc>
        <w:tc>
          <w:tcPr>
            <w:tcW w:w="592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Методика викладання культурології у закладі вищої освіти</w:t>
            </w:r>
          </w:p>
        </w:tc>
        <w:tc>
          <w:tcPr>
            <w:tcW w:w="1353" w:type="dxa"/>
            <w:tcBorders>
              <w:top w:val="single" w:sz="4" w:space="0" w:color="000000"/>
              <w:left w:val="single" w:sz="4" w:space="0" w:color="000000"/>
              <w:bottom w:val="single" w:sz="4" w:space="0" w:color="000000"/>
              <w:right w:val="single" w:sz="4" w:space="0" w:color="000000"/>
            </w:tcBorders>
            <w:vAlign w:val="center"/>
          </w:tcPr>
          <w:p w:rsidR="006172FF" w:rsidRPr="00124168" w:rsidRDefault="00BC266A" w:rsidP="006172FF">
            <w:pPr>
              <w:spacing w:after="0" w:line="259" w:lineRule="auto"/>
              <w:ind w:left="0" w:right="58" w:firstLine="0"/>
              <w:jc w:val="center"/>
              <w:rPr>
                <w:szCs w:val="28"/>
                <w:lang w:val="uk-UA"/>
              </w:rPr>
            </w:pPr>
            <w:r w:rsidRPr="00124168">
              <w:rPr>
                <w:color w:val="auto"/>
                <w:szCs w:val="28"/>
                <w:lang w:val="uk-UA"/>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6172FF" w:rsidRPr="00124168" w:rsidRDefault="00B8702D" w:rsidP="006172FF">
            <w:pPr>
              <w:spacing w:after="0" w:line="259" w:lineRule="auto"/>
              <w:ind w:left="0" w:right="61" w:firstLine="0"/>
              <w:jc w:val="center"/>
              <w:rPr>
                <w:szCs w:val="28"/>
                <w:lang w:val="uk-UA"/>
              </w:rPr>
            </w:pPr>
            <w:r w:rsidRPr="00124168">
              <w:rPr>
                <w:szCs w:val="28"/>
                <w:lang w:val="uk-UA"/>
              </w:rPr>
              <w:t>залік</w:t>
            </w:r>
          </w:p>
        </w:tc>
      </w:tr>
      <w:tr w:rsidR="006172FF" w:rsidRPr="006172FF"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 xml:space="preserve">ОК 06 </w:t>
            </w:r>
          </w:p>
        </w:tc>
        <w:tc>
          <w:tcPr>
            <w:tcW w:w="592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Основні культурологічні концепції в сучасній Україні</w:t>
            </w:r>
          </w:p>
        </w:tc>
        <w:tc>
          <w:tcPr>
            <w:tcW w:w="1353" w:type="dxa"/>
            <w:tcBorders>
              <w:top w:val="single" w:sz="4" w:space="0" w:color="000000"/>
              <w:left w:val="single" w:sz="4" w:space="0" w:color="000000"/>
              <w:bottom w:val="single" w:sz="4" w:space="0" w:color="000000"/>
              <w:right w:val="single" w:sz="4" w:space="0" w:color="000000"/>
            </w:tcBorders>
          </w:tcPr>
          <w:p w:rsidR="006172FF" w:rsidRPr="00124168" w:rsidRDefault="000B56B3" w:rsidP="006172FF">
            <w:pPr>
              <w:spacing w:after="0" w:line="259" w:lineRule="auto"/>
              <w:ind w:left="0" w:right="58" w:firstLine="0"/>
              <w:jc w:val="center"/>
              <w:rPr>
                <w:szCs w:val="28"/>
                <w:lang w:val="uk-UA"/>
              </w:rPr>
            </w:pPr>
            <w:r w:rsidRPr="00124168">
              <w:rPr>
                <w:szCs w:val="28"/>
                <w:lang w:val="uk-UA"/>
              </w:rPr>
              <w:t>4</w:t>
            </w:r>
          </w:p>
        </w:tc>
        <w:tc>
          <w:tcPr>
            <w:tcW w:w="1418"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right="61" w:firstLine="0"/>
              <w:jc w:val="center"/>
              <w:rPr>
                <w:szCs w:val="28"/>
                <w:lang w:val="uk-UA"/>
              </w:rPr>
            </w:pPr>
            <w:r w:rsidRPr="00124168">
              <w:rPr>
                <w:szCs w:val="28"/>
                <w:lang w:val="uk-UA"/>
              </w:rPr>
              <w:t>екзамен</w:t>
            </w:r>
          </w:p>
        </w:tc>
      </w:tr>
      <w:tr w:rsidR="006172FF" w:rsidRPr="006172FF"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 xml:space="preserve">ОК 07 </w:t>
            </w:r>
          </w:p>
        </w:tc>
        <w:tc>
          <w:tcPr>
            <w:tcW w:w="5923" w:type="dxa"/>
            <w:tcBorders>
              <w:top w:val="single" w:sz="4" w:space="0" w:color="000000"/>
              <w:left w:val="single" w:sz="4" w:space="0" w:color="000000"/>
              <w:bottom w:val="single" w:sz="4" w:space="0" w:color="000000"/>
              <w:right w:val="single" w:sz="4" w:space="0" w:color="000000"/>
            </w:tcBorders>
          </w:tcPr>
          <w:p w:rsidR="006172FF" w:rsidRPr="00124168" w:rsidRDefault="00B8702D" w:rsidP="006172FF">
            <w:pPr>
              <w:spacing w:after="0" w:line="259" w:lineRule="auto"/>
              <w:ind w:left="0" w:firstLine="0"/>
              <w:jc w:val="left"/>
              <w:rPr>
                <w:color w:val="auto"/>
                <w:szCs w:val="28"/>
                <w:lang w:val="uk-UA"/>
              </w:rPr>
            </w:pPr>
            <w:r w:rsidRPr="00124168">
              <w:rPr>
                <w:color w:val="auto"/>
                <w:szCs w:val="28"/>
                <w:lang w:val="uk-UA"/>
              </w:rPr>
              <w:t>Основні концепції сучасного музеєзнавства</w:t>
            </w:r>
          </w:p>
        </w:tc>
        <w:tc>
          <w:tcPr>
            <w:tcW w:w="1353" w:type="dxa"/>
            <w:tcBorders>
              <w:top w:val="single" w:sz="4" w:space="0" w:color="000000"/>
              <w:left w:val="single" w:sz="4" w:space="0" w:color="000000"/>
              <w:bottom w:val="single" w:sz="4" w:space="0" w:color="000000"/>
              <w:right w:val="single" w:sz="4" w:space="0" w:color="000000"/>
            </w:tcBorders>
          </w:tcPr>
          <w:p w:rsidR="006172FF" w:rsidRPr="00124168" w:rsidRDefault="000B56B3" w:rsidP="006172FF">
            <w:pPr>
              <w:spacing w:after="0" w:line="259" w:lineRule="auto"/>
              <w:ind w:left="0" w:right="58" w:firstLine="0"/>
              <w:jc w:val="center"/>
              <w:rPr>
                <w:szCs w:val="28"/>
                <w:lang w:val="uk-UA"/>
              </w:rPr>
            </w:pPr>
            <w:r w:rsidRPr="00124168">
              <w:rPr>
                <w:szCs w:val="28"/>
                <w:lang w:val="uk-UA"/>
              </w:rPr>
              <w:t>4</w:t>
            </w:r>
          </w:p>
        </w:tc>
        <w:tc>
          <w:tcPr>
            <w:tcW w:w="1418"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right="59" w:firstLine="0"/>
              <w:jc w:val="center"/>
              <w:rPr>
                <w:szCs w:val="28"/>
                <w:lang w:val="uk-UA"/>
              </w:rPr>
            </w:pPr>
            <w:r w:rsidRPr="00124168">
              <w:rPr>
                <w:szCs w:val="28"/>
                <w:lang w:val="uk-UA"/>
              </w:rPr>
              <w:t>залік</w:t>
            </w:r>
          </w:p>
        </w:tc>
      </w:tr>
      <w:tr w:rsidR="006172FF" w:rsidRPr="006172FF" w:rsidTr="00124168">
        <w:trPr>
          <w:trHeight w:val="363"/>
        </w:trPr>
        <w:tc>
          <w:tcPr>
            <w:tcW w:w="99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 xml:space="preserve">ОК 08 </w:t>
            </w:r>
          </w:p>
        </w:tc>
        <w:tc>
          <w:tcPr>
            <w:tcW w:w="5923" w:type="dxa"/>
            <w:tcBorders>
              <w:top w:val="single" w:sz="4" w:space="0" w:color="000000"/>
              <w:left w:val="single" w:sz="4" w:space="0" w:color="000000"/>
              <w:bottom w:val="single" w:sz="4" w:space="0" w:color="000000"/>
              <w:right w:val="single" w:sz="4" w:space="0" w:color="000000"/>
            </w:tcBorders>
          </w:tcPr>
          <w:p w:rsidR="006172FF" w:rsidRPr="00124168" w:rsidRDefault="00A96E33" w:rsidP="00D87AFB">
            <w:pPr>
              <w:spacing w:after="0" w:line="240" w:lineRule="auto"/>
              <w:ind w:left="0" w:firstLine="0"/>
              <w:jc w:val="left"/>
              <w:rPr>
                <w:color w:val="auto"/>
                <w:szCs w:val="28"/>
                <w:lang w:val="uk-UA"/>
              </w:rPr>
            </w:pPr>
            <w:r w:rsidRPr="00124168">
              <w:rPr>
                <w:color w:val="auto"/>
                <w:szCs w:val="28"/>
                <w:lang w:val="uk-UA"/>
              </w:rPr>
              <w:t>Методологічні концепції культур</w:t>
            </w:r>
            <w:r w:rsidR="00D2324B" w:rsidRPr="00124168">
              <w:rPr>
                <w:color w:val="auto"/>
                <w:szCs w:val="28"/>
                <w:lang w:val="uk-UA"/>
              </w:rPr>
              <w:t>них</w:t>
            </w:r>
            <w:r w:rsidRPr="00124168">
              <w:rPr>
                <w:color w:val="auto"/>
                <w:szCs w:val="28"/>
                <w:lang w:val="uk-UA"/>
              </w:rPr>
              <w:t xml:space="preserve"> досліджен</w:t>
            </w:r>
            <w:r w:rsidR="000B0054" w:rsidRPr="00124168">
              <w:rPr>
                <w:color w:val="auto"/>
                <w:szCs w:val="28"/>
                <w:lang w:val="uk-UA"/>
              </w:rPr>
              <w:t>ь</w:t>
            </w:r>
          </w:p>
        </w:tc>
        <w:tc>
          <w:tcPr>
            <w:tcW w:w="1353" w:type="dxa"/>
            <w:tcBorders>
              <w:top w:val="single" w:sz="4" w:space="0" w:color="000000"/>
              <w:left w:val="single" w:sz="4" w:space="0" w:color="000000"/>
              <w:bottom w:val="single" w:sz="4" w:space="0" w:color="000000"/>
              <w:right w:val="single" w:sz="4" w:space="0" w:color="000000"/>
            </w:tcBorders>
            <w:vAlign w:val="center"/>
          </w:tcPr>
          <w:p w:rsidR="006172FF" w:rsidRPr="00124168" w:rsidRDefault="000B56B3" w:rsidP="006172FF">
            <w:pPr>
              <w:spacing w:after="0" w:line="259" w:lineRule="auto"/>
              <w:ind w:left="0" w:right="58" w:firstLine="0"/>
              <w:jc w:val="center"/>
              <w:rPr>
                <w:szCs w:val="28"/>
                <w:lang w:val="uk-UA"/>
              </w:rPr>
            </w:pPr>
            <w:r w:rsidRPr="00124168">
              <w:rPr>
                <w:szCs w:val="28"/>
                <w:lang w:val="uk-UA"/>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6172FF" w:rsidRPr="00124168" w:rsidRDefault="00B8702D" w:rsidP="006172FF">
            <w:pPr>
              <w:spacing w:after="0" w:line="259" w:lineRule="auto"/>
              <w:ind w:left="0" w:right="58" w:firstLine="0"/>
              <w:jc w:val="center"/>
              <w:rPr>
                <w:szCs w:val="28"/>
                <w:lang w:val="uk-UA"/>
              </w:rPr>
            </w:pPr>
            <w:r w:rsidRPr="00124168">
              <w:rPr>
                <w:szCs w:val="28"/>
                <w:lang w:val="uk-UA"/>
              </w:rPr>
              <w:t>екзамен</w:t>
            </w:r>
          </w:p>
        </w:tc>
      </w:tr>
      <w:tr w:rsidR="000B56B3" w:rsidRPr="006172FF"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0B56B3" w:rsidRPr="00124168" w:rsidRDefault="000B56B3" w:rsidP="006172FF">
            <w:pPr>
              <w:spacing w:after="0" w:line="259" w:lineRule="auto"/>
              <w:ind w:left="0" w:firstLine="0"/>
              <w:jc w:val="left"/>
              <w:rPr>
                <w:szCs w:val="28"/>
                <w:lang w:val="uk-UA"/>
              </w:rPr>
            </w:pPr>
            <w:r w:rsidRPr="00124168">
              <w:rPr>
                <w:szCs w:val="28"/>
                <w:lang w:val="uk-UA"/>
              </w:rPr>
              <w:t>ОК 09</w:t>
            </w:r>
          </w:p>
        </w:tc>
        <w:tc>
          <w:tcPr>
            <w:tcW w:w="5923" w:type="dxa"/>
            <w:tcBorders>
              <w:top w:val="single" w:sz="4" w:space="0" w:color="000000"/>
              <w:left w:val="single" w:sz="4" w:space="0" w:color="000000"/>
              <w:bottom w:val="single" w:sz="4" w:space="0" w:color="000000"/>
              <w:right w:val="single" w:sz="4" w:space="0" w:color="000000"/>
            </w:tcBorders>
          </w:tcPr>
          <w:p w:rsidR="000B56B3" w:rsidRPr="00124168" w:rsidRDefault="00B8702D" w:rsidP="006172FF">
            <w:pPr>
              <w:spacing w:after="0" w:line="259" w:lineRule="auto"/>
              <w:ind w:left="0" w:firstLine="0"/>
              <w:jc w:val="left"/>
              <w:rPr>
                <w:color w:val="auto"/>
                <w:szCs w:val="28"/>
                <w:lang w:val="uk-UA"/>
              </w:rPr>
            </w:pPr>
            <w:r w:rsidRPr="00124168">
              <w:rPr>
                <w:color w:val="auto"/>
                <w:szCs w:val="28"/>
                <w:lang w:val="uk-UA"/>
              </w:rPr>
              <w:t>Стратегії розвитку сучасної культури і музеєзнавства</w:t>
            </w:r>
          </w:p>
        </w:tc>
        <w:tc>
          <w:tcPr>
            <w:tcW w:w="1353" w:type="dxa"/>
            <w:tcBorders>
              <w:top w:val="single" w:sz="4" w:space="0" w:color="000000"/>
              <w:left w:val="single" w:sz="4" w:space="0" w:color="000000"/>
              <w:bottom w:val="single" w:sz="4" w:space="0" w:color="000000"/>
              <w:right w:val="single" w:sz="4" w:space="0" w:color="000000"/>
            </w:tcBorders>
          </w:tcPr>
          <w:p w:rsidR="000B56B3" w:rsidRPr="00124168" w:rsidRDefault="000B56B3" w:rsidP="006172FF">
            <w:pPr>
              <w:spacing w:after="0" w:line="259" w:lineRule="auto"/>
              <w:ind w:left="0" w:right="58" w:firstLine="0"/>
              <w:jc w:val="center"/>
              <w:rPr>
                <w:szCs w:val="28"/>
                <w:lang w:val="uk-UA"/>
              </w:rPr>
            </w:pPr>
            <w:r w:rsidRPr="00124168">
              <w:rPr>
                <w:szCs w:val="28"/>
                <w:lang w:val="uk-UA"/>
              </w:rPr>
              <w:t>4</w:t>
            </w:r>
          </w:p>
        </w:tc>
        <w:tc>
          <w:tcPr>
            <w:tcW w:w="1418" w:type="dxa"/>
            <w:tcBorders>
              <w:top w:val="single" w:sz="4" w:space="0" w:color="000000"/>
              <w:left w:val="single" w:sz="4" w:space="0" w:color="000000"/>
              <w:bottom w:val="single" w:sz="4" w:space="0" w:color="000000"/>
              <w:right w:val="single" w:sz="4" w:space="0" w:color="000000"/>
            </w:tcBorders>
          </w:tcPr>
          <w:p w:rsidR="000B56B3" w:rsidRPr="00124168" w:rsidRDefault="00F03CA6" w:rsidP="006172FF">
            <w:pPr>
              <w:spacing w:after="0" w:line="259" w:lineRule="auto"/>
              <w:ind w:left="0" w:right="59" w:firstLine="0"/>
              <w:jc w:val="center"/>
              <w:rPr>
                <w:szCs w:val="28"/>
                <w:lang w:val="uk-UA"/>
              </w:rPr>
            </w:pPr>
            <w:r w:rsidRPr="00124168">
              <w:rPr>
                <w:szCs w:val="28"/>
                <w:lang w:val="uk-UA"/>
              </w:rPr>
              <w:t>залік</w:t>
            </w:r>
          </w:p>
        </w:tc>
      </w:tr>
      <w:tr w:rsidR="006172FF" w:rsidRPr="006172FF"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 xml:space="preserve">ОК </w:t>
            </w:r>
            <w:r w:rsidR="000B56B3" w:rsidRPr="00124168">
              <w:rPr>
                <w:szCs w:val="28"/>
                <w:lang w:val="uk-UA"/>
              </w:rPr>
              <w:t>10</w:t>
            </w:r>
          </w:p>
        </w:tc>
        <w:tc>
          <w:tcPr>
            <w:tcW w:w="5923" w:type="dxa"/>
            <w:tcBorders>
              <w:top w:val="single" w:sz="4" w:space="0" w:color="000000"/>
              <w:left w:val="single" w:sz="4" w:space="0" w:color="000000"/>
              <w:bottom w:val="single" w:sz="4" w:space="0" w:color="000000"/>
              <w:right w:val="single" w:sz="4" w:space="0" w:color="000000"/>
            </w:tcBorders>
          </w:tcPr>
          <w:p w:rsidR="006172FF" w:rsidRPr="00124168" w:rsidRDefault="00B8702D" w:rsidP="006172FF">
            <w:pPr>
              <w:spacing w:after="0" w:line="259" w:lineRule="auto"/>
              <w:ind w:left="0" w:firstLine="0"/>
              <w:jc w:val="left"/>
              <w:rPr>
                <w:color w:val="auto"/>
                <w:szCs w:val="28"/>
                <w:lang w:val="uk-UA"/>
              </w:rPr>
            </w:pPr>
            <w:r w:rsidRPr="00124168">
              <w:rPr>
                <w:color w:val="auto"/>
                <w:szCs w:val="28"/>
                <w:lang w:val="uk-UA"/>
              </w:rPr>
              <w:t>Регіональний вимір культурної спадщини</w:t>
            </w:r>
          </w:p>
        </w:tc>
        <w:tc>
          <w:tcPr>
            <w:tcW w:w="1353" w:type="dxa"/>
            <w:tcBorders>
              <w:top w:val="single" w:sz="4" w:space="0" w:color="000000"/>
              <w:left w:val="single" w:sz="4" w:space="0" w:color="000000"/>
              <w:bottom w:val="single" w:sz="4" w:space="0" w:color="000000"/>
              <w:right w:val="single" w:sz="4" w:space="0" w:color="000000"/>
            </w:tcBorders>
          </w:tcPr>
          <w:p w:rsidR="006172FF" w:rsidRPr="00124168" w:rsidRDefault="00B8702D" w:rsidP="006172FF">
            <w:pPr>
              <w:spacing w:after="0" w:line="259" w:lineRule="auto"/>
              <w:ind w:left="0" w:right="58" w:firstLine="0"/>
              <w:jc w:val="center"/>
              <w:rPr>
                <w:szCs w:val="28"/>
                <w:lang w:val="uk-UA"/>
              </w:rPr>
            </w:pPr>
            <w:r w:rsidRPr="00124168">
              <w:rPr>
                <w:color w:val="auto"/>
                <w:szCs w:val="28"/>
                <w:lang w:val="uk-UA"/>
              </w:rPr>
              <w:t>3</w:t>
            </w:r>
          </w:p>
        </w:tc>
        <w:tc>
          <w:tcPr>
            <w:tcW w:w="1418"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right="59" w:firstLine="0"/>
              <w:jc w:val="center"/>
              <w:rPr>
                <w:szCs w:val="28"/>
                <w:lang w:val="uk-UA"/>
              </w:rPr>
            </w:pPr>
            <w:r w:rsidRPr="00124168">
              <w:rPr>
                <w:szCs w:val="28"/>
                <w:lang w:val="uk-UA"/>
              </w:rPr>
              <w:t>залік</w:t>
            </w:r>
          </w:p>
        </w:tc>
      </w:tr>
      <w:tr w:rsidR="00B8702D" w:rsidRPr="006172FF"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B8702D" w:rsidRPr="00124168" w:rsidRDefault="00066460" w:rsidP="006172FF">
            <w:pPr>
              <w:spacing w:after="0" w:line="259" w:lineRule="auto"/>
              <w:ind w:left="0" w:firstLine="0"/>
              <w:jc w:val="left"/>
              <w:rPr>
                <w:szCs w:val="28"/>
                <w:lang w:val="uk-UA"/>
              </w:rPr>
            </w:pPr>
            <w:r>
              <w:rPr>
                <w:szCs w:val="28"/>
                <w:lang w:val="uk-UA"/>
              </w:rPr>
              <w:t>ОК 11</w:t>
            </w:r>
          </w:p>
        </w:tc>
        <w:tc>
          <w:tcPr>
            <w:tcW w:w="5923" w:type="dxa"/>
            <w:tcBorders>
              <w:top w:val="single" w:sz="4" w:space="0" w:color="000000"/>
              <w:left w:val="single" w:sz="4" w:space="0" w:color="000000"/>
              <w:bottom w:val="single" w:sz="4" w:space="0" w:color="000000"/>
              <w:right w:val="single" w:sz="4" w:space="0" w:color="000000"/>
            </w:tcBorders>
          </w:tcPr>
          <w:p w:rsidR="00B8702D" w:rsidRPr="00C87382" w:rsidRDefault="00BC266A" w:rsidP="00AA0D89">
            <w:pPr>
              <w:spacing w:after="0" w:line="259" w:lineRule="auto"/>
              <w:ind w:left="0" w:firstLine="0"/>
              <w:jc w:val="left"/>
              <w:rPr>
                <w:szCs w:val="28"/>
                <w:highlight w:val="yellow"/>
                <w:lang w:val="uk-UA"/>
              </w:rPr>
            </w:pPr>
            <w:r w:rsidRPr="00066460">
              <w:rPr>
                <w:color w:val="auto"/>
                <w:szCs w:val="28"/>
                <w:lang w:val="uk-UA"/>
              </w:rPr>
              <w:t>Крос-культурні студії</w:t>
            </w:r>
            <w:r w:rsidR="00A9392C" w:rsidRPr="00066460">
              <w:rPr>
                <w:color w:val="auto"/>
                <w:szCs w:val="28"/>
              </w:rPr>
              <w:t xml:space="preserve"> </w:t>
            </w:r>
          </w:p>
        </w:tc>
        <w:tc>
          <w:tcPr>
            <w:tcW w:w="1353" w:type="dxa"/>
            <w:tcBorders>
              <w:top w:val="single" w:sz="4" w:space="0" w:color="000000"/>
              <w:left w:val="single" w:sz="4" w:space="0" w:color="000000"/>
              <w:bottom w:val="single" w:sz="4" w:space="0" w:color="000000"/>
              <w:right w:val="single" w:sz="4" w:space="0" w:color="000000"/>
            </w:tcBorders>
          </w:tcPr>
          <w:p w:rsidR="00B8702D" w:rsidRPr="00124168" w:rsidRDefault="00BC266A" w:rsidP="006172FF">
            <w:pPr>
              <w:spacing w:after="0" w:line="259" w:lineRule="auto"/>
              <w:ind w:left="0" w:right="60" w:firstLine="0"/>
              <w:jc w:val="center"/>
              <w:rPr>
                <w:szCs w:val="28"/>
                <w:lang w:val="uk-UA"/>
              </w:rPr>
            </w:pPr>
            <w:r w:rsidRPr="00124168">
              <w:rPr>
                <w:szCs w:val="28"/>
                <w:lang w:val="uk-UA"/>
              </w:rPr>
              <w:t>3</w:t>
            </w:r>
          </w:p>
        </w:tc>
        <w:tc>
          <w:tcPr>
            <w:tcW w:w="1418" w:type="dxa"/>
            <w:tcBorders>
              <w:top w:val="single" w:sz="4" w:space="0" w:color="000000"/>
              <w:left w:val="single" w:sz="4" w:space="0" w:color="000000"/>
              <w:bottom w:val="single" w:sz="4" w:space="0" w:color="000000"/>
              <w:right w:val="single" w:sz="4" w:space="0" w:color="000000"/>
            </w:tcBorders>
          </w:tcPr>
          <w:p w:rsidR="00B8702D" w:rsidRPr="00124168" w:rsidRDefault="00BC266A" w:rsidP="006172FF">
            <w:pPr>
              <w:spacing w:after="0" w:line="259" w:lineRule="auto"/>
              <w:ind w:left="0" w:right="59" w:firstLine="0"/>
              <w:jc w:val="center"/>
              <w:rPr>
                <w:szCs w:val="28"/>
                <w:lang w:val="uk-UA"/>
              </w:rPr>
            </w:pPr>
            <w:r w:rsidRPr="00124168">
              <w:rPr>
                <w:szCs w:val="28"/>
                <w:lang w:val="uk-UA"/>
              </w:rPr>
              <w:t>залік</w:t>
            </w:r>
          </w:p>
        </w:tc>
      </w:tr>
      <w:tr w:rsidR="006172FF" w:rsidRPr="006172FF"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6172FF" w:rsidRPr="00124168" w:rsidRDefault="00066460" w:rsidP="006172FF">
            <w:pPr>
              <w:spacing w:after="0" w:line="259" w:lineRule="auto"/>
              <w:ind w:left="0" w:firstLine="0"/>
              <w:jc w:val="left"/>
              <w:rPr>
                <w:szCs w:val="28"/>
                <w:lang w:val="uk-UA"/>
              </w:rPr>
            </w:pPr>
            <w:r>
              <w:rPr>
                <w:szCs w:val="28"/>
                <w:lang w:val="uk-UA"/>
              </w:rPr>
              <w:t>ОК 12</w:t>
            </w:r>
            <w:r w:rsidR="006172FF" w:rsidRPr="00124168">
              <w:rPr>
                <w:szCs w:val="28"/>
                <w:lang w:val="uk-UA"/>
              </w:rPr>
              <w:t xml:space="preserve"> </w:t>
            </w:r>
          </w:p>
        </w:tc>
        <w:tc>
          <w:tcPr>
            <w:tcW w:w="592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Практика в закладах сфери</w:t>
            </w:r>
            <w:r w:rsidR="009A4354" w:rsidRPr="00124168">
              <w:rPr>
                <w:szCs w:val="28"/>
                <w:lang w:val="uk-UA"/>
              </w:rPr>
              <w:t xml:space="preserve"> </w:t>
            </w:r>
            <w:r w:rsidRPr="00124168">
              <w:rPr>
                <w:szCs w:val="28"/>
                <w:lang w:val="uk-UA"/>
              </w:rPr>
              <w:t>культури</w:t>
            </w:r>
          </w:p>
        </w:tc>
        <w:tc>
          <w:tcPr>
            <w:tcW w:w="1353" w:type="dxa"/>
            <w:tcBorders>
              <w:top w:val="single" w:sz="4" w:space="0" w:color="000000"/>
              <w:left w:val="single" w:sz="4" w:space="0" w:color="000000"/>
              <w:bottom w:val="single" w:sz="4" w:space="0" w:color="000000"/>
              <w:right w:val="single" w:sz="4" w:space="0" w:color="000000"/>
            </w:tcBorders>
          </w:tcPr>
          <w:p w:rsidR="006172FF" w:rsidRPr="00124168" w:rsidRDefault="002152A4" w:rsidP="006172FF">
            <w:pPr>
              <w:spacing w:after="0" w:line="259" w:lineRule="auto"/>
              <w:ind w:left="0" w:right="60" w:firstLine="0"/>
              <w:jc w:val="center"/>
              <w:rPr>
                <w:szCs w:val="28"/>
                <w:lang w:val="uk-UA"/>
              </w:rPr>
            </w:pPr>
            <w:r w:rsidRPr="00124168">
              <w:rPr>
                <w:szCs w:val="28"/>
                <w:lang w:val="uk-UA"/>
              </w:rPr>
              <w:t>6</w:t>
            </w:r>
          </w:p>
        </w:tc>
        <w:tc>
          <w:tcPr>
            <w:tcW w:w="1418"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right="59" w:firstLine="0"/>
              <w:jc w:val="center"/>
              <w:rPr>
                <w:szCs w:val="28"/>
                <w:lang w:val="uk-UA"/>
              </w:rPr>
            </w:pPr>
            <w:r w:rsidRPr="00124168">
              <w:rPr>
                <w:szCs w:val="28"/>
                <w:lang w:val="uk-UA"/>
              </w:rPr>
              <w:t>залік</w:t>
            </w:r>
          </w:p>
        </w:tc>
      </w:tr>
      <w:tr w:rsidR="006172FF" w:rsidRPr="006172FF"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ОК 1</w:t>
            </w:r>
            <w:r w:rsidR="00066460">
              <w:rPr>
                <w:szCs w:val="28"/>
                <w:lang w:val="uk-UA"/>
              </w:rPr>
              <w:t>3</w:t>
            </w:r>
          </w:p>
        </w:tc>
        <w:tc>
          <w:tcPr>
            <w:tcW w:w="592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 xml:space="preserve">Асистентська практика </w:t>
            </w:r>
          </w:p>
        </w:tc>
        <w:tc>
          <w:tcPr>
            <w:tcW w:w="1353" w:type="dxa"/>
            <w:tcBorders>
              <w:top w:val="single" w:sz="4" w:space="0" w:color="000000"/>
              <w:left w:val="single" w:sz="4" w:space="0" w:color="000000"/>
              <w:bottom w:val="single" w:sz="4" w:space="0" w:color="000000"/>
              <w:right w:val="single" w:sz="4" w:space="0" w:color="000000"/>
            </w:tcBorders>
          </w:tcPr>
          <w:p w:rsidR="006172FF" w:rsidRPr="00124168" w:rsidRDefault="002152A4" w:rsidP="006172FF">
            <w:pPr>
              <w:spacing w:after="0" w:line="259" w:lineRule="auto"/>
              <w:ind w:left="0" w:right="58" w:firstLine="0"/>
              <w:jc w:val="center"/>
              <w:rPr>
                <w:szCs w:val="28"/>
                <w:lang w:val="uk-UA"/>
              </w:rPr>
            </w:pPr>
            <w:r w:rsidRPr="00124168">
              <w:rPr>
                <w:szCs w:val="28"/>
                <w:lang w:val="uk-UA"/>
              </w:rPr>
              <w:t>6</w:t>
            </w:r>
          </w:p>
        </w:tc>
        <w:tc>
          <w:tcPr>
            <w:tcW w:w="1418"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right="59" w:firstLine="0"/>
              <w:jc w:val="center"/>
              <w:rPr>
                <w:szCs w:val="28"/>
                <w:lang w:val="uk-UA"/>
              </w:rPr>
            </w:pPr>
            <w:r w:rsidRPr="00124168">
              <w:rPr>
                <w:szCs w:val="28"/>
                <w:lang w:val="uk-UA"/>
              </w:rPr>
              <w:t>залік</w:t>
            </w:r>
          </w:p>
        </w:tc>
      </w:tr>
      <w:tr w:rsidR="006172FF" w:rsidRPr="006172FF"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6172FF" w:rsidRPr="00124168" w:rsidRDefault="00D87AFB" w:rsidP="006172FF">
            <w:pPr>
              <w:spacing w:after="0" w:line="259" w:lineRule="auto"/>
              <w:ind w:left="0" w:firstLine="0"/>
              <w:jc w:val="left"/>
              <w:rPr>
                <w:szCs w:val="28"/>
                <w:lang w:val="uk-UA"/>
              </w:rPr>
            </w:pPr>
            <w:r w:rsidRPr="00124168">
              <w:rPr>
                <w:szCs w:val="28"/>
                <w:lang w:val="uk-UA"/>
              </w:rPr>
              <w:t>ОК 1</w:t>
            </w:r>
            <w:r w:rsidR="00066460">
              <w:rPr>
                <w:szCs w:val="28"/>
                <w:lang w:val="uk-UA"/>
              </w:rPr>
              <w:t>4</w:t>
            </w:r>
          </w:p>
        </w:tc>
        <w:tc>
          <w:tcPr>
            <w:tcW w:w="592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 xml:space="preserve">Переддипломна практика </w:t>
            </w:r>
          </w:p>
        </w:tc>
        <w:tc>
          <w:tcPr>
            <w:tcW w:w="1353" w:type="dxa"/>
            <w:tcBorders>
              <w:top w:val="single" w:sz="4" w:space="0" w:color="000000"/>
              <w:left w:val="single" w:sz="4" w:space="0" w:color="000000"/>
              <w:bottom w:val="single" w:sz="4" w:space="0" w:color="000000"/>
              <w:right w:val="single" w:sz="4" w:space="0" w:color="000000"/>
            </w:tcBorders>
          </w:tcPr>
          <w:p w:rsidR="006172FF" w:rsidRPr="00124168" w:rsidRDefault="00B85006" w:rsidP="006172FF">
            <w:pPr>
              <w:spacing w:after="0" w:line="259" w:lineRule="auto"/>
              <w:ind w:left="0" w:right="58" w:firstLine="0"/>
              <w:jc w:val="center"/>
              <w:rPr>
                <w:szCs w:val="28"/>
                <w:lang w:val="uk-UA"/>
              </w:rPr>
            </w:pPr>
            <w:r w:rsidRPr="00124168">
              <w:rPr>
                <w:szCs w:val="28"/>
                <w:lang w:val="uk-UA"/>
              </w:rPr>
              <w:t>6</w:t>
            </w:r>
          </w:p>
        </w:tc>
        <w:tc>
          <w:tcPr>
            <w:tcW w:w="1418"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right="59" w:firstLine="0"/>
              <w:jc w:val="center"/>
              <w:rPr>
                <w:szCs w:val="28"/>
                <w:lang w:val="uk-UA"/>
              </w:rPr>
            </w:pPr>
            <w:r w:rsidRPr="00124168">
              <w:rPr>
                <w:szCs w:val="28"/>
                <w:lang w:val="uk-UA"/>
              </w:rPr>
              <w:t>залік</w:t>
            </w:r>
          </w:p>
        </w:tc>
      </w:tr>
      <w:tr w:rsidR="006172FF" w:rsidRPr="006172FF"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ОК 1</w:t>
            </w:r>
            <w:r w:rsidR="00066460">
              <w:rPr>
                <w:szCs w:val="28"/>
                <w:lang w:val="uk-UA"/>
              </w:rPr>
              <w:t>5</w:t>
            </w:r>
          </w:p>
        </w:tc>
        <w:tc>
          <w:tcPr>
            <w:tcW w:w="592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color w:val="auto"/>
                <w:szCs w:val="28"/>
                <w:lang w:val="uk-UA"/>
              </w:rPr>
              <w:t>Атестаційний</w:t>
            </w:r>
            <w:r w:rsidR="009A4354" w:rsidRPr="00124168">
              <w:rPr>
                <w:szCs w:val="28"/>
                <w:lang w:val="uk-UA"/>
              </w:rPr>
              <w:t xml:space="preserve"> </w:t>
            </w:r>
            <w:r w:rsidRPr="00124168">
              <w:rPr>
                <w:szCs w:val="28"/>
                <w:lang w:val="uk-UA"/>
              </w:rPr>
              <w:t>екзамен</w:t>
            </w:r>
          </w:p>
        </w:tc>
        <w:tc>
          <w:tcPr>
            <w:tcW w:w="1353" w:type="dxa"/>
            <w:tcBorders>
              <w:top w:val="single" w:sz="4" w:space="0" w:color="000000"/>
              <w:left w:val="single" w:sz="4" w:space="0" w:color="000000"/>
              <w:bottom w:val="single" w:sz="4" w:space="0" w:color="000000"/>
              <w:right w:val="single" w:sz="4" w:space="0" w:color="000000"/>
            </w:tcBorders>
          </w:tcPr>
          <w:p w:rsidR="006172FF" w:rsidRPr="00124168" w:rsidRDefault="00D87AFB" w:rsidP="006172FF">
            <w:pPr>
              <w:spacing w:after="0" w:line="259" w:lineRule="auto"/>
              <w:ind w:left="0" w:right="60" w:firstLine="0"/>
              <w:jc w:val="center"/>
              <w:rPr>
                <w:szCs w:val="28"/>
                <w:lang w:val="uk-UA"/>
              </w:rPr>
            </w:pPr>
            <w:r w:rsidRPr="00124168">
              <w:rPr>
                <w:szCs w:val="28"/>
                <w:lang w:val="uk-UA"/>
              </w:rPr>
              <w:t>3</w:t>
            </w:r>
          </w:p>
        </w:tc>
        <w:tc>
          <w:tcPr>
            <w:tcW w:w="1418"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right="61" w:firstLine="0"/>
              <w:jc w:val="center"/>
              <w:rPr>
                <w:szCs w:val="28"/>
                <w:lang w:val="uk-UA"/>
              </w:rPr>
            </w:pPr>
            <w:r w:rsidRPr="00124168">
              <w:rPr>
                <w:szCs w:val="28"/>
                <w:lang w:val="uk-UA"/>
              </w:rPr>
              <w:t>екзамен</w:t>
            </w:r>
          </w:p>
        </w:tc>
      </w:tr>
      <w:tr w:rsidR="006172FF" w:rsidRPr="006172FF" w:rsidTr="00124168">
        <w:trPr>
          <w:trHeight w:val="288"/>
        </w:trPr>
        <w:tc>
          <w:tcPr>
            <w:tcW w:w="99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ОК 1</w:t>
            </w:r>
            <w:r w:rsidR="00066460">
              <w:rPr>
                <w:szCs w:val="28"/>
                <w:lang w:val="uk-UA"/>
              </w:rPr>
              <w:t>6</w:t>
            </w:r>
          </w:p>
        </w:tc>
        <w:tc>
          <w:tcPr>
            <w:tcW w:w="592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szCs w:val="28"/>
                <w:lang w:val="uk-UA"/>
              </w:rPr>
              <w:t xml:space="preserve">Кваліфікаційна робота </w:t>
            </w:r>
          </w:p>
        </w:tc>
        <w:tc>
          <w:tcPr>
            <w:tcW w:w="1353" w:type="dxa"/>
            <w:tcBorders>
              <w:top w:val="single" w:sz="4" w:space="0" w:color="000000"/>
              <w:left w:val="single" w:sz="4" w:space="0" w:color="000000"/>
              <w:bottom w:val="single" w:sz="4" w:space="0" w:color="000000"/>
              <w:right w:val="single" w:sz="4" w:space="0" w:color="000000"/>
            </w:tcBorders>
          </w:tcPr>
          <w:p w:rsidR="006172FF" w:rsidRPr="00124168" w:rsidRDefault="00B85006" w:rsidP="006172FF">
            <w:pPr>
              <w:spacing w:after="0" w:line="259" w:lineRule="auto"/>
              <w:ind w:left="0" w:right="60" w:firstLine="0"/>
              <w:jc w:val="center"/>
              <w:rPr>
                <w:szCs w:val="28"/>
                <w:lang w:val="uk-UA"/>
              </w:rPr>
            </w:pPr>
            <w:r w:rsidRPr="00124168">
              <w:rPr>
                <w:szCs w:val="28"/>
                <w:lang w:val="uk-UA"/>
              </w:rPr>
              <w:t>6</w:t>
            </w:r>
          </w:p>
        </w:tc>
        <w:tc>
          <w:tcPr>
            <w:tcW w:w="1418"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right="58" w:firstLine="0"/>
              <w:jc w:val="center"/>
              <w:rPr>
                <w:szCs w:val="28"/>
                <w:lang w:val="uk-UA"/>
              </w:rPr>
            </w:pPr>
            <w:r w:rsidRPr="00124168">
              <w:rPr>
                <w:szCs w:val="28"/>
                <w:lang w:val="uk-UA"/>
              </w:rPr>
              <w:t>захист</w:t>
            </w:r>
          </w:p>
        </w:tc>
      </w:tr>
      <w:tr w:rsidR="006172FF" w:rsidRPr="006172FF"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p>
        </w:tc>
        <w:tc>
          <w:tcPr>
            <w:tcW w:w="592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left"/>
              <w:rPr>
                <w:szCs w:val="28"/>
                <w:lang w:val="uk-UA"/>
              </w:rPr>
            </w:pPr>
            <w:r w:rsidRPr="00124168">
              <w:rPr>
                <w:b/>
                <w:szCs w:val="28"/>
                <w:lang w:val="uk-UA"/>
              </w:rPr>
              <w:t>Загальний</w:t>
            </w:r>
            <w:r w:rsidR="009A4354" w:rsidRPr="00124168">
              <w:rPr>
                <w:b/>
                <w:szCs w:val="28"/>
                <w:lang w:val="uk-UA"/>
              </w:rPr>
              <w:t xml:space="preserve"> </w:t>
            </w:r>
            <w:r w:rsidRPr="00124168">
              <w:rPr>
                <w:b/>
                <w:szCs w:val="28"/>
                <w:lang w:val="uk-UA"/>
              </w:rPr>
              <w:t>обсяг</w:t>
            </w:r>
            <w:r w:rsidR="009A4354" w:rsidRPr="00124168">
              <w:rPr>
                <w:b/>
                <w:szCs w:val="28"/>
                <w:lang w:val="uk-UA"/>
              </w:rPr>
              <w:t xml:space="preserve"> </w:t>
            </w:r>
            <w:r w:rsidRPr="00124168">
              <w:rPr>
                <w:b/>
                <w:szCs w:val="28"/>
                <w:lang w:val="uk-UA"/>
              </w:rPr>
              <w:t xml:space="preserve">обов’язкових компонент </w:t>
            </w:r>
          </w:p>
        </w:tc>
        <w:tc>
          <w:tcPr>
            <w:tcW w:w="1353"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right="58" w:firstLine="0"/>
              <w:jc w:val="center"/>
              <w:rPr>
                <w:szCs w:val="28"/>
                <w:lang w:val="uk-UA"/>
              </w:rPr>
            </w:pPr>
            <w:r w:rsidRPr="00124168">
              <w:rPr>
                <w:b/>
                <w:szCs w:val="28"/>
                <w:lang w:val="uk-UA"/>
              </w:rPr>
              <w:t xml:space="preserve">66 </w:t>
            </w:r>
          </w:p>
        </w:tc>
        <w:tc>
          <w:tcPr>
            <w:tcW w:w="1418" w:type="dxa"/>
            <w:tcBorders>
              <w:top w:val="single" w:sz="4" w:space="0" w:color="000000"/>
              <w:left w:val="single" w:sz="4" w:space="0" w:color="000000"/>
              <w:bottom w:val="single" w:sz="4" w:space="0" w:color="000000"/>
              <w:right w:val="single" w:sz="4" w:space="0" w:color="000000"/>
            </w:tcBorders>
          </w:tcPr>
          <w:p w:rsidR="006172FF" w:rsidRPr="00124168" w:rsidRDefault="006172FF" w:rsidP="006172FF">
            <w:pPr>
              <w:spacing w:after="0" w:line="259" w:lineRule="auto"/>
              <w:ind w:left="0" w:firstLine="0"/>
              <w:jc w:val="center"/>
              <w:rPr>
                <w:szCs w:val="28"/>
                <w:lang w:val="uk-UA"/>
              </w:rPr>
            </w:pPr>
          </w:p>
        </w:tc>
      </w:tr>
      <w:tr w:rsidR="00C87382" w:rsidRPr="00CA2702" w:rsidTr="00795542">
        <w:trPr>
          <w:trHeight w:val="286"/>
        </w:trPr>
        <w:tc>
          <w:tcPr>
            <w:tcW w:w="993" w:type="dxa"/>
            <w:tcBorders>
              <w:top w:val="single" w:sz="4" w:space="0" w:color="000000"/>
              <w:left w:val="single" w:sz="4" w:space="0" w:color="000000"/>
              <w:bottom w:val="single" w:sz="4" w:space="0" w:color="000000"/>
              <w:right w:val="single" w:sz="4" w:space="0" w:color="000000"/>
            </w:tcBorders>
          </w:tcPr>
          <w:p w:rsidR="00C87382" w:rsidRPr="00124168" w:rsidRDefault="00C87382" w:rsidP="006172FF">
            <w:pPr>
              <w:spacing w:after="0" w:line="259" w:lineRule="auto"/>
              <w:ind w:left="0" w:firstLine="0"/>
              <w:jc w:val="left"/>
              <w:rPr>
                <w:szCs w:val="28"/>
                <w:lang w:val="uk-UA"/>
              </w:rPr>
            </w:pPr>
            <w:r>
              <w:rPr>
                <w:szCs w:val="28"/>
                <w:lang w:val="uk-UA"/>
              </w:rPr>
              <w:t xml:space="preserve">ВК </w:t>
            </w:r>
          </w:p>
        </w:tc>
        <w:tc>
          <w:tcPr>
            <w:tcW w:w="8694" w:type="dxa"/>
            <w:gridSpan w:val="3"/>
            <w:tcBorders>
              <w:top w:val="single" w:sz="4" w:space="0" w:color="000000"/>
              <w:left w:val="single" w:sz="4" w:space="0" w:color="000000"/>
              <w:bottom w:val="single" w:sz="4" w:space="0" w:color="000000"/>
              <w:right w:val="single" w:sz="4" w:space="0" w:color="000000"/>
            </w:tcBorders>
          </w:tcPr>
          <w:p w:rsidR="00C87382" w:rsidRPr="00C87382" w:rsidRDefault="00C87382" w:rsidP="00C87382">
            <w:pPr>
              <w:pStyle w:val="1"/>
              <w:ind w:left="0"/>
              <w:jc w:val="center"/>
              <w:outlineLvl w:val="0"/>
              <w:rPr>
                <w:lang w:val="uk-UA"/>
              </w:rPr>
            </w:pPr>
            <w:r>
              <w:rPr>
                <w:lang w:val="uk-UA"/>
              </w:rPr>
              <w:t>Дисципліни вільного вибору здобувачів вищої освіти</w:t>
            </w:r>
          </w:p>
        </w:tc>
      </w:tr>
      <w:tr w:rsidR="00C87382" w:rsidRPr="00C87382"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C87382" w:rsidRPr="00124168" w:rsidRDefault="00C87382" w:rsidP="006172FF">
            <w:pPr>
              <w:spacing w:after="0" w:line="259" w:lineRule="auto"/>
              <w:ind w:left="0" w:firstLine="0"/>
              <w:jc w:val="left"/>
              <w:rPr>
                <w:szCs w:val="28"/>
                <w:lang w:val="uk-UA"/>
              </w:rPr>
            </w:pPr>
            <w:r>
              <w:rPr>
                <w:szCs w:val="28"/>
                <w:lang w:val="uk-UA"/>
              </w:rPr>
              <w:t>ВК 01</w:t>
            </w:r>
          </w:p>
        </w:tc>
        <w:tc>
          <w:tcPr>
            <w:tcW w:w="5923"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firstLine="0"/>
              <w:jc w:val="left"/>
              <w:rPr>
                <w:szCs w:val="28"/>
                <w:lang w:val="uk-UA"/>
              </w:rPr>
            </w:pPr>
            <w:r w:rsidRPr="00C87382">
              <w:rPr>
                <w:szCs w:val="28"/>
                <w:lang w:val="uk-UA"/>
              </w:rPr>
              <w:t>Вибірковий компонент 1</w:t>
            </w:r>
          </w:p>
        </w:tc>
        <w:tc>
          <w:tcPr>
            <w:tcW w:w="1353"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right="58" w:firstLine="0"/>
              <w:jc w:val="center"/>
              <w:rPr>
                <w:szCs w:val="28"/>
                <w:lang w:val="uk-UA"/>
              </w:rPr>
            </w:pPr>
            <w:r w:rsidRPr="00C87382">
              <w:rPr>
                <w:szCs w:val="28"/>
                <w:lang w:val="uk-UA"/>
              </w:rPr>
              <w:t>3</w:t>
            </w:r>
          </w:p>
        </w:tc>
        <w:tc>
          <w:tcPr>
            <w:tcW w:w="1418"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firstLine="0"/>
              <w:jc w:val="center"/>
              <w:rPr>
                <w:szCs w:val="28"/>
                <w:lang w:val="uk-UA"/>
              </w:rPr>
            </w:pPr>
            <w:r w:rsidRPr="00C87382">
              <w:rPr>
                <w:szCs w:val="28"/>
                <w:lang w:val="uk-UA"/>
              </w:rPr>
              <w:t>залік</w:t>
            </w:r>
          </w:p>
        </w:tc>
      </w:tr>
      <w:tr w:rsidR="00C87382" w:rsidRPr="00C87382"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C87382" w:rsidRPr="00124168" w:rsidRDefault="00C87382" w:rsidP="006172FF">
            <w:pPr>
              <w:spacing w:after="0" w:line="259" w:lineRule="auto"/>
              <w:ind w:left="0" w:firstLine="0"/>
              <w:jc w:val="left"/>
              <w:rPr>
                <w:szCs w:val="28"/>
                <w:lang w:val="uk-UA"/>
              </w:rPr>
            </w:pPr>
            <w:r>
              <w:rPr>
                <w:szCs w:val="28"/>
                <w:lang w:val="uk-UA"/>
              </w:rPr>
              <w:t>ВК 02</w:t>
            </w:r>
          </w:p>
        </w:tc>
        <w:tc>
          <w:tcPr>
            <w:tcW w:w="5923" w:type="dxa"/>
            <w:tcBorders>
              <w:top w:val="single" w:sz="4" w:space="0" w:color="000000"/>
              <w:left w:val="single" w:sz="4" w:space="0" w:color="000000"/>
              <w:bottom w:val="single" w:sz="4" w:space="0" w:color="000000"/>
              <w:right w:val="single" w:sz="4" w:space="0" w:color="000000"/>
            </w:tcBorders>
          </w:tcPr>
          <w:p w:rsidR="00C87382" w:rsidRPr="00124168" w:rsidRDefault="00C87382" w:rsidP="006172FF">
            <w:pPr>
              <w:spacing w:after="0" w:line="259" w:lineRule="auto"/>
              <w:ind w:left="0" w:firstLine="0"/>
              <w:jc w:val="left"/>
              <w:rPr>
                <w:b/>
                <w:szCs w:val="28"/>
                <w:lang w:val="uk-UA"/>
              </w:rPr>
            </w:pPr>
            <w:r>
              <w:rPr>
                <w:szCs w:val="28"/>
                <w:lang w:val="uk-UA"/>
              </w:rPr>
              <w:t>Вибірковий компонент 2</w:t>
            </w:r>
          </w:p>
        </w:tc>
        <w:tc>
          <w:tcPr>
            <w:tcW w:w="1353"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right="58" w:firstLine="0"/>
              <w:jc w:val="center"/>
              <w:rPr>
                <w:szCs w:val="28"/>
                <w:lang w:val="uk-UA"/>
              </w:rPr>
            </w:pPr>
            <w:r>
              <w:rPr>
                <w:szCs w:val="28"/>
                <w:lang w:val="uk-UA"/>
              </w:rPr>
              <w:t>3</w:t>
            </w:r>
          </w:p>
        </w:tc>
        <w:tc>
          <w:tcPr>
            <w:tcW w:w="1418"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firstLine="0"/>
              <w:jc w:val="center"/>
              <w:rPr>
                <w:szCs w:val="28"/>
                <w:lang w:val="uk-UA"/>
              </w:rPr>
            </w:pPr>
            <w:r w:rsidRPr="00C87382">
              <w:rPr>
                <w:szCs w:val="28"/>
                <w:lang w:val="uk-UA"/>
              </w:rPr>
              <w:t>залік</w:t>
            </w:r>
          </w:p>
        </w:tc>
      </w:tr>
      <w:tr w:rsidR="00C87382" w:rsidRPr="00C87382"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C87382" w:rsidRPr="00124168" w:rsidRDefault="00C87382" w:rsidP="006172FF">
            <w:pPr>
              <w:spacing w:after="0" w:line="259" w:lineRule="auto"/>
              <w:ind w:left="0" w:firstLine="0"/>
              <w:jc w:val="left"/>
              <w:rPr>
                <w:szCs w:val="28"/>
                <w:lang w:val="uk-UA"/>
              </w:rPr>
            </w:pPr>
            <w:r>
              <w:rPr>
                <w:szCs w:val="28"/>
                <w:lang w:val="uk-UA"/>
              </w:rPr>
              <w:t>ВК 03</w:t>
            </w:r>
          </w:p>
        </w:tc>
        <w:tc>
          <w:tcPr>
            <w:tcW w:w="5923" w:type="dxa"/>
            <w:tcBorders>
              <w:top w:val="single" w:sz="4" w:space="0" w:color="000000"/>
              <w:left w:val="single" w:sz="4" w:space="0" w:color="000000"/>
              <w:bottom w:val="single" w:sz="4" w:space="0" w:color="000000"/>
              <w:right w:val="single" w:sz="4" w:space="0" w:color="000000"/>
            </w:tcBorders>
          </w:tcPr>
          <w:p w:rsidR="00C87382" w:rsidRPr="00124168" w:rsidRDefault="00C87382" w:rsidP="006172FF">
            <w:pPr>
              <w:spacing w:after="0" w:line="259" w:lineRule="auto"/>
              <w:ind w:left="0" w:firstLine="0"/>
              <w:jc w:val="left"/>
              <w:rPr>
                <w:b/>
                <w:szCs w:val="28"/>
                <w:lang w:val="uk-UA"/>
              </w:rPr>
            </w:pPr>
            <w:r>
              <w:rPr>
                <w:szCs w:val="28"/>
                <w:lang w:val="uk-UA"/>
              </w:rPr>
              <w:t>Вибірковий компонент 3</w:t>
            </w:r>
          </w:p>
        </w:tc>
        <w:tc>
          <w:tcPr>
            <w:tcW w:w="1353"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right="58" w:firstLine="0"/>
              <w:jc w:val="center"/>
              <w:rPr>
                <w:szCs w:val="28"/>
                <w:lang w:val="uk-UA"/>
              </w:rPr>
            </w:pPr>
            <w:r>
              <w:rPr>
                <w:szCs w:val="28"/>
                <w:lang w:val="uk-UA"/>
              </w:rPr>
              <w:t>3</w:t>
            </w:r>
          </w:p>
        </w:tc>
        <w:tc>
          <w:tcPr>
            <w:tcW w:w="1418"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firstLine="0"/>
              <w:jc w:val="center"/>
              <w:rPr>
                <w:szCs w:val="28"/>
                <w:lang w:val="uk-UA"/>
              </w:rPr>
            </w:pPr>
            <w:r w:rsidRPr="00C87382">
              <w:rPr>
                <w:szCs w:val="28"/>
                <w:lang w:val="uk-UA"/>
              </w:rPr>
              <w:t>залік</w:t>
            </w:r>
          </w:p>
        </w:tc>
      </w:tr>
      <w:tr w:rsidR="00C87382" w:rsidRPr="00C87382"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C87382" w:rsidRPr="00124168" w:rsidRDefault="00C87382" w:rsidP="006172FF">
            <w:pPr>
              <w:spacing w:after="0" w:line="259" w:lineRule="auto"/>
              <w:ind w:left="0" w:firstLine="0"/>
              <w:jc w:val="left"/>
              <w:rPr>
                <w:szCs w:val="28"/>
                <w:lang w:val="uk-UA"/>
              </w:rPr>
            </w:pPr>
            <w:r>
              <w:rPr>
                <w:szCs w:val="28"/>
                <w:lang w:val="uk-UA"/>
              </w:rPr>
              <w:t>ВК 04</w:t>
            </w:r>
          </w:p>
        </w:tc>
        <w:tc>
          <w:tcPr>
            <w:tcW w:w="5923" w:type="dxa"/>
            <w:tcBorders>
              <w:top w:val="single" w:sz="4" w:space="0" w:color="000000"/>
              <w:left w:val="single" w:sz="4" w:space="0" w:color="000000"/>
              <w:bottom w:val="single" w:sz="4" w:space="0" w:color="000000"/>
              <w:right w:val="single" w:sz="4" w:space="0" w:color="000000"/>
            </w:tcBorders>
          </w:tcPr>
          <w:p w:rsidR="00C87382" w:rsidRPr="00124168" w:rsidRDefault="00C87382" w:rsidP="006172FF">
            <w:pPr>
              <w:spacing w:after="0" w:line="259" w:lineRule="auto"/>
              <w:ind w:left="0" w:firstLine="0"/>
              <w:jc w:val="left"/>
              <w:rPr>
                <w:b/>
                <w:szCs w:val="28"/>
                <w:lang w:val="uk-UA"/>
              </w:rPr>
            </w:pPr>
            <w:r>
              <w:rPr>
                <w:szCs w:val="28"/>
                <w:lang w:val="uk-UA"/>
              </w:rPr>
              <w:t>Вибірковий компонент 4</w:t>
            </w:r>
          </w:p>
        </w:tc>
        <w:tc>
          <w:tcPr>
            <w:tcW w:w="1353"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right="58" w:firstLine="0"/>
              <w:jc w:val="center"/>
              <w:rPr>
                <w:szCs w:val="28"/>
                <w:lang w:val="uk-UA"/>
              </w:rPr>
            </w:pPr>
            <w:r>
              <w:rPr>
                <w:szCs w:val="28"/>
                <w:lang w:val="uk-UA"/>
              </w:rPr>
              <w:t>3</w:t>
            </w:r>
          </w:p>
        </w:tc>
        <w:tc>
          <w:tcPr>
            <w:tcW w:w="1418"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firstLine="0"/>
              <w:jc w:val="center"/>
              <w:rPr>
                <w:szCs w:val="28"/>
                <w:lang w:val="uk-UA"/>
              </w:rPr>
            </w:pPr>
            <w:r w:rsidRPr="00C87382">
              <w:rPr>
                <w:szCs w:val="28"/>
                <w:lang w:val="uk-UA"/>
              </w:rPr>
              <w:t>залік</w:t>
            </w:r>
          </w:p>
        </w:tc>
      </w:tr>
      <w:tr w:rsidR="00C87382" w:rsidRPr="00C87382"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C87382" w:rsidRPr="00124168" w:rsidRDefault="00C87382" w:rsidP="006172FF">
            <w:pPr>
              <w:spacing w:after="0" w:line="259" w:lineRule="auto"/>
              <w:ind w:left="0" w:firstLine="0"/>
              <w:jc w:val="left"/>
              <w:rPr>
                <w:szCs w:val="28"/>
                <w:lang w:val="uk-UA"/>
              </w:rPr>
            </w:pPr>
            <w:r>
              <w:rPr>
                <w:szCs w:val="28"/>
                <w:lang w:val="uk-UA"/>
              </w:rPr>
              <w:t>ВК 05</w:t>
            </w:r>
          </w:p>
        </w:tc>
        <w:tc>
          <w:tcPr>
            <w:tcW w:w="5923" w:type="dxa"/>
            <w:tcBorders>
              <w:top w:val="single" w:sz="4" w:space="0" w:color="000000"/>
              <w:left w:val="single" w:sz="4" w:space="0" w:color="000000"/>
              <w:bottom w:val="single" w:sz="4" w:space="0" w:color="000000"/>
              <w:right w:val="single" w:sz="4" w:space="0" w:color="000000"/>
            </w:tcBorders>
          </w:tcPr>
          <w:p w:rsidR="00C87382" w:rsidRPr="00124168" w:rsidRDefault="00C87382" w:rsidP="006172FF">
            <w:pPr>
              <w:spacing w:after="0" w:line="259" w:lineRule="auto"/>
              <w:ind w:left="0" w:firstLine="0"/>
              <w:jc w:val="left"/>
              <w:rPr>
                <w:b/>
                <w:szCs w:val="28"/>
                <w:lang w:val="uk-UA"/>
              </w:rPr>
            </w:pPr>
            <w:r>
              <w:rPr>
                <w:szCs w:val="28"/>
                <w:lang w:val="uk-UA"/>
              </w:rPr>
              <w:t>Вибірковий компонент 5</w:t>
            </w:r>
          </w:p>
        </w:tc>
        <w:tc>
          <w:tcPr>
            <w:tcW w:w="1353"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right="58" w:firstLine="0"/>
              <w:jc w:val="center"/>
              <w:rPr>
                <w:szCs w:val="28"/>
                <w:lang w:val="uk-UA"/>
              </w:rPr>
            </w:pPr>
            <w:r>
              <w:rPr>
                <w:szCs w:val="28"/>
                <w:lang w:val="uk-UA"/>
              </w:rPr>
              <w:t>3</w:t>
            </w:r>
          </w:p>
        </w:tc>
        <w:tc>
          <w:tcPr>
            <w:tcW w:w="1418"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firstLine="0"/>
              <w:jc w:val="center"/>
              <w:rPr>
                <w:szCs w:val="28"/>
                <w:lang w:val="uk-UA"/>
              </w:rPr>
            </w:pPr>
            <w:r w:rsidRPr="00C87382">
              <w:rPr>
                <w:szCs w:val="28"/>
                <w:lang w:val="uk-UA"/>
              </w:rPr>
              <w:t>залік</w:t>
            </w:r>
          </w:p>
        </w:tc>
      </w:tr>
      <w:tr w:rsidR="00C87382" w:rsidRPr="00C87382"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C87382" w:rsidRPr="00124168" w:rsidRDefault="00C87382" w:rsidP="00C87382">
            <w:pPr>
              <w:spacing w:after="0" w:line="259" w:lineRule="auto"/>
              <w:ind w:left="0" w:firstLine="0"/>
              <w:jc w:val="left"/>
              <w:rPr>
                <w:szCs w:val="28"/>
                <w:lang w:val="uk-UA"/>
              </w:rPr>
            </w:pPr>
            <w:r>
              <w:rPr>
                <w:szCs w:val="28"/>
                <w:lang w:val="uk-UA"/>
              </w:rPr>
              <w:t>ВК 06</w:t>
            </w:r>
          </w:p>
        </w:tc>
        <w:tc>
          <w:tcPr>
            <w:tcW w:w="5923" w:type="dxa"/>
            <w:tcBorders>
              <w:top w:val="single" w:sz="4" w:space="0" w:color="000000"/>
              <w:left w:val="single" w:sz="4" w:space="0" w:color="000000"/>
              <w:bottom w:val="single" w:sz="4" w:space="0" w:color="000000"/>
              <w:right w:val="single" w:sz="4" w:space="0" w:color="000000"/>
            </w:tcBorders>
          </w:tcPr>
          <w:p w:rsidR="00C87382" w:rsidRPr="00124168" w:rsidRDefault="00C87382" w:rsidP="006172FF">
            <w:pPr>
              <w:spacing w:after="0" w:line="259" w:lineRule="auto"/>
              <w:ind w:left="0" w:firstLine="0"/>
              <w:jc w:val="left"/>
              <w:rPr>
                <w:b/>
                <w:szCs w:val="28"/>
                <w:lang w:val="uk-UA"/>
              </w:rPr>
            </w:pPr>
            <w:r>
              <w:rPr>
                <w:szCs w:val="28"/>
                <w:lang w:val="uk-UA"/>
              </w:rPr>
              <w:t>Вибірковий компонент 6</w:t>
            </w:r>
          </w:p>
        </w:tc>
        <w:tc>
          <w:tcPr>
            <w:tcW w:w="1353"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right="58" w:firstLine="0"/>
              <w:jc w:val="center"/>
              <w:rPr>
                <w:szCs w:val="28"/>
                <w:lang w:val="uk-UA"/>
              </w:rPr>
            </w:pPr>
            <w:r>
              <w:rPr>
                <w:szCs w:val="28"/>
                <w:lang w:val="uk-UA"/>
              </w:rPr>
              <w:t>3</w:t>
            </w:r>
          </w:p>
        </w:tc>
        <w:tc>
          <w:tcPr>
            <w:tcW w:w="1418"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firstLine="0"/>
              <w:jc w:val="center"/>
              <w:rPr>
                <w:szCs w:val="28"/>
                <w:lang w:val="uk-UA"/>
              </w:rPr>
            </w:pPr>
            <w:r w:rsidRPr="00C87382">
              <w:rPr>
                <w:szCs w:val="28"/>
                <w:lang w:val="uk-UA"/>
              </w:rPr>
              <w:t>залік</w:t>
            </w:r>
          </w:p>
        </w:tc>
      </w:tr>
      <w:tr w:rsidR="00C87382" w:rsidRPr="00C87382"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C87382" w:rsidRPr="00124168" w:rsidRDefault="00C87382" w:rsidP="006172FF">
            <w:pPr>
              <w:spacing w:after="0" w:line="259" w:lineRule="auto"/>
              <w:ind w:left="0" w:firstLine="0"/>
              <w:jc w:val="left"/>
              <w:rPr>
                <w:szCs w:val="28"/>
                <w:lang w:val="uk-UA"/>
              </w:rPr>
            </w:pPr>
            <w:r>
              <w:rPr>
                <w:szCs w:val="28"/>
                <w:lang w:val="uk-UA"/>
              </w:rPr>
              <w:lastRenderedPageBreak/>
              <w:t>ВК 07</w:t>
            </w:r>
          </w:p>
        </w:tc>
        <w:tc>
          <w:tcPr>
            <w:tcW w:w="5923" w:type="dxa"/>
            <w:tcBorders>
              <w:top w:val="single" w:sz="4" w:space="0" w:color="000000"/>
              <w:left w:val="single" w:sz="4" w:space="0" w:color="000000"/>
              <w:bottom w:val="single" w:sz="4" w:space="0" w:color="000000"/>
              <w:right w:val="single" w:sz="4" w:space="0" w:color="000000"/>
            </w:tcBorders>
          </w:tcPr>
          <w:p w:rsidR="00C87382" w:rsidRPr="00124168" w:rsidRDefault="00C87382" w:rsidP="006172FF">
            <w:pPr>
              <w:spacing w:after="0" w:line="259" w:lineRule="auto"/>
              <w:ind w:left="0" w:firstLine="0"/>
              <w:jc w:val="left"/>
              <w:rPr>
                <w:b/>
                <w:szCs w:val="28"/>
                <w:lang w:val="uk-UA"/>
              </w:rPr>
            </w:pPr>
            <w:r>
              <w:rPr>
                <w:szCs w:val="28"/>
                <w:lang w:val="uk-UA"/>
              </w:rPr>
              <w:t>Вибірковий компонент 7</w:t>
            </w:r>
          </w:p>
        </w:tc>
        <w:tc>
          <w:tcPr>
            <w:tcW w:w="1353"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right="58" w:firstLine="0"/>
              <w:jc w:val="center"/>
              <w:rPr>
                <w:szCs w:val="28"/>
                <w:lang w:val="uk-UA"/>
              </w:rPr>
            </w:pPr>
            <w:r>
              <w:rPr>
                <w:szCs w:val="28"/>
                <w:lang w:val="uk-UA"/>
              </w:rPr>
              <w:t>3</w:t>
            </w:r>
          </w:p>
        </w:tc>
        <w:tc>
          <w:tcPr>
            <w:tcW w:w="1418"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firstLine="0"/>
              <w:jc w:val="center"/>
              <w:rPr>
                <w:szCs w:val="28"/>
                <w:lang w:val="uk-UA"/>
              </w:rPr>
            </w:pPr>
            <w:r w:rsidRPr="00C87382">
              <w:rPr>
                <w:szCs w:val="28"/>
                <w:lang w:val="uk-UA"/>
              </w:rPr>
              <w:t>залік</w:t>
            </w:r>
          </w:p>
        </w:tc>
      </w:tr>
      <w:tr w:rsidR="00C87382" w:rsidRPr="00C87382"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C87382" w:rsidRPr="00124168" w:rsidRDefault="00C87382" w:rsidP="006172FF">
            <w:pPr>
              <w:spacing w:after="0" w:line="259" w:lineRule="auto"/>
              <w:ind w:left="0" w:firstLine="0"/>
              <w:jc w:val="left"/>
              <w:rPr>
                <w:szCs w:val="28"/>
                <w:lang w:val="uk-UA"/>
              </w:rPr>
            </w:pPr>
            <w:r>
              <w:rPr>
                <w:szCs w:val="28"/>
                <w:lang w:val="uk-UA"/>
              </w:rPr>
              <w:t>ВК 08</w:t>
            </w:r>
          </w:p>
        </w:tc>
        <w:tc>
          <w:tcPr>
            <w:tcW w:w="5923" w:type="dxa"/>
            <w:tcBorders>
              <w:top w:val="single" w:sz="4" w:space="0" w:color="000000"/>
              <w:left w:val="single" w:sz="4" w:space="0" w:color="000000"/>
              <w:bottom w:val="single" w:sz="4" w:space="0" w:color="000000"/>
              <w:right w:val="single" w:sz="4" w:space="0" w:color="000000"/>
            </w:tcBorders>
          </w:tcPr>
          <w:p w:rsidR="00C87382" w:rsidRPr="00124168" w:rsidRDefault="00C87382" w:rsidP="006172FF">
            <w:pPr>
              <w:spacing w:after="0" w:line="259" w:lineRule="auto"/>
              <w:ind w:left="0" w:firstLine="0"/>
              <w:jc w:val="left"/>
              <w:rPr>
                <w:b/>
                <w:szCs w:val="28"/>
                <w:lang w:val="uk-UA"/>
              </w:rPr>
            </w:pPr>
            <w:r>
              <w:rPr>
                <w:szCs w:val="28"/>
                <w:lang w:val="uk-UA"/>
              </w:rPr>
              <w:t>Вибірковий компонент 8</w:t>
            </w:r>
          </w:p>
        </w:tc>
        <w:tc>
          <w:tcPr>
            <w:tcW w:w="1353"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right="58" w:firstLine="0"/>
              <w:jc w:val="center"/>
              <w:rPr>
                <w:szCs w:val="28"/>
                <w:lang w:val="uk-UA"/>
              </w:rPr>
            </w:pPr>
            <w:r>
              <w:rPr>
                <w:szCs w:val="28"/>
                <w:lang w:val="uk-UA"/>
              </w:rPr>
              <w:t>3</w:t>
            </w:r>
          </w:p>
        </w:tc>
        <w:tc>
          <w:tcPr>
            <w:tcW w:w="1418"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firstLine="0"/>
              <w:jc w:val="center"/>
              <w:rPr>
                <w:szCs w:val="28"/>
                <w:lang w:val="uk-UA"/>
              </w:rPr>
            </w:pPr>
            <w:r w:rsidRPr="00C87382">
              <w:rPr>
                <w:szCs w:val="28"/>
                <w:lang w:val="uk-UA"/>
              </w:rPr>
              <w:t>залік</w:t>
            </w:r>
          </w:p>
        </w:tc>
      </w:tr>
      <w:tr w:rsidR="00C87382" w:rsidRPr="00C87382"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firstLine="0"/>
              <w:jc w:val="left"/>
              <w:rPr>
                <w:szCs w:val="28"/>
                <w:lang w:val="uk-UA"/>
              </w:rPr>
            </w:pPr>
          </w:p>
        </w:tc>
        <w:tc>
          <w:tcPr>
            <w:tcW w:w="5923"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firstLine="0"/>
              <w:jc w:val="left"/>
              <w:rPr>
                <w:b/>
                <w:szCs w:val="28"/>
                <w:lang w:val="uk-UA"/>
              </w:rPr>
            </w:pPr>
            <w:r w:rsidRPr="00C87382">
              <w:rPr>
                <w:b/>
                <w:szCs w:val="28"/>
                <w:lang w:val="uk-UA"/>
              </w:rPr>
              <w:t>Загальний обсяг вибіркових компонент</w:t>
            </w:r>
          </w:p>
        </w:tc>
        <w:tc>
          <w:tcPr>
            <w:tcW w:w="1353"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right="58" w:firstLine="0"/>
              <w:jc w:val="center"/>
              <w:rPr>
                <w:b/>
                <w:szCs w:val="28"/>
                <w:lang w:val="uk-UA"/>
              </w:rPr>
            </w:pPr>
            <w:r w:rsidRPr="00C87382">
              <w:rPr>
                <w:b/>
                <w:szCs w:val="28"/>
                <w:lang w:val="uk-UA"/>
              </w:rPr>
              <w:t>24</w:t>
            </w:r>
          </w:p>
        </w:tc>
        <w:tc>
          <w:tcPr>
            <w:tcW w:w="1418"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firstLine="0"/>
              <w:jc w:val="center"/>
              <w:rPr>
                <w:szCs w:val="28"/>
                <w:lang w:val="uk-UA"/>
              </w:rPr>
            </w:pPr>
          </w:p>
        </w:tc>
      </w:tr>
      <w:tr w:rsidR="00C87382" w:rsidRPr="00C87382" w:rsidTr="00124168">
        <w:trPr>
          <w:trHeight w:val="286"/>
        </w:trPr>
        <w:tc>
          <w:tcPr>
            <w:tcW w:w="993"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firstLine="0"/>
              <w:jc w:val="left"/>
              <w:rPr>
                <w:szCs w:val="28"/>
                <w:lang w:val="uk-UA"/>
              </w:rPr>
            </w:pPr>
          </w:p>
        </w:tc>
        <w:tc>
          <w:tcPr>
            <w:tcW w:w="5923"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firstLine="0"/>
              <w:jc w:val="left"/>
              <w:rPr>
                <w:b/>
                <w:szCs w:val="28"/>
                <w:lang w:val="uk-UA"/>
              </w:rPr>
            </w:pPr>
            <w:r w:rsidRPr="00C87382">
              <w:rPr>
                <w:b/>
                <w:szCs w:val="28"/>
                <w:lang w:val="uk-UA"/>
              </w:rPr>
              <w:t>Загальний обсяг освітньої програми</w:t>
            </w:r>
          </w:p>
        </w:tc>
        <w:tc>
          <w:tcPr>
            <w:tcW w:w="1353"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right="58" w:firstLine="0"/>
              <w:jc w:val="center"/>
              <w:rPr>
                <w:b/>
                <w:szCs w:val="28"/>
                <w:lang w:val="uk-UA"/>
              </w:rPr>
            </w:pPr>
            <w:r w:rsidRPr="00C87382">
              <w:rPr>
                <w:b/>
                <w:szCs w:val="28"/>
                <w:lang w:val="uk-UA"/>
              </w:rPr>
              <w:t>90</w:t>
            </w:r>
          </w:p>
        </w:tc>
        <w:tc>
          <w:tcPr>
            <w:tcW w:w="1418" w:type="dxa"/>
            <w:tcBorders>
              <w:top w:val="single" w:sz="4" w:space="0" w:color="000000"/>
              <w:left w:val="single" w:sz="4" w:space="0" w:color="000000"/>
              <w:bottom w:val="single" w:sz="4" w:space="0" w:color="000000"/>
              <w:right w:val="single" w:sz="4" w:space="0" w:color="000000"/>
            </w:tcBorders>
          </w:tcPr>
          <w:p w:rsidR="00C87382" w:rsidRPr="00C87382" w:rsidRDefault="00C87382" w:rsidP="006172FF">
            <w:pPr>
              <w:spacing w:after="0" w:line="259" w:lineRule="auto"/>
              <w:ind w:left="0" w:firstLine="0"/>
              <w:jc w:val="center"/>
              <w:rPr>
                <w:szCs w:val="28"/>
                <w:lang w:val="uk-UA"/>
              </w:rPr>
            </w:pPr>
          </w:p>
        </w:tc>
      </w:tr>
    </w:tbl>
    <w:p w:rsidR="00642810" w:rsidRDefault="00642810" w:rsidP="00066460">
      <w:pPr>
        <w:spacing w:after="19" w:line="259" w:lineRule="auto"/>
        <w:ind w:left="0" w:firstLine="567"/>
        <w:rPr>
          <w:lang w:val="uk-UA"/>
        </w:rPr>
      </w:pPr>
    </w:p>
    <w:p w:rsidR="00066460" w:rsidRDefault="00066460" w:rsidP="00066460">
      <w:pPr>
        <w:spacing w:after="19" w:line="259" w:lineRule="auto"/>
        <w:ind w:left="0" w:firstLine="567"/>
        <w:rPr>
          <w:lang w:val="uk-UA"/>
        </w:rPr>
      </w:pPr>
      <w:r w:rsidRPr="00066460">
        <w:rPr>
          <w:lang w:val="uk-UA"/>
        </w:rPr>
        <w:t>На вивчення освітніх компонентів за вибором здобувача відводиться 24</w:t>
      </w:r>
      <w:r>
        <w:rPr>
          <w:lang w:val="uk-UA"/>
        </w:rPr>
        <w:t xml:space="preserve"> </w:t>
      </w:r>
      <w:r w:rsidRPr="00066460">
        <w:rPr>
          <w:lang w:val="uk-UA"/>
        </w:rPr>
        <w:t>кредити, що складає 26,7% від загальної кількості кредитів. Перелік вибіркових</w:t>
      </w:r>
      <w:r>
        <w:rPr>
          <w:lang w:val="uk-UA"/>
        </w:rPr>
        <w:t xml:space="preserve"> </w:t>
      </w:r>
      <w:r w:rsidRPr="00066460">
        <w:rPr>
          <w:lang w:val="uk-UA"/>
        </w:rPr>
        <w:t>освітніх компонентів складається та затверджується рішенням Вченої ради</w:t>
      </w:r>
      <w:r>
        <w:rPr>
          <w:lang w:val="uk-UA"/>
        </w:rPr>
        <w:t xml:space="preserve"> </w:t>
      </w:r>
      <w:r w:rsidRPr="00066460">
        <w:rPr>
          <w:lang w:val="uk-UA"/>
        </w:rPr>
        <w:t>факультету історії та філософії щорічно на основі обговорення з академічною</w:t>
      </w:r>
      <w:r>
        <w:rPr>
          <w:lang w:val="uk-UA"/>
        </w:rPr>
        <w:t xml:space="preserve"> </w:t>
      </w:r>
      <w:r w:rsidRPr="00066460">
        <w:rPr>
          <w:lang w:val="uk-UA"/>
        </w:rPr>
        <w:t>спільнотою, роботодавцями та здобувачами.</w:t>
      </w:r>
      <w:r>
        <w:rPr>
          <w:lang w:val="uk-UA"/>
        </w:rPr>
        <w:t xml:space="preserve"> </w:t>
      </w:r>
    </w:p>
    <w:p w:rsidR="00066460" w:rsidRDefault="00066460" w:rsidP="00066460">
      <w:pPr>
        <w:spacing w:after="19" w:line="259" w:lineRule="auto"/>
        <w:ind w:left="0" w:firstLine="567"/>
        <w:rPr>
          <w:lang w:val="uk-UA"/>
        </w:rPr>
      </w:pPr>
      <w:r w:rsidRPr="00066460">
        <w:rPr>
          <w:lang w:val="uk-UA"/>
        </w:rPr>
        <w:t>Включення до робочого навчального плану вибіркових дисциплін</w:t>
      </w:r>
      <w:r>
        <w:rPr>
          <w:lang w:val="uk-UA"/>
        </w:rPr>
        <w:t xml:space="preserve"> </w:t>
      </w:r>
      <w:r w:rsidRPr="00066460">
        <w:rPr>
          <w:lang w:val="uk-UA"/>
        </w:rPr>
        <w:t>здійснюється відповідно до «Положення про порядок реалізації здобувачами</w:t>
      </w:r>
      <w:r>
        <w:rPr>
          <w:lang w:val="uk-UA"/>
        </w:rPr>
        <w:t xml:space="preserve"> </w:t>
      </w:r>
      <w:r w:rsidRPr="00066460">
        <w:rPr>
          <w:lang w:val="uk-UA"/>
        </w:rPr>
        <w:t>вищої освіти права на вільний вибір навчальних дисциплін в Одеському</w:t>
      </w:r>
      <w:r>
        <w:rPr>
          <w:lang w:val="uk-UA"/>
        </w:rPr>
        <w:t xml:space="preserve"> </w:t>
      </w:r>
      <w:r w:rsidRPr="00066460">
        <w:rPr>
          <w:lang w:val="uk-UA"/>
        </w:rPr>
        <w:t>національному університеті імені І. І. Мечникова (редакція 2024 р.).</w:t>
      </w:r>
      <w:r>
        <w:rPr>
          <w:lang w:val="uk-UA"/>
        </w:rPr>
        <w:t xml:space="preserve"> </w:t>
      </w:r>
    </w:p>
    <w:p w:rsidR="00066460" w:rsidRDefault="00066460" w:rsidP="00066460">
      <w:pPr>
        <w:spacing w:after="19" w:line="259" w:lineRule="auto"/>
        <w:ind w:left="0" w:firstLine="567"/>
        <w:rPr>
          <w:lang w:val="uk-UA"/>
        </w:rPr>
      </w:pPr>
      <w:r w:rsidRPr="00066460">
        <w:rPr>
          <w:lang w:val="uk-UA"/>
        </w:rPr>
        <w:t>Крім переліку вибіркових дисциплін, запропонованих в рамках освітньої</w:t>
      </w:r>
      <w:r>
        <w:rPr>
          <w:lang w:val="uk-UA"/>
        </w:rPr>
        <w:t xml:space="preserve"> </w:t>
      </w:r>
      <w:r w:rsidRPr="00066460">
        <w:rPr>
          <w:lang w:val="uk-UA"/>
        </w:rPr>
        <w:t>програм, здобувачі мають право обирати дисципліни з університетського</w:t>
      </w:r>
      <w:r>
        <w:rPr>
          <w:lang w:val="uk-UA"/>
        </w:rPr>
        <w:t xml:space="preserve"> </w:t>
      </w:r>
      <w:r w:rsidRPr="00066460">
        <w:rPr>
          <w:lang w:val="uk-UA"/>
        </w:rPr>
        <w:t>каталогу (</w:t>
      </w:r>
      <w:hyperlink r:id="rId13" w:history="1">
        <w:r w:rsidRPr="00134974">
          <w:rPr>
            <w:rStyle w:val="a3"/>
            <w:lang w:val="uk-UA"/>
          </w:rPr>
          <w:t>https://onu.edu.ua/uk/infostud/universytetskyi-kataloh-vybirkovykh-dystsyplin</w:t>
        </w:r>
      </w:hyperlink>
      <w:r>
        <w:rPr>
          <w:lang w:val="uk-UA"/>
        </w:rPr>
        <w:t xml:space="preserve"> ).</w:t>
      </w:r>
    </w:p>
    <w:p w:rsidR="006551F5" w:rsidRDefault="00066460" w:rsidP="00066460">
      <w:pPr>
        <w:spacing w:after="19" w:line="259" w:lineRule="auto"/>
        <w:ind w:left="0" w:firstLine="567"/>
        <w:rPr>
          <w:lang w:val="uk-UA"/>
        </w:rPr>
        <w:sectPr w:rsidR="006551F5" w:rsidSect="008667B7">
          <w:pgSz w:w="11906" w:h="16838"/>
          <w:pgMar w:top="850" w:right="850" w:bottom="850" w:left="1417" w:header="708" w:footer="708" w:gutter="0"/>
          <w:cols w:space="708"/>
          <w:docGrid w:linePitch="360"/>
        </w:sectPr>
      </w:pPr>
      <w:r>
        <w:rPr>
          <w:lang w:val="uk-UA"/>
        </w:rPr>
        <w:t xml:space="preserve">   </w:t>
      </w:r>
    </w:p>
    <w:p w:rsidR="006551F5" w:rsidRPr="006551F5" w:rsidRDefault="00066460" w:rsidP="006551F5">
      <w:pPr>
        <w:pStyle w:val="1"/>
        <w:ind w:left="3265"/>
        <w:jc w:val="center"/>
        <w:rPr>
          <w:lang w:val="uk-UA"/>
        </w:rPr>
      </w:pPr>
      <w:r>
        <w:rPr>
          <w:lang w:val="uk-UA"/>
        </w:rPr>
        <w:lastRenderedPageBreak/>
        <w:t xml:space="preserve"> </w:t>
      </w:r>
      <w:r w:rsidR="006551F5" w:rsidRPr="006551F5">
        <w:rPr>
          <w:lang w:val="uk-UA"/>
        </w:rPr>
        <w:t xml:space="preserve">2.2.Структурно-логічна схема </w:t>
      </w:r>
      <w:r>
        <w:rPr>
          <w:lang w:val="uk-UA"/>
        </w:rPr>
        <w:t xml:space="preserve"> </w:t>
      </w:r>
      <w:r w:rsidR="006551F5" w:rsidRPr="006551F5">
        <w:rPr>
          <w:lang w:val="uk-UA"/>
        </w:rPr>
        <w:t>Логічна</w:t>
      </w:r>
      <w:r w:rsidR="006551F5">
        <w:rPr>
          <w:lang w:val="uk-UA"/>
        </w:rPr>
        <w:t xml:space="preserve"> </w:t>
      </w:r>
      <w:r w:rsidR="006551F5" w:rsidRPr="006551F5">
        <w:rPr>
          <w:lang w:val="uk-UA"/>
        </w:rPr>
        <w:t>послідовність</w:t>
      </w:r>
      <w:r w:rsidR="006551F5">
        <w:rPr>
          <w:lang w:val="uk-UA"/>
        </w:rPr>
        <w:t xml:space="preserve"> </w:t>
      </w:r>
      <w:r w:rsidR="006551F5" w:rsidRPr="006551F5">
        <w:rPr>
          <w:lang w:val="uk-UA"/>
        </w:rPr>
        <w:t>вивчення компонент освітньої</w:t>
      </w:r>
      <w:r w:rsidR="006551F5">
        <w:rPr>
          <w:lang w:val="uk-UA"/>
        </w:rPr>
        <w:t xml:space="preserve"> </w:t>
      </w:r>
      <w:r w:rsidR="006551F5" w:rsidRPr="006551F5">
        <w:rPr>
          <w:lang w:val="uk-UA"/>
        </w:rPr>
        <w:t>програми</w:t>
      </w:r>
    </w:p>
    <w:tbl>
      <w:tblPr>
        <w:tblStyle w:val="TableGrid"/>
        <w:tblW w:w="15086" w:type="dxa"/>
        <w:tblInd w:w="-108" w:type="dxa"/>
        <w:tblLayout w:type="fixed"/>
        <w:tblCellMar>
          <w:top w:w="7" w:type="dxa"/>
          <w:left w:w="108" w:type="dxa"/>
          <w:right w:w="58" w:type="dxa"/>
        </w:tblCellMar>
        <w:tblLook w:val="04A0" w:firstRow="1" w:lastRow="0" w:firstColumn="1" w:lastColumn="0" w:noHBand="0" w:noVBand="1"/>
      </w:tblPr>
      <w:tblGrid>
        <w:gridCol w:w="1067"/>
        <w:gridCol w:w="2984"/>
        <w:gridCol w:w="929"/>
        <w:gridCol w:w="3919"/>
        <w:gridCol w:w="1119"/>
        <w:gridCol w:w="3948"/>
        <w:gridCol w:w="1120"/>
      </w:tblGrid>
      <w:tr w:rsidR="006551F5" w:rsidRPr="006551F5" w:rsidTr="001E6EFA">
        <w:trPr>
          <w:trHeight w:val="286"/>
        </w:trPr>
        <w:tc>
          <w:tcPr>
            <w:tcW w:w="1067" w:type="dxa"/>
            <w:vMerge w:val="restart"/>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firstLine="0"/>
              <w:jc w:val="center"/>
              <w:rPr>
                <w:lang w:val="uk-UA"/>
              </w:rPr>
            </w:pPr>
            <w:r w:rsidRPr="006551F5">
              <w:rPr>
                <w:b/>
                <w:sz w:val="23"/>
                <w:lang w:val="uk-UA"/>
              </w:rPr>
              <w:t xml:space="preserve">Рік, семестр </w:t>
            </w:r>
          </w:p>
        </w:tc>
        <w:tc>
          <w:tcPr>
            <w:tcW w:w="3913" w:type="dxa"/>
            <w:gridSpan w:val="2"/>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53" w:firstLine="0"/>
              <w:jc w:val="center"/>
              <w:rPr>
                <w:lang w:val="uk-UA"/>
              </w:rPr>
            </w:pPr>
            <w:r w:rsidRPr="006551F5">
              <w:rPr>
                <w:b/>
                <w:sz w:val="24"/>
                <w:lang w:val="uk-UA"/>
              </w:rPr>
              <w:t>Цикл загальної</w:t>
            </w:r>
            <w:r>
              <w:rPr>
                <w:b/>
                <w:sz w:val="24"/>
                <w:lang w:val="uk-UA"/>
              </w:rPr>
              <w:t xml:space="preserve"> </w:t>
            </w:r>
            <w:r w:rsidRPr="006551F5">
              <w:rPr>
                <w:b/>
                <w:sz w:val="24"/>
                <w:lang w:val="uk-UA"/>
              </w:rPr>
              <w:t>підготовки</w:t>
            </w:r>
          </w:p>
        </w:tc>
        <w:tc>
          <w:tcPr>
            <w:tcW w:w="8986" w:type="dxa"/>
            <w:gridSpan w:val="3"/>
            <w:tcBorders>
              <w:top w:val="single" w:sz="4" w:space="0" w:color="000000"/>
              <w:left w:val="single" w:sz="4" w:space="0" w:color="000000"/>
              <w:bottom w:val="single" w:sz="4" w:space="0" w:color="000000"/>
              <w:right w:val="nil"/>
            </w:tcBorders>
          </w:tcPr>
          <w:p w:rsidR="006551F5" w:rsidRPr="006551F5" w:rsidRDefault="006551F5" w:rsidP="00D36B64">
            <w:pPr>
              <w:spacing w:after="0" w:line="259" w:lineRule="auto"/>
              <w:ind w:left="1269" w:firstLine="0"/>
              <w:jc w:val="center"/>
              <w:rPr>
                <w:lang w:val="uk-UA"/>
              </w:rPr>
            </w:pPr>
            <w:r w:rsidRPr="006551F5">
              <w:rPr>
                <w:b/>
                <w:sz w:val="24"/>
                <w:lang w:val="uk-UA"/>
              </w:rPr>
              <w:t>Цикл професійної</w:t>
            </w:r>
            <w:r>
              <w:rPr>
                <w:b/>
                <w:sz w:val="24"/>
                <w:lang w:val="uk-UA"/>
              </w:rPr>
              <w:t xml:space="preserve"> </w:t>
            </w:r>
            <w:r w:rsidRPr="006551F5">
              <w:rPr>
                <w:b/>
                <w:sz w:val="24"/>
                <w:lang w:val="uk-UA"/>
              </w:rPr>
              <w:t>підготовки</w:t>
            </w:r>
          </w:p>
        </w:tc>
        <w:tc>
          <w:tcPr>
            <w:tcW w:w="1120" w:type="dxa"/>
            <w:tcBorders>
              <w:top w:val="single" w:sz="4" w:space="0" w:color="000000"/>
              <w:left w:val="nil"/>
              <w:bottom w:val="single" w:sz="4" w:space="0" w:color="000000"/>
              <w:right w:val="single" w:sz="4" w:space="0" w:color="000000"/>
            </w:tcBorders>
          </w:tcPr>
          <w:p w:rsidR="006551F5" w:rsidRPr="006551F5" w:rsidRDefault="006551F5" w:rsidP="00D36B64">
            <w:pPr>
              <w:spacing w:after="160" w:line="259" w:lineRule="auto"/>
              <w:ind w:left="0" w:firstLine="0"/>
              <w:jc w:val="left"/>
              <w:rPr>
                <w:lang w:val="uk-UA"/>
              </w:rPr>
            </w:pPr>
          </w:p>
        </w:tc>
      </w:tr>
      <w:tr w:rsidR="006551F5" w:rsidRPr="006551F5" w:rsidTr="001E6EFA">
        <w:trPr>
          <w:trHeight w:val="562"/>
        </w:trPr>
        <w:tc>
          <w:tcPr>
            <w:tcW w:w="1067" w:type="dxa"/>
            <w:vMerge/>
            <w:tcBorders>
              <w:top w:val="nil"/>
              <w:left w:val="single" w:sz="4" w:space="0" w:color="000000"/>
              <w:bottom w:val="single" w:sz="4" w:space="0" w:color="000000"/>
              <w:right w:val="single" w:sz="4" w:space="0" w:color="000000"/>
            </w:tcBorders>
          </w:tcPr>
          <w:p w:rsidR="006551F5" w:rsidRPr="006551F5" w:rsidRDefault="006551F5" w:rsidP="00D36B64">
            <w:pPr>
              <w:spacing w:after="160" w:line="259" w:lineRule="auto"/>
              <w:ind w:left="0" w:firstLine="0"/>
              <w:jc w:val="left"/>
              <w:rPr>
                <w:lang w:val="uk-UA"/>
              </w:rPr>
            </w:pPr>
          </w:p>
        </w:tc>
        <w:tc>
          <w:tcPr>
            <w:tcW w:w="2984"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17" w:right="11" w:firstLine="0"/>
              <w:jc w:val="center"/>
              <w:rPr>
                <w:lang w:val="uk-UA"/>
              </w:rPr>
            </w:pPr>
            <w:r w:rsidRPr="006551F5">
              <w:rPr>
                <w:b/>
                <w:sz w:val="24"/>
                <w:lang w:val="uk-UA"/>
              </w:rPr>
              <w:t>Обов’язкові</w:t>
            </w:r>
            <w:r>
              <w:rPr>
                <w:b/>
                <w:sz w:val="24"/>
                <w:lang w:val="uk-UA"/>
              </w:rPr>
              <w:t xml:space="preserve"> </w:t>
            </w:r>
            <w:r w:rsidRPr="006551F5">
              <w:rPr>
                <w:b/>
                <w:sz w:val="24"/>
                <w:lang w:val="uk-UA"/>
              </w:rPr>
              <w:t xml:space="preserve">компоненти ОП </w:t>
            </w:r>
          </w:p>
        </w:tc>
        <w:tc>
          <w:tcPr>
            <w:tcW w:w="929" w:type="dxa"/>
            <w:tcBorders>
              <w:top w:val="single" w:sz="4" w:space="0" w:color="000000"/>
              <w:left w:val="single" w:sz="4" w:space="0" w:color="000000"/>
              <w:bottom w:val="single" w:sz="4" w:space="0" w:color="000000"/>
              <w:right w:val="single" w:sz="4" w:space="0" w:color="000000"/>
            </w:tcBorders>
          </w:tcPr>
          <w:p w:rsidR="006551F5" w:rsidRPr="006551F5" w:rsidRDefault="006551F5" w:rsidP="006551F5">
            <w:pPr>
              <w:spacing w:after="0" w:line="259" w:lineRule="auto"/>
              <w:ind w:left="-95" w:right="-95" w:firstLine="0"/>
              <w:jc w:val="center"/>
              <w:rPr>
                <w:lang w:val="uk-UA"/>
              </w:rPr>
            </w:pPr>
            <w:r w:rsidRPr="006551F5">
              <w:rPr>
                <w:b/>
                <w:sz w:val="24"/>
                <w:lang w:val="uk-UA"/>
              </w:rPr>
              <w:t>К-ть</w:t>
            </w:r>
            <w:r>
              <w:rPr>
                <w:b/>
                <w:sz w:val="24"/>
                <w:lang w:val="uk-UA"/>
              </w:rPr>
              <w:t xml:space="preserve"> </w:t>
            </w:r>
            <w:r w:rsidRPr="006551F5">
              <w:rPr>
                <w:b/>
                <w:sz w:val="24"/>
                <w:lang w:val="uk-UA"/>
              </w:rPr>
              <w:t>кредитів</w:t>
            </w:r>
          </w:p>
        </w:tc>
        <w:tc>
          <w:tcPr>
            <w:tcW w:w="3919"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firstLine="0"/>
              <w:jc w:val="center"/>
              <w:rPr>
                <w:lang w:val="uk-UA"/>
              </w:rPr>
            </w:pPr>
            <w:r w:rsidRPr="006551F5">
              <w:rPr>
                <w:b/>
                <w:sz w:val="24"/>
                <w:lang w:val="uk-UA"/>
              </w:rPr>
              <w:t>Обов’язкові</w:t>
            </w:r>
            <w:r>
              <w:rPr>
                <w:b/>
                <w:sz w:val="24"/>
                <w:lang w:val="uk-UA"/>
              </w:rPr>
              <w:t xml:space="preserve"> </w:t>
            </w:r>
            <w:r w:rsidRPr="006551F5">
              <w:rPr>
                <w:b/>
                <w:sz w:val="24"/>
                <w:lang w:val="uk-UA"/>
              </w:rPr>
              <w:t xml:space="preserve">компоненти ОП </w:t>
            </w:r>
          </w:p>
        </w:tc>
        <w:tc>
          <w:tcPr>
            <w:tcW w:w="1119"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firstLine="0"/>
              <w:jc w:val="center"/>
              <w:rPr>
                <w:lang w:val="uk-UA"/>
              </w:rPr>
            </w:pPr>
            <w:r w:rsidRPr="006551F5">
              <w:rPr>
                <w:b/>
                <w:sz w:val="24"/>
                <w:lang w:val="uk-UA"/>
              </w:rPr>
              <w:t>К-ть</w:t>
            </w:r>
            <w:r>
              <w:rPr>
                <w:b/>
                <w:sz w:val="24"/>
                <w:lang w:val="uk-UA"/>
              </w:rPr>
              <w:t xml:space="preserve"> </w:t>
            </w:r>
            <w:r w:rsidRPr="006551F5">
              <w:rPr>
                <w:b/>
                <w:sz w:val="24"/>
                <w:lang w:val="uk-UA"/>
              </w:rPr>
              <w:t>кредитів</w:t>
            </w:r>
          </w:p>
        </w:tc>
        <w:tc>
          <w:tcPr>
            <w:tcW w:w="3948"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56" w:firstLine="0"/>
              <w:jc w:val="center"/>
              <w:rPr>
                <w:lang w:val="uk-UA"/>
              </w:rPr>
            </w:pPr>
            <w:r w:rsidRPr="006551F5">
              <w:rPr>
                <w:b/>
                <w:sz w:val="24"/>
                <w:lang w:val="uk-UA"/>
              </w:rPr>
              <w:t>Вибіркові</w:t>
            </w:r>
            <w:r>
              <w:rPr>
                <w:b/>
                <w:sz w:val="24"/>
                <w:lang w:val="uk-UA"/>
              </w:rPr>
              <w:t xml:space="preserve"> </w:t>
            </w:r>
            <w:r w:rsidRPr="006551F5">
              <w:rPr>
                <w:b/>
                <w:sz w:val="24"/>
                <w:lang w:val="uk-UA"/>
              </w:rPr>
              <w:t xml:space="preserve">компоненти ОП </w:t>
            </w:r>
          </w:p>
        </w:tc>
        <w:tc>
          <w:tcPr>
            <w:tcW w:w="1120"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firstLine="0"/>
              <w:jc w:val="center"/>
              <w:rPr>
                <w:lang w:val="uk-UA"/>
              </w:rPr>
            </w:pPr>
            <w:r w:rsidRPr="006551F5">
              <w:rPr>
                <w:b/>
                <w:sz w:val="24"/>
                <w:lang w:val="uk-UA"/>
              </w:rPr>
              <w:t>К-ть</w:t>
            </w:r>
            <w:r>
              <w:rPr>
                <w:b/>
                <w:sz w:val="24"/>
                <w:lang w:val="uk-UA"/>
              </w:rPr>
              <w:t xml:space="preserve"> </w:t>
            </w:r>
            <w:r w:rsidRPr="006551F5">
              <w:rPr>
                <w:b/>
                <w:sz w:val="24"/>
                <w:lang w:val="uk-UA"/>
              </w:rPr>
              <w:t>кредитів</w:t>
            </w:r>
          </w:p>
        </w:tc>
      </w:tr>
      <w:tr w:rsidR="006551F5" w:rsidRPr="00841703" w:rsidTr="006C3D30">
        <w:trPr>
          <w:trHeight w:val="840"/>
        </w:trPr>
        <w:tc>
          <w:tcPr>
            <w:tcW w:w="10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6551F5" w:rsidRPr="001E6EFA" w:rsidRDefault="001E6EFA" w:rsidP="001E6EFA">
            <w:pPr>
              <w:spacing w:after="0" w:line="259" w:lineRule="auto"/>
              <w:ind w:left="312" w:right="113" w:firstLine="0"/>
              <w:jc w:val="center"/>
              <w:rPr>
                <w:b/>
                <w:sz w:val="24"/>
                <w:szCs w:val="24"/>
                <w:lang w:val="uk-UA"/>
              </w:rPr>
            </w:pPr>
            <w:r w:rsidRPr="001E6EFA">
              <w:rPr>
                <w:b/>
                <w:sz w:val="24"/>
                <w:szCs w:val="24"/>
                <w:lang w:val="uk-UA"/>
              </w:rPr>
              <w:t>1 рік, 1 семестр</w:t>
            </w:r>
          </w:p>
        </w:tc>
        <w:tc>
          <w:tcPr>
            <w:tcW w:w="2984"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2E57A8" w:rsidP="00D36B64">
            <w:pPr>
              <w:spacing w:after="0" w:line="259" w:lineRule="auto"/>
              <w:ind w:left="0" w:right="55" w:firstLine="0"/>
              <w:jc w:val="center"/>
              <w:rPr>
                <w:lang w:val="uk-UA"/>
              </w:rPr>
            </w:pPr>
            <w:r>
              <w:rPr>
                <w:sz w:val="24"/>
                <w:lang w:val="uk-UA"/>
              </w:rPr>
              <w:t>Інноваційні педагогічні технології у вищій освіті та професійна етика</w:t>
            </w:r>
          </w:p>
        </w:tc>
        <w:tc>
          <w:tcPr>
            <w:tcW w:w="92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0" w:right="50" w:firstLine="0"/>
              <w:jc w:val="center"/>
              <w:rPr>
                <w:lang w:val="uk-UA"/>
              </w:rPr>
            </w:pPr>
            <w:r w:rsidRPr="006551F5">
              <w:rPr>
                <w:sz w:val="24"/>
                <w:lang w:val="uk-UA"/>
              </w:rPr>
              <w:t xml:space="preserve">3 </w:t>
            </w:r>
          </w:p>
        </w:tc>
        <w:tc>
          <w:tcPr>
            <w:tcW w:w="39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6C3D30">
            <w:pPr>
              <w:spacing w:after="0" w:line="259" w:lineRule="auto"/>
              <w:ind w:left="0" w:right="55" w:firstLine="0"/>
              <w:jc w:val="center"/>
              <w:rPr>
                <w:lang w:val="uk-UA"/>
              </w:rPr>
            </w:pPr>
            <w:r w:rsidRPr="006551F5">
              <w:rPr>
                <w:sz w:val="24"/>
                <w:lang w:val="uk-UA"/>
              </w:rPr>
              <w:t>Міжкультурна</w:t>
            </w:r>
            <w:r>
              <w:rPr>
                <w:sz w:val="24"/>
                <w:lang w:val="uk-UA"/>
              </w:rPr>
              <w:t xml:space="preserve"> </w:t>
            </w:r>
            <w:r w:rsidRPr="006551F5">
              <w:rPr>
                <w:sz w:val="24"/>
                <w:lang w:val="uk-UA"/>
              </w:rPr>
              <w:t>комунікація в сфері</w:t>
            </w:r>
            <w:r>
              <w:rPr>
                <w:sz w:val="24"/>
                <w:lang w:val="uk-UA"/>
              </w:rPr>
              <w:t xml:space="preserve"> </w:t>
            </w:r>
            <w:r w:rsidRPr="006551F5">
              <w:rPr>
                <w:sz w:val="24"/>
                <w:lang w:val="uk-UA"/>
              </w:rPr>
              <w:t>управління закладами</w:t>
            </w:r>
            <w:r w:rsidR="00066460">
              <w:rPr>
                <w:lang w:val="uk-UA"/>
              </w:rPr>
              <w:t xml:space="preserve"> </w:t>
            </w:r>
            <w:r w:rsidRPr="006551F5">
              <w:rPr>
                <w:sz w:val="24"/>
                <w:lang w:val="uk-UA"/>
              </w:rPr>
              <w:t>культури</w:t>
            </w:r>
          </w:p>
        </w:tc>
        <w:tc>
          <w:tcPr>
            <w:tcW w:w="11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821F08" w:rsidP="00D36B64">
            <w:pPr>
              <w:spacing w:after="0" w:line="259" w:lineRule="auto"/>
              <w:ind w:left="0" w:right="50" w:firstLine="0"/>
              <w:jc w:val="center"/>
              <w:rPr>
                <w:lang w:val="uk-UA"/>
              </w:rPr>
            </w:pPr>
            <w:r>
              <w:rPr>
                <w:sz w:val="24"/>
                <w:lang w:val="uk-UA"/>
              </w:rPr>
              <w:t>4</w:t>
            </w:r>
            <w:r w:rsidR="006551F5" w:rsidRPr="006551F5">
              <w:rPr>
                <w:sz w:val="24"/>
                <w:lang w:val="uk-UA"/>
              </w:rPr>
              <w:t xml:space="preserve"> </w:t>
            </w:r>
          </w:p>
        </w:tc>
        <w:tc>
          <w:tcPr>
            <w:tcW w:w="3948"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E460DD">
            <w:pPr>
              <w:spacing w:after="0" w:line="259" w:lineRule="auto"/>
              <w:ind w:left="18" w:firstLine="0"/>
              <w:jc w:val="center"/>
              <w:rPr>
                <w:lang w:val="uk-UA"/>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6551F5" w:rsidRPr="00CC3E10" w:rsidRDefault="006551F5" w:rsidP="00CC3E10">
            <w:pPr>
              <w:spacing w:after="0" w:line="259" w:lineRule="auto"/>
              <w:ind w:left="0" w:firstLine="0"/>
              <w:jc w:val="center"/>
              <w:rPr>
                <w:sz w:val="24"/>
                <w:szCs w:val="24"/>
                <w:lang w:val="uk-UA"/>
              </w:rPr>
            </w:pPr>
          </w:p>
        </w:tc>
      </w:tr>
      <w:tr w:rsidR="006551F5" w:rsidRPr="00841703" w:rsidTr="006C3D30">
        <w:trPr>
          <w:trHeight w:val="838"/>
        </w:trPr>
        <w:tc>
          <w:tcPr>
            <w:tcW w:w="1067" w:type="dxa"/>
            <w:vMerge/>
            <w:tcBorders>
              <w:top w:val="nil"/>
              <w:left w:val="single" w:sz="4" w:space="0" w:color="000000"/>
              <w:bottom w:val="nil"/>
              <w:right w:val="single" w:sz="4" w:space="0" w:color="000000"/>
            </w:tcBorders>
          </w:tcPr>
          <w:p w:rsidR="006551F5" w:rsidRPr="006551F5" w:rsidRDefault="006551F5" w:rsidP="00D36B64">
            <w:pPr>
              <w:spacing w:after="160" w:line="259" w:lineRule="auto"/>
              <w:ind w:left="0" w:firstLine="0"/>
              <w:jc w:val="left"/>
              <w:rPr>
                <w:lang w:val="uk-UA"/>
              </w:rPr>
            </w:pPr>
          </w:p>
        </w:tc>
        <w:tc>
          <w:tcPr>
            <w:tcW w:w="2984"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2E57A8" w:rsidP="00D36B64">
            <w:pPr>
              <w:spacing w:after="0" w:line="259" w:lineRule="auto"/>
              <w:ind w:left="7" w:firstLine="0"/>
              <w:jc w:val="center"/>
              <w:rPr>
                <w:lang w:val="uk-UA"/>
              </w:rPr>
            </w:pPr>
            <w:r>
              <w:rPr>
                <w:sz w:val="24"/>
                <w:szCs w:val="24"/>
                <w:lang w:val="uk-UA"/>
              </w:rPr>
              <w:t>Основи наукової комунікації іноземними мовами</w:t>
            </w:r>
          </w:p>
        </w:tc>
        <w:tc>
          <w:tcPr>
            <w:tcW w:w="92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2E57A8" w:rsidP="00D36B64">
            <w:pPr>
              <w:spacing w:after="0" w:line="259" w:lineRule="auto"/>
              <w:ind w:left="10" w:firstLine="0"/>
              <w:jc w:val="center"/>
              <w:rPr>
                <w:lang w:val="uk-UA"/>
              </w:rPr>
            </w:pPr>
            <w:r>
              <w:rPr>
                <w:lang w:val="uk-UA"/>
              </w:rPr>
              <w:t>3</w:t>
            </w:r>
          </w:p>
        </w:tc>
        <w:tc>
          <w:tcPr>
            <w:tcW w:w="39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6C3D30">
            <w:pPr>
              <w:spacing w:after="0" w:line="259" w:lineRule="auto"/>
              <w:ind w:left="0" w:firstLine="0"/>
              <w:jc w:val="center"/>
              <w:rPr>
                <w:lang w:val="uk-UA"/>
              </w:rPr>
            </w:pPr>
            <w:r w:rsidRPr="006551F5">
              <w:rPr>
                <w:sz w:val="24"/>
                <w:lang w:val="uk-UA"/>
              </w:rPr>
              <w:t>Методика викладання</w:t>
            </w:r>
            <w:r w:rsidR="001E6EFA">
              <w:rPr>
                <w:sz w:val="24"/>
                <w:lang w:val="uk-UA"/>
              </w:rPr>
              <w:t xml:space="preserve"> </w:t>
            </w:r>
            <w:r w:rsidRPr="006551F5">
              <w:rPr>
                <w:sz w:val="24"/>
                <w:lang w:val="uk-UA"/>
              </w:rPr>
              <w:t>культурології у закладі</w:t>
            </w:r>
            <w:r w:rsidR="001E6EFA">
              <w:rPr>
                <w:sz w:val="24"/>
                <w:lang w:val="uk-UA"/>
              </w:rPr>
              <w:t xml:space="preserve"> </w:t>
            </w:r>
            <w:r w:rsidRPr="006551F5">
              <w:rPr>
                <w:sz w:val="24"/>
                <w:lang w:val="uk-UA"/>
              </w:rPr>
              <w:t>вищої</w:t>
            </w:r>
            <w:r w:rsidR="001E6EFA">
              <w:rPr>
                <w:sz w:val="24"/>
                <w:lang w:val="uk-UA"/>
              </w:rPr>
              <w:t xml:space="preserve"> </w:t>
            </w:r>
            <w:r w:rsidRPr="006551F5">
              <w:rPr>
                <w:sz w:val="24"/>
                <w:lang w:val="uk-UA"/>
              </w:rPr>
              <w:t>освіти</w:t>
            </w:r>
          </w:p>
        </w:tc>
        <w:tc>
          <w:tcPr>
            <w:tcW w:w="11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2E57A8" w:rsidP="00D36B64">
            <w:pPr>
              <w:spacing w:after="0" w:line="259" w:lineRule="auto"/>
              <w:ind w:left="0" w:right="50" w:firstLine="0"/>
              <w:jc w:val="center"/>
              <w:rPr>
                <w:lang w:val="uk-UA"/>
              </w:rPr>
            </w:pPr>
            <w:r>
              <w:rPr>
                <w:sz w:val="24"/>
                <w:lang w:val="uk-UA"/>
              </w:rPr>
              <w:t>4</w:t>
            </w:r>
          </w:p>
        </w:tc>
        <w:tc>
          <w:tcPr>
            <w:tcW w:w="3948"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18" w:firstLine="0"/>
              <w:jc w:val="center"/>
              <w:rPr>
                <w:lang w:val="uk-UA"/>
              </w:rPr>
            </w:pPr>
          </w:p>
        </w:tc>
        <w:tc>
          <w:tcPr>
            <w:tcW w:w="1120"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firstLine="0"/>
              <w:jc w:val="left"/>
              <w:rPr>
                <w:lang w:val="uk-UA"/>
              </w:rPr>
            </w:pPr>
          </w:p>
        </w:tc>
      </w:tr>
      <w:tr w:rsidR="006551F5" w:rsidRPr="006551F5" w:rsidTr="006C3D30">
        <w:trPr>
          <w:trHeight w:val="562"/>
        </w:trPr>
        <w:tc>
          <w:tcPr>
            <w:tcW w:w="1067" w:type="dxa"/>
            <w:vMerge/>
            <w:tcBorders>
              <w:top w:val="nil"/>
              <w:left w:val="single" w:sz="4" w:space="0" w:color="000000"/>
              <w:bottom w:val="nil"/>
              <w:right w:val="single" w:sz="4" w:space="0" w:color="000000"/>
            </w:tcBorders>
          </w:tcPr>
          <w:p w:rsidR="006551F5" w:rsidRPr="006551F5" w:rsidRDefault="006551F5" w:rsidP="00D36B64">
            <w:pPr>
              <w:spacing w:after="160" w:line="259" w:lineRule="auto"/>
              <w:ind w:left="0" w:firstLine="0"/>
              <w:jc w:val="left"/>
              <w:rPr>
                <w:lang w:val="uk-UA"/>
              </w:rPr>
            </w:pPr>
          </w:p>
        </w:tc>
        <w:tc>
          <w:tcPr>
            <w:tcW w:w="2984"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0" w:firstLine="0"/>
              <w:jc w:val="left"/>
              <w:rPr>
                <w:lang w:val="uk-UA"/>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10" w:firstLine="0"/>
              <w:jc w:val="center"/>
              <w:rPr>
                <w:lang w:val="uk-UA"/>
              </w:rPr>
            </w:pPr>
          </w:p>
        </w:tc>
        <w:tc>
          <w:tcPr>
            <w:tcW w:w="39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2E57A8" w:rsidP="006C3D30">
            <w:pPr>
              <w:spacing w:after="0" w:line="259" w:lineRule="auto"/>
              <w:ind w:left="0" w:firstLine="0"/>
              <w:jc w:val="center"/>
              <w:rPr>
                <w:lang w:val="uk-UA"/>
              </w:rPr>
            </w:pPr>
            <w:r>
              <w:rPr>
                <w:sz w:val="24"/>
                <w:lang w:val="uk-UA"/>
              </w:rPr>
              <w:t>Основні культурологічні концепції в сучасній України</w:t>
            </w:r>
          </w:p>
        </w:tc>
        <w:tc>
          <w:tcPr>
            <w:tcW w:w="11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CC3E10" w:rsidP="00D36B64">
            <w:pPr>
              <w:spacing w:after="0" w:line="259" w:lineRule="auto"/>
              <w:ind w:left="0" w:right="50" w:firstLine="0"/>
              <w:jc w:val="center"/>
              <w:rPr>
                <w:lang w:val="uk-UA"/>
              </w:rPr>
            </w:pPr>
            <w:r>
              <w:rPr>
                <w:sz w:val="24"/>
                <w:lang w:val="uk-UA"/>
              </w:rPr>
              <w:t>4</w:t>
            </w:r>
            <w:r w:rsidR="006551F5" w:rsidRPr="006551F5">
              <w:rPr>
                <w:sz w:val="24"/>
                <w:lang w:val="uk-UA"/>
              </w:rPr>
              <w:t xml:space="preserve"> </w:t>
            </w:r>
          </w:p>
        </w:tc>
        <w:tc>
          <w:tcPr>
            <w:tcW w:w="3948"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18" w:firstLine="0"/>
              <w:jc w:val="center"/>
              <w:rPr>
                <w:lang w:val="uk-UA"/>
              </w:rPr>
            </w:pPr>
          </w:p>
        </w:tc>
        <w:tc>
          <w:tcPr>
            <w:tcW w:w="1120"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firstLine="0"/>
              <w:jc w:val="left"/>
              <w:rPr>
                <w:lang w:val="uk-UA"/>
              </w:rPr>
            </w:pPr>
          </w:p>
        </w:tc>
      </w:tr>
      <w:tr w:rsidR="007F1B7F" w:rsidRPr="006551F5" w:rsidTr="006C3D30">
        <w:trPr>
          <w:trHeight w:val="597"/>
        </w:trPr>
        <w:tc>
          <w:tcPr>
            <w:tcW w:w="1067" w:type="dxa"/>
            <w:vMerge/>
            <w:tcBorders>
              <w:top w:val="nil"/>
              <w:left w:val="single" w:sz="4" w:space="0" w:color="000000"/>
              <w:bottom w:val="nil"/>
              <w:right w:val="single" w:sz="4" w:space="0" w:color="000000"/>
            </w:tcBorders>
          </w:tcPr>
          <w:p w:rsidR="007F1B7F" w:rsidRPr="006551F5" w:rsidRDefault="007F1B7F" w:rsidP="00D36B64">
            <w:pPr>
              <w:spacing w:after="160" w:line="259" w:lineRule="auto"/>
              <w:ind w:left="0" w:firstLine="0"/>
              <w:jc w:val="left"/>
              <w:rPr>
                <w:lang w:val="uk-UA"/>
              </w:rPr>
            </w:pPr>
          </w:p>
        </w:tc>
        <w:tc>
          <w:tcPr>
            <w:tcW w:w="2984" w:type="dxa"/>
            <w:tcBorders>
              <w:top w:val="single" w:sz="4" w:space="0" w:color="000000"/>
              <w:left w:val="single" w:sz="4" w:space="0" w:color="000000"/>
              <w:right w:val="single" w:sz="4" w:space="0" w:color="000000"/>
            </w:tcBorders>
            <w:vAlign w:val="center"/>
          </w:tcPr>
          <w:p w:rsidR="007F1B7F" w:rsidRPr="006551F5" w:rsidRDefault="007F1B7F" w:rsidP="00D36B64">
            <w:pPr>
              <w:spacing w:after="0" w:line="259" w:lineRule="auto"/>
              <w:ind w:left="0" w:firstLine="0"/>
              <w:jc w:val="left"/>
              <w:rPr>
                <w:lang w:val="uk-UA"/>
              </w:rPr>
            </w:pPr>
          </w:p>
        </w:tc>
        <w:tc>
          <w:tcPr>
            <w:tcW w:w="929" w:type="dxa"/>
            <w:tcBorders>
              <w:top w:val="single" w:sz="4" w:space="0" w:color="000000"/>
              <w:left w:val="single" w:sz="4" w:space="0" w:color="000000"/>
              <w:right w:val="single" w:sz="4" w:space="0" w:color="000000"/>
            </w:tcBorders>
            <w:vAlign w:val="center"/>
          </w:tcPr>
          <w:p w:rsidR="007F1B7F" w:rsidRPr="006551F5" w:rsidRDefault="007F1B7F" w:rsidP="00D36B64">
            <w:pPr>
              <w:spacing w:after="0" w:line="259" w:lineRule="auto"/>
              <w:ind w:left="10" w:firstLine="0"/>
              <w:jc w:val="center"/>
              <w:rPr>
                <w:lang w:val="uk-UA"/>
              </w:rPr>
            </w:pPr>
          </w:p>
        </w:tc>
        <w:tc>
          <w:tcPr>
            <w:tcW w:w="3919" w:type="dxa"/>
            <w:tcBorders>
              <w:top w:val="single" w:sz="4" w:space="0" w:color="000000"/>
              <w:left w:val="single" w:sz="4" w:space="0" w:color="000000"/>
              <w:right w:val="single" w:sz="4" w:space="0" w:color="000000"/>
            </w:tcBorders>
            <w:vAlign w:val="center"/>
          </w:tcPr>
          <w:p w:rsidR="007F1B7F" w:rsidRPr="00821F08" w:rsidRDefault="002E57A8" w:rsidP="006C3D30">
            <w:pPr>
              <w:spacing w:after="0" w:line="259" w:lineRule="auto"/>
              <w:ind w:left="0" w:firstLine="0"/>
              <w:jc w:val="center"/>
              <w:rPr>
                <w:sz w:val="24"/>
                <w:szCs w:val="24"/>
                <w:lang w:val="uk-UA"/>
              </w:rPr>
            </w:pPr>
            <w:r w:rsidRPr="002E57A8">
              <w:rPr>
                <w:color w:val="auto"/>
                <w:sz w:val="24"/>
                <w:lang w:val="uk-UA"/>
              </w:rPr>
              <w:t xml:space="preserve">Основні концепції сучасного </w:t>
            </w:r>
            <w:proofErr w:type="spellStart"/>
            <w:r w:rsidRPr="002E57A8">
              <w:rPr>
                <w:color w:val="auto"/>
                <w:sz w:val="24"/>
                <w:lang w:val="uk-UA"/>
              </w:rPr>
              <w:t>музеєзнавств</w:t>
            </w:r>
            <w:proofErr w:type="spellEnd"/>
          </w:p>
        </w:tc>
        <w:tc>
          <w:tcPr>
            <w:tcW w:w="1119" w:type="dxa"/>
            <w:tcBorders>
              <w:top w:val="single" w:sz="4" w:space="0" w:color="000000"/>
              <w:left w:val="single" w:sz="4" w:space="0" w:color="000000"/>
              <w:right w:val="single" w:sz="4" w:space="0" w:color="000000"/>
            </w:tcBorders>
            <w:vAlign w:val="center"/>
          </w:tcPr>
          <w:p w:rsidR="007F1B7F" w:rsidRPr="006551F5" w:rsidRDefault="002E57A8" w:rsidP="00D36B64">
            <w:pPr>
              <w:spacing w:after="0" w:line="259" w:lineRule="auto"/>
              <w:ind w:left="0" w:right="50" w:firstLine="0"/>
              <w:jc w:val="center"/>
              <w:rPr>
                <w:lang w:val="uk-UA"/>
              </w:rPr>
            </w:pPr>
            <w:r>
              <w:rPr>
                <w:sz w:val="24"/>
                <w:lang w:val="uk-UA"/>
              </w:rPr>
              <w:t>4</w:t>
            </w:r>
          </w:p>
        </w:tc>
        <w:tc>
          <w:tcPr>
            <w:tcW w:w="3948" w:type="dxa"/>
            <w:tcBorders>
              <w:top w:val="single" w:sz="4" w:space="0" w:color="000000"/>
              <w:left w:val="single" w:sz="4" w:space="0" w:color="000000"/>
              <w:right w:val="single" w:sz="4" w:space="0" w:color="000000"/>
            </w:tcBorders>
            <w:vAlign w:val="center"/>
          </w:tcPr>
          <w:p w:rsidR="007F1B7F" w:rsidRPr="006551F5" w:rsidRDefault="007F1B7F" w:rsidP="00D36B64">
            <w:pPr>
              <w:spacing w:after="0" w:line="259" w:lineRule="auto"/>
              <w:ind w:left="18" w:firstLine="0"/>
              <w:jc w:val="center"/>
              <w:rPr>
                <w:lang w:val="uk-UA"/>
              </w:rPr>
            </w:pPr>
          </w:p>
        </w:tc>
        <w:tc>
          <w:tcPr>
            <w:tcW w:w="1120" w:type="dxa"/>
            <w:tcBorders>
              <w:top w:val="single" w:sz="4" w:space="0" w:color="000000"/>
              <w:left w:val="single" w:sz="4" w:space="0" w:color="000000"/>
              <w:right w:val="single" w:sz="4" w:space="0" w:color="000000"/>
            </w:tcBorders>
          </w:tcPr>
          <w:p w:rsidR="007F1B7F" w:rsidRPr="006551F5" w:rsidRDefault="007F1B7F" w:rsidP="00D36B64">
            <w:pPr>
              <w:spacing w:after="0" w:line="259" w:lineRule="auto"/>
              <w:ind w:left="0" w:firstLine="0"/>
              <w:jc w:val="left"/>
              <w:rPr>
                <w:lang w:val="uk-UA"/>
              </w:rPr>
            </w:pPr>
          </w:p>
        </w:tc>
      </w:tr>
      <w:tr w:rsidR="006551F5" w:rsidRPr="006551F5" w:rsidTr="006C3D30">
        <w:trPr>
          <w:trHeight w:val="562"/>
        </w:trPr>
        <w:tc>
          <w:tcPr>
            <w:tcW w:w="1067" w:type="dxa"/>
            <w:vMerge/>
            <w:tcBorders>
              <w:top w:val="nil"/>
              <w:left w:val="single" w:sz="4" w:space="0" w:color="000000"/>
              <w:bottom w:val="single" w:sz="4" w:space="0" w:color="000000"/>
              <w:right w:val="single" w:sz="4" w:space="0" w:color="000000"/>
            </w:tcBorders>
          </w:tcPr>
          <w:p w:rsidR="006551F5" w:rsidRPr="006551F5" w:rsidRDefault="006551F5" w:rsidP="00D36B64">
            <w:pPr>
              <w:spacing w:after="160" w:line="259" w:lineRule="auto"/>
              <w:ind w:left="0" w:firstLine="0"/>
              <w:jc w:val="left"/>
              <w:rPr>
                <w:lang w:val="uk-UA"/>
              </w:rPr>
            </w:pPr>
          </w:p>
        </w:tc>
        <w:tc>
          <w:tcPr>
            <w:tcW w:w="2984"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7" w:firstLine="0"/>
              <w:jc w:val="center"/>
              <w:rPr>
                <w:lang w:val="uk-UA"/>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10" w:firstLine="0"/>
              <w:jc w:val="center"/>
              <w:rPr>
                <w:lang w:val="uk-UA"/>
              </w:rPr>
            </w:pPr>
          </w:p>
        </w:tc>
        <w:tc>
          <w:tcPr>
            <w:tcW w:w="39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6C3D30">
            <w:pPr>
              <w:spacing w:after="0" w:line="259" w:lineRule="auto"/>
              <w:ind w:left="0" w:firstLine="0"/>
              <w:jc w:val="center"/>
              <w:rPr>
                <w:lang w:val="uk-UA"/>
              </w:rPr>
            </w:pPr>
            <w:r w:rsidRPr="006551F5">
              <w:rPr>
                <w:sz w:val="24"/>
                <w:lang w:val="uk-UA"/>
              </w:rPr>
              <w:t>Практика в закладах сфери</w:t>
            </w:r>
            <w:r w:rsidR="001E6EFA">
              <w:rPr>
                <w:sz w:val="24"/>
                <w:lang w:val="uk-UA"/>
              </w:rPr>
              <w:t xml:space="preserve"> </w:t>
            </w:r>
            <w:r w:rsidRPr="006551F5">
              <w:rPr>
                <w:sz w:val="24"/>
                <w:lang w:val="uk-UA"/>
              </w:rPr>
              <w:t>культури</w:t>
            </w:r>
          </w:p>
        </w:tc>
        <w:tc>
          <w:tcPr>
            <w:tcW w:w="11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8058D4" w:rsidP="00D36B64">
            <w:pPr>
              <w:spacing w:after="0" w:line="259" w:lineRule="auto"/>
              <w:ind w:left="0" w:right="53" w:firstLine="0"/>
              <w:jc w:val="center"/>
              <w:rPr>
                <w:lang w:val="uk-UA"/>
              </w:rPr>
            </w:pPr>
            <w:r>
              <w:rPr>
                <w:sz w:val="24"/>
                <w:lang w:val="uk-UA"/>
              </w:rPr>
              <w:t>6</w:t>
            </w:r>
          </w:p>
        </w:tc>
        <w:tc>
          <w:tcPr>
            <w:tcW w:w="3948"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18" w:firstLine="0"/>
              <w:jc w:val="center"/>
              <w:rPr>
                <w:lang w:val="uk-UA"/>
              </w:rPr>
            </w:pPr>
          </w:p>
        </w:tc>
        <w:tc>
          <w:tcPr>
            <w:tcW w:w="1120"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firstLine="0"/>
              <w:jc w:val="left"/>
              <w:rPr>
                <w:lang w:val="uk-UA"/>
              </w:rPr>
            </w:pPr>
          </w:p>
        </w:tc>
      </w:tr>
      <w:tr w:rsidR="006551F5" w:rsidRPr="006551F5" w:rsidTr="00CC3E10">
        <w:trPr>
          <w:trHeight w:val="288"/>
        </w:trPr>
        <w:tc>
          <w:tcPr>
            <w:tcW w:w="1067"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firstLine="0"/>
              <w:jc w:val="left"/>
              <w:rPr>
                <w:lang w:val="uk-UA"/>
              </w:rPr>
            </w:pPr>
            <w:r w:rsidRPr="006551F5">
              <w:rPr>
                <w:b/>
                <w:sz w:val="24"/>
                <w:lang w:val="uk-UA"/>
              </w:rPr>
              <w:t>Всього</w:t>
            </w:r>
          </w:p>
        </w:tc>
        <w:tc>
          <w:tcPr>
            <w:tcW w:w="2984"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7" w:firstLine="0"/>
              <w:jc w:val="center"/>
              <w:rPr>
                <w:lang w:val="uk-UA"/>
              </w:rPr>
            </w:pPr>
          </w:p>
        </w:tc>
        <w:tc>
          <w:tcPr>
            <w:tcW w:w="929" w:type="dxa"/>
            <w:tcBorders>
              <w:top w:val="single" w:sz="4" w:space="0" w:color="000000"/>
              <w:left w:val="single" w:sz="4" w:space="0" w:color="000000"/>
              <w:bottom w:val="single" w:sz="4" w:space="0" w:color="000000"/>
              <w:right w:val="single" w:sz="4" w:space="0" w:color="000000"/>
            </w:tcBorders>
          </w:tcPr>
          <w:p w:rsidR="006551F5" w:rsidRPr="006551F5" w:rsidRDefault="002E57A8" w:rsidP="00D36B64">
            <w:pPr>
              <w:spacing w:after="0" w:line="259" w:lineRule="auto"/>
              <w:ind w:left="0" w:right="50" w:firstLine="0"/>
              <w:jc w:val="center"/>
              <w:rPr>
                <w:lang w:val="uk-UA"/>
              </w:rPr>
            </w:pPr>
            <w:r>
              <w:rPr>
                <w:b/>
                <w:sz w:val="24"/>
                <w:lang w:val="uk-UA"/>
              </w:rPr>
              <w:t>6</w:t>
            </w:r>
          </w:p>
        </w:tc>
        <w:tc>
          <w:tcPr>
            <w:tcW w:w="3919"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8" w:firstLine="0"/>
              <w:jc w:val="center"/>
              <w:rPr>
                <w:lang w:val="uk-UA"/>
              </w:rPr>
            </w:pPr>
          </w:p>
        </w:tc>
        <w:tc>
          <w:tcPr>
            <w:tcW w:w="1119" w:type="dxa"/>
            <w:tcBorders>
              <w:top w:val="single" w:sz="4" w:space="0" w:color="000000"/>
              <w:left w:val="single" w:sz="4" w:space="0" w:color="000000"/>
              <w:bottom w:val="single" w:sz="4" w:space="0" w:color="000000"/>
              <w:right w:val="single" w:sz="4" w:space="0" w:color="000000"/>
            </w:tcBorders>
          </w:tcPr>
          <w:p w:rsidR="006551F5" w:rsidRPr="008058D4" w:rsidRDefault="006551F5" w:rsidP="00D36B64">
            <w:pPr>
              <w:spacing w:after="0" w:line="259" w:lineRule="auto"/>
              <w:ind w:left="0" w:right="50" w:firstLine="0"/>
              <w:jc w:val="center"/>
              <w:rPr>
                <w:color w:val="auto"/>
                <w:lang w:val="uk-UA"/>
              </w:rPr>
            </w:pPr>
            <w:r w:rsidRPr="008058D4">
              <w:rPr>
                <w:b/>
                <w:color w:val="auto"/>
                <w:sz w:val="24"/>
                <w:lang w:val="uk-UA"/>
              </w:rPr>
              <w:t>2</w:t>
            </w:r>
            <w:r w:rsidR="002E57A8">
              <w:rPr>
                <w:b/>
                <w:color w:val="auto"/>
                <w:sz w:val="24"/>
                <w:lang w:val="uk-UA"/>
              </w:rPr>
              <w:t>2</w:t>
            </w:r>
          </w:p>
        </w:tc>
        <w:tc>
          <w:tcPr>
            <w:tcW w:w="3948"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8" w:firstLine="0"/>
              <w:jc w:val="center"/>
              <w:rPr>
                <w:lang w:val="uk-UA"/>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6551F5" w:rsidRPr="00CC3E10" w:rsidRDefault="006551F5" w:rsidP="00CC3E10">
            <w:pPr>
              <w:spacing w:after="0" w:line="259" w:lineRule="auto"/>
              <w:ind w:left="0" w:firstLine="0"/>
              <w:jc w:val="center"/>
              <w:rPr>
                <w:b/>
                <w:sz w:val="24"/>
                <w:szCs w:val="24"/>
                <w:lang w:val="uk-UA"/>
              </w:rPr>
            </w:pPr>
          </w:p>
        </w:tc>
      </w:tr>
      <w:tr w:rsidR="006551F5" w:rsidRPr="006551F5" w:rsidTr="008058D4">
        <w:trPr>
          <w:trHeight w:val="1390"/>
        </w:trPr>
        <w:tc>
          <w:tcPr>
            <w:tcW w:w="10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6551F5" w:rsidRPr="001E6EFA" w:rsidRDefault="001E6EFA" w:rsidP="001E6EFA">
            <w:pPr>
              <w:spacing w:after="0" w:line="259" w:lineRule="auto"/>
              <w:ind w:left="276" w:right="113" w:firstLine="0"/>
              <w:jc w:val="center"/>
              <w:rPr>
                <w:b/>
                <w:sz w:val="24"/>
                <w:szCs w:val="24"/>
                <w:lang w:val="uk-UA"/>
              </w:rPr>
            </w:pPr>
            <w:r w:rsidRPr="001E6EFA">
              <w:rPr>
                <w:b/>
                <w:sz w:val="24"/>
                <w:szCs w:val="24"/>
                <w:lang w:val="uk-UA"/>
              </w:rPr>
              <w:t>1 рік, 2 семестр</w:t>
            </w:r>
          </w:p>
        </w:tc>
        <w:tc>
          <w:tcPr>
            <w:tcW w:w="2984"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0" w:firstLine="0"/>
              <w:jc w:val="center"/>
              <w:rPr>
                <w:lang w:val="uk-UA"/>
              </w:rPr>
            </w:pPr>
            <w:r w:rsidRPr="006551F5">
              <w:rPr>
                <w:sz w:val="24"/>
                <w:lang w:val="uk-UA"/>
              </w:rPr>
              <w:t>Інтелектуальна</w:t>
            </w:r>
            <w:r w:rsidR="001E6EFA">
              <w:rPr>
                <w:sz w:val="24"/>
                <w:lang w:val="uk-UA"/>
              </w:rPr>
              <w:t xml:space="preserve"> </w:t>
            </w:r>
            <w:r w:rsidRPr="006551F5">
              <w:rPr>
                <w:sz w:val="24"/>
                <w:lang w:val="uk-UA"/>
              </w:rPr>
              <w:t>власність в сфері</w:t>
            </w:r>
            <w:r w:rsidR="001E6EFA">
              <w:rPr>
                <w:sz w:val="24"/>
                <w:lang w:val="uk-UA"/>
              </w:rPr>
              <w:t xml:space="preserve"> </w:t>
            </w:r>
            <w:r w:rsidRPr="006551F5">
              <w:rPr>
                <w:sz w:val="24"/>
                <w:lang w:val="uk-UA"/>
              </w:rPr>
              <w:t>культури та мистецтва</w:t>
            </w:r>
          </w:p>
        </w:tc>
        <w:tc>
          <w:tcPr>
            <w:tcW w:w="92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0" w:right="50" w:firstLine="0"/>
              <w:jc w:val="center"/>
              <w:rPr>
                <w:lang w:val="uk-UA"/>
              </w:rPr>
            </w:pPr>
            <w:r w:rsidRPr="006551F5">
              <w:rPr>
                <w:sz w:val="24"/>
                <w:lang w:val="uk-UA"/>
              </w:rPr>
              <w:t xml:space="preserve">3 </w:t>
            </w:r>
          </w:p>
        </w:tc>
        <w:tc>
          <w:tcPr>
            <w:tcW w:w="39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2E57A8" w:rsidP="00D36B64">
            <w:pPr>
              <w:spacing w:after="0" w:line="259" w:lineRule="auto"/>
              <w:ind w:left="0" w:right="56" w:firstLine="0"/>
              <w:jc w:val="center"/>
              <w:rPr>
                <w:lang w:val="uk-UA"/>
              </w:rPr>
            </w:pPr>
            <w:r>
              <w:rPr>
                <w:color w:val="auto"/>
                <w:sz w:val="24"/>
                <w:lang w:val="uk-UA"/>
              </w:rPr>
              <w:t>Методологічні концепції культурних досліджень</w:t>
            </w:r>
          </w:p>
        </w:tc>
        <w:tc>
          <w:tcPr>
            <w:tcW w:w="11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CC3E10" w:rsidP="00D36B64">
            <w:pPr>
              <w:spacing w:after="0" w:line="259" w:lineRule="auto"/>
              <w:ind w:left="0" w:right="50" w:firstLine="0"/>
              <w:jc w:val="center"/>
              <w:rPr>
                <w:lang w:val="uk-UA"/>
              </w:rPr>
            </w:pPr>
            <w:r>
              <w:rPr>
                <w:sz w:val="24"/>
                <w:lang w:val="uk-UA"/>
              </w:rPr>
              <w:t>4</w:t>
            </w:r>
          </w:p>
        </w:tc>
        <w:tc>
          <w:tcPr>
            <w:tcW w:w="3948" w:type="dxa"/>
            <w:tcBorders>
              <w:top w:val="single" w:sz="4" w:space="0" w:color="000000"/>
              <w:left w:val="single" w:sz="4" w:space="0" w:color="000000"/>
              <w:bottom w:val="single" w:sz="4" w:space="0" w:color="000000"/>
              <w:right w:val="single" w:sz="4" w:space="0" w:color="000000"/>
            </w:tcBorders>
            <w:vAlign w:val="center"/>
          </w:tcPr>
          <w:p w:rsidR="006551F5" w:rsidRPr="002E57A8" w:rsidRDefault="002E57A8" w:rsidP="00E460DD">
            <w:pPr>
              <w:spacing w:after="0" w:line="259" w:lineRule="auto"/>
              <w:ind w:left="55" w:hanging="55"/>
              <w:jc w:val="center"/>
              <w:rPr>
                <w:color w:val="auto"/>
                <w:sz w:val="24"/>
                <w:szCs w:val="24"/>
                <w:lang w:val="uk-UA"/>
              </w:rPr>
            </w:pPr>
            <w:r w:rsidRPr="002E57A8">
              <w:rPr>
                <w:color w:val="auto"/>
                <w:sz w:val="24"/>
                <w:szCs w:val="24"/>
                <w:lang w:val="uk-UA"/>
              </w:rPr>
              <w:t>ВК 01</w:t>
            </w:r>
          </w:p>
        </w:tc>
        <w:tc>
          <w:tcPr>
            <w:tcW w:w="1120"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0" w:right="50" w:firstLine="0"/>
              <w:jc w:val="center"/>
              <w:rPr>
                <w:lang w:val="uk-UA"/>
              </w:rPr>
            </w:pPr>
            <w:r w:rsidRPr="006551F5">
              <w:rPr>
                <w:sz w:val="24"/>
                <w:lang w:val="uk-UA"/>
              </w:rPr>
              <w:t xml:space="preserve">3 </w:t>
            </w:r>
          </w:p>
        </w:tc>
      </w:tr>
      <w:tr w:rsidR="006551F5" w:rsidRPr="006551F5" w:rsidTr="001E5F78">
        <w:trPr>
          <w:trHeight w:val="411"/>
        </w:trPr>
        <w:tc>
          <w:tcPr>
            <w:tcW w:w="1067" w:type="dxa"/>
            <w:vMerge/>
            <w:tcBorders>
              <w:top w:val="nil"/>
              <w:left w:val="single" w:sz="4" w:space="0" w:color="000000"/>
              <w:bottom w:val="nil"/>
              <w:right w:val="single" w:sz="4" w:space="0" w:color="000000"/>
            </w:tcBorders>
          </w:tcPr>
          <w:p w:rsidR="006551F5" w:rsidRPr="006551F5" w:rsidRDefault="006551F5" w:rsidP="00D36B64">
            <w:pPr>
              <w:spacing w:after="160" w:line="259" w:lineRule="auto"/>
              <w:ind w:left="0" w:firstLine="0"/>
              <w:jc w:val="left"/>
              <w:rPr>
                <w:lang w:val="uk-UA"/>
              </w:rPr>
            </w:pPr>
          </w:p>
        </w:tc>
        <w:tc>
          <w:tcPr>
            <w:tcW w:w="2984"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7" w:firstLine="0"/>
              <w:jc w:val="center"/>
              <w:rPr>
                <w:lang w:val="uk-UA"/>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10" w:firstLine="0"/>
              <w:jc w:val="center"/>
              <w:rPr>
                <w:lang w:val="uk-UA"/>
              </w:rPr>
            </w:pPr>
          </w:p>
        </w:tc>
        <w:tc>
          <w:tcPr>
            <w:tcW w:w="3919" w:type="dxa"/>
            <w:tcBorders>
              <w:top w:val="single" w:sz="4" w:space="0" w:color="000000"/>
              <w:left w:val="single" w:sz="4" w:space="0" w:color="000000"/>
              <w:bottom w:val="single" w:sz="4" w:space="0" w:color="000000"/>
              <w:right w:val="single" w:sz="4" w:space="0" w:color="000000"/>
            </w:tcBorders>
            <w:vAlign w:val="center"/>
          </w:tcPr>
          <w:p w:rsidR="006551F5" w:rsidRPr="008447D6" w:rsidRDefault="002E57A8" w:rsidP="0090491D">
            <w:pPr>
              <w:spacing w:after="0" w:line="259" w:lineRule="auto"/>
              <w:ind w:left="0" w:firstLine="0"/>
              <w:jc w:val="center"/>
              <w:rPr>
                <w:color w:val="auto"/>
                <w:lang w:val="uk-UA"/>
              </w:rPr>
            </w:pPr>
            <w:r w:rsidRPr="002E57A8">
              <w:rPr>
                <w:color w:val="auto"/>
                <w:sz w:val="24"/>
                <w:szCs w:val="24"/>
                <w:lang w:val="uk-UA"/>
              </w:rPr>
              <w:t>Стратегії розвитку сучасної культури і музеєзнавства</w:t>
            </w:r>
          </w:p>
        </w:tc>
        <w:tc>
          <w:tcPr>
            <w:tcW w:w="11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CC3E10" w:rsidP="00D36B64">
            <w:pPr>
              <w:spacing w:after="0" w:line="259" w:lineRule="auto"/>
              <w:ind w:left="0" w:right="50" w:firstLine="0"/>
              <w:jc w:val="center"/>
              <w:rPr>
                <w:lang w:val="uk-UA"/>
              </w:rPr>
            </w:pPr>
            <w:r>
              <w:rPr>
                <w:sz w:val="24"/>
                <w:lang w:val="uk-UA"/>
              </w:rPr>
              <w:t>4</w:t>
            </w:r>
          </w:p>
        </w:tc>
        <w:tc>
          <w:tcPr>
            <w:tcW w:w="3948" w:type="dxa"/>
            <w:tcBorders>
              <w:top w:val="single" w:sz="4" w:space="0" w:color="000000"/>
              <w:left w:val="single" w:sz="4" w:space="0" w:color="000000"/>
              <w:bottom w:val="single" w:sz="4" w:space="0" w:color="000000"/>
              <w:right w:val="single" w:sz="4" w:space="0" w:color="000000"/>
            </w:tcBorders>
          </w:tcPr>
          <w:p w:rsidR="006551F5" w:rsidRPr="002E57A8" w:rsidRDefault="002E57A8" w:rsidP="00E460DD">
            <w:pPr>
              <w:spacing w:after="0" w:line="239" w:lineRule="auto"/>
              <w:ind w:left="0" w:firstLine="0"/>
              <w:jc w:val="center"/>
              <w:rPr>
                <w:sz w:val="24"/>
                <w:szCs w:val="24"/>
                <w:lang w:val="uk-UA"/>
              </w:rPr>
            </w:pPr>
            <w:r w:rsidRPr="002E57A8">
              <w:rPr>
                <w:sz w:val="24"/>
                <w:szCs w:val="24"/>
                <w:lang w:val="uk-UA"/>
              </w:rPr>
              <w:t>ВК 02</w:t>
            </w:r>
          </w:p>
        </w:tc>
        <w:tc>
          <w:tcPr>
            <w:tcW w:w="1120"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0" w:right="50" w:firstLine="0"/>
              <w:jc w:val="center"/>
              <w:rPr>
                <w:lang w:val="uk-UA"/>
              </w:rPr>
            </w:pPr>
            <w:r w:rsidRPr="006551F5">
              <w:rPr>
                <w:sz w:val="24"/>
                <w:lang w:val="uk-UA"/>
              </w:rPr>
              <w:t xml:space="preserve">3 </w:t>
            </w:r>
          </w:p>
        </w:tc>
      </w:tr>
      <w:tr w:rsidR="006551F5" w:rsidRPr="006551F5" w:rsidTr="00821F08">
        <w:trPr>
          <w:trHeight w:val="269"/>
        </w:trPr>
        <w:tc>
          <w:tcPr>
            <w:tcW w:w="1067" w:type="dxa"/>
            <w:vMerge/>
            <w:tcBorders>
              <w:top w:val="nil"/>
              <w:left w:val="single" w:sz="4" w:space="0" w:color="000000"/>
              <w:bottom w:val="single" w:sz="4" w:space="0" w:color="000000"/>
              <w:right w:val="single" w:sz="4" w:space="0" w:color="000000"/>
            </w:tcBorders>
          </w:tcPr>
          <w:p w:rsidR="006551F5" w:rsidRPr="006551F5" w:rsidRDefault="006551F5" w:rsidP="00D36B64">
            <w:pPr>
              <w:spacing w:after="160" w:line="259" w:lineRule="auto"/>
              <w:ind w:left="0" w:firstLine="0"/>
              <w:jc w:val="left"/>
              <w:rPr>
                <w:lang w:val="uk-UA"/>
              </w:rPr>
            </w:pPr>
          </w:p>
        </w:tc>
        <w:tc>
          <w:tcPr>
            <w:tcW w:w="2984"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1" w:firstLine="0"/>
              <w:jc w:val="center"/>
              <w:rPr>
                <w:lang w:val="uk-UA"/>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4" w:firstLine="0"/>
              <w:jc w:val="center"/>
              <w:rPr>
                <w:lang w:val="uk-UA"/>
              </w:rPr>
            </w:pPr>
          </w:p>
        </w:tc>
        <w:tc>
          <w:tcPr>
            <w:tcW w:w="39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2E57A8" w:rsidP="00CC3E10">
            <w:pPr>
              <w:spacing w:after="0" w:line="259" w:lineRule="auto"/>
              <w:ind w:left="0" w:right="52" w:firstLine="0"/>
              <w:jc w:val="center"/>
              <w:rPr>
                <w:lang w:val="uk-UA"/>
              </w:rPr>
            </w:pPr>
            <w:r w:rsidRPr="002E57A8">
              <w:rPr>
                <w:color w:val="auto"/>
                <w:sz w:val="24"/>
                <w:szCs w:val="24"/>
                <w:lang w:val="uk-UA"/>
              </w:rPr>
              <w:t>Регіональний вимір культурної спадщини</w:t>
            </w:r>
          </w:p>
        </w:tc>
        <w:tc>
          <w:tcPr>
            <w:tcW w:w="11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2E57A8" w:rsidP="00D36B64">
            <w:pPr>
              <w:spacing w:after="0" w:line="259" w:lineRule="auto"/>
              <w:ind w:left="0" w:right="50" w:firstLine="0"/>
              <w:jc w:val="center"/>
              <w:rPr>
                <w:lang w:val="uk-UA"/>
              </w:rPr>
            </w:pPr>
            <w:r>
              <w:rPr>
                <w:sz w:val="24"/>
                <w:lang w:val="uk-UA"/>
              </w:rPr>
              <w:t>3</w:t>
            </w:r>
          </w:p>
        </w:tc>
        <w:tc>
          <w:tcPr>
            <w:tcW w:w="3948" w:type="dxa"/>
            <w:tcBorders>
              <w:top w:val="single" w:sz="4" w:space="0" w:color="000000"/>
              <w:left w:val="single" w:sz="4" w:space="0" w:color="000000"/>
              <w:bottom w:val="single" w:sz="4" w:space="0" w:color="000000"/>
              <w:right w:val="single" w:sz="4" w:space="0" w:color="000000"/>
            </w:tcBorders>
          </w:tcPr>
          <w:p w:rsidR="006551F5" w:rsidRPr="002E57A8" w:rsidRDefault="002E57A8" w:rsidP="00821F08">
            <w:pPr>
              <w:spacing w:after="0" w:line="240" w:lineRule="auto"/>
              <w:ind w:left="0" w:firstLine="0"/>
              <w:jc w:val="center"/>
              <w:rPr>
                <w:sz w:val="24"/>
                <w:szCs w:val="24"/>
                <w:lang w:val="uk-UA"/>
              </w:rPr>
            </w:pPr>
            <w:r>
              <w:rPr>
                <w:sz w:val="24"/>
                <w:szCs w:val="24"/>
                <w:lang w:val="uk-UA"/>
              </w:rPr>
              <w:t>ВК 03</w:t>
            </w:r>
          </w:p>
        </w:tc>
        <w:tc>
          <w:tcPr>
            <w:tcW w:w="1120"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50" w:firstLine="0"/>
              <w:jc w:val="center"/>
              <w:rPr>
                <w:lang w:val="uk-UA"/>
              </w:rPr>
            </w:pPr>
            <w:r w:rsidRPr="006551F5">
              <w:rPr>
                <w:sz w:val="24"/>
                <w:lang w:val="uk-UA"/>
              </w:rPr>
              <w:t xml:space="preserve">3 </w:t>
            </w:r>
          </w:p>
        </w:tc>
      </w:tr>
      <w:tr w:rsidR="006551F5" w:rsidRPr="006551F5" w:rsidTr="00821F08">
        <w:trPr>
          <w:trHeight w:val="978"/>
        </w:trPr>
        <w:tc>
          <w:tcPr>
            <w:tcW w:w="1067"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160" w:line="259" w:lineRule="auto"/>
              <w:ind w:left="0" w:firstLine="0"/>
              <w:jc w:val="left"/>
              <w:rPr>
                <w:lang w:val="uk-UA"/>
              </w:rPr>
            </w:pPr>
          </w:p>
        </w:tc>
        <w:tc>
          <w:tcPr>
            <w:tcW w:w="2984"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0" w:right="6" w:firstLine="0"/>
              <w:jc w:val="center"/>
              <w:rPr>
                <w:lang w:val="uk-UA"/>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0" w:right="3" w:firstLine="0"/>
              <w:jc w:val="center"/>
              <w:rPr>
                <w:lang w:val="uk-UA"/>
              </w:rPr>
            </w:pPr>
          </w:p>
        </w:tc>
        <w:tc>
          <w:tcPr>
            <w:tcW w:w="39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CC3E10" w:rsidP="00D36B64">
            <w:pPr>
              <w:spacing w:after="0" w:line="259" w:lineRule="auto"/>
              <w:ind w:left="0" w:firstLine="0"/>
              <w:jc w:val="center"/>
              <w:rPr>
                <w:lang w:val="uk-UA"/>
              </w:rPr>
            </w:pPr>
            <w:r>
              <w:rPr>
                <w:sz w:val="24"/>
                <w:lang w:val="uk-UA"/>
              </w:rPr>
              <w:t>Асистентська практика</w:t>
            </w:r>
          </w:p>
        </w:tc>
        <w:tc>
          <w:tcPr>
            <w:tcW w:w="11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CC3E10" w:rsidP="00D36B64">
            <w:pPr>
              <w:spacing w:after="0" w:line="259" w:lineRule="auto"/>
              <w:ind w:left="2" w:firstLine="0"/>
              <w:jc w:val="center"/>
              <w:rPr>
                <w:lang w:val="uk-UA"/>
              </w:rPr>
            </w:pPr>
            <w:r>
              <w:rPr>
                <w:lang w:val="uk-UA"/>
              </w:rPr>
              <w:t>6</w:t>
            </w:r>
          </w:p>
        </w:tc>
        <w:tc>
          <w:tcPr>
            <w:tcW w:w="3948" w:type="dxa"/>
            <w:tcBorders>
              <w:top w:val="single" w:sz="4" w:space="0" w:color="000000"/>
              <w:left w:val="single" w:sz="4" w:space="0" w:color="000000"/>
              <w:bottom w:val="single" w:sz="4" w:space="0" w:color="000000"/>
              <w:right w:val="single" w:sz="4" w:space="0" w:color="000000"/>
            </w:tcBorders>
          </w:tcPr>
          <w:p w:rsidR="006551F5" w:rsidRPr="002E57A8" w:rsidRDefault="002E57A8" w:rsidP="00D36B64">
            <w:pPr>
              <w:spacing w:after="0" w:line="259" w:lineRule="auto"/>
              <w:ind w:left="0" w:firstLine="0"/>
              <w:jc w:val="center"/>
              <w:rPr>
                <w:sz w:val="24"/>
                <w:szCs w:val="24"/>
                <w:lang w:val="uk-UA"/>
              </w:rPr>
            </w:pPr>
            <w:r>
              <w:rPr>
                <w:sz w:val="24"/>
                <w:szCs w:val="24"/>
                <w:lang w:val="uk-UA"/>
              </w:rPr>
              <w:t>ВК 04</w:t>
            </w:r>
          </w:p>
        </w:tc>
        <w:tc>
          <w:tcPr>
            <w:tcW w:w="1120" w:type="dxa"/>
            <w:tcBorders>
              <w:top w:val="single" w:sz="4" w:space="0" w:color="000000"/>
              <w:left w:val="single" w:sz="4" w:space="0" w:color="000000"/>
              <w:bottom w:val="single" w:sz="4" w:space="0" w:color="000000"/>
              <w:right w:val="single" w:sz="4" w:space="0" w:color="000000"/>
            </w:tcBorders>
          </w:tcPr>
          <w:p w:rsidR="006551F5" w:rsidRPr="006551F5" w:rsidRDefault="002E57A8" w:rsidP="00D36B64">
            <w:pPr>
              <w:spacing w:after="0" w:line="259" w:lineRule="auto"/>
              <w:ind w:left="0" w:right="57" w:firstLine="0"/>
              <w:jc w:val="center"/>
              <w:rPr>
                <w:lang w:val="uk-UA"/>
              </w:rPr>
            </w:pPr>
            <w:r>
              <w:rPr>
                <w:lang w:val="uk-UA"/>
              </w:rPr>
              <w:t>3</w:t>
            </w:r>
          </w:p>
        </w:tc>
      </w:tr>
      <w:tr w:rsidR="006551F5" w:rsidRPr="006551F5" w:rsidTr="001E6EFA">
        <w:trPr>
          <w:trHeight w:val="286"/>
        </w:trPr>
        <w:tc>
          <w:tcPr>
            <w:tcW w:w="1067"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48" w:firstLine="0"/>
              <w:jc w:val="left"/>
              <w:rPr>
                <w:lang w:val="uk-UA"/>
              </w:rPr>
            </w:pPr>
            <w:r w:rsidRPr="006551F5">
              <w:rPr>
                <w:b/>
                <w:sz w:val="24"/>
                <w:lang w:val="uk-UA"/>
              </w:rPr>
              <w:lastRenderedPageBreak/>
              <w:t>Всього</w:t>
            </w:r>
          </w:p>
        </w:tc>
        <w:tc>
          <w:tcPr>
            <w:tcW w:w="2984"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1" w:firstLine="0"/>
              <w:jc w:val="center"/>
              <w:rPr>
                <w:lang w:val="uk-UA"/>
              </w:rPr>
            </w:pPr>
          </w:p>
        </w:tc>
        <w:tc>
          <w:tcPr>
            <w:tcW w:w="929"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58" w:firstLine="0"/>
              <w:jc w:val="center"/>
              <w:rPr>
                <w:lang w:val="uk-UA"/>
              </w:rPr>
            </w:pPr>
            <w:r w:rsidRPr="006551F5">
              <w:rPr>
                <w:b/>
                <w:sz w:val="24"/>
                <w:lang w:val="uk-UA"/>
              </w:rPr>
              <w:t xml:space="preserve">3 </w:t>
            </w:r>
          </w:p>
        </w:tc>
        <w:tc>
          <w:tcPr>
            <w:tcW w:w="3919"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firstLine="0"/>
              <w:jc w:val="center"/>
              <w:rPr>
                <w:lang w:val="uk-UA"/>
              </w:rPr>
            </w:pPr>
          </w:p>
        </w:tc>
        <w:tc>
          <w:tcPr>
            <w:tcW w:w="1119"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58" w:firstLine="0"/>
              <w:jc w:val="center"/>
              <w:rPr>
                <w:lang w:val="uk-UA"/>
              </w:rPr>
            </w:pPr>
            <w:r w:rsidRPr="006551F5">
              <w:rPr>
                <w:b/>
                <w:sz w:val="24"/>
                <w:lang w:val="uk-UA"/>
              </w:rPr>
              <w:t>1</w:t>
            </w:r>
            <w:r w:rsidR="002E57A8">
              <w:rPr>
                <w:b/>
                <w:sz w:val="24"/>
                <w:lang w:val="uk-UA"/>
              </w:rPr>
              <w:t>7</w:t>
            </w:r>
          </w:p>
        </w:tc>
        <w:tc>
          <w:tcPr>
            <w:tcW w:w="3948"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1" w:firstLine="0"/>
              <w:jc w:val="center"/>
              <w:rPr>
                <w:lang w:val="uk-UA"/>
              </w:rPr>
            </w:pPr>
          </w:p>
        </w:tc>
        <w:tc>
          <w:tcPr>
            <w:tcW w:w="1120" w:type="dxa"/>
            <w:tcBorders>
              <w:top w:val="single" w:sz="4" w:space="0" w:color="000000"/>
              <w:left w:val="single" w:sz="4" w:space="0" w:color="000000"/>
              <w:bottom w:val="single" w:sz="4" w:space="0" w:color="000000"/>
              <w:right w:val="single" w:sz="4" w:space="0" w:color="000000"/>
            </w:tcBorders>
          </w:tcPr>
          <w:p w:rsidR="006551F5" w:rsidRPr="006551F5" w:rsidRDefault="002E57A8" w:rsidP="00D36B64">
            <w:pPr>
              <w:spacing w:after="0" w:line="259" w:lineRule="auto"/>
              <w:ind w:left="0" w:right="57" w:firstLine="0"/>
              <w:jc w:val="center"/>
              <w:rPr>
                <w:lang w:val="uk-UA"/>
              </w:rPr>
            </w:pPr>
            <w:r>
              <w:rPr>
                <w:b/>
                <w:sz w:val="24"/>
                <w:lang w:val="uk-UA"/>
              </w:rPr>
              <w:t>12</w:t>
            </w:r>
          </w:p>
        </w:tc>
      </w:tr>
      <w:tr w:rsidR="006551F5" w:rsidRPr="006551F5" w:rsidTr="008058D4">
        <w:trPr>
          <w:trHeight w:val="1272"/>
        </w:trPr>
        <w:tc>
          <w:tcPr>
            <w:tcW w:w="10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6551F5" w:rsidRPr="00B7053B" w:rsidRDefault="00B7053B" w:rsidP="00B7053B">
            <w:pPr>
              <w:spacing w:after="0" w:line="259" w:lineRule="auto"/>
              <w:ind w:left="168" w:right="113" w:firstLine="0"/>
              <w:jc w:val="center"/>
              <w:rPr>
                <w:b/>
                <w:sz w:val="24"/>
                <w:szCs w:val="24"/>
                <w:lang w:val="uk-UA"/>
              </w:rPr>
            </w:pPr>
            <w:r w:rsidRPr="00B7053B">
              <w:rPr>
                <w:b/>
                <w:sz w:val="24"/>
                <w:szCs w:val="24"/>
                <w:lang w:val="uk-UA"/>
              </w:rPr>
              <w:t>2 рік, 1 семестр</w:t>
            </w:r>
          </w:p>
        </w:tc>
        <w:tc>
          <w:tcPr>
            <w:tcW w:w="2984"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0" w:firstLine="0"/>
              <w:jc w:val="center"/>
              <w:rPr>
                <w:lang w:val="uk-UA"/>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0" w:right="58" w:firstLine="0"/>
              <w:jc w:val="center"/>
              <w:rPr>
                <w:lang w:val="uk-UA"/>
              </w:rPr>
            </w:pPr>
          </w:p>
        </w:tc>
        <w:tc>
          <w:tcPr>
            <w:tcW w:w="3919" w:type="dxa"/>
            <w:tcBorders>
              <w:top w:val="single" w:sz="4" w:space="0" w:color="000000"/>
              <w:left w:val="single" w:sz="4" w:space="0" w:color="000000"/>
              <w:bottom w:val="single" w:sz="4" w:space="0" w:color="000000"/>
              <w:right w:val="single" w:sz="4" w:space="0" w:color="000000"/>
            </w:tcBorders>
            <w:vAlign w:val="center"/>
          </w:tcPr>
          <w:p w:rsidR="006551F5" w:rsidRPr="002E57A8" w:rsidRDefault="002E57A8" w:rsidP="00D36B64">
            <w:pPr>
              <w:spacing w:after="0" w:line="259" w:lineRule="auto"/>
              <w:ind w:left="0" w:right="59" w:firstLine="0"/>
              <w:jc w:val="center"/>
              <w:rPr>
                <w:lang w:val="uk-UA"/>
              </w:rPr>
            </w:pPr>
            <w:r w:rsidRPr="002E57A8">
              <w:rPr>
                <w:color w:val="auto"/>
                <w:sz w:val="24"/>
                <w:lang w:val="uk-UA"/>
              </w:rPr>
              <w:t>Крос-культурні студії</w:t>
            </w:r>
          </w:p>
        </w:tc>
        <w:tc>
          <w:tcPr>
            <w:tcW w:w="1119" w:type="dxa"/>
            <w:tcBorders>
              <w:top w:val="single" w:sz="4" w:space="0" w:color="000000"/>
              <w:left w:val="single" w:sz="4" w:space="0" w:color="000000"/>
              <w:bottom w:val="single" w:sz="4" w:space="0" w:color="000000"/>
              <w:right w:val="single" w:sz="4" w:space="0" w:color="000000"/>
            </w:tcBorders>
            <w:vAlign w:val="center"/>
          </w:tcPr>
          <w:p w:rsidR="006551F5" w:rsidRPr="008058D4" w:rsidRDefault="002E57A8" w:rsidP="008058D4">
            <w:pPr>
              <w:jc w:val="center"/>
              <w:rPr>
                <w:lang w:val="uk-UA"/>
              </w:rPr>
            </w:pPr>
            <w:r>
              <w:rPr>
                <w:lang w:val="uk-UA"/>
              </w:rPr>
              <w:t>3</w:t>
            </w:r>
            <w:r w:rsidR="00066460">
              <w:rPr>
                <w:lang w:val="uk-UA"/>
              </w:rPr>
              <w:t xml:space="preserve"> </w:t>
            </w:r>
            <w:r>
              <w:rPr>
                <w:lang w:val="uk-UA"/>
              </w:rPr>
              <w:t>3</w:t>
            </w:r>
          </w:p>
        </w:tc>
        <w:tc>
          <w:tcPr>
            <w:tcW w:w="3948" w:type="dxa"/>
            <w:tcBorders>
              <w:top w:val="single" w:sz="4" w:space="0" w:color="000000"/>
              <w:left w:val="single" w:sz="4" w:space="0" w:color="000000"/>
              <w:bottom w:val="single" w:sz="4" w:space="0" w:color="000000"/>
              <w:right w:val="single" w:sz="4" w:space="0" w:color="000000"/>
            </w:tcBorders>
          </w:tcPr>
          <w:p w:rsidR="006551F5" w:rsidRPr="00841703" w:rsidRDefault="00841703" w:rsidP="002E57A8">
            <w:pPr>
              <w:spacing w:after="0" w:line="238" w:lineRule="auto"/>
              <w:ind w:left="0" w:firstLine="0"/>
              <w:jc w:val="center"/>
              <w:rPr>
                <w:lang w:val="uk-UA"/>
              </w:rPr>
            </w:pPr>
            <w:r>
              <w:rPr>
                <w:sz w:val="24"/>
                <w:lang w:val="uk-UA"/>
              </w:rPr>
              <w:t>ВК 05</w:t>
            </w:r>
          </w:p>
        </w:tc>
        <w:tc>
          <w:tcPr>
            <w:tcW w:w="1120"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57" w:firstLine="0"/>
              <w:jc w:val="center"/>
              <w:rPr>
                <w:lang w:val="uk-UA"/>
              </w:rPr>
            </w:pPr>
            <w:r w:rsidRPr="006551F5">
              <w:rPr>
                <w:sz w:val="24"/>
                <w:lang w:val="uk-UA"/>
              </w:rPr>
              <w:t xml:space="preserve">3 </w:t>
            </w:r>
          </w:p>
        </w:tc>
      </w:tr>
      <w:tr w:rsidR="006551F5" w:rsidRPr="006551F5" w:rsidTr="00841703">
        <w:trPr>
          <w:trHeight w:val="1171"/>
        </w:trPr>
        <w:tc>
          <w:tcPr>
            <w:tcW w:w="1067" w:type="dxa"/>
            <w:vMerge/>
            <w:tcBorders>
              <w:top w:val="nil"/>
              <w:left w:val="single" w:sz="4" w:space="0" w:color="000000"/>
              <w:bottom w:val="nil"/>
              <w:right w:val="single" w:sz="4" w:space="0" w:color="000000"/>
            </w:tcBorders>
          </w:tcPr>
          <w:p w:rsidR="006551F5" w:rsidRPr="006551F5" w:rsidRDefault="006551F5" w:rsidP="00D36B64">
            <w:pPr>
              <w:spacing w:after="160" w:line="259" w:lineRule="auto"/>
              <w:ind w:left="0" w:firstLine="0"/>
              <w:jc w:val="left"/>
              <w:rPr>
                <w:lang w:val="uk-UA"/>
              </w:rPr>
            </w:pPr>
          </w:p>
        </w:tc>
        <w:tc>
          <w:tcPr>
            <w:tcW w:w="2984"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1" w:firstLine="0"/>
              <w:jc w:val="center"/>
              <w:rPr>
                <w:lang w:val="uk-UA"/>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2" w:firstLine="0"/>
              <w:jc w:val="center"/>
              <w:rPr>
                <w:lang w:val="uk-UA"/>
              </w:rPr>
            </w:pPr>
          </w:p>
        </w:tc>
        <w:tc>
          <w:tcPr>
            <w:tcW w:w="39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2E57A8" w:rsidP="00D36B64">
            <w:pPr>
              <w:spacing w:after="0" w:line="259" w:lineRule="auto"/>
              <w:ind w:left="0" w:right="58" w:firstLine="0"/>
              <w:jc w:val="center"/>
              <w:rPr>
                <w:lang w:val="uk-UA"/>
              </w:rPr>
            </w:pPr>
            <w:r>
              <w:rPr>
                <w:sz w:val="24"/>
                <w:lang w:val="uk-UA"/>
              </w:rPr>
              <w:t>Переддипломна практика</w:t>
            </w:r>
          </w:p>
        </w:tc>
        <w:tc>
          <w:tcPr>
            <w:tcW w:w="1119" w:type="dxa"/>
            <w:tcBorders>
              <w:top w:val="single" w:sz="4" w:space="0" w:color="000000"/>
              <w:left w:val="single" w:sz="4" w:space="0" w:color="000000"/>
              <w:bottom w:val="single" w:sz="4" w:space="0" w:color="000000"/>
              <w:right w:val="single" w:sz="4" w:space="0" w:color="000000"/>
            </w:tcBorders>
            <w:vAlign w:val="center"/>
          </w:tcPr>
          <w:p w:rsidR="006551F5" w:rsidRPr="008058D4" w:rsidRDefault="002E57A8" w:rsidP="008058D4">
            <w:pPr>
              <w:spacing w:after="0" w:line="259" w:lineRule="auto"/>
              <w:ind w:left="0" w:right="60" w:firstLine="0"/>
              <w:jc w:val="center"/>
              <w:rPr>
                <w:color w:val="auto"/>
                <w:lang w:val="uk-UA"/>
              </w:rPr>
            </w:pPr>
            <w:r>
              <w:rPr>
                <w:color w:val="auto"/>
                <w:sz w:val="24"/>
                <w:lang w:val="uk-UA"/>
              </w:rPr>
              <w:t>6</w:t>
            </w:r>
          </w:p>
        </w:tc>
        <w:tc>
          <w:tcPr>
            <w:tcW w:w="3948" w:type="dxa"/>
            <w:tcBorders>
              <w:top w:val="single" w:sz="4" w:space="0" w:color="000000"/>
              <w:left w:val="single" w:sz="4" w:space="0" w:color="000000"/>
              <w:bottom w:val="single" w:sz="4" w:space="0" w:color="000000"/>
              <w:right w:val="single" w:sz="4" w:space="0" w:color="000000"/>
            </w:tcBorders>
          </w:tcPr>
          <w:p w:rsidR="006551F5" w:rsidRPr="006551F5" w:rsidRDefault="00841703" w:rsidP="002E57A8">
            <w:pPr>
              <w:spacing w:after="0" w:line="259" w:lineRule="auto"/>
              <w:ind w:left="0" w:right="62" w:firstLine="0"/>
              <w:jc w:val="center"/>
              <w:rPr>
                <w:lang w:val="uk-UA"/>
              </w:rPr>
            </w:pPr>
            <w:r>
              <w:rPr>
                <w:color w:val="auto"/>
                <w:sz w:val="24"/>
                <w:szCs w:val="24"/>
                <w:lang w:val="uk-UA"/>
              </w:rPr>
              <w:t>ВК 06</w:t>
            </w:r>
          </w:p>
        </w:tc>
        <w:tc>
          <w:tcPr>
            <w:tcW w:w="1120"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57" w:firstLine="0"/>
              <w:jc w:val="center"/>
              <w:rPr>
                <w:lang w:val="uk-UA"/>
              </w:rPr>
            </w:pPr>
            <w:r w:rsidRPr="006551F5">
              <w:rPr>
                <w:sz w:val="24"/>
                <w:lang w:val="uk-UA"/>
              </w:rPr>
              <w:t xml:space="preserve">3 </w:t>
            </w:r>
          </w:p>
        </w:tc>
      </w:tr>
      <w:tr w:rsidR="006551F5" w:rsidRPr="006551F5" w:rsidTr="008058D4">
        <w:trPr>
          <w:trHeight w:val="838"/>
        </w:trPr>
        <w:tc>
          <w:tcPr>
            <w:tcW w:w="1067" w:type="dxa"/>
            <w:vMerge/>
            <w:tcBorders>
              <w:top w:val="nil"/>
              <w:left w:val="single" w:sz="4" w:space="0" w:color="000000"/>
              <w:bottom w:val="nil"/>
              <w:right w:val="single" w:sz="4" w:space="0" w:color="000000"/>
            </w:tcBorders>
          </w:tcPr>
          <w:p w:rsidR="006551F5" w:rsidRPr="006551F5" w:rsidRDefault="006551F5" w:rsidP="00D36B64">
            <w:pPr>
              <w:spacing w:after="160" w:line="259" w:lineRule="auto"/>
              <w:ind w:left="0" w:firstLine="0"/>
              <w:jc w:val="left"/>
              <w:rPr>
                <w:lang w:val="uk-UA"/>
              </w:rPr>
            </w:pPr>
          </w:p>
        </w:tc>
        <w:tc>
          <w:tcPr>
            <w:tcW w:w="2984"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1" w:firstLine="0"/>
              <w:jc w:val="center"/>
              <w:rPr>
                <w:lang w:val="uk-UA"/>
              </w:rPr>
            </w:pPr>
          </w:p>
        </w:tc>
        <w:tc>
          <w:tcPr>
            <w:tcW w:w="929"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2" w:firstLine="0"/>
              <w:jc w:val="center"/>
              <w:rPr>
                <w:lang w:val="uk-UA"/>
              </w:rPr>
            </w:pPr>
          </w:p>
        </w:tc>
        <w:tc>
          <w:tcPr>
            <w:tcW w:w="39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2E57A8" w:rsidP="00D36B64">
            <w:pPr>
              <w:spacing w:after="0" w:line="259" w:lineRule="auto"/>
              <w:ind w:left="0" w:right="57" w:firstLine="0"/>
              <w:jc w:val="center"/>
              <w:rPr>
                <w:lang w:val="uk-UA"/>
              </w:rPr>
            </w:pPr>
            <w:r>
              <w:rPr>
                <w:color w:val="auto"/>
                <w:sz w:val="24"/>
                <w:lang w:val="uk-UA"/>
              </w:rPr>
              <w:t>Атестаційний екзамен</w:t>
            </w:r>
          </w:p>
        </w:tc>
        <w:tc>
          <w:tcPr>
            <w:tcW w:w="11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2E57A8" w:rsidP="008058D4">
            <w:pPr>
              <w:spacing w:after="0" w:line="259" w:lineRule="auto"/>
              <w:ind w:left="0" w:right="60" w:firstLine="0"/>
              <w:jc w:val="center"/>
              <w:rPr>
                <w:lang w:val="uk-UA"/>
              </w:rPr>
            </w:pPr>
            <w:r>
              <w:rPr>
                <w:sz w:val="24"/>
                <w:lang w:val="uk-UA"/>
              </w:rPr>
              <w:t>3</w:t>
            </w:r>
          </w:p>
        </w:tc>
        <w:tc>
          <w:tcPr>
            <w:tcW w:w="3948" w:type="dxa"/>
            <w:tcBorders>
              <w:top w:val="single" w:sz="4" w:space="0" w:color="000000"/>
              <w:left w:val="single" w:sz="4" w:space="0" w:color="000000"/>
              <w:bottom w:val="single" w:sz="4" w:space="0" w:color="000000"/>
              <w:right w:val="single" w:sz="4" w:space="0" w:color="000000"/>
            </w:tcBorders>
          </w:tcPr>
          <w:p w:rsidR="006551F5" w:rsidRPr="006551F5" w:rsidRDefault="00841703" w:rsidP="002E57A8">
            <w:pPr>
              <w:spacing w:after="0" w:line="259" w:lineRule="auto"/>
              <w:ind w:left="0" w:right="61" w:firstLine="0"/>
              <w:jc w:val="center"/>
              <w:rPr>
                <w:lang w:val="uk-UA"/>
              </w:rPr>
            </w:pPr>
            <w:r>
              <w:rPr>
                <w:color w:val="auto"/>
                <w:sz w:val="24"/>
                <w:lang w:val="uk-UA"/>
              </w:rPr>
              <w:t>ВК 07</w:t>
            </w:r>
          </w:p>
        </w:tc>
        <w:tc>
          <w:tcPr>
            <w:tcW w:w="1120"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57" w:firstLine="0"/>
              <w:jc w:val="center"/>
              <w:rPr>
                <w:lang w:val="uk-UA"/>
              </w:rPr>
            </w:pPr>
            <w:r w:rsidRPr="006551F5">
              <w:rPr>
                <w:sz w:val="24"/>
                <w:lang w:val="uk-UA"/>
              </w:rPr>
              <w:t xml:space="preserve">3 </w:t>
            </w:r>
          </w:p>
        </w:tc>
      </w:tr>
      <w:tr w:rsidR="006551F5" w:rsidRPr="006551F5" w:rsidTr="001C1762">
        <w:trPr>
          <w:trHeight w:val="995"/>
        </w:trPr>
        <w:tc>
          <w:tcPr>
            <w:tcW w:w="1067" w:type="dxa"/>
            <w:vMerge/>
            <w:tcBorders>
              <w:top w:val="nil"/>
              <w:left w:val="single" w:sz="4" w:space="0" w:color="000000"/>
              <w:bottom w:val="single" w:sz="4" w:space="0" w:color="000000"/>
              <w:right w:val="single" w:sz="4" w:space="0" w:color="000000"/>
            </w:tcBorders>
          </w:tcPr>
          <w:p w:rsidR="006551F5" w:rsidRPr="006551F5" w:rsidRDefault="006551F5" w:rsidP="00D36B64">
            <w:pPr>
              <w:spacing w:after="160" w:line="259" w:lineRule="auto"/>
              <w:ind w:left="0" w:firstLine="0"/>
              <w:jc w:val="left"/>
              <w:rPr>
                <w:lang w:val="uk-UA"/>
              </w:rPr>
            </w:pPr>
          </w:p>
        </w:tc>
        <w:tc>
          <w:tcPr>
            <w:tcW w:w="2984"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1" w:firstLine="0"/>
              <w:jc w:val="center"/>
              <w:rPr>
                <w:lang w:val="uk-UA"/>
              </w:rPr>
            </w:pPr>
          </w:p>
        </w:tc>
        <w:tc>
          <w:tcPr>
            <w:tcW w:w="929"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2" w:firstLine="0"/>
              <w:jc w:val="center"/>
              <w:rPr>
                <w:lang w:val="uk-UA"/>
              </w:rPr>
            </w:pPr>
          </w:p>
        </w:tc>
        <w:tc>
          <w:tcPr>
            <w:tcW w:w="39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2E57A8" w:rsidP="001C1762">
            <w:pPr>
              <w:spacing w:after="0" w:line="259" w:lineRule="auto"/>
              <w:ind w:left="0" w:firstLine="0"/>
              <w:jc w:val="center"/>
              <w:rPr>
                <w:lang w:val="uk-UA"/>
              </w:rPr>
            </w:pPr>
            <w:r>
              <w:rPr>
                <w:sz w:val="24"/>
                <w:lang w:val="uk-UA"/>
              </w:rPr>
              <w:t>Кваліфікаційна робота</w:t>
            </w:r>
          </w:p>
        </w:tc>
        <w:tc>
          <w:tcPr>
            <w:tcW w:w="11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2E57A8" w:rsidP="008058D4">
            <w:pPr>
              <w:spacing w:after="0" w:line="259" w:lineRule="auto"/>
              <w:ind w:left="2" w:firstLine="0"/>
              <w:jc w:val="center"/>
              <w:rPr>
                <w:lang w:val="uk-UA"/>
              </w:rPr>
            </w:pPr>
            <w:r>
              <w:rPr>
                <w:lang w:val="uk-UA"/>
              </w:rPr>
              <w:t>6</w:t>
            </w:r>
          </w:p>
        </w:tc>
        <w:tc>
          <w:tcPr>
            <w:tcW w:w="3948" w:type="dxa"/>
            <w:tcBorders>
              <w:top w:val="single" w:sz="4" w:space="0" w:color="000000"/>
              <w:left w:val="single" w:sz="4" w:space="0" w:color="000000"/>
              <w:bottom w:val="single" w:sz="4" w:space="0" w:color="000000"/>
              <w:right w:val="single" w:sz="4" w:space="0" w:color="000000"/>
            </w:tcBorders>
          </w:tcPr>
          <w:p w:rsidR="006551F5" w:rsidRPr="006551F5" w:rsidRDefault="00841703" w:rsidP="002E57A8">
            <w:pPr>
              <w:spacing w:after="0" w:line="259" w:lineRule="auto"/>
              <w:ind w:left="0" w:firstLine="0"/>
              <w:jc w:val="center"/>
              <w:rPr>
                <w:lang w:val="uk-UA"/>
              </w:rPr>
            </w:pPr>
            <w:r>
              <w:rPr>
                <w:sz w:val="24"/>
                <w:lang w:val="uk-UA"/>
              </w:rPr>
              <w:t>ВК 08</w:t>
            </w:r>
          </w:p>
        </w:tc>
        <w:tc>
          <w:tcPr>
            <w:tcW w:w="1120"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57" w:firstLine="0"/>
              <w:jc w:val="center"/>
              <w:rPr>
                <w:lang w:val="uk-UA"/>
              </w:rPr>
            </w:pPr>
            <w:r w:rsidRPr="006551F5">
              <w:rPr>
                <w:sz w:val="24"/>
                <w:lang w:val="uk-UA"/>
              </w:rPr>
              <w:t xml:space="preserve">3 </w:t>
            </w:r>
          </w:p>
        </w:tc>
      </w:tr>
      <w:tr w:rsidR="006551F5" w:rsidRPr="006551F5" w:rsidTr="008058D4">
        <w:trPr>
          <w:trHeight w:val="528"/>
        </w:trPr>
        <w:tc>
          <w:tcPr>
            <w:tcW w:w="1067"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48" w:firstLine="0"/>
              <w:jc w:val="left"/>
              <w:rPr>
                <w:lang w:val="uk-UA"/>
              </w:rPr>
            </w:pPr>
            <w:r w:rsidRPr="006551F5">
              <w:rPr>
                <w:b/>
                <w:sz w:val="24"/>
                <w:lang w:val="uk-UA"/>
              </w:rPr>
              <w:t>Всього</w:t>
            </w:r>
          </w:p>
        </w:tc>
        <w:tc>
          <w:tcPr>
            <w:tcW w:w="2984"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1" w:firstLine="0"/>
              <w:jc w:val="center"/>
              <w:rPr>
                <w:lang w:val="uk-UA"/>
              </w:rPr>
            </w:pPr>
          </w:p>
        </w:tc>
        <w:tc>
          <w:tcPr>
            <w:tcW w:w="929"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58" w:firstLine="0"/>
              <w:jc w:val="center"/>
              <w:rPr>
                <w:lang w:val="uk-UA"/>
              </w:rPr>
            </w:pPr>
          </w:p>
        </w:tc>
        <w:tc>
          <w:tcPr>
            <w:tcW w:w="3919"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firstLine="0"/>
              <w:jc w:val="center"/>
              <w:rPr>
                <w:lang w:val="uk-UA"/>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2E57A8" w:rsidP="008058D4">
            <w:pPr>
              <w:spacing w:after="0" w:line="259" w:lineRule="auto"/>
              <w:ind w:left="0" w:right="58" w:firstLine="0"/>
              <w:jc w:val="center"/>
              <w:rPr>
                <w:lang w:val="uk-UA"/>
              </w:rPr>
            </w:pPr>
            <w:r>
              <w:rPr>
                <w:b/>
                <w:sz w:val="24"/>
                <w:lang w:val="uk-UA"/>
              </w:rPr>
              <w:t>18</w:t>
            </w:r>
          </w:p>
        </w:tc>
        <w:tc>
          <w:tcPr>
            <w:tcW w:w="3948" w:type="dxa"/>
            <w:tcBorders>
              <w:top w:val="single" w:sz="4" w:space="0" w:color="000000"/>
              <w:left w:val="single" w:sz="4" w:space="0" w:color="000000"/>
              <w:bottom w:val="single" w:sz="4" w:space="0" w:color="000000"/>
              <w:right w:val="single" w:sz="4" w:space="0" w:color="000000"/>
            </w:tcBorders>
            <w:vAlign w:val="center"/>
          </w:tcPr>
          <w:p w:rsidR="006551F5" w:rsidRPr="006551F5" w:rsidRDefault="006551F5" w:rsidP="00D36B64">
            <w:pPr>
              <w:spacing w:after="0" w:line="259" w:lineRule="auto"/>
              <w:ind w:left="1" w:firstLine="0"/>
              <w:jc w:val="center"/>
              <w:rPr>
                <w:lang w:val="uk-UA"/>
              </w:rPr>
            </w:pPr>
          </w:p>
        </w:tc>
        <w:tc>
          <w:tcPr>
            <w:tcW w:w="1120"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57" w:firstLine="0"/>
              <w:jc w:val="center"/>
              <w:rPr>
                <w:lang w:val="uk-UA"/>
              </w:rPr>
            </w:pPr>
            <w:r w:rsidRPr="006551F5">
              <w:rPr>
                <w:b/>
                <w:sz w:val="24"/>
                <w:lang w:val="uk-UA"/>
              </w:rPr>
              <w:t xml:space="preserve">12 </w:t>
            </w:r>
          </w:p>
        </w:tc>
      </w:tr>
      <w:tr w:rsidR="006551F5" w:rsidRPr="006551F5" w:rsidTr="001E6EFA">
        <w:trPr>
          <w:trHeight w:val="845"/>
        </w:trPr>
        <w:tc>
          <w:tcPr>
            <w:tcW w:w="1067"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firstLine="0"/>
              <w:jc w:val="center"/>
              <w:rPr>
                <w:lang w:val="uk-UA"/>
              </w:rPr>
            </w:pPr>
            <w:r w:rsidRPr="006551F5">
              <w:rPr>
                <w:b/>
                <w:sz w:val="24"/>
                <w:lang w:val="uk-UA"/>
              </w:rPr>
              <w:t xml:space="preserve">Всього за ОП </w:t>
            </w:r>
          </w:p>
        </w:tc>
        <w:tc>
          <w:tcPr>
            <w:tcW w:w="2984"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1" w:firstLine="0"/>
              <w:jc w:val="center"/>
              <w:rPr>
                <w:lang w:val="uk-UA"/>
              </w:rPr>
            </w:pPr>
          </w:p>
        </w:tc>
        <w:tc>
          <w:tcPr>
            <w:tcW w:w="929"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58" w:firstLine="0"/>
              <w:jc w:val="center"/>
              <w:rPr>
                <w:lang w:val="uk-UA"/>
              </w:rPr>
            </w:pPr>
            <w:r w:rsidRPr="006551F5">
              <w:rPr>
                <w:b/>
                <w:sz w:val="24"/>
                <w:lang w:val="uk-UA"/>
              </w:rPr>
              <w:t xml:space="preserve">9 </w:t>
            </w:r>
          </w:p>
        </w:tc>
        <w:tc>
          <w:tcPr>
            <w:tcW w:w="3919"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firstLine="0"/>
              <w:jc w:val="center"/>
              <w:rPr>
                <w:lang w:val="uk-UA"/>
              </w:rPr>
            </w:pPr>
          </w:p>
        </w:tc>
        <w:tc>
          <w:tcPr>
            <w:tcW w:w="1119"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58" w:firstLine="0"/>
              <w:jc w:val="center"/>
              <w:rPr>
                <w:lang w:val="uk-UA"/>
              </w:rPr>
            </w:pPr>
            <w:r w:rsidRPr="006551F5">
              <w:rPr>
                <w:b/>
                <w:sz w:val="24"/>
                <w:lang w:val="uk-UA"/>
              </w:rPr>
              <w:t xml:space="preserve">57 </w:t>
            </w:r>
          </w:p>
        </w:tc>
        <w:tc>
          <w:tcPr>
            <w:tcW w:w="3948"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1" w:firstLine="0"/>
              <w:jc w:val="center"/>
              <w:rPr>
                <w:lang w:val="uk-UA"/>
              </w:rPr>
            </w:pPr>
          </w:p>
        </w:tc>
        <w:tc>
          <w:tcPr>
            <w:tcW w:w="1120" w:type="dxa"/>
            <w:tcBorders>
              <w:top w:val="single" w:sz="4" w:space="0" w:color="000000"/>
              <w:left w:val="single" w:sz="4" w:space="0" w:color="000000"/>
              <w:bottom w:val="single" w:sz="4" w:space="0" w:color="000000"/>
              <w:right w:val="single" w:sz="4" w:space="0" w:color="000000"/>
            </w:tcBorders>
          </w:tcPr>
          <w:p w:rsidR="006551F5" w:rsidRPr="006551F5" w:rsidRDefault="006551F5" w:rsidP="00D36B64">
            <w:pPr>
              <w:spacing w:after="0" w:line="259" w:lineRule="auto"/>
              <w:ind w:left="0" w:right="57" w:firstLine="0"/>
              <w:jc w:val="center"/>
              <w:rPr>
                <w:lang w:val="uk-UA"/>
              </w:rPr>
            </w:pPr>
            <w:r w:rsidRPr="006551F5">
              <w:rPr>
                <w:b/>
                <w:sz w:val="24"/>
                <w:lang w:val="uk-UA"/>
              </w:rPr>
              <w:t xml:space="preserve">24 </w:t>
            </w:r>
          </w:p>
        </w:tc>
      </w:tr>
    </w:tbl>
    <w:p w:rsidR="00AF06BE" w:rsidRDefault="00066460" w:rsidP="00D36B64">
      <w:pPr>
        <w:spacing w:after="19" w:line="259" w:lineRule="auto"/>
        <w:ind w:left="0" w:firstLine="0"/>
        <w:rPr>
          <w:lang w:val="uk-UA"/>
        </w:rPr>
        <w:sectPr w:rsidR="00AF06BE" w:rsidSect="006551F5">
          <w:pgSz w:w="16838" w:h="11906" w:orient="landscape"/>
          <w:pgMar w:top="851" w:right="851" w:bottom="1418" w:left="851" w:header="709" w:footer="709" w:gutter="0"/>
          <w:cols w:space="708"/>
          <w:docGrid w:linePitch="360"/>
        </w:sectPr>
      </w:pPr>
      <w:r>
        <w:rPr>
          <w:lang w:val="uk-UA"/>
        </w:rPr>
        <w:t xml:space="preserve">      </w:t>
      </w:r>
    </w:p>
    <w:p w:rsidR="00DB71C5" w:rsidRDefault="00066460" w:rsidP="00DB71C5">
      <w:pPr>
        <w:pStyle w:val="1"/>
        <w:ind w:left="284"/>
        <w:jc w:val="center"/>
        <w:rPr>
          <w:lang w:val="uk-UA"/>
        </w:rPr>
      </w:pPr>
      <w:r>
        <w:rPr>
          <w:lang w:val="uk-UA"/>
        </w:rPr>
        <w:lastRenderedPageBreak/>
        <w:t xml:space="preserve"> </w:t>
      </w:r>
      <w:r w:rsidR="00DB71C5">
        <w:rPr>
          <w:lang w:val="uk-UA"/>
        </w:rPr>
        <w:t xml:space="preserve">2.2.Структурно-логічна схема </w:t>
      </w:r>
    </w:p>
    <w:tbl>
      <w:tblPr>
        <w:tblStyle w:val="a5"/>
        <w:tblW w:w="0" w:type="auto"/>
        <w:tblLook w:val="04A0" w:firstRow="1" w:lastRow="0" w:firstColumn="1" w:lastColumn="0" w:noHBand="0" w:noVBand="1"/>
      </w:tblPr>
      <w:tblGrid>
        <w:gridCol w:w="3259"/>
        <w:gridCol w:w="3259"/>
        <w:gridCol w:w="3336"/>
      </w:tblGrid>
      <w:tr w:rsidR="00DB71C5" w:rsidTr="00DB71C5">
        <w:tc>
          <w:tcPr>
            <w:tcW w:w="10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1C5" w:rsidRDefault="00DB71C5">
            <w:pPr>
              <w:spacing w:after="19" w:line="256" w:lineRule="auto"/>
              <w:ind w:left="0" w:firstLine="0"/>
              <w:jc w:val="center"/>
              <w:rPr>
                <w:lang w:val="uk-UA" w:eastAsia="en-US"/>
              </w:rPr>
            </w:pPr>
            <w:r>
              <w:rPr>
                <w:lang w:val="uk-UA" w:eastAsia="en-US"/>
              </w:rPr>
              <w:t>1 рік навчання</w:t>
            </w:r>
          </w:p>
        </w:tc>
        <w:tc>
          <w:tcPr>
            <w:tcW w:w="5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1C5" w:rsidRDefault="00DB71C5">
            <w:pPr>
              <w:spacing w:after="19" w:line="256" w:lineRule="auto"/>
              <w:ind w:left="0" w:firstLine="0"/>
              <w:jc w:val="center"/>
              <w:rPr>
                <w:lang w:val="uk-UA" w:eastAsia="en-US"/>
              </w:rPr>
            </w:pPr>
            <w:r>
              <w:rPr>
                <w:lang w:val="uk-UA" w:eastAsia="en-US"/>
              </w:rPr>
              <w:t>2 рік навчання</w:t>
            </w:r>
          </w:p>
        </w:tc>
      </w:tr>
      <w:tr w:rsidR="00DB71C5" w:rsidTr="00DB71C5">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1C5" w:rsidRDefault="00DB71C5">
            <w:pPr>
              <w:spacing w:after="19" w:line="256" w:lineRule="auto"/>
              <w:ind w:left="0" w:firstLine="0"/>
              <w:jc w:val="center"/>
              <w:rPr>
                <w:lang w:val="uk-UA" w:eastAsia="en-US"/>
              </w:rPr>
            </w:pPr>
            <w:r>
              <w:rPr>
                <w:lang w:val="uk-UA" w:eastAsia="en-US"/>
              </w:rPr>
              <w:t>1 семестр</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1C5" w:rsidRDefault="00DB71C5">
            <w:pPr>
              <w:spacing w:after="19" w:line="256" w:lineRule="auto"/>
              <w:ind w:left="0" w:firstLine="0"/>
              <w:jc w:val="center"/>
              <w:rPr>
                <w:lang w:val="uk-UA" w:eastAsia="en-US"/>
              </w:rPr>
            </w:pPr>
            <w:r>
              <w:rPr>
                <w:lang w:val="uk-UA" w:eastAsia="en-US"/>
              </w:rPr>
              <w:t>2 семестр</w:t>
            </w:r>
          </w:p>
        </w:tc>
        <w:tc>
          <w:tcPr>
            <w:tcW w:w="5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1C5" w:rsidRDefault="00DB71C5">
            <w:pPr>
              <w:spacing w:after="19" w:line="256" w:lineRule="auto"/>
              <w:ind w:left="0" w:firstLine="0"/>
              <w:jc w:val="center"/>
              <w:rPr>
                <w:lang w:val="uk-UA" w:eastAsia="en-US"/>
              </w:rPr>
            </w:pPr>
            <w:r>
              <w:rPr>
                <w:lang w:val="uk-UA" w:eastAsia="en-US"/>
              </w:rPr>
              <w:t>3 семестр</w:t>
            </w:r>
          </w:p>
        </w:tc>
      </w:tr>
      <w:tr w:rsidR="00DB71C5" w:rsidTr="00DB71C5">
        <w:trPr>
          <w:trHeight w:val="10587"/>
        </w:trPr>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1C5" w:rsidRDefault="00A9392C">
            <w:pPr>
              <w:spacing w:after="19" w:line="256" w:lineRule="auto"/>
              <w:ind w:left="0" w:firstLine="0"/>
              <w:jc w:val="center"/>
              <w:rPr>
                <w:lang w:val="uk-UA" w:eastAsia="en-US"/>
              </w:rPr>
            </w:pPr>
            <w:r>
              <w:rPr>
                <w:noProof/>
                <w:lang w:bidi="ar-SA"/>
              </w:rPr>
              <mc:AlternateContent>
                <mc:Choice Requires="wps">
                  <w:drawing>
                    <wp:anchor distT="0" distB="0" distL="114300" distR="114300" simplePos="0" relativeHeight="251689984" behindDoc="0" locked="0" layoutInCell="1" allowOverlap="1" wp14:anchorId="039E2003" wp14:editId="643EB448">
                      <wp:simplePos x="0" y="0"/>
                      <wp:positionH relativeFrom="column">
                        <wp:posOffset>1858010</wp:posOffset>
                      </wp:positionH>
                      <wp:positionV relativeFrom="paragraph">
                        <wp:posOffset>3639820</wp:posOffset>
                      </wp:positionV>
                      <wp:extent cx="434340" cy="899160"/>
                      <wp:effectExtent l="0" t="38100" r="60960" b="15240"/>
                      <wp:wrapNone/>
                      <wp:docPr id="33" name="Прямая со стрелкой 33"/>
                      <wp:cNvGraphicFramePr/>
                      <a:graphic xmlns:a="http://schemas.openxmlformats.org/drawingml/2006/main">
                        <a:graphicData uri="http://schemas.microsoft.com/office/word/2010/wordprocessingShape">
                          <wps:wsp>
                            <wps:cNvCnPr/>
                            <wps:spPr>
                              <a:xfrm flipV="1">
                                <a:off x="0" y="0"/>
                                <a:ext cx="434340" cy="89916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3" o:spid="_x0000_s1026" type="#_x0000_t32" style="position:absolute;margin-left:146.3pt;margin-top:286.6pt;width:34.2pt;height:70.8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" strokecolor="black [3213]">
                      <v:stroke endarrow="open"/>
                    </v:shape>
                  </w:pict>
                </mc:Fallback>
              </mc:AlternateContent>
            </w:r>
            <w:r>
              <w:rPr>
                <w:noProof/>
                <w:lang w:bidi="ar-SA"/>
              </w:rPr>
              <mc:AlternateContent>
                <mc:Choice Requires="wps">
                  <w:drawing>
                    <wp:anchor distT="0" distB="0" distL="114300" distR="114300" simplePos="0" relativeHeight="251699200" behindDoc="0" locked="0" layoutInCell="1" allowOverlap="1" wp14:anchorId="549719E7" wp14:editId="43C99466">
                      <wp:simplePos x="0" y="0"/>
                      <wp:positionH relativeFrom="column">
                        <wp:posOffset>1667510</wp:posOffset>
                      </wp:positionH>
                      <wp:positionV relativeFrom="paragraph">
                        <wp:posOffset>3685540</wp:posOffset>
                      </wp:positionV>
                      <wp:extent cx="2895600" cy="1996440"/>
                      <wp:effectExtent l="0" t="38100" r="57150" b="22860"/>
                      <wp:wrapNone/>
                      <wp:docPr id="42" name="Прямая со стрелкой 42"/>
                      <wp:cNvGraphicFramePr/>
                      <a:graphic xmlns:a="http://schemas.openxmlformats.org/drawingml/2006/main">
                        <a:graphicData uri="http://schemas.microsoft.com/office/word/2010/wordprocessingShape">
                          <wps:wsp>
                            <wps:cNvCnPr/>
                            <wps:spPr>
                              <a:xfrm flipV="1">
                                <a:off x="0" y="0"/>
                                <a:ext cx="2895600" cy="199644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2" o:spid="_x0000_s1026" type="#_x0000_t32" style="position:absolute;margin-left:131.3pt;margin-top:290.2pt;width:228pt;height:157.2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" strokecolor="black [3213]">
                      <v:stroke endarrow="open"/>
                    </v:shape>
                  </w:pict>
                </mc:Fallback>
              </mc:AlternateContent>
            </w:r>
            <w:r>
              <w:rPr>
                <w:noProof/>
                <w:lang w:bidi="ar-SA"/>
              </w:rPr>
              <mc:AlternateContent>
                <mc:Choice Requires="wps">
                  <w:drawing>
                    <wp:anchor distT="0" distB="0" distL="114300" distR="114300" simplePos="0" relativeHeight="251698176" behindDoc="0" locked="0" layoutInCell="1" allowOverlap="1" wp14:anchorId="0C8CDAEE" wp14:editId="12B7A080">
                      <wp:simplePos x="0" y="0"/>
                      <wp:positionH relativeFrom="column">
                        <wp:posOffset>1858010</wp:posOffset>
                      </wp:positionH>
                      <wp:positionV relativeFrom="paragraph">
                        <wp:posOffset>2656840</wp:posOffset>
                      </wp:positionV>
                      <wp:extent cx="2522220" cy="1927860"/>
                      <wp:effectExtent l="0" t="38100" r="49530" b="34290"/>
                      <wp:wrapNone/>
                      <wp:docPr id="41" name="Прямая со стрелкой 41"/>
                      <wp:cNvGraphicFramePr/>
                      <a:graphic xmlns:a="http://schemas.openxmlformats.org/drawingml/2006/main">
                        <a:graphicData uri="http://schemas.microsoft.com/office/word/2010/wordprocessingShape">
                          <wps:wsp>
                            <wps:cNvCnPr/>
                            <wps:spPr>
                              <a:xfrm flipV="1">
                                <a:off x="0" y="0"/>
                                <a:ext cx="2522220" cy="192786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41" o:spid="_x0000_s1026" type="#_x0000_t32" style="position:absolute;margin-left:146.3pt;margin-top:209.2pt;width:198.6pt;height:151.8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" strokecolor="black [3213]">
                      <v:stroke endarrow="open"/>
                    </v:shape>
                  </w:pict>
                </mc:Fallback>
              </mc:AlternateContent>
            </w:r>
            <w:r>
              <w:rPr>
                <w:noProof/>
                <w:lang w:bidi="ar-SA"/>
              </w:rPr>
              <mc:AlternateContent>
                <mc:Choice Requires="wps">
                  <w:drawing>
                    <wp:anchor distT="0" distB="0" distL="114300" distR="114300" simplePos="0" relativeHeight="251697152" behindDoc="0" locked="0" layoutInCell="1" allowOverlap="1" wp14:anchorId="655E81F3" wp14:editId="75AC28AE">
                      <wp:simplePos x="0" y="0"/>
                      <wp:positionH relativeFrom="column">
                        <wp:posOffset>1195070</wp:posOffset>
                      </wp:positionH>
                      <wp:positionV relativeFrom="paragraph">
                        <wp:posOffset>774700</wp:posOffset>
                      </wp:positionV>
                      <wp:extent cx="3581400" cy="3810000"/>
                      <wp:effectExtent l="0" t="38100" r="57150" b="19050"/>
                      <wp:wrapNone/>
                      <wp:docPr id="40" name="Прямая со стрелкой 40"/>
                      <wp:cNvGraphicFramePr/>
                      <a:graphic xmlns:a="http://schemas.openxmlformats.org/drawingml/2006/main">
                        <a:graphicData uri="http://schemas.microsoft.com/office/word/2010/wordprocessingShape">
                          <wps:wsp>
                            <wps:cNvCnPr/>
                            <wps:spPr>
                              <a:xfrm flipV="1">
                                <a:off x="0" y="0"/>
                                <a:ext cx="3581400" cy="381000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0" o:spid="_x0000_s1026" type="#_x0000_t32" style="position:absolute;margin-left:94.1pt;margin-top:61pt;width:282pt;height:300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" strokecolor="black [3213]">
                      <v:stroke endarrow="open"/>
                    </v:shape>
                  </w:pict>
                </mc:Fallback>
              </mc:AlternateContent>
            </w:r>
            <w:r>
              <w:rPr>
                <w:noProof/>
                <w:lang w:bidi="ar-SA"/>
              </w:rPr>
              <mc:AlternateContent>
                <mc:Choice Requires="wps">
                  <w:drawing>
                    <wp:anchor distT="0" distB="0" distL="114300" distR="114300" simplePos="0" relativeHeight="251695104" behindDoc="0" locked="0" layoutInCell="1" allowOverlap="1" wp14:anchorId="68A1A082" wp14:editId="1B977A77">
                      <wp:simplePos x="0" y="0"/>
                      <wp:positionH relativeFrom="column">
                        <wp:posOffset>1918970</wp:posOffset>
                      </wp:positionH>
                      <wp:positionV relativeFrom="paragraph">
                        <wp:posOffset>2656840</wp:posOffset>
                      </wp:positionV>
                      <wp:extent cx="2506980" cy="381000"/>
                      <wp:effectExtent l="0" t="0" r="64770" b="95250"/>
                      <wp:wrapNone/>
                      <wp:docPr id="38" name="Прямая со стрелкой 38"/>
                      <wp:cNvGraphicFramePr/>
                      <a:graphic xmlns:a="http://schemas.openxmlformats.org/drawingml/2006/main">
                        <a:graphicData uri="http://schemas.microsoft.com/office/word/2010/wordprocessingShape">
                          <wps:wsp>
                            <wps:cNvCnPr/>
                            <wps:spPr>
                              <a:xfrm>
                                <a:off x="0" y="0"/>
                                <a:ext cx="2506980" cy="38100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8" o:spid="_x0000_s1026" type="#_x0000_t32" style="position:absolute;margin-left:151.1pt;margin-top:209.2pt;width:197.4pt;height:30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" strokecolor="black [3213]">
                      <v:stroke endarrow="open"/>
                    </v:shape>
                  </w:pict>
                </mc:Fallback>
              </mc:AlternateContent>
            </w:r>
            <w:r>
              <w:rPr>
                <w:noProof/>
                <w:lang w:bidi="ar-SA"/>
              </w:rPr>
              <mc:AlternateContent>
                <mc:Choice Requires="wps">
                  <w:drawing>
                    <wp:anchor distT="0" distB="0" distL="114300" distR="114300" simplePos="0" relativeHeight="251694080" behindDoc="0" locked="0" layoutInCell="1" allowOverlap="1" wp14:anchorId="1D41D58A" wp14:editId="01A9CC5A">
                      <wp:simplePos x="0" y="0"/>
                      <wp:positionH relativeFrom="column">
                        <wp:posOffset>1888490</wp:posOffset>
                      </wp:positionH>
                      <wp:positionV relativeFrom="paragraph">
                        <wp:posOffset>2504440</wp:posOffset>
                      </wp:positionV>
                      <wp:extent cx="2537460" cy="106680"/>
                      <wp:effectExtent l="0" t="76200" r="0" b="26670"/>
                      <wp:wrapNone/>
                      <wp:docPr id="37" name="Прямая со стрелкой 37"/>
                      <wp:cNvGraphicFramePr/>
                      <a:graphic xmlns:a="http://schemas.openxmlformats.org/drawingml/2006/main">
                        <a:graphicData uri="http://schemas.microsoft.com/office/word/2010/wordprocessingShape">
                          <wps:wsp>
                            <wps:cNvCnPr/>
                            <wps:spPr>
                              <a:xfrm flipV="1">
                                <a:off x="0" y="0"/>
                                <a:ext cx="2537460" cy="10668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7" o:spid="_x0000_s1026" type="#_x0000_t32" style="position:absolute;margin-left:148.7pt;margin-top:197.2pt;width:199.8pt;height:8.4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" strokecolor="black [3213]">
                      <v:stroke endarrow="open"/>
                    </v:shape>
                  </w:pict>
                </mc:Fallback>
              </mc:AlternateContent>
            </w:r>
            <w:r w:rsidR="0060453B">
              <w:rPr>
                <w:noProof/>
                <w:lang w:bidi="ar-SA"/>
              </w:rPr>
              <mc:AlternateContent>
                <mc:Choice Requires="wps">
                  <w:drawing>
                    <wp:anchor distT="0" distB="0" distL="114300" distR="114300" simplePos="0" relativeHeight="251693056" behindDoc="0" locked="0" layoutInCell="1" allowOverlap="1" wp14:anchorId="6A115B87" wp14:editId="36F14B25">
                      <wp:simplePos x="0" y="0"/>
                      <wp:positionH relativeFrom="column">
                        <wp:posOffset>1667510</wp:posOffset>
                      </wp:positionH>
                      <wp:positionV relativeFrom="paragraph">
                        <wp:posOffset>4752340</wp:posOffset>
                      </wp:positionV>
                      <wp:extent cx="1051560" cy="1097280"/>
                      <wp:effectExtent l="0" t="38100" r="53340" b="26670"/>
                      <wp:wrapNone/>
                      <wp:docPr id="36" name="Прямая со стрелкой 36"/>
                      <wp:cNvGraphicFramePr/>
                      <a:graphic xmlns:a="http://schemas.openxmlformats.org/drawingml/2006/main">
                        <a:graphicData uri="http://schemas.microsoft.com/office/word/2010/wordprocessingShape">
                          <wps:wsp>
                            <wps:cNvCnPr/>
                            <wps:spPr>
                              <a:xfrm flipV="1">
                                <a:off x="0" y="0"/>
                                <a:ext cx="1051560" cy="109728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6" o:spid="_x0000_s1026" type="#_x0000_t32" style="position:absolute;margin-left:131.3pt;margin-top:374.2pt;width:82.8pt;height:86.4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" strokecolor="black [3213]">
                      <v:stroke endarrow="open"/>
                    </v:shape>
                  </w:pict>
                </mc:Fallback>
              </mc:AlternateContent>
            </w:r>
            <w:r w:rsidR="0060453B">
              <w:rPr>
                <w:noProof/>
                <w:lang w:bidi="ar-SA"/>
              </w:rPr>
              <mc:AlternateContent>
                <mc:Choice Requires="wps">
                  <w:drawing>
                    <wp:anchor distT="0" distB="0" distL="114300" distR="114300" simplePos="0" relativeHeight="251692032" behindDoc="0" locked="0" layoutInCell="1" allowOverlap="1" wp14:anchorId="61DCAE78" wp14:editId="6A1E1E3D">
                      <wp:simplePos x="0" y="0"/>
                      <wp:positionH relativeFrom="column">
                        <wp:posOffset>1667510</wp:posOffset>
                      </wp:positionH>
                      <wp:positionV relativeFrom="paragraph">
                        <wp:posOffset>3639820</wp:posOffset>
                      </wp:positionV>
                      <wp:extent cx="944880" cy="1996440"/>
                      <wp:effectExtent l="0" t="38100" r="64770" b="22860"/>
                      <wp:wrapNone/>
                      <wp:docPr id="35" name="Прямая со стрелкой 35"/>
                      <wp:cNvGraphicFramePr/>
                      <a:graphic xmlns:a="http://schemas.openxmlformats.org/drawingml/2006/main">
                        <a:graphicData uri="http://schemas.microsoft.com/office/word/2010/wordprocessingShape">
                          <wps:wsp>
                            <wps:cNvCnPr/>
                            <wps:spPr>
                              <a:xfrm flipV="1">
                                <a:off x="0" y="0"/>
                                <a:ext cx="944880" cy="199644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5" o:spid="_x0000_s1026" type="#_x0000_t32" style="position:absolute;margin-left:131.3pt;margin-top:286.6pt;width:74.4pt;height:157.2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" strokecolor="black [3213]">
                      <v:stroke endarrow="open"/>
                    </v:shape>
                  </w:pict>
                </mc:Fallback>
              </mc:AlternateContent>
            </w:r>
            <w:r w:rsidR="0060453B">
              <w:rPr>
                <w:noProof/>
                <w:lang w:bidi="ar-SA"/>
              </w:rPr>
              <mc:AlternateContent>
                <mc:Choice Requires="wps">
                  <w:drawing>
                    <wp:anchor distT="0" distB="0" distL="114300" distR="114300" simplePos="0" relativeHeight="251691008" behindDoc="0" locked="0" layoutInCell="1" allowOverlap="1" wp14:anchorId="207AF28A" wp14:editId="27B74C96">
                      <wp:simplePos x="0" y="0"/>
                      <wp:positionH relativeFrom="column">
                        <wp:posOffset>1896110</wp:posOffset>
                      </wp:positionH>
                      <wp:positionV relativeFrom="paragraph">
                        <wp:posOffset>4638040</wp:posOffset>
                      </wp:positionV>
                      <wp:extent cx="373380" cy="175260"/>
                      <wp:effectExtent l="0" t="38100" r="64770" b="34290"/>
                      <wp:wrapNone/>
                      <wp:docPr id="34" name="Прямая со стрелкой 34"/>
                      <wp:cNvGraphicFramePr/>
                      <a:graphic xmlns:a="http://schemas.openxmlformats.org/drawingml/2006/main">
                        <a:graphicData uri="http://schemas.microsoft.com/office/word/2010/wordprocessingShape">
                          <wps:wsp>
                            <wps:cNvCnPr/>
                            <wps:spPr>
                              <a:xfrm flipV="1">
                                <a:off x="0" y="0"/>
                                <a:ext cx="373380" cy="17526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4" o:spid="_x0000_s1026" type="#_x0000_t32" style="position:absolute;margin-left:149.3pt;margin-top:365.2pt;width:29.4pt;height:13.8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" strokecolor="black [3213]">
                      <v:stroke endarrow="open"/>
                    </v:shape>
                  </w:pict>
                </mc:Fallback>
              </mc:AlternateContent>
            </w:r>
            <w:r w:rsidR="0060453B">
              <w:rPr>
                <w:noProof/>
                <w:lang w:bidi="ar-SA"/>
              </w:rPr>
              <mc:AlternateContent>
                <mc:Choice Requires="wps">
                  <w:drawing>
                    <wp:anchor distT="0" distB="0" distL="114300" distR="114300" simplePos="0" relativeHeight="251688960" behindDoc="0" locked="0" layoutInCell="1" allowOverlap="1" wp14:anchorId="3E01CFAA" wp14:editId="668876EF">
                      <wp:simplePos x="0" y="0"/>
                      <wp:positionH relativeFrom="column">
                        <wp:posOffset>1918970</wp:posOffset>
                      </wp:positionH>
                      <wp:positionV relativeFrom="paragraph">
                        <wp:posOffset>774700</wp:posOffset>
                      </wp:positionV>
                      <wp:extent cx="2781300" cy="2156460"/>
                      <wp:effectExtent l="0" t="38100" r="57150" b="34290"/>
                      <wp:wrapNone/>
                      <wp:docPr id="32" name="Прямая со стрелкой 32"/>
                      <wp:cNvGraphicFramePr/>
                      <a:graphic xmlns:a="http://schemas.openxmlformats.org/drawingml/2006/main">
                        <a:graphicData uri="http://schemas.microsoft.com/office/word/2010/wordprocessingShape">
                          <wps:wsp>
                            <wps:cNvCnPr/>
                            <wps:spPr>
                              <a:xfrm flipV="1">
                                <a:off x="0" y="0"/>
                                <a:ext cx="2781300" cy="2156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2" o:spid="_x0000_s1026" type="#_x0000_t32" style="position:absolute;margin-left:151.1pt;margin-top:61pt;width:219pt;height:169.8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" strokecolor="black [3040]">
                      <v:stroke endarrow="open"/>
                    </v:shape>
                  </w:pict>
                </mc:Fallback>
              </mc:AlternateContent>
            </w:r>
            <w:r w:rsidR="0060453B">
              <w:rPr>
                <w:noProof/>
                <w:lang w:bidi="ar-SA"/>
              </w:rPr>
              <mc:AlternateContent>
                <mc:Choice Requires="wps">
                  <w:drawing>
                    <wp:anchor distT="0" distB="0" distL="114300" distR="114300" simplePos="0" relativeHeight="251687936" behindDoc="0" locked="0" layoutInCell="1" allowOverlap="1" wp14:anchorId="1C47A849" wp14:editId="040FBCDC">
                      <wp:simplePos x="0" y="0"/>
                      <wp:positionH relativeFrom="column">
                        <wp:posOffset>1896110</wp:posOffset>
                      </wp:positionH>
                      <wp:positionV relativeFrom="paragraph">
                        <wp:posOffset>1620520</wp:posOffset>
                      </wp:positionV>
                      <wp:extent cx="426720" cy="434340"/>
                      <wp:effectExtent l="0" t="38100" r="49530" b="22860"/>
                      <wp:wrapNone/>
                      <wp:docPr id="31" name="Прямая со стрелкой 31"/>
                      <wp:cNvGraphicFramePr/>
                      <a:graphic xmlns:a="http://schemas.openxmlformats.org/drawingml/2006/main">
                        <a:graphicData uri="http://schemas.microsoft.com/office/word/2010/wordprocessingShape">
                          <wps:wsp>
                            <wps:cNvCnPr/>
                            <wps:spPr>
                              <a:xfrm flipV="1">
                                <a:off x="0" y="0"/>
                                <a:ext cx="426720" cy="43434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1" o:spid="_x0000_s1026" type="#_x0000_t32" style="position:absolute;margin-left:149.3pt;margin-top:127.6pt;width:33.6pt;height:34.2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" strokecolor="black [3213]">
                      <v:stroke endarrow="open"/>
                    </v:shape>
                  </w:pict>
                </mc:Fallback>
              </mc:AlternateContent>
            </w:r>
            <w:r w:rsidR="0060453B">
              <w:rPr>
                <w:noProof/>
                <w:lang w:bidi="ar-SA"/>
              </w:rPr>
              <mc:AlternateContent>
                <mc:Choice Requires="wps">
                  <w:drawing>
                    <wp:anchor distT="0" distB="0" distL="114300" distR="114300" simplePos="0" relativeHeight="251686912" behindDoc="0" locked="0" layoutInCell="1" allowOverlap="1" wp14:anchorId="6ACCEA35" wp14:editId="5241EC7D">
                      <wp:simplePos x="0" y="0"/>
                      <wp:positionH relativeFrom="column">
                        <wp:posOffset>829310</wp:posOffset>
                      </wp:positionH>
                      <wp:positionV relativeFrom="paragraph">
                        <wp:posOffset>3548380</wp:posOffset>
                      </wp:positionV>
                      <wp:extent cx="175260" cy="243840"/>
                      <wp:effectExtent l="0" t="0" r="72390" b="60960"/>
                      <wp:wrapNone/>
                      <wp:docPr id="30" name="Прямая со стрелкой 30"/>
                      <wp:cNvGraphicFramePr/>
                      <a:graphic xmlns:a="http://schemas.openxmlformats.org/drawingml/2006/main">
                        <a:graphicData uri="http://schemas.microsoft.com/office/word/2010/wordprocessingShape">
                          <wps:wsp>
                            <wps:cNvCnPr/>
                            <wps:spPr>
                              <a:xfrm>
                                <a:off x="0" y="0"/>
                                <a:ext cx="175260" cy="24384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0" o:spid="_x0000_s1026" type="#_x0000_t32" style="position:absolute;margin-left:65.3pt;margin-top:279.4pt;width:13.8pt;height:19.2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" strokecolor="black [3213]">
                      <v:stroke endarrow="open"/>
                    </v:shape>
                  </w:pict>
                </mc:Fallback>
              </mc:AlternateContent>
            </w:r>
            <w:r w:rsidR="0060453B">
              <w:rPr>
                <w:noProof/>
                <w:lang w:bidi="ar-SA"/>
              </w:rPr>
              <mc:AlternateContent>
                <mc:Choice Requires="wps">
                  <w:drawing>
                    <wp:anchor distT="0" distB="0" distL="114300" distR="114300" simplePos="0" relativeHeight="251685888" behindDoc="0" locked="0" layoutInCell="1" allowOverlap="1" wp14:anchorId="461A4D34" wp14:editId="7A109CE7">
                      <wp:simplePos x="0" y="0"/>
                      <wp:positionH relativeFrom="column">
                        <wp:posOffset>692150</wp:posOffset>
                      </wp:positionH>
                      <wp:positionV relativeFrom="paragraph">
                        <wp:posOffset>2656840</wp:posOffset>
                      </wp:positionV>
                      <wp:extent cx="137160" cy="236220"/>
                      <wp:effectExtent l="0" t="38100" r="53340" b="30480"/>
                      <wp:wrapNone/>
                      <wp:docPr id="29" name="Прямая со стрелкой 29"/>
                      <wp:cNvGraphicFramePr/>
                      <a:graphic xmlns:a="http://schemas.openxmlformats.org/drawingml/2006/main">
                        <a:graphicData uri="http://schemas.microsoft.com/office/word/2010/wordprocessingShape">
                          <wps:wsp>
                            <wps:cNvCnPr/>
                            <wps:spPr>
                              <a:xfrm flipV="1">
                                <a:off x="0" y="0"/>
                                <a:ext cx="137160" cy="23622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9" o:spid="_x0000_s1026" type="#_x0000_t32" style="position:absolute;margin-left:54.5pt;margin-top:209.2pt;width:10.8pt;height:18.6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" strokecolor="black [3213]">
                      <v:stroke endarrow="open"/>
                    </v:shape>
                  </w:pict>
                </mc:Fallback>
              </mc:AlternateContent>
            </w:r>
            <w:r w:rsidR="0060453B">
              <w:rPr>
                <w:noProof/>
                <w:lang w:bidi="ar-SA"/>
              </w:rPr>
              <mc:AlternateContent>
                <mc:Choice Requires="wps">
                  <w:drawing>
                    <wp:anchor distT="0" distB="0" distL="114300" distR="114300" simplePos="0" relativeHeight="251684864" behindDoc="0" locked="0" layoutInCell="1" allowOverlap="1" wp14:anchorId="6A604207" wp14:editId="09D1E6FB">
                      <wp:simplePos x="0" y="0"/>
                      <wp:positionH relativeFrom="column">
                        <wp:posOffset>951230</wp:posOffset>
                      </wp:positionH>
                      <wp:positionV relativeFrom="paragraph">
                        <wp:posOffset>2656840</wp:posOffset>
                      </wp:positionV>
                      <wp:extent cx="106680" cy="236220"/>
                      <wp:effectExtent l="0" t="0" r="64770" b="49530"/>
                      <wp:wrapNone/>
                      <wp:docPr id="28" name="Прямая со стрелкой 28"/>
                      <wp:cNvGraphicFramePr/>
                      <a:graphic xmlns:a="http://schemas.openxmlformats.org/drawingml/2006/main">
                        <a:graphicData uri="http://schemas.microsoft.com/office/word/2010/wordprocessingShape">
                          <wps:wsp>
                            <wps:cNvCnPr/>
                            <wps:spPr>
                              <a:xfrm>
                                <a:off x="0" y="0"/>
                                <a:ext cx="106680" cy="23622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8" o:spid="_x0000_s1026" type="#_x0000_t32" style="position:absolute;margin-left:74.9pt;margin-top:209.2pt;width:8.4pt;height:18.6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" strokecolor="black [3213]">
                      <v:stroke endarrow="open"/>
                    </v:shape>
                  </w:pict>
                </mc:Fallback>
              </mc:AlternateContent>
            </w:r>
            <w:r w:rsidR="0060453B">
              <w:rPr>
                <w:noProof/>
                <w:lang w:bidi="ar-SA"/>
              </w:rPr>
              <mc:AlternateContent>
                <mc:Choice Requires="wps">
                  <w:drawing>
                    <wp:anchor distT="0" distB="0" distL="114300" distR="114300" simplePos="0" relativeHeight="251683840" behindDoc="0" locked="0" layoutInCell="1" allowOverlap="1" wp14:anchorId="5496D5E4" wp14:editId="39987A33">
                      <wp:simplePos x="0" y="0"/>
                      <wp:positionH relativeFrom="column">
                        <wp:posOffset>951230</wp:posOffset>
                      </wp:positionH>
                      <wp:positionV relativeFrom="paragraph">
                        <wp:posOffset>1841500</wp:posOffset>
                      </wp:positionV>
                      <wp:extent cx="53340" cy="213360"/>
                      <wp:effectExtent l="38100" t="38100" r="60960" b="15240"/>
                      <wp:wrapNone/>
                      <wp:docPr id="27" name="Прямая со стрелкой 27"/>
                      <wp:cNvGraphicFramePr/>
                      <a:graphic xmlns:a="http://schemas.openxmlformats.org/drawingml/2006/main">
                        <a:graphicData uri="http://schemas.microsoft.com/office/word/2010/wordprocessingShape">
                          <wps:wsp>
                            <wps:cNvCnPr/>
                            <wps:spPr>
                              <a:xfrm flipV="1">
                                <a:off x="0" y="0"/>
                                <a:ext cx="53340" cy="21336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7" o:spid="_x0000_s1026" type="#_x0000_t32" style="position:absolute;margin-left:74.9pt;margin-top:145pt;width:4.2pt;height:16.8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" strokecolor="black [3213]">
                      <v:stroke endarrow="open"/>
                    </v:shape>
                  </w:pict>
                </mc:Fallback>
              </mc:AlternateContent>
            </w:r>
            <w:r w:rsidR="001C1762">
              <w:rPr>
                <w:noProof/>
                <w:lang w:bidi="ar-SA"/>
              </w:rPr>
              <mc:AlternateContent>
                <mc:Choice Requires="wps">
                  <w:drawing>
                    <wp:anchor distT="0" distB="0" distL="114300" distR="114300" simplePos="0" relativeHeight="251682816" behindDoc="0" locked="0" layoutInCell="1" allowOverlap="1" wp14:anchorId="2994BF5C" wp14:editId="4A7DF52D">
                      <wp:simplePos x="0" y="0"/>
                      <wp:positionH relativeFrom="column">
                        <wp:posOffset>1667510</wp:posOffset>
                      </wp:positionH>
                      <wp:positionV relativeFrom="paragraph">
                        <wp:posOffset>576580</wp:posOffset>
                      </wp:positionV>
                      <wp:extent cx="723900" cy="647700"/>
                      <wp:effectExtent l="0" t="38100" r="57150" b="19050"/>
                      <wp:wrapNone/>
                      <wp:docPr id="26" name="Прямая со стрелкой 26"/>
                      <wp:cNvGraphicFramePr/>
                      <a:graphic xmlns:a="http://schemas.openxmlformats.org/drawingml/2006/main">
                        <a:graphicData uri="http://schemas.microsoft.com/office/word/2010/wordprocessingShape">
                          <wps:wsp>
                            <wps:cNvCnPr/>
                            <wps:spPr>
                              <a:xfrm flipV="1">
                                <a:off x="0" y="0"/>
                                <a:ext cx="723900" cy="64770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6" o:spid="_x0000_s1026" type="#_x0000_t32" style="position:absolute;margin-left:131.3pt;margin-top:45.4pt;width:57pt;height:51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" strokecolor="black [3213]">
                      <v:stroke endarrow="open"/>
                    </v:shape>
                  </w:pict>
                </mc:Fallback>
              </mc:AlternateContent>
            </w:r>
            <w:r w:rsidR="001C1762">
              <w:rPr>
                <w:noProof/>
                <w:lang w:bidi="ar-SA"/>
              </w:rPr>
              <mc:AlternateContent>
                <mc:Choice Requires="wps">
                  <w:drawing>
                    <wp:anchor distT="0" distB="0" distL="114300" distR="114300" simplePos="0" relativeHeight="251681792" behindDoc="0" locked="0" layoutInCell="1" allowOverlap="1" wp14:anchorId="5D33A77F" wp14:editId="21AD9F69">
                      <wp:simplePos x="0" y="0"/>
                      <wp:positionH relativeFrom="column">
                        <wp:posOffset>1858010</wp:posOffset>
                      </wp:positionH>
                      <wp:positionV relativeFrom="paragraph">
                        <wp:posOffset>576580</wp:posOffset>
                      </wp:positionV>
                      <wp:extent cx="304800" cy="152400"/>
                      <wp:effectExtent l="0" t="38100" r="57150" b="19050"/>
                      <wp:wrapNone/>
                      <wp:docPr id="25" name="Прямая со стрелкой 25"/>
                      <wp:cNvGraphicFramePr/>
                      <a:graphic xmlns:a="http://schemas.openxmlformats.org/drawingml/2006/main">
                        <a:graphicData uri="http://schemas.microsoft.com/office/word/2010/wordprocessingShape">
                          <wps:wsp>
                            <wps:cNvCnPr/>
                            <wps:spPr>
                              <a:xfrm flipV="1">
                                <a:off x="0" y="0"/>
                                <a:ext cx="304800" cy="15240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5" o:spid="_x0000_s1026" type="#_x0000_t32" style="position:absolute;margin-left:146.3pt;margin-top:45.4pt;width:24pt;height:12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" strokecolor="black [3213]">
                      <v:stroke endarrow="open"/>
                    </v:shape>
                  </w:pict>
                </mc:Fallback>
              </mc:AlternateContent>
            </w:r>
            <w:r w:rsidR="001C1762">
              <w:rPr>
                <w:noProof/>
                <w:lang w:bidi="ar-SA"/>
              </w:rPr>
              <mc:AlternateContent>
                <mc:Choice Requires="wps">
                  <w:drawing>
                    <wp:anchor distT="0" distB="0" distL="114300" distR="114300" simplePos="0" relativeHeight="251680768" behindDoc="0" locked="0" layoutInCell="1" allowOverlap="1" wp14:anchorId="1CC944AE" wp14:editId="705C9043">
                      <wp:simplePos x="0" y="0"/>
                      <wp:positionH relativeFrom="column">
                        <wp:posOffset>951230</wp:posOffset>
                      </wp:positionH>
                      <wp:positionV relativeFrom="paragraph">
                        <wp:posOffset>896620</wp:posOffset>
                      </wp:positionV>
                      <wp:extent cx="106680" cy="327660"/>
                      <wp:effectExtent l="57150" t="38100" r="64770" b="53340"/>
                      <wp:wrapNone/>
                      <wp:docPr id="24" name="Прямая со стрелкой 24"/>
                      <wp:cNvGraphicFramePr/>
                      <a:graphic xmlns:a="http://schemas.openxmlformats.org/drawingml/2006/main">
                        <a:graphicData uri="http://schemas.microsoft.com/office/word/2010/wordprocessingShape">
                          <wps:wsp>
                            <wps:cNvCnPr/>
                            <wps:spPr>
                              <a:xfrm>
                                <a:off x="0" y="0"/>
                                <a:ext cx="106680" cy="327660"/>
                              </a:xfrm>
                              <a:prstGeom prst="straightConnector1">
                                <a:avLst/>
                              </a:prstGeom>
                              <a:ln>
                                <a:solidFill>
                                  <a:schemeClr val="tx1"/>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4" o:spid="_x0000_s1026" type="#_x0000_t32" style="position:absolute;margin-left:74.9pt;margin-top:70.6pt;width:8.4pt;height:25.8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" strokecolor="black [3213]">
                      <v:stroke startarrow="open" endarrow="open"/>
                    </v:shape>
                  </w:pict>
                </mc:Fallback>
              </mc:AlternateContent>
            </w:r>
            <w:r w:rsidR="00DB71C5">
              <w:rPr>
                <w:noProof/>
                <w:lang w:bidi="ar-SA"/>
              </w:rPr>
              <mc:AlternateContent>
                <mc:Choice Requires="wps">
                  <w:drawing>
                    <wp:anchor distT="0" distB="0" distL="114300" distR="114300" simplePos="0" relativeHeight="251666432" behindDoc="0" locked="0" layoutInCell="1" allowOverlap="1" wp14:anchorId="2A175E5D" wp14:editId="5D8BF192">
                      <wp:simplePos x="0" y="0"/>
                      <wp:positionH relativeFrom="column">
                        <wp:posOffset>99695</wp:posOffset>
                      </wp:positionH>
                      <wp:positionV relativeFrom="paragraph">
                        <wp:posOffset>1226820</wp:posOffset>
                      </wp:positionV>
                      <wp:extent cx="1783080" cy="617220"/>
                      <wp:effectExtent l="0" t="0" r="26670" b="11430"/>
                      <wp:wrapNone/>
                      <wp:docPr id="7" name="Прямоугольник 7"/>
                      <wp:cNvGraphicFramePr/>
                      <a:graphic xmlns:a="http://schemas.openxmlformats.org/drawingml/2006/main">
                        <a:graphicData uri="http://schemas.microsoft.com/office/word/2010/wordprocessingShape">
                          <wps:wsp>
                            <wps:cNvSpPr/>
                            <wps:spPr>
                              <a:xfrm>
                                <a:off x="0" y="0"/>
                                <a:ext cx="1783080" cy="61722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A2702" w:rsidRDefault="00CA2702" w:rsidP="00DB71C5">
                                  <w:pPr>
                                    <w:ind w:left="0"/>
                                    <w:jc w:val="center"/>
                                    <w:rPr>
                                      <w:sz w:val="20"/>
                                      <w:szCs w:val="20"/>
                                      <w:lang w:val="uk-UA"/>
                                    </w:rPr>
                                  </w:pPr>
                                  <w:r>
                                    <w:rPr>
                                      <w:sz w:val="20"/>
                                      <w:szCs w:val="20"/>
                                      <w:lang w:val="uk-UA"/>
                                    </w:rPr>
                                    <w:t>ОК 05Методика викладання культурології у закладі вищої освіти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7" o:spid="_x0000_s1026" style="position:absolute;left:0;text-align:left;margin-left:7.85pt;margin-top:96.6pt;width:140.4pt;height:4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" fillcolor="white [3201]" strokecolor="#00b050" strokeweight="2pt">
                      <v:textbox>
                        <w:txbxContent>
                          <w:p w:rsidR="00CA2702" w:rsidRDefault="00CA2702" w:rsidP="00DB71C5">
                            <w:pPr>
                              <w:ind w:left="0"/>
                              <w:jc w:val="center"/>
                              <w:rPr>
                                <w:sz w:val="20"/>
                                <w:szCs w:val="20"/>
                                <w:lang w:val="uk-UA"/>
                              </w:rPr>
                            </w:pPr>
                            <w:r>
                              <w:rPr>
                                <w:sz w:val="20"/>
                                <w:szCs w:val="20"/>
                                <w:lang w:val="uk-UA"/>
                              </w:rPr>
                              <w:t>ОК 05Методика викладання культурології у закладі вищої освіти</w:t>
                            </w:r>
                          </w:p>
                        </w:txbxContent>
                      </v:textbox>
                    </v:rect>
                  </w:pict>
                </mc:Fallback>
              </mc:AlternateContent>
            </w:r>
            <w:r w:rsidR="00DB71C5">
              <w:rPr>
                <w:noProof/>
                <w:lang w:bidi="ar-SA"/>
              </w:rPr>
              <mc:AlternateContent>
                <mc:Choice Requires="wps">
                  <w:drawing>
                    <wp:anchor distT="0" distB="0" distL="114300" distR="114300" simplePos="0" relativeHeight="251664384" behindDoc="0" locked="0" layoutInCell="1" allowOverlap="1" wp14:anchorId="5CBF5B6F" wp14:editId="342392A8">
                      <wp:simplePos x="0" y="0"/>
                      <wp:positionH relativeFrom="column">
                        <wp:posOffset>23495</wp:posOffset>
                      </wp:positionH>
                      <wp:positionV relativeFrom="paragraph">
                        <wp:posOffset>2057400</wp:posOffset>
                      </wp:positionV>
                      <wp:extent cx="1874520" cy="601980"/>
                      <wp:effectExtent l="0" t="0" r="11430" b="26670"/>
                      <wp:wrapNone/>
                      <wp:docPr id="9" name="Прямоугольник 9"/>
                      <wp:cNvGraphicFramePr/>
                      <a:graphic xmlns:a="http://schemas.openxmlformats.org/drawingml/2006/main">
                        <a:graphicData uri="http://schemas.microsoft.com/office/word/2010/wordprocessingShape">
                          <wps:wsp>
                            <wps:cNvSpPr/>
                            <wps:spPr>
                              <a:xfrm>
                                <a:off x="0" y="0"/>
                                <a:ext cx="1874520" cy="60198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CA2702" w:rsidRDefault="00CA2702" w:rsidP="00DB71C5">
                                  <w:pPr>
                                    <w:ind w:left="0"/>
                                    <w:jc w:val="center"/>
                                    <w:rPr>
                                      <w:sz w:val="20"/>
                                      <w:szCs w:val="20"/>
                                      <w:lang w:val="uk-UA"/>
                                    </w:rPr>
                                  </w:pPr>
                                  <w:r>
                                    <w:rPr>
                                      <w:sz w:val="20"/>
                                      <w:szCs w:val="20"/>
                                      <w:lang w:val="uk-UA"/>
                                    </w:rPr>
                                    <w:t>ОК 03 Основи наукової комунікації іноземними мовами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9" o:spid="_x0000_s1027" style="position:absolute;left:0;text-align:left;margin-left:1.85pt;margin-top:162pt;width:147.6pt;height:4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" fillcolor="white [3201]" strokecolor="#4f81bd [3204]" strokeweight="2pt">
                      <v:textbox>
                        <w:txbxContent>
                          <w:p w:rsidR="00CA2702" w:rsidRDefault="00CA2702" w:rsidP="00DB71C5">
                            <w:pPr>
                              <w:ind w:left="0"/>
                              <w:jc w:val="center"/>
                              <w:rPr>
                                <w:sz w:val="20"/>
                                <w:szCs w:val="20"/>
                                <w:lang w:val="uk-UA"/>
                              </w:rPr>
                            </w:pPr>
                            <w:r>
                              <w:rPr>
                                <w:sz w:val="20"/>
                                <w:szCs w:val="20"/>
                                <w:lang w:val="uk-UA"/>
                              </w:rPr>
                              <w:t>ОК 03 Основи наукової комунікації іноземними мовами</w:t>
                            </w:r>
                          </w:p>
                        </w:txbxContent>
                      </v:textbox>
                    </v:rect>
                  </w:pict>
                </mc:Fallback>
              </mc:AlternateContent>
            </w:r>
            <w:r w:rsidR="00DB71C5">
              <w:rPr>
                <w:noProof/>
                <w:lang w:bidi="ar-SA"/>
              </w:rPr>
              <mc:AlternateContent>
                <mc:Choice Requires="wps">
                  <w:drawing>
                    <wp:anchor distT="0" distB="0" distL="114300" distR="114300" simplePos="0" relativeHeight="251668480" behindDoc="0" locked="0" layoutInCell="1" allowOverlap="1" wp14:anchorId="53BE0EFF" wp14:editId="3D522FEB">
                      <wp:simplePos x="0" y="0"/>
                      <wp:positionH relativeFrom="column">
                        <wp:posOffset>-1270</wp:posOffset>
                      </wp:positionH>
                      <wp:positionV relativeFrom="paragraph">
                        <wp:posOffset>2893060</wp:posOffset>
                      </wp:positionV>
                      <wp:extent cx="1920240" cy="655320"/>
                      <wp:effectExtent l="0" t="0" r="22860" b="11430"/>
                      <wp:wrapNone/>
                      <wp:docPr id="10" name="Прямоугольник 10"/>
                      <wp:cNvGraphicFramePr/>
                      <a:graphic xmlns:a="http://schemas.openxmlformats.org/drawingml/2006/main">
                        <a:graphicData uri="http://schemas.microsoft.com/office/word/2010/wordprocessingShape">
                          <wps:wsp>
                            <wps:cNvSpPr/>
                            <wps:spPr>
                              <a:xfrm>
                                <a:off x="0" y="0"/>
                                <a:ext cx="1920240" cy="65532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A2702" w:rsidRPr="00DB71C5" w:rsidRDefault="00CA2702" w:rsidP="00DB71C5">
                                  <w:pPr>
                                    <w:ind w:left="0"/>
                                    <w:jc w:val="center"/>
                                    <w:rPr>
                                      <w:lang w:val="uk-UA"/>
                                    </w:rPr>
                                  </w:pPr>
                                  <w:r w:rsidRPr="00DB71C5">
                                    <w:rPr>
                                      <w:sz w:val="20"/>
                                      <w:szCs w:val="20"/>
                                      <w:lang w:val="uk-UA"/>
                                    </w:rPr>
                                    <w:t>ОК 4</w:t>
                                  </w:r>
                                  <w:r>
                                    <w:rPr>
                                      <w:sz w:val="20"/>
                                      <w:szCs w:val="20"/>
                                      <w:lang w:val="uk-UA"/>
                                    </w:rPr>
                                    <w:t xml:space="preserve"> </w:t>
                                  </w:r>
                                  <w:r w:rsidRPr="00DB71C5">
                                    <w:rPr>
                                      <w:sz w:val="20"/>
                                      <w:szCs w:val="20"/>
                                      <w:lang w:val="uk-UA"/>
                                    </w:rPr>
                                    <w:t>Міжкультурна комунікація в сфері управління закладами культури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28" style="position:absolute;left:0;text-align:left;margin-left:-.1pt;margin-top:227.8pt;width:151.2pt;height:5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" fillcolor="white [3201]" strokecolor="#00b050" strokeweight="2pt">
                      <v:textbox>
                        <w:txbxContent>
                          <w:p w:rsidR="00CA2702" w:rsidRPr="00DB71C5" w:rsidRDefault="00CA2702" w:rsidP="00DB71C5">
                            <w:pPr>
                              <w:ind w:left="0"/>
                              <w:jc w:val="center"/>
                              <w:rPr>
                                <w:lang w:val="uk-UA"/>
                              </w:rPr>
                            </w:pPr>
                            <w:r w:rsidRPr="00DB71C5">
                              <w:rPr>
                                <w:sz w:val="20"/>
                                <w:szCs w:val="20"/>
                                <w:lang w:val="uk-UA"/>
                              </w:rPr>
                              <w:t>ОК 4</w:t>
                            </w:r>
                            <w:r>
                              <w:rPr>
                                <w:sz w:val="20"/>
                                <w:szCs w:val="20"/>
                                <w:lang w:val="uk-UA"/>
                              </w:rPr>
                              <w:t xml:space="preserve"> </w:t>
                            </w:r>
                            <w:r w:rsidRPr="00DB71C5">
                              <w:rPr>
                                <w:sz w:val="20"/>
                                <w:szCs w:val="20"/>
                                <w:lang w:val="uk-UA"/>
                              </w:rPr>
                              <w:t>Міжкультурна комунікація в сфері управління закладами культури</w:t>
                            </w:r>
                          </w:p>
                        </w:txbxContent>
                      </v:textbox>
                    </v:rect>
                  </w:pict>
                </mc:Fallback>
              </mc:AlternateContent>
            </w:r>
            <w:r w:rsidR="00DB71C5">
              <w:rPr>
                <w:noProof/>
                <w:lang w:bidi="ar-SA"/>
              </w:rPr>
              <mc:AlternateContent>
                <mc:Choice Requires="wps">
                  <w:drawing>
                    <wp:anchor distT="0" distB="0" distL="114300" distR="114300" simplePos="0" relativeHeight="251669504" behindDoc="0" locked="0" layoutInCell="1" allowOverlap="1" wp14:anchorId="150517B3" wp14:editId="7F6AF2E2">
                      <wp:simplePos x="0" y="0"/>
                      <wp:positionH relativeFrom="column">
                        <wp:posOffset>105410</wp:posOffset>
                      </wp:positionH>
                      <wp:positionV relativeFrom="paragraph">
                        <wp:posOffset>3792220</wp:posOffset>
                      </wp:positionV>
                      <wp:extent cx="1729740" cy="525780"/>
                      <wp:effectExtent l="0" t="0" r="22860" b="26670"/>
                      <wp:wrapNone/>
                      <wp:docPr id="11" name="Прямоугольник 11"/>
                      <wp:cNvGraphicFramePr/>
                      <a:graphic xmlns:a="http://schemas.openxmlformats.org/drawingml/2006/main">
                        <a:graphicData uri="http://schemas.microsoft.com/office/word/2010/wordprocessingShape">
                          <wps:wsp>
                            <wps:cNvSpPr/>
                            <wps:spPr>
                              <a:xfrm>
                                <a:off x="0" y="0"/>
                                <a:ext cx="1729740" cy="525780"/>
                              </a:xfrm>
                              <a:prstGeom prst="rect">
                                <a:avLst/>
                              </a:prstGeom>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CA2702" w:rsidRPr="00DB71C5" w:rsidRDefault="00CA2702" w:rsidP="00DB71C5">
                                  <w:pPr>
                                    <w:ind w:left="0"/>
                                    <w:jc w:val="center"/>
                                    <w:rPr>
                                      <w:lang w:val="uk-UA"/>
                                    </w:rPr>
                                  </w:pPr>
                                  <w:r>
                                    <w:rPr>
                                      <w:sz w:val="20"/>
                                      <w:szCs w:val="20"/>
                                      <w:lang w:val="uk-UA"/>
                                    </w:rPr>
                                    <w:t>ОК 12</w:t>
                                  </w:r>
                                  <w:r w:rsidRPr="00DB71C5">
                                    <w:rPr>
                                      <w:sz w:val="20"/>
                                      <w:szCs w:val="20"/>
                                      <w:lang w:val="uk-UA"/>
                                    </w:rPr>
                                    <w:t xml:space="preserve"> Практика в закладах сфери культури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9" style="position:absolute;left:0;text-align:left;margin-left:8.3pt;margin-top:298.6pt;width:136.2pt;height:4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" fillcolor="white [3201]" strokecolor="#7030a0" strokeweight="2pt">
                      <v:textbox>
                        <w:txbxContent>
                          <w:p w:rsidR="00CA2702" w:rsidRPr="00DB71C5" w:rsidRDefault="00CA2702" w:rsidP="00DB71C5">
                            <w:pPr>
                              <w:ind w:left="0"/>
                              <w:jc w:val="center"/>
                              <w:rPr>
                                <w:lang w:val="uk-UA"/>
                              </w:rPr>
                            </w:pPr>
                            <w:r>
                              <w:rPr>
                                <w:sz w:val="20"/>
                                <w:szCs w:val="20"/>
                                <w:lang w:val="uk-UA"/>
                              </w:rPr>
                              <w:t>ОК 12</w:t>
                            </w:r>
                            <w:r w:rsidRPr="00DB71C5">
                              <w:rPr>
                                <w:sz w:val="20"/>
                                <w:szCs w:val="20"/>
                                <w:lang w:val="uk-UA"/>
                              </w:rPr>
                              <w:t xml:space="preserve"> Практика в закладах сфери культури</w:t>
                            </w:r>
                          </w:p>
                        </w:txbxContent>
                      </v:textbox>
                    </v:rect>
                  </w:pict>
                </mc:Fallback>
              </mc:AlternateContent>
            </w:r>
            <w:r w:rsidR="00DB71C5">
              <w:rPr>
                <w:noProof/>
                <w:lang w:bidi="ar-SA"/>
              </w:rPr>
              <mc:AlternateContent>
                <mc:Choice Requires="wps">
                  <w:drawing>
                    <wp:anchor distT="0" distB="0" distL="114300" distR="114300" simplePos="0" relativeHeight="251670528" behindDoc="0" locked="0" layoutInCell="1" allowOverlap="1" wp14:anchorId="44F4C588" wp14:editId="7D4ACECA">
                      <wp:simplePos x="0" y="0"/>
                      <wp:positionH relativeFrom="column">
                        <wp:posOffset>52070</wp:posOffset>
                      </wp:positionH>
                      <wp:positionV relativeFrom="paragraph">
                        <wp:posOffset>4584700</wp:posOffset>
                      </wp:positionV>
                      <wp:extent cx="1836420" cy="739140"/>
                      <wp:effectExtent l="0" t="0" r="11430" b="22860"/>
                      <wp:wrapNone/>
                      <wp:docPr id="13" name="Прямоугольник 13"/>
                      <wp:cNvGraphicFramePr/>
                      <a:graphic xmlns:a="http://schemas.openxmlformats.org/drawingml/2006/main">
                        <a:graphicData uri="http://schemas.microsoft.com/office/word/2010/wordprocessingShape">
                          <wps:wsp>
                            <wps:cNvSpPr/>
                            <wps:spPr>
                              <a:xfrm>
                                <a:off x="0" y="0"/>
                                <a:ext cx="1836420" cy="73914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A2702" w:rsidRPr="00DB71C5" w:rsidRDefault="00CA2702" w:rsidP="00DB71C5">
                                  <w:pPr>
                                    <w:ind w:left="0"/>
                                    <w:jc w:val="center"/>
                                    <w:rPr>
                                      <w:sz w:val="20"/>
                                      <w:szCs w:val="20"/>
                                      <w:lang w:val="uk-UA"/>
                                    </w:rPr>
                                  </w:pPr>
                                  <w:r w:rsidRPr="00DB71C5">
                                    <w:rPr>
                                      <w:sz w:val="20"/>
                                      <w:szCs w:val="20"/>
                                      <w:lang w:val="uk-UA"/>
                                    </w:rPr>
                                    <w:t>ОК 06 Основні культурологічні концепції в сучасній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30" style="position:absolute;left:0;text-align:left;margin-left:4.1pt;margin-top:361pt;width:144.6pt;height:5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" fillcolor="white [3201]" strokecolor="#00b050" strokeweight="2pt">
                      <v:textbox>
                        <w:txbxContent>
                          <w:p w:rsidR="00CA2702" w:rsidRPr="00DB71C5" w:rsidRDefault="00CA2702" w:rsidP="00DB71C5">
                            <w:pPr>
                              <w:ind w:left="0"/>
                              <w:jc w:val="center"/>
                              <w:rPr>
                                <w:sz w:val="20"/>
                                <w:szCs w:val="20"/>
                                <w:lang w:val="uk-UA"/>
                              </w:rPr>
                            </w:pPr>
                            <w:r w:rsidRPr="00DB71C5">
                              <w:rPr>
                                <w:sz w:val="20"/>
                                <w:szCs w:val="20"/>
                                <w:lang w:val="uk-UA"/>
                              </w:rPr>
                              <w:t>ОК 06 Основні культурологічні концепції в сучасній України</w:t>
                            </w:r>
                          </w:p>
                        </w:txbxContent>
                      </v:textbox>
                    </v:rect>
                  </w:pict>
                </mc:Fallback>
              </mc:AlternateContent>
            </w:r>
            <w:r w:rsidR="00DB71C5">
              <w:rPr>
                <w:noProof/>
                <w:lang w:bidi="ar-SA"/>
              </w:rPr>
              <mc:AlternateContent>
                <mc:Choice Requires="wps">
                  <w:drawing>
                    <wp:anchor distT="0" distB="0" distL="114300" distR="114300" simplePos="0" relativeHeight="251671552" behindDoc="0" locked="0" layoutInCell="1" allowOverlap="1" wp14:anchorId="39EC1A2A" wp14:editId="31B47D9F">
                      <wp:simplePos x="0" y="0"/>
                      <wp:positionH relativeFrom="column">
                        <wp:posOffset>265430</wp:posOffset>
                      </wp:positionH>
                      <wp:positionV relativeFrom="paragraph">
                        <wp:posOffset>5560060</wp:posOffset>
                      </wp:positionV>
                      <wp:extent cx="1402080" cy="914400"/>
                      <wp:effectExtent l="0" t="0" r="26670" b="19050"/>
                      <wp:wrapNone/>
                      <wp:docPr id="14" name="Прямоугольник 14"/>
                      <wp:cNvGraphicFramePr/>
                      <a:graphic xmlns:a="http://schemas.openxmlformats.org/drawingml/2006/main">
                        <a:graphicData uri="http://schemas.microsoft.com/office/word/2010/wordprocessingShape">
                          <wps:wsp>
                            <wps:cNvSpPr/>
                            <wps:spPr>
                              <a:xfrm>
                                <a:off x="0" y="0"/>
                                <a:ext cx="1402080" cy="91440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A2702" w:rsidRPr="00DB71C5" w:rsidRDefault="00CA2702" w:rsidP="00DB71C5">
                                  <w:pPr>
                                    <w:ind w:left="0"/>
                                    <w:jc w:val="center"/>
                                    <w:rPr>
                                      <w:color w:val="auto"/>
                                      <w:sz w:val="20"/>
                                      <w:szCs w:val="20"/>
                                      <w:lang w:val="uk-UA"/>
                                    </w:rPr>
                                  </w:pPr>
                                  <w:r w:rsidRPr="00DB71C5">
                                    <w:rPr>
                                      <w:color w:val="auto"/>
                                      <w:sz w:val="20"/>
                                      <w:szCs w:val="20"/>
                                      <w:lang w:val="uk-UA"/>
                                    </w:rPr>
                                    <w:t>ОК 07 Основні концепції сучасного музеєзнавств</w:t>
                                  </w:r>
                                  <w:r>
                                    <w:rPr>
                                      <w:color w:val="auto"/>
                                      <w:sz w:val="20"/>
                                      <w:szCs w:val="20"/>
                                      <w:lang w:val="uk-UA"/>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4" o:spid="_x0000_s1031" style="position:absolute;left:0;text-align:left;margin-left:20.9pt;margin-top:437.8pt;width:110.4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" fillcolor="white [3201]" strokecolor="#00b050" strokeweight="2pt">
                      <v:textbox>
                        <w:txbxContent>
                          <w:p w:rsidR="00CA2702" w:rsidRPr="00DB71C5" w:rsidRDefault="00CA2702" w:rsidP="00DB71C5">
                            <w:pPr>
                              <w:ind w:left="0"/>
                              <w:jc w:val="center"/>
                              <w:rPr>
                                <w:color w:val="auto"/>
                                <w:sz w:val="20"/>
                                <w:szCs w:val="20"/>
                                <w:lang w:val="uk-UA"/>
                              </w:rPr>
                            </w:pPr>
                            <w:r w:rsidRPr="00DB71C5">
                              <w:rPr>
                                <w:color w:val="auto"/>
                                <w:sz w:val="20"/>
                                <w:szCs w:val="20"/>
                                <w:lang w:val="uk-UA"/>
                              </w:rPr>
                              <w:t>ОК 07 Основні концепції сучасного музеєзнавств</w:t>
                            </w:r>
                            <w:r>
                              <w:rPr>
                                <w:color w:val="auto"/>
                                <w:sz w:val="20"/>
                                <w:szCs w:val="20"/>
                                <w:lang w:val="uk-UA"/>
                              </w:rPr>
                              <w:t>а</w:t>
                            </w:r>
                          </w:p>
                        </w:txbxContent>
                      </v:textbox>
                    </v:rect>
                  </w:pict>
                </mc:Fallback>
              </mc:AlternateContent>
            </w:r>
            <w:r w:rsidR="00DB71C5">
              <w:rPr>
                <w:noProof/>
                <w:lang w:bidi="ar-SA"/>
              </w:rPr>
              <mc:AlternateContent>
                <mc:Choice Requires="wps">
                  <w:drawing>
                    <wp:anchor distT="0" distB="0" distL="114300" distR="114300" simplePos="0" relativeHeight="251665408" behindDoc="0" locked="0" layoutInCell="1" allowOverlap="1" wp14:anchorId="744417B9" wp14:editId="734F01AD">
                      <wp:simplePos x="0" y="0"/>
                      <wp:positionH relativeFrom="column">
                        <wp:posOffset>69215</wp:posOffset>
                      </wp:positionH>
                      <wp:positionV relativeFrom="paragraph">
                        <wp:posOffset>114300</wp:posOffset>
                      </wp:positionV>
                      <wp:extent cx="1767840" cy="754380"/>
                      <wp:effectExtent l="0" t="0" r="22860" b="26670"/>
                      <wp:wrapNone/>
                      <wp:docPr id="8" name="Прямоугольник 8"/>
                      <wp:cNvGraphicFramePr/>
                      <a:graphic xmlns:a="http://schemas.openxmlformats.org/drawingml/2006/main">
                        <a:graphicData uri="http://schemas.microsoft.com/office/word/2010/wordprocessingShape">
                          <wps:wsp>
                            <wps:cNvSpPr/>
                            <wps:spPr>
                              <a:xfrm>
                                <a:off x="0" y="0"/>
                                <a:ext cx="1767840" cy="754380"/>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CA2702" w:rsidRDefault="00CA2702" w:rsidP="00DB71C5">
                                  <w:pPr>
                                    <w:ind w:left="0"/>
                                    <w:jc w:val="center"/>
                                    <w:rPr>
                                      <w:sz w:val="20"/>
                                      <w:szCs w:val="20"/>
                                    </w:rPr>
                                  </w:pPr>
                                  <w:r>
                                    <w:rPr>
                                      <w:sz w:val="20"/>
                                      <w:szCs w:val="20"/>
                                      <w:lang w:val="uk-UA"/>
                                    </w:rPr>
                                    <w:t>ОК 01Інноваційні педагогічні технології у вищій освіті та професійна етика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32" style="position:absolute;left:0;text-align:left;margin-left:5.45pt;margin-top:9pt;width:139.2pt;height:5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" fillcolor="white [3201]" strokecolor="#0070c0" strokeweight="2pt">
                      <v:textbox>
                        <w:txbxContent>
                          <w:p w:rsidR="00CA2702" w:rsidRDefault="00CA2702" w:rsidP="00DB71C5">
                            <w:pPr>
                              <w:ind w:left="0"/>
                              <w:jc w:val="center"/>
                              <w:rPr>
                                <w:sz w:val="20"/>
                                <w:szCs w:val="20"/>
                              </w:rPr>
                            </w:pPr>
                            <w:r>
                              <w:rPr>
                                <w:sz w:val="20"/>
                                <w:szCs w:val="20"/>
                                <w:lang w:val="uk-UA"/>
                              </w:rPr>
                              <w:t>ОК 01Інноваційні педагогічні технології у вищій освіті та професійна етика</w:t>
                            </w:r>
                          </w:p>
                        </w:txbxContent>
                      </v:textbox>
                    </v:rect>
                  </w:pict>
                </mc:Fallback>
              </mc:AlternateConten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1C5" w:rsidRDefault="00A9392C">
            <w:pPr>
              <w:spacing w:after="19" w:line="256" w:lineRule="auto"/>
              <w:ind w:left="0" w:firstLine="0"/>
              <w:jc w:val="center"/>
              <w:rPr>
                <w:lang w:val="uk-UA" w:eastAsia="en-US"/>
              </w:rPr>
            </w:pPr>
            <w:r>
              <w:rPr>
                <w:noProof/>
                <w:lang w:bidi="ar-SA"/>
              </w:rPr>
              <mc:AlternateContent>
                <mc:Choice Requires="wps">
                  <w:drawing>
                    <wp:anchor distT="0" distB="0" distL="114300" distR="114300" simplePos="0" relativeHeight="251705344" behindDoc="0" locked="0" layoutInCell="1" allowOverlap="1" wp14:anchorId="02188717" wp14:editId="02032DEA">
                      <wp:simplePos x="0" y="0"/>
                      <wp:positionH relativeFrom="column">
                        <wp:posOffset>1633220</wp:posOffset>
                      </wp:positionH>
                      <wp:positionV relativeFrom="paragraph">
                        <wp:posOffset>1620520</wp:posOffset>
                      </wp:positionV>
                      <wp:extent cx="822960" cy="1363980"/>
                      <wp:effectExtent l="0" t="0" r="53340" b="64770"/>
                      <wp:wrapNone/>
                      <wp:docPr id="48" name="Прямая со стрелкой 48"/>
                      <wp:cNvGraphicFramePr/>
                      <a:graphic xmlns:a="http://schemas.openxmlformats.org/drawingml/2006/main">
                        <a:graphicData uri="http://schemas.microsoft.com/office/word/2010/wordprocessingShape">
                          <wps:wsp>
                            <wps:cNvCnPr/>
                            <wps:spPr>
                              <a:xfrm>
                                <a:off x="0" y="0"/>
                                <a:ext cx="822960" cy="136398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8" o:spid="_x0000_s1026" type="#_x0000_t32" style="position:absolute;margin-left:128.6pt;margin-top:127.6pt;width:64.8pt;height:107.4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" strokecolor="black [3213]">
                      <v:stroke endarrow="open"/>
                    </v:shape>
                  </w:pict>
                </mc:Fallback>
              </mc:AlternateContent>
            </w:r>
            <w:r>
              <w:rPr>
                <w:noProof/>
                <w:lang w:bidi="ar-SA"/>
              </w:rPr>
              <mc:AlternateContent>
                <mc:Choice Requires="wps">
                  <w:drawing>
                    <wp:anchor distT="0" distB="0" distL="114300" distR="114300" simplePos="0" relativeHeight="251704320" behindDoc="0" locked="0" layoutInCell="1" allowOverlap="1" wp14:anchorId="4F051D98" wp14:editId="124D2889">
                      <wp:simplePos x="0" y="0"/>
                      <wp:positionH relativeFrom="column">
                        <wp:posOffset>1633220</wp:posOffset>
                      </wp:positionH>
                      <wp:positionV relativeFrom="paragraph">
                        <wp:posOffset>3548380</wp:posOffset>
                      </wp:positionV>
                      <wp:extent cx="723900" cy="426720"/>
                      <wp:effectExtent l="0" t="38100" r="57150" b="30480"/>
                      <wp:wrapNone/>
                      <wp:docPr id="47" name="Прямая со стрелкой 47"/>
                      <wp:cNvGraphicFramePr/>
                      <a:graphic xmlns:a="http://schemas.openxmlformats.org/drawingml/2006/main">
                        <a:graphicData uri="http://schemas.microsoft.com/office/word/2010/wordprocessingShape">
                          <wps:wsp>
                            <wps:cNvCnPr/>
                            <wps:spPr>
                              <a:xfrm flipV="1">
                                <a:off x="0" y="0"/>
                                <a:ext cx="723900" cy="42672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7" o:spid="_x0000_s1026" type="#_x0000_t32" style="position:absolute;margin-left:128.6pt;margin-top:279.4pt;width:57pt;height:33.6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" strokecolor="black [3213]">
                      <v:stroke endarrow="open"/>
                    </v:shape>
                  </w:pict>
                </mc:Fallback>
              </mc:AlternateContent>
            </w:r>
            <w:r>
              <w:rPr>
                <w:noProof/>
                <w:lang w:bidi="ar-SA"/>
              </w:rPr>
              <mc:AlternateContent>
                <mc:Choice Requires="wps">
                  <w:drawing>
                    <wp:anchor distT="0" distB="0" distL="114300" distR="114300" simplePos="0" relativeHeight="251703296" behindDoc="0" locked="0" layoutInCell="1" allowOverlap="1" wp14:anchorId="3518C1BF" wp14:editId="11CD9C26">
                      <wp:simplePos x="0" y="0"/>
                      <wp:positionH relativeFrom="column">
                        <wp:posOffset>1633220</wp:posOffset>
                      </wp:positionH>
                      <wp:positionV relativeFrom="paragraph">
                        <wp:posOffset>2611120</wp:posOffset>
                      </wp:positionV>
                      <wp:extent cx="678180" cy="281940"/>
                      <wp:effectExtent l="0" t="38100" r="64770" b="22860"/>
                      <wp:wrapNone/>
                      <wp:docPr id="46" name="Прямая со стрелкой 46"/>
                      <wp:cNvGraphicFramePr/>
                      <a:graphic xmlns:a="http://schemas.openxmlformats.org/drawingml/2006/main">
                        <a:graphicData uri="http://schemas.microsoft.com/office/word/2010/wordprocessingShape">
                          <wps:wsp>
                            <wps:cNvCnPr/>
                            <wps:spPr>
                              <a:xfrm flipV="1">
                                <a:off x="0" y="0"/>
                                <a:ext cx="678180" cy="28194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6" o:spid="_x0000_s1026" type="#_x0000_t32" style="position:absolute;margin-left:128.6pt;margin-top:205.6pt;width:53.4pt;height:22.2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" strokecolor="black [3213]">
                      <v:stroke endarrow="open"/>
                    </v:shape>
                  </w:pict>
                </mc:Fallback>
              </mc:AlternateContent>
            </w:r>
            <w:r>
              <w:rPr>
                <w:noProof/>
                <w:lang w:bidi="ar-SA"/>
              </w:rPr>
              <mc:AlternateContent>
                <mc:Choice Requires="wps">
                  <w:drawing>
                    <wp:anchor distT="0" distB="0" distL="114300" distR="114300" simplePos="0" relativeHeight="251702272" behindDoc="0" locked="0" layoutInCell="1" allowOverlap="1" wp14:anchorId="17EC1687" wp14:editId="5728FFC6">
                      <wp:simplePos x="0" y="0"/>
                      <wp:positionH relativeFrom="column">
                        <wp:posOffset>1732280</wp:posOffset>
                      </wp:positionH>
                      <wp:positionV relativeFrom="paragraph">
                        <wp:posOffset>2344420</wp:posOffset>
                      </wp:positionV>
                      <wp:extent cx="624840" cy="960120"/>
                      <wp:effectExtent l="0" t="0" r="80010" b="49530"/>
                      <wp:wrapNone/>
                      <wp:docPr id="45" name="Прямая со стрелкой 45"/>
                      <wp:cNvGraphicFramePr/>
                      <a:graphic xmlns:a="http://schemas.openxmlformats.org/drawingml/2006/main">
                        <a:graphicData uri="http://schemas.microsoft.com/office/word/2010/wordprocessingShape">
                          <wps:wsp>
                            <wps:cNvCnPr/>
                            <wps:spPr>
                              <a:xfrm>
                                <a:off x="0" y="0"/>
                                <a:ext cx="624840" cy="96012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5" o:spid="_x0000_s1026" type="#_x0000_t32" style="position:absolute;margin-left:136.4pt;margin-top:184.6pt;width:49.2pt;height:75.6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" strokecolor="black [3213]">
                      <v:stroke endarrow="open"/>
                    </v:shape>
                  </w:pict>
                </mc:Fallback>
              </mc:AlternateContent>
            </w:r>
            <w:r>
              <w:rPr>
                <w:noProof/>
                <w:lang w:bidi="ar-SA"/>
              </w:rPr>
              <mc:AlternateContent>
                <mc:Choice Requires="wps">
                  <w:drawing>
                    <wp:anchor distT="0" distB="0" distL="114300" distR="114300" simplePos="0" relativeHeight="251701248" behindDoc="0" locked="0" layoutInCell="1" allowOverlap="1" wp14:anchorId="5AE93AC0" wp14:editId="407FC033">
                      <wp:simplePos x="0" y="0"/>
                      <wp:positionH relativeFrom="column">
                        <wp:posOffset>1770380</wp:posOffset>
                      </wp:positionH>
                      <wp:positionV relativeFrom="paragraph">
                        <wp:posOffset>2252980</wp:posOffset>
                      </wp:positionV>
                      <wp:extent cx="541020" cy="91440"/>
                      <wp:effectExtent l="0" t="0" r="68580" b="99060"/>
                      <wp:wrapNone/>
                      <wp:docPr id="44" name="Прямая со стрелкой 44"/>
                      <wp:cNvGraphicFramePr/>
                      <a:graphic xmlns:a="http://schemas.openxmlformats.org/drawingml/2006/main">
                        <a:graphicData uri="http://schemas.microsoft.com/office/word/2010/wordprocessingShape">
                          <wps:wsp>
                            <wps:cNvCnPr/>
                            <wps:spPr>
                              <a:xfrm>
                                <a:off x="0" y="0"/>
                                <a:ext cx="541020" cy="9144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4" o:spid="_x0000_s1026" type="#_x0000_t32" style="position:absolute;margin-left:139.4pt;margin-top:177.4pt;width:42.6pt;height:7.2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" strokecolor="black [3213]">
                      <v:stroke endarrow="open"/>
                    </v:shape>
                  </w:pict>
                </mc:Fallback>
              </mc:AlternateContent>
            </w:r>
            <w:r>
              <w:rPr>
                <w:noProof/>
                <w:lang w:bidi="ar-SA"/>
              </w:rPr>
              <mc:AlternateContent>
                <mc:Choice Requires="wps">
                  <w:drawing>
                    <wp:anchor distT="0" distB="0" distL="114300" distR="114300" simplePos="0" relativeHeight="251696128" behindDoc="0" locked="0" layoutInCell="1" allowOverlap="1" wp14:anchorId="7FFD464E" wp14:editId="327F201D">
                      <wp:simplePos x="0" y="0"/>
                      <wp:positionH relativeFrom="column">
                        <wp:posOffset>1397000</wp:posOffset>
                      </wp:positionH>
                      <wp:positionV relativeFrom="paragraph">
                        <wp:posOffset>774700</wp:posOffset>
                      </wp:positionV>
                      <wp:extent cx="1386840" cy="3154680"/>
                      <wp:effectExtent l="0" t="38100" r="60960" b="26670"/>
                      <wp:wrapNone/>
                      <wp:docPr id="39" name="Прямая со стрелкой 39"/>
                      <wp:cNvGraphicFramePr/>
                      <a:graphic xmlns:a="http://schemas.openxmlformats.org/drawingml/2006/main">
                        <a:graphicData uri="http://schemas.microsoft.com/office/word/2010/wordprocessingShape">
                          <wps:wsp>
                            <wps:cNvCnPr/>
                            <wps:spPr>
                              <a:xfrm flipV="1">
                                <a:off x="0" y="0"/>
                                <a:ext cx="1386840" cy="315468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9" o:spid="_x0000_s1026" type="#_x0000_t32" style="position:absolute;margin-left:110pt;margin-top:61pt;width:109.2pt;height:248.4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" strokecolor="black [3213]">
                      <v:stroke endarrow="open"/>
                    </v:shape>
                  </w:pict>
                </mc:Fallback>
              </mc:AlternateContent>
            </w:r>
            <w:r w:rsidR="005F46D9">
              <w:rPr>
                <w:noProof/>
                <w:lang w:bidi="ar-SA"/>
              </w:rPr>
              <mc:AlternateContent>
                <mc:Choice Requires="wps">
                  <w:drawing>
                    <wp:anchor distT="0" distB="0" distL="114300" distR="114300" simplePos="0" relativeHeight="251675648" behindDoc="0" locked="0" layoutInCell="1" allowOverlap="1" wp14:anchorId="51FFC317" wp14:editId="5BEC18EE">
                      <wp:simplePos x="0" y="0"/>
                      <wp:positionH relativeFrom="column">
                        <wp:posOffset>200660</wp:posOffset>
                      </wp:positionH>
                      <wp:positionV relativeFrom="paragraph">
                        <wp:posOffset>3975100</wp:posOffset>
                      </wp:positionV>
                      <wp:extent cx="1699260" cy="731520"/>
                      <wp:effectExtent l="0" t="0" r="15240" b="11430"/>
                      <wp:wrapNone/>
                      <wp:docPr id="19" name="Прямоугольник 19"/>
                      <wp:cNvGraphicFramePr/>
                      <a:graphic xmlns:a="http://schemas.openxmlformats.org/drawingml/2006/main">
                        <a:graphicData uri="http://schemas.microsoft.com/office/word/2010/wordprocessingShape">
                          <wps:wsp>
                            <wps:cNvSpPr/>
                            <wps:spPr>
                              <a:xfrm>
                                <a:off x="0" y="0"/>
                                <a:ext cx="1699260" cy="73152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A2702" w:rsidRPr="005F46D9" w:rsidRDefault="00CA2702" w:rsidP="005F46D9">
                                  <w:pPr>
                                    <w:ind w:left="0"/>
                                    <w:jc w:val="center"/>
                                    <w:rPr>
                                      <w:color w:val="auto"/>
                                      <w:sz w:val="20"/>
                                      <w:szCs w:val="20"/>
                                      <w:lang w:val="uk-UA"/>
                                    </w:rPr>
                                  </w:pPr>
                                  <w:r w:rsidRPr="005F46D9">
                                    <w:rPr>
                                      <w:color w:val="auto"/>
                                      <w:sz w:val="20"/>
                                      <w:szCs w:val="20"/>
                                      <w:lang w:val="uk-UA"/>
                                    </w:rPr>
                                    <w:t>ОК 10 Регіональний вимір культурної спадщини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33" style="position:absolute;left:0;text-align:left;margin-left:15.8pt;margin-top:313pt;width:133.8pt;height:5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" fillcolor="white [3201]" strokecolor="#00b050" strokeweight="2pt">
                      <v:textbox>
                        <w:txbxContent>
                          <w:p w:rsidR="00CA2702" w:rsidRPr="005F46D9" w:rsidRDefault="00CA2702" w:rsidP="005F46D9">
                            <w:pPr>
                              <w:ind w:left="0"/>
                              <w:jc w:val="center"/>
                              <w:rPr>
                                <w:color w:val="auto"/>
                                <w:sz w:val="20"/>
                                <w:szCs w:val="20"/>
                                <w:lang w:val="uk-UA"/>
                              </w:rPr>
                            </w:pPr>
                            <w:r w:rsidRPr="005F46D9">
                              <w:rPr>
                                <w:color w:val="auto"/>
                                <w:sz w:val="20"/>
                                <w:szCs w:val="20"/>
                                <w:lang w:val="uk-UA"/>
                              </w:rPr>
                              <w:t>ОК 10 Регіональний вимір культурної спадщини</w:t>
                            </w:r>
                          </w:p>
                        </w:txbxContent>
                      </v:textbox>
                    </v:rect>
                  </w:pict>
                </mc:Fallback>
              </mc:AlternateContent>
            </w:r>
            <w:r w:rsidR="005F46D9">
              <w:rPr>
                <w:noProof/>
                <w:lang w:bidi="ar-SA"/>
              </w:rPr>
              <mc:AlternateContent>
                <mc:Choice Requires="wps">
                  <w:drawing>
                    <wp:anchor distT="0" distB="0" distL="114300" distR="114300" simplePos="0" relativeHeight="251674624" behindDoc="0" locked="0" layoutInCell="1" allowOverlap="1" wp14:anchorId="0B85388F" wp14:editId="10D76E1D">
                      <wp:simplePos x="0" y="0"/>
                      <wp:positionH relativeFrom="column">
                        <wp:posOffset>154940</wp:posOffset>
                      </wp:positionH>
                      <wp:positionV relativeFrom="paragraph">
                        <wp:posOffset>2893060</wp:posOffset>
                      </wp:positionV>
                      <wp:extent cx="1744980" cy="746760"/>
                      <wp:effectExtent l="0" t="0" r="26670" b="15240"/>
                      <wp:wrapNone/>
                      <wp:docPr id="18" name="Прямоугольник 18"/>
                      <wp:cNvGraphicFramePr/>
                      <a:graphic xmlns:a="http://schemas.openxmlformats.org/drawingml/2006/main">
                        <a:graphicData uri="http://schemas.microsoft.com/office/word/2010/wordprocessingShape">
                          <wps:wsp>
                            <wps:cNvSpPr/>
                            <wps:spPr>
                              <a:xfrm>
                                <a:off x="0" y="0"/>
                                <a:ext cx="1744980" cy="74676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A2702" w:rsidRPr="005F46D9" w:rsidRDefault="00CA2702" w:rsidP="005F46D9">
                                  <w:pPr>
                                    <w:ind w:left="0"/>
                                    <w:jc w:val="center"/>
                                    <w:rPr>
                                      <w:color w:val="auto"/>
                                      <w:sz w:val="20"/>
                                      <w:szCs w:val="20"/>
                                      <w:lang w:val="uk-UA"/>
                                    </w:rPr>
                                  </w:pPr>
                                  <w:r w:rsidRPr="005F46D9">
                                    <w:rPr>
                                      <w:color w:val="auto"/>
                                      <w:sz w:val="20"/>
                                      <w:szCs w:val="20"/>
                                      <w:lang w:val="uk-UA"/>
                                    </w:rPr>
                                    <w:t>ОК 09 Стратегії розвитку сучасної культури і музеєзнавства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8" o:spid="_x0000_s1034" style="position:absolute;left:0;text-align:left;margin-left:12.2pt;margin-top:227.8pt;width:137.4pt;height:58.8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" fillcolor="white [3201]" strokecolor="#00b050" strokeweight="2pt">
                      <v:textbox>
                        <w:txbxContent>
                          <w:p w:rsidR="00CA2702" w:rsidRPr="005F46D9" w:rsidRDefault="00CA2702" w:rsidP="005F46D9">
                            <w:pPr>
                              <w:ind w:left="0"/>
                              <w:jc w:val="center"/>
                              <w:rPr>
                                <w:color w:val="auto"/>
                                <w:sz w:val="20"/>
                                <w:szCs w:val="20"/>
                                <w:lang w:val="uk-UA"/>
                              </w:rPr>
                            </w:pPr>
                            <w:r w:rsidRPr="005F46D9">
                              <w:rPr>
                                <w:color w:val="auto"/>
                                <w:sz w:val="20"/>
                                <w:szCs w:val="20"/>
                                <w:lang w:val="uk-UA"/>
                              </w:rPr>
                              <w:t>ОК 09 Стратегії розвитку сучасної культури і музеєзнавства</w:t>
                            </w:r>
                          </w:p>
                        </w:txbxContent>
                      </v:textbox>
                    </v:rect>
                  </w:pict>
                </mc:Fallback>
              </mc:AlternateContent>
            </w:r>
            <w:r w:rsidR="005F46D9">
              <w:rPr>
                <w:noProof/>
                <w:lang w:bidi="ar-SA"/>
              </w:rPr>
              <mc:AlternateContent>
                <mc:Choice Requires="wps">
                  <w:drawing>
                    <wp:anchor distT="0" distB="0" distL="114300" distR="114300" simplePos="0" relativeHeight="251673600" behindDoc="0" locked="0" layoutInCell="1" allowOverlap="1" wp14:anchorId="33A80FCC" wp14:editId="5172E6F7">
                      <wp:simplePos x="0" y="0"/>
                      <wp:positionH relativeFrom="column">
                        <wp:posOffset>154940</wp:posOffset>
                      </wp:positionH>
                      <wp:positionV relativeFrom="paragraph">
                        <wp:posOffset>1955800</wp:posOffset>
                      </wp:positionV>
                      <wp:extent cx="1577340" cy="655320"/>
                      <wp:effectExtent l="0" t="0" r="22860" b="11430"/>
                      <wp:wrapNone/>
                      <wp:docPr id="17" name="Прямоугольник 17"/>
                      <wp:cNvGraphicFramePr/>
                      <a:graphic xmlns:a="http://schemas.openxmlformats.org/drawingml/2006/main">
                        <a:graphicData uri="http://schemas.microsoft.com/office/word/2010/wordprocessingShape">
                          <wps:wsp>
                            <wps:cNvSpPr/>
                            <wps:spPr>
                              <a:xfrm>
                                <a:off x="0" y="0"/>
                                <a:ext cx="1577340" cy="65532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A2702" w:rsidRPr="005F46D9" w:rsidRDefault="00CA2702" w:rsidP="005F46D9">
                                  <w:pPr>
                                    <w:ind w:left="0"/>
                                    <w:jc w:val="center"/>
                                    <w:rPr>
                                      <w:sz w:val="20"/>
                                      <w:szCs w:val="20"/>
                                      <w:lang w:val="uk-UA"/>
                                    </w:rPr>
                                  </w:pPr>
                                  <w:r w:rsidRPr="005F46D9">
                                    <w:rPr>
                                      <w:sz w:val="20"/>
                                      <w:szCs w:val="20"/>
                                      <w:lang w:val="uk-UA"/>
                                    </w:rPr>
                                    <w:t xml:space="preserve">ОК 08 </w:t>
                                  </w:r>
                                  <w:r w:rsidRPr="005F46D9">
                                    <w:rPr>
                                      <w:color w:val="auto"/>
                                      <w:sz w:val="20"/>
                                      <w:szCs w:val="20"/>
                                      <w:lang w:val="uk-UA"/>
                                    </w:rPr>
                                    <w:t>Методологічні концепції культурних досліджень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35" style="position:absolute;left:0;text-align:left;margin-left:12.2pt;margin-top:154pt;width:124.2pt;height:5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" fillcolor="white [3201]" strokecolor="#00b050" strokeweight="2pt">
                      <v:textbox>
                        <w:txbxContent>
                          <w:p w:rsidR="00CA2702" w:rsidRPr="005F46D9" w:rsidRDefault="00CA2702" w:rsidP="005F46D9">
                            <w:pPr>
                              <w:ind w:left="0"/>
                              <w:jc w:val="center"/>
                              <w:rPr>
                                <w:sz w:val="20"/>
                                <w:szCs w:val="20"/>
                                <w:lang w:val="uk-UA"/>
                              </w:rPr>
                            </w:pPr>
                            <w:r w:rsidRPr="005F46D9">
                              <w:rPr>
                                <w:sz w:val="20"/>
                                <w:szCs w:val="20"/>
                                <w:lang w:val="uk-UA"/>
                              </w:rPr>
                              <w:t xml:space="preserve">ОК 08 </w:t>
                            </w:r>
                            <w:r w:rsidRPr="005F46D9">
                              <w:rPr>
                                <w:color w:val="auto"/>
                                <w:sz w:val="20"/>
                                <w:szCs w:val="20"/>
                                <w:lang w:val="uk-UA"/>
                              </w:rPr>
                              <w:t>Методологічні концепції культурних досліджень</w:t>
                            </w:r>
                          </w:p>
                        </w:txbxContent>
                      </v:textbox>
                    </v:rect>
                  </w:pict>
                </mc:Fallback>
              </mc:AlternateContent>
            </w:r>
            <w:r w:rsidR="005F46D9">
              <w:rPr>
                <w:noProof/>
                <w:lang w:bidi="ar-SA"/>
              </w:rPr>
              <mc:AlternateContent>
                <mc:Choice Requires="wps">
                  <w:drawing>
                    <wp:anchor distT="0" distB="0" distL="114300" distR="114300" simplePos="0" relativeHeight="251672576" behindDoc="0" locked="0" layoutInCell="1" allowOverlap="1" wp14:anchorId="4013741D" wp14:editId="455A42F8">
                      <wp:simplePos x="0" y="0"/>
                      <wp:positionH relativeFrom="column">
                        <wp:posOffset>93980</wp:posOffset>
                      </wp:positionH>
                      <wp:positionV relativeFrom="paragraph">
                        <wp:posOffset>896620</wp:posOffset>
                      </wp:positionV>
                      <wp:extent cx="1722120" cy="723900"/>
                      <wp:effectExtent l="0" t="0" r="11430" b="19050"/>
                      <wp:wrapNone/>
                      <wp:docPr id="15" name="Прямоугольник 15"/>
                      <wp:cNvGraphicFramePr/>
                      <a:graphic xmlns:a="http://schemas.openxmlformats.org/drawingml/2006/main">
                        <a:graphicData uri="http://schemas.microsoft.com/office/word/2010/wordprocessingShape">
                          <wps:wsp>
                            <wps:cNvSpPr/>
                            <wps:spPr>
                              <a:xfrm>
                                <a:off x="0" y="0"/>
                                <a:ext cx="1722120" cy="723900"/>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CA2702" w:rsidRPr="005F46D9" w:rsidRDefault="00CA2702" w:rsidP="005F46D9">
                                  <w:pPr>
                                    <w:ind w:left="0"/>
                                    <w:jc w:val="center"/>
                                    <w:rPr>
                                      <w:sz w:val="20"/>
                                      <w:szCs w:val="20"/>
                                      <w:lang w:val="uk-UA"/>
                                    </w:rPr>
                                  </w:pPr>
                                  <w:r w:rsidRPr="005F46D9">
                                    <w:rPr>
                                      <w:sz w:val="20"/>
                                      <w:szCs w:val="20"/>
                                      <w:lang w:val="uk-UA"/>
                                    </w:rPr>
                                    <w:t>ОК 02 Інтелектуальна власність в сфері культури та мистецтва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36" style="position:absolute;left:0;text-align:left;margin-left:7.4pt;margin-top:70.6pt;width:135.6pt;height: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" fillcolor="white [3201]" strokecolor="#0070c0" strokeweight="2pt">
                      <v:textbox>
                        <w:txbxContent>
                          <w:p w:rsidR="00CA2702" w:rsidRPr="005F46D9" w:rsidRDefault="00CA2702" w:rsidP="005F46D9">
                            <w:pPr>
                              <w:ind w:left="0"/>
                              <w:jc w:val="center"/>
                              <w:rPr>
                                <w:sz w:val="20"/>
                                <w:szCs w:val="20"/>
                                <w:lang w:val="uk-UA"/>
                              </w:rPr>
                            </w:pPr>
                            <w:r w:rsidRPr="005F46D9">
                              <w:rPr>
                                <w:sz w:val="20"/>
                                <w:szCs w:val="20"/>
                                <w:lang w:val="uk-UA"/>
                              </w:rPr>
                              <w:t>ОК 02 Інтелектуальна власність в сфері культури та мистецтва</w:t>
                            </w:r>
                          </w:p>
                        </w:txbxContent>
                      </v:textbox>
                    </v:rect>
                  </w:pict>
                </mc:Fallback>
              </mc:AlternateContent>
            </w:r>
            <w:r w:rsidR="00DB71C5">
              <w:rPr>
                <w:noProof/>
                <w:lang w:bidi="ar-SA"/>
              </w:rPr>
              <mc:AlternateContent>
                <mc:Choice Requires="wps">
                  <w:drawing>
                    <wp:anchor distT="0" distB="0" distL="114300" distR="114300" simplePos="0" relativeHeight="251667456" behindDoc="0" locked="0" layoutInCell="1" allowOverlap="1" wp14:anchorId="32C7F40B" wp14:editId="3BEA1C91">
                      <wp:simplePos x="0" y="0"/>
                      <wp:positionH relativeFrom="column">
                        <wp:posOffset>43180</wp:posOffset>
                      </wp:positionH>
                      <wp:positionV relativeFrom="paragraph">
                        <wp:posOffset>114300</wp:posOffset>
                      </wp:positionV>
                      <wp:extent cx="1859280" cy="464820"/>
                      <wp:effectExtent l="0" t="0" r="26670" b="11430"/>
                      <wp:wrapNone/>
                      <wp:docPr id="6" name="Прямоугольник 6"/>
                      <wp:cNvGraphicFramePr/>
                      <a:graphic xmlns:a="http://schemas.openxmlformats.org/drawingml/2006/main">
                        <a:graphicData uri="http://schemas.microsoft.com/office/word/2010/wordprocessingShape">
                          <wps:wsp>
                            <wps:cNvSpPr/>
                            <wps:spPr>
                              <a:xfrm>
                                <a:off x="0" y="0"/>
                                <a:ext cx="1859280" cy="464820"/>
                              </a:xfrm>
                              <a:prstGeom prst="rect">
                                <a:avLst/>
                              </a:prstGeom>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CA2702" w:rsidRDefault="00CA2702" w:rsidP="00DB71C5">
                                  <w:pPr>
                                    <w:ind w:left="0"/>
                                    <w:jc w:val="center"/>
                                    <w:rPr>
                                      <w:sz w:val="20"/>
                                      <w:szCs w:val="20"/>
                                      <w:lang w:val="uk-UA"/>
                                    </w:rPr>
                                  </w:pPr>
                                  <w:r>
                                    <w:rPr>
                                      <w:sz w:val="20"/>
                                      <w:szCs w:val="20"/>
                                      <w:lang w:val="uk-UA"/>
                                    </w:rPr>
                                    <w:t>ОК 13 Асистентська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6" o:spid="_x0000_s1037" style="position:absolute;left:0;text-align:left;margin-left:3.4pt;margin-top:9pt;width:146.4pt;height:3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" fillcolor="white [3201]" strokecolor="#7030a0" strokeweight="2pt">
                      <v:textbox>
                        <w:txbxContent>
                          <w:p w:rsidR="00CA2702" w:rsidRDefault="00CA2702" w:rsidP="00DB71C5">
                            <w:pPr>
                              <w:ind w:left="0"/>
                              <w:jc w:val="center"/>
                              <w:rPr>
                                <w:sz w:val="20"/>
                                <w:szCs w:val="20"/>
                                <w:lang w:val="uk-UA"/>
                              </w:rPr>
                            </w:pPr>
                            <w:r>
                              <w:rPr>
                                <w:sz w:val="20"/>
                                <w:szCs w:val="20"/>
                                <w:lang w:val="uk-UA"/>
                              </w:rPr>
                              <w:t>ОК 13 Асистентська практика</w:t>
                            </w:r>
                          </w:p>
                        </w:txbxContent>
                      </v:textbox>
                    </v:rect>
                  </w:pict>
                </mc:Fallback>
              </mc:AlternateContent>
            </w:r>
          </w:p>
        </w:tc>
        <w:tc>
          <w:tcPr>
            <w:tcW w:w="5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1C5" w:rsidRDefault="00A9392C">
            <w:pPr>
              <w:spacing w:after="19" w:line="256" w:lineRule="auto"/>
              <w:ind w:left="0" w:firstLine="0"/>
              <w:jc w:val="center"/>
              <w:rPr>
                <w:lang w:val="uk-UA" w:eastAsia="en-US"/>
              </w:rPr>
            </w:pPr>
            <w:r>
              <w:rPr>
                <w:noProof/>
                <w:lang w:bidi="ar-SA"/>
              </w:rPr>
              <mc:AlternateContent>
                <mc:Choice Requires="wps">
                  <w:drawing>
                    <wp:anchor distT="0" distB="0" distL="114300" distR="114300" simplePos="0" relativeHeight="251700224" behindDoc="0" locked="0" layoutInCell="1" allowOverlap="1" wp14:anchorId="1F56C6F6" wp14:editId="5F1B8E80">
                      <wp:simplePos x="0" y="0"/>
                      <wp:positionH relativeFrom="column">
                        <wp:posOffset>1042035</wp:posOffset>
                      </wp:positionH>
                      <wp:positionV relativeFrom="paragraph">
                        <wp:posOffset>1780540</wp:posOffset>
                      </wp:positionV>
                      <wp:extent cx="22860" cy="312420"/>
                      <wp:effectExtent l="76200" t="0" r="72390" b="49530"/>
                      <wp:wrapNone/>
                      <wp:docPr id="43" name="Прямая со стрелкой 43"/>
                      <wp:cNvGraphicFramePr/>
                      <a:graphic xmlns:a="http://schemas.openxmlformats.org/drawingml/2006/main">
                        <a:graphicData uri="http://schemas.microsoft.com/office/word/2010/wordprocessingShape">
                          <wps:wsp>
                            <wps:cNvCnPr/>
                            <wps:spPr>
                              <a:xfrm>
                                <a:off x="0" y="0"/>
                                <a:ext cx="22860" cy="31242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3" o:spid="_x0000_s1026" type="#_x0000_t32" style="position:absolute;margin-left:82.05pt;margin-top:140.2pt;width:1.8pt;height:24.6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" strokecolor="black [3213]">
                      <v:stroke endarrow="open"/>
                    </v:shape>
                  </w:pict>
                </mc:Fallback>
              </mc:AlternateContent>
            </w:r>
            <w:r w:rsidR="001C1762">
              <w:rPr>
                <w:noProof/>
                <w:lang w:bidi="ar-SA"/>
              </w:rPr>
              <mc:AlternateContent>
                <mc:Choice Requires="wps">
                  <w:drawing>
                    <wp:anchor distT="0" distB="0" distL="114300" distR="114300" simplePos="0" relativeHeight="251679744" behindDoc="0" locked="0" layoutInCell="1" allowOverlap="1" wp14:anchorId="3F36BB1D" wp14:editId="31B50F9E">
                      <wp:simplePos x="0" y="0"/>
                      <wp:positionH relativeFrom="column">
                        <wp:posOffset>287655</wp:posOffset>
                      </wp:positionH>
                      <wp:positionV relativeFrom="paragraph">
                        <wp:posOffset>2984500</wp:posOffset>
                      </wp:positionV>
                      <wp:extent cx="1508760" cy="701040"/>
                      <wp:effectExtent l="0" t="0" r="15240" b="22860"/>
                      <wp:wrapNone/>
                      <wp:docPr id="23" name="Прямоугольник 23"/>
                      <wp:cNvGraphicFramePr/>
                      <a:graphic xmlns:a="http://schemas.openxmlformats.org/drawingml/2006/main">
                        <a:graphicData uri="http://schemas.microsoft.com/office/word/2010/wordprocessingShape">
                          <wps:wsp>
                            <wps:cNvSpPr/>
                            <wps:spPr>
                              <a:xfrm>
                                <a:off x="0" y="0"/>
                                <a:ext cx="1508760" cy="701040"/>
                              </a:xfrm>
                              <a:prstGeom prst="rect">
                                <a:avLst/>
                              </a:prstGeom>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CA2702" w:rsidRPr="001C1762" w:rsidRDefault="00CA2702" w:rsidP="001C1762">
                                  <w:pPr>
                                    <w:ind w:left="0"/>
                                    <w:jc w:val="center"/>
                                    <w:rPr>
                                      <w:sz w:val="20"/>
                                      <w:szCs w:val="20"/>
                                      <w:lang w:val="uk-UA"/>
                                    </w:rPr>
                                  </w:pPr>
                                  <w:r>
                                    <w:rPr>
                                      <w:sz w:val="20"/>
                                      <w:szCs w:val="20"/>
                                      <w:lang w:val="uk-UA"/>
                                    </w:rPr>
                                    <w:t>ОК 16</w:t>
                                  </w:r>
                                  <w:r w:rsidRPr="001C1762">
                                    <w:rPr>
                                      <w:sz w:val="20"/>
                                      <w:szCs w:val="20"/>
                                      <w:lang w:val="uk-UA"/>
                                    </w:rPr>
                                    <w:t xml:space="preserve"> Кваліфікаційна робота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3" o:spid="_x0000_s1038" style="position:absolute;left:0;text-align:left;margin-left:22.65pt;margin-top:235pt;width:118.8pt;height:55.2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" fillcolor="white [3201]" strokecolor="#7030a0" strokeweight="2pt">
                      <v:textbox>
                        <w:txbxContent>
                          <w:p w:rsidR="00CA2702" w:rsidRPr="001C1762" w:rsidRDefault="00CA2702" w:rsidP="001C1762">
                            <w:pPr>
                              <w:ind w:left="0"/>
                              <w:jc w:val="center"/>
                              <w:rPr>
                                <w:sz w:val="20"/>
                                <w:szCs w:val="20"/>
                                <w:lang w:val="uk-UA"/>
                              </w:rPr>
                            </w:pPr>
                            <w:r>
                              <w:rPr>
                                <w:sz w:val="20"/>
                                <w:szCs w:val="20"/>
                                <w:lang w:val="uk-UA"/>
                              </w:rPr>
                              <w:t>ОК 16</w:t>
                            </w:r>
                            <w:r w:rsidRPr="001C1762">
                              <w:rPr>
                                <w:sz w:val="20"/>
                                <w:szCs w:val="20"/>
                                <w:lang w:val="uk-UA"/>
                              </w:rPr>
                              <w:t xml:space="preserve"> Кваліфікаційна робота</w:t>
                            </w:r>
                          </w:p>
                        </w:txbxContent>
                      </v:textbox>
                    </v:rect>
                  </w:pict>
                </mc:Fallback>
              </mc:AlternateContent>
            </w:r>
            <w:r w:rsidR="001C1762">
              <w:rPr>
                <w:noProof/>
                <w:lang w:bidi="ar-SA"/>
              </w:rPr>
              <mc:AlternateContent>
                <mc:Choice Requires="wps">
                  <w:drawing>
                    <wp:anchor distT="0" distB="0" distL="114300" distR="114300" simplePos="0" relativeHeight="251678720" behindDoc="0" locked="0" layoutInCell="1" allowOverlap="1" wp14:anchorId="0A24F033" wp14:editId="461F9929">
                      <wp:simplePos x="0" y="0"/>
                      <wp:positionH relativeFrom="column">
                        <wp:posOffset>241935</wp:posOffset>
                      </wp:positionH>
                      <wp:positionV relativeFrom="paragraph">
                        <wp:posOffset>2092960</wp:posOffset>
                      </wp:positionV>
                      <wp:extent cx="1661160" cy="563880"/>
                      <wp:effectExtent l="0" t="0" r="15240" b="26670"/>
                      <wp:wrapNone/>
                      <wp:docPr id="22" name="Прямоугольник 22"/>
                      <wp:cNvGraphicFramePr/>
                      <a:graphic xmlns:a="http://schemas.openxmlformats.org/drawingml/2006/main">
                        <a:graphicData uri="http://schemas.microsoft.com/office/word/2010/wordprocessingShape">
                          <wps:wsp>
                            <wps:cNvSpPr/>
                            <wps:spPr>
                              <a:xfrm>
                                <a:off x="0" y="0"/>
                                <a:ext cx="1661160" cy="563880"/>
                              </a:xfrm>
                              <a:prstGeom prst="rect">
                                <a:avLst/>
                              </a:prstGeom>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CA2702" w:rsidRPr="001C1762" w:rsidRDefault="00CA2702" w:rsidP="001C1762">
                                  <w:pPr>
                                    <w:ind w:left="0"/>
                                    <w:jc w:val="center"/>
                                    <w:rPr>
                                      <w:sz w:val="20"/>
                                      <w:szCs w:val="20"/>
                                      <w:lang w:val="uk-UA"/>
                                    </w:rPr>
                                  </w:pPr>
                                  <w:r>
                                    <w:rPr>
                                      <w:sz w:val="20"/>
                                      <w:szCs w:val="20"/>
                                      <w:lang w:val="uk-UA"/>
                                    </w:rPr>
                                    <w:t>ОК 15</w:t>
                                  </w:r>
                                  <w:r w:rsidRPr="001C1762">
                                    <w:rPr>
                                      <w:sz w:val="20"/>
                                      <w:szCs w:val="20"/>
                                      <w:lang w:val="uk-UA"/>
                                    </w:rPr>
                                    <w:t xml:space="preserve"> </w:t>
                                  </w:r>
                                  <w:r w:rsidRPr="001C1762">
                                    <w:rPr>
                                      <w:color w:val="auto"/>
                                      <w:sz w:val="20"/>
                                      <w:szCs w:val="20"/>
                                      <w:lang w:val="uk-UA"/>
                                    </w:rPr>
                                    <w:t>Атестаційний екзамен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39" style="position:absolute;left:0;text-align:left;margin-left:19.05pt;margin-top:164.8pt;width:130.8pt;height:4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" fillcolor="white [3201]" strokecolor="#7030a0" strokeweight="2pt">
                      <v:textbox>
                        <w:txbxContent>
                          <w:p w:rsidR="00CA2702" w:rsidRPr="001C1762" w:rsidRDefault="00CA2702" w:rsidP="001C1762">
                            <w:pPr>
                              <w:ind w:left="0"/>
                              <w:jc w:val="center"/>
                              <w:rPr>
                                <w:sz w:val="20"/>
                                <w:szCs w:val="20"/>
                                <w:lang w:val="uk-UA"/>
                              </w:rPr>
                            </w:pPr>
                            <w:r>
                              <w:rPr>
                                <w:sz w:val="20"/>
                                <w:szCs w:val="20"/>
                                <w:lang w:val="uk-UA"/>
                              </w:rPr>
                              <w:t>ОК 15</w:t>
                            </w:r>
                            <w:r w:rsidRPr="001C1762">
                              <w:rPr>
                                <w:sz w:val="20"/>
                                <w:szCs w:val="20"/>
                                <w:lang w:val="uk-UA"/>
                              </w:rPr>
                              <w:t xml:space="preserve"> </w:t>
                            </w:r>
                            <w:r w:rsidRPr="001C1762">
                              <w:rPr>
                                <w:color w:val="auto"/>
                                <w:sz w:val="20"/>
                                <w:szCs w:val="20"/>
                                <w:lang w:val="uk-UA"/>
                              </w:rPr>
                              <w:t>Атестаційний екзамен</w:t>
                            </w:r>
                          </w:p>
                        </w:txbxContent>
                      </v:textbox>
                    </v:rect>
                  </w:pict>
                </mc:Fallback>
              </mc:AlternateContent>
            </w:r>
            <w:r w:rsidR="001C1762">
              <w:rPr>
                <w:noProof/>
                <w:lang w:bidi="ar-SA"/>
              </w:rPr>
              <mc:AlternateContent>
                <mc:Choice Requires="wps">
                  <w:drawing>
                    <wp:anchor distT="0" distB="0" distL="114300" distR="114300" simplePos="0" relativeHeight="251677696" behindDoc="0" locked="0" layoutInCell="1" allowOverlap="1" wp14:anchorId="4543A26B" wp14:editId="4EBACB9F">
                      <wp:simplePos x="0" y="0"/>
                      <wp:positionH relativeFrom="column">
                        <wp:posOffset>287655</wp:posOffset>
                      </wp:positionH>
                      <wp:positionV relativeFrom="paragraph">
                        <wp:posOffset>1155700</wp:posOffset>
                      </wp:positionV>
                      <wp:extent cx="1508760" cy="624840"/>
                      <wp:effectExtent l="0" t="0" r="15240" b="22860"/>
                      <wp:wrapNone/>
                      <wp:docPr id="21" name="Прямоугольник 21"/>
                      <wp:cNvGraphicFramePr/>
                      <a:graphic xmlns:a="http://schemas.openxmlformats.org/drawingml/2006/main">
                        <a:graphicData uri="http://schemas.microsoft.com/office/word/2010/wordprocessingShape">
                          <wps:wsp>
                            <wps:cNvSpPr/>
                            <wps:spPr>
                              <a:xfrm>
                                <a:off x="0" y="0"/>
                                <a:ext cx="1508760" cy="624840"/>
                              </a:xfrm>
                              <a:prstGeom prst="rect">
                                <a:avLst/>
                              </a:prstGeom>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CA2702" w:rsidRPr="001C1762" w:rsidRDefault="00CA2702" w:rsidP="001C1762">
                                  <w:pPr>
                                    <w:ind w:left="0"/>
                                    <w:jc w:val="center"/>
                                    <w:rPr>
                                      <w:sz w:val="20"/>
                                      <w:szCs w:val="20"/>
                                      <w:lang w:val="uk-UA"/>
                                    </w:rPr>
                                  </w:pPr>
                                  <w:r>
                                    <w:rPr>
                                      <w:sz w:val="20"/>
                                      <w:szCs w:val="20"/>
                                      <w:lang w:val="uk-UA"/>
                                    </w:rPr>
                                    <w:t>ОК 14</w:t>
                                  </w:r>
                                  <w:r w:rsidRPr="001C1762">
                                    <w:rPr>
                                      <w:sz w:val="20"/>
                                      <w:szCs w:val="20"/>
                                      <w:lang w:val="uk-UA"/>
                                    </w:rPr>
                                    <w:t xml:space="preserve"> Переддипломна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40" style="position:absolute;left:0;text-align:left;margin-left:22.65pt;margin-top:91pt;width:118.8pt;height:4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" fillcolor="white [3201]" strokecolor="#7030a0" strokeweight="2pt">
                      <v:textbox>
                        <w:txbxContent>
                          <w:p w:rsidR="00CA2702" w:rsidRPr="001C1762" w:rsidRDefault="00CA2702" w:rsidP="001C1762">
                            <w:pPr>
                              <w:ind w:left="0"/>
                              <w:jc w:val="center"/>
                              <w:rPr>
                                <w:sz w:val="20"/>
                                <w:szCs w:val="20"/>
                                <w:lang w:val="uk-UA"/>
                              </w:rPr>
                            </w:pPr>
                            <w:r>
                              <w:rPr>
                                <w:sz w:val="20"/>
                                <w:szCs w:val="20"/>
                                <w:lang w:val="uk-UA"/>
                              </w:rPr>
                              <w:t>ОК 14</w:t>
                            </w:r>
                            <w:r w:rsidRPr="001C1762">
                              <w:rPr>
                                <w:sz w:val="20"/>
                                <w:szCs w:val="20"/>
                                <w:lang w:val="uk-UA"/>
                              </w:rPr>
                              <w:t xml:space="preserve"> Переддипломна практика</w:t>
                            </w:r>
                          </w:p>
                        </w:txbxContent>
                      </v:textbox>
                    </v:rect>
                  </w:pict>
                </mc:Fallback>
              </mc:AlternateContent>
            </w:r>
            <w:r w:rsidR="001C1762">
              <w:rPr>
                <w:noProof/>
                <w:lang w:bidi="ar-SA"/>
              </w:rPr>
              <mc:AlternateContent>
                <mc:Choice Requires="wps">
                  <w:drawing>
                    <wp:anchor distT="0" distB="0" distL="114300" distR="114300" simplePos="0" relativeHeight="251676672" behindDoc="0" locked="0" layoutInCell="1" allowOverlap="1" wp14:anchorId="6F226A0D" wp14:editId="164B6604">
                      <wp:simplePos x="0" y="0"/>
                      <wp:positionH relativeFrom="column">
                        <wp:posOffset>180975</wp:posOffset>
                      </wp:positionH>
                      <wp:positionV relativeFrom="paragraph">
                        <wp:posOffset>172720</wp:posOffset>
                      </wp:positionV>
                      <wp:extent cx="1615440" cy="601980"/>
                      <wp:effectExtent l="0" t="0" r="22860" b="26670"/>
                      <wp:wrapNone/>
                      <wp:docPr id="20" name="Прямоугольник 20"/>
                      <wp:cNvGraphicFramePr/>
                      <a:graphic xmlns:a="http://schemas.openxmlformats.org/drawingml/2006/main">
                        <a:graphicData uri="http://schemas.microsoft.com/office/word/2010/wordprocessingShape">
                          <wps:wsp>
                            <wps:cNvSpPr/>
                            <wps:spPr>
                              <a:xfrm>
                                <a:off x="0" y="0"/>
                                <a:ext cx="1615440" cy="60198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A2702" w:rsidRPr="001C1762" w:rsidRDefault="00CA2702" w:rsidP="001C1762">
                                  <w:pPr>
                                    <w:ind w:left="0"/>
                                    <w:jc w:val="center"/>
                                    <w:rPr>
                                      <w:sz w:val="20"/>
                                      <w:szCs w:val="20"/>
                                      <w:lang w:val="uk-UA"/>
                                    </w:rPr>
                                  </w:pPr>
                                  <w:r w:rsidRPr="001C1762">
                                    <w:rPr>
                                      <w:sz w:val="20"/>
                                      <w:szCs w:val="20"/>
                                      <w:lang w:val="uk-UA"/>
                                    </w:rPr>
                                    <w:t>ОК</w:t>
                                  </w:r>
                                  <w:r>
                                    <w:rPr>
                                      <w:sz w:val="20"/>
                                      <w:szCs w:val="20"/>
                                      <w:lang w:val="uk-UA"/>
                                    </w:rPr>
                                    <w:t xml:space="preserve"> 11</w:t>
                                  </w:r>
                                  <w:r w:rsidRPr="001C1762">
                                    <w:rPr>
                                      <w:sz w:val="20"/>
                                      <w:szCs w:val="20"/>
                                      <w:lang w:val="uk-UA"/>
                                    </w:rPr>
                                    <w:t xml:space="preserve"> Крос-культурні студії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41" style="position:absolute;left:0;text-align:left;margin-left:14.25pt;margin-top:13.6pt;width:127.2pt;height:4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" fillcolor="white [3201]" strokecolor="#00b050" strokeweight="2pt">
                      <v:textbox>
                        <w:txbxContent>
                          <w:p w:rsidR="00CA2702" w:rsidRPr="001C1762" w:rsidRDefault="00CA2702" w:rsidP="001C1762">
                            <w:pPr>
                              <w:ind w:left="0"/>
                              <w:jc w:val="center"/>
                              <w:rPr>
                                <w:sz w:val="20"/>
                                <w:szCs w:val="20"/>
                                <w:lang w:val="uk-UA"/>
                              </w:rPr>
                            </w:pPr>
                            <w:r w:rsidRPr="001C1762">
                              <w:rPr>
                                <w:sz w:val="20"/>
                                <w:szCs w:val="20"/>
                                <w:lang w:val="uk-UA"/>
                              </w:rPr>
                              <w:t>ОК</w:t>
                            </w:r>
                            <w:r>
                              <w:rPr>
                                <w:sz w:val="20"/>
                                <w:szCs w:val="20"/>
                                <w:lang w:val="uk-UA"/>
                              </w:rPr>
                              <w:t xml:space="preserve"> 11</w:t>
                            </w:r>
                            <w:r w:rsidRPr="001C1762">
                              <w:rPr>
                                <w:sz w:val="20"/>
                                <w:szCs w:val="20"/>
                                <w:lang w:val="uk-UA"/>
                              </w:rPr>
                              <w:t xml:space="preserve"> Крос-культурні студії</w:t>
                            </w:r>
                          </w:p>
                        </w:txbxContent>
                      </v:textbox>
                    </v:rect>
                  </w:pict>
                </mc:Fallback>
              </mc:AlternateContent>
            </w:r>
          </w:p>
        </w:tc>
      </w:tr>
    </w:tbl>
    <w:p w:rsidR="00066460" w:rsidRDefault="00066460" w:rsidP="00802195">
      <w:pPr>
        <w:spacing w:after="0" w:line="240" w:lineRule="auto"/>
        <w:ind w:left="0" w:firstLine="567"/>
        <w:jc w:val="left"/>
        <w:rPr>
          <w:lang w:val="uk-UA"/>
        </w:rPr>
      </w:pPr>
      <w:r>
        <w:rPr>
          <w:lang w:val="uk-UA"/>
        </w:rPr>
        <w:t xml:space="preserve">        </w:t>
      </w:r>
    </w:p>
    <w:p w:rsidR="00795542" w:rsidRDefault="00795542" w:rsidP="00066460">
      <w:pPr>
        <w:spacing w:after="0" w:line="240" w:lineRule="auto"/>
        <w:ind w:left="0" w:firstLine="567"/>
        <w:rPr>
          <w:lang w:val="en-US"/>
        </w:rPr>
      </w:pPr>
    </w:p>
    <w:p w:rsidR="00795542" w:rsidRDefault="00795542" w:rsidP="00066460">
      <w:pPr>
        <w:spacing w:after="0" w:line="240" w:lineRule="auto"/>
        <w:ind w:left="0" w:firstLine="567"/>
        <w:rPr>
          <w:lang w:val="en-US"/>
        </w:rPr>
      </w:pPr>
    </w:p>
    <w:p w:rsidR="00795542" w:rsidRDefault="00795542" w:rsidP="00066460">
      <w:pPr>
        <w:spacing w:after="0" w:line="240" w:lineRule="auto"/>
        <w:ind w:left="0" w:firstLine="567"/>
        <w:rPr>
          <w:lang w:val="en-US"/>
        </w:rPr>
      </w:pPr>
    </w:p>
    <w:p w:rsidR="00795542" w:rsidRDefault="00795542" w:rsidP="00066460">
      <w:pPr>
        <w:spacing w:after="0" w:line="240" w:lineRule="auto"/>
        <w:ind w:left="0" w:firstLine="567"/>
        <w:rPr>
          <w:lang w:val="en-US"/>
        </w:rPr>
      </w:pPr>
    </w:p>
    <w:p w:rsidR="00795542" w:rsidRDefault="00795542" w:rsidP="00066460">
      <w:pPr>
        <w:spacing w:after="0" w:line="240" w:lineRule="auto"/>
        <w:ind w:left="0" w:firstLine="567"/>
        <w:rPr>
          <w:lang w:val="en-US"/>
        </w:rPr>
      </w:pPr>
    </w:p>
    <w:p w:rsidR="00795542" w:rsidRDefault="00795542" w:rsidP="00066460">
      <w:pPr>
        <w:spacing w:after="0" w:line="240" w:lineRule="auto"/>
        <w:ind w:left="0" w:firstLine="567"/>
        <w:rPr>
          <w:lang w:val="en-US"/>
        </w:rPr>
      </w:pPr>
    </w:p>
    <w:p w:rsidR="00795542" w:rsidRDefault="00795542" w:rsidP="00066460">
      <w:pPr>
        <w:spacing w:after="0" w:line="240" w:lineRule="auto"/>
        <w:ind w:left="0" w:firstLine="567"/>
        <w:rPr>
          <w:lang w:val="en-US"/>
        </w:rPr>
      </w:pPr>
    </w:p>
    <w:p w:rsidR="00795542" w:rsidRPr="00795542" w:rsidRDefault="00795542" w:rsidP="00795542">
      <w:pPr>
        <w:keepNext/>
        <w:jc w:val="center"/>
        <w:rPr>
          <w:b/>
          <w:szCs w:val="28"/>
          <w:lang w:val="uk-UA" w:eastAsia="en-US"/>
        </w:rPr>
      </w:pPr>
      <w:r w:rsidRPr="00795542">
        <w:rPr>
          <w:b/>
          <w:szCs w:val="28"/>
          <w:lang w:val="uk-UA" w:eastAsia="en-US"/>
        </w:rPr>
        <w:lastRenderedPageBreak/>
        <w:t>3. ФОРМА АТЕСТАЦІЇ ЗДОБУВАЧІВ ВИЩОЇ ОСВІТИ</w:t>
      </w:r>
    </w:p>
    <w:p w:rsidR="00795542" w:rsidRPr="00795542" w:rsidRDefault="00795542" w:rsidP="00795542">
      <w:pPr>
        <w:autoSpaceDE w:val="0"/>
        <w:autoSpaceDN w:val="0"/>
        <w:spacing w:before="93"/>
        <w:rPr>
          <w:b/>
          <w:sz w:val="20"/>
          <w:szCs w:val="28"/>
          <w:lang w:val="uk-UA" w:eastAsia="en-US"/>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1"/>
        <w:gridCol w:w="6865"/>
      </w:tblGrid>
      <w:tr w:rsidR="00795542" w:rsidRPr="00CA2702" w:rsidTr="00795542">
        <w:trPr>
          <w:trHeight w:val="966"/>
        </w:trPr>
        <w:tc>
          <w:tcPr>
            <w:tcW w:w="3061" w:type="dxa"/>
            <w:tcBorders>
              <w:top w:val="single" w:sz="4" w:space="0" w:color="000000"/>
              <w:left w:val="single" w:sz="4" w:space="0" w:color="000000"/>
              <w:bottom w:val="single" w:sz="4" w:space="0" w:color="000000"/>
              <w:right w:val="single" w:sz="4" w:space="0" w:color="000000"/>
            </w:tcBorders>
            <w:hideMark/>
          </w:tcPr>
          <w:p w:rsidR="00795542" w:rsidRPr="00795542" w:rsidRDefault="00795542">
            <w:pPr>
              <w:tabs>
                <w:tab w:val="left" w:pos="1830"/>
              </w:tabs>
              <w:spacing w:line="322" w:lineRule="exact"/>
              <w:ind w:left="107" w:right="99" w:firstLine="4"/>
              <w:rPr>
                <w:b/>
                <w:lang w:val="uk-UA" w:eastAsia="en-US"/>
              </w:rPr>
            </w:pPr>
            <w:r w:rsidRPr="00795542">
              <w:rPr>
                <w:b/>
                <w:spacing w:val="-2"/>
                <w:lang w:val="uk-UA" w:eastAsia="en-US"/>
              </w:rPr>
              <w:t>Форми</w:t>
            </w:r>
            <w:r w:rsidRPr="00795542">
              <w:rPr>
                <w:b/>
                <w:lang w:val="uk-UA" w:eastAsia="en-US"/>
              </w:rPr>
              <w:tab/>
            </w:r>
            <w:r w:rsidRPr="00795542">
              <w:rPr>
                <w:b/>
                <w:spacing w:val="-2"/>
                <w:lang w:val="uk-UA" w:eastAsia="en-US"/>
              </w:rPr>
              <w:t xml:space="preserve">атестації </w:t>
            </w:r>
            <w:r w:rsidRPr="00795542">
              <w:rPr>
                <w:b/>
                <w:lang w:val="uk-UA" w:eastAsia="en-US"/>
              </w:rPr>
              <w:t xml:space="preserve">здобувачів вищої </w:t>
            </w:r>
            <w:r w:rsidRPr="00795542">
              <w:rPr>
                <w:b/>
                <w:spacing w:val="-2"/>
                <w:lang w:val="uk-UA" w:eastAsia="en-US"/>
              </w:rPr>
              <w:t>освіти</w:t>
            </w:r>
          </w:p>
        </w:tc>
        <w:tc>
          <w:tcPr>
            <w:tcW w:w="6865" w:type="dxa"/>
            <w:tcBorders>
              <w:top w:val="single" w:sz="4" w:space="0" w:color="000000"/>
              <w:left w:val="single" w:sz="4" w:space="0" w:color="000000"/>
              <w:bottom w:val="single" w:sz="4" w:space="0" w:color="000000"/>
              <w:right w:val="single" w:sz="4" w:space="0" w:color="000000"/>
            </w:tcBorders>
            <w:hideMark/>
          </w:tcPr>
          <w:p w:rsidR="00795542" w:rsidRPr="00795542" w:rsidRDefault="00795542">
            <w:pPr>
              <w:ind w:left="107"/>
              <w:rPr>
                <w:lang w:val="uk-UA" w:eastAsia="en-US"/>
              </w:rPr>
            </w:pPr>
            <w:r w:rsidRPr="00795542">
              <w:rPr>
                <w:lang w:val="uk-UA" w:eastAsia="en-US"/>
              </w:rPr>
              <w:t>Атестація</w:t>
            </w:r>
            <w:r w:rsidRPr="00795542">
              <w:rPr>
                <w:spacing w:val="-18"/>
                <w:lang w:val="uk-UA" w:eastAsia="en-US"/>
              </w:rPr>
              <w:t xml:space="preserve"> </w:t>
            </w:r>
            <w:r w:rsidRPr="00795542">
              <w:rPr>
                <w:lang w:val="uk-UA" w:eastAsia="en-US"/>
              </w:rPr>
              <w:t>здійснюється</w:t>
            </w:r>
            <w:r w:rsidRPr="00795542">
              <w:rPr>
                <w:spacing w:val="-17"/>
                <w:lang w:val="uk-UA" w:eastAsia="en-US"/>
              </w:rPr>
              <w:t xml:space="preserve"> </w:t>
            </w:r>
            <w:r w:rsidRPr="00795542">
              <w:rPr>
                <w:lang w:val="uk-UA" w:eastAsia="en-US"/>
              </w:rPr>
              <w:t>у</w:t>
            </w:r>
            <w:r w:rsidRPr="00795542">
              <w:rPr>
                <w:spacing w:val="-19"/>
                <w:lang w:val="uk-UA" w:eastAsia="en-US"/>
              </w:rPr>
              <w:t xml:space="preserve"> </w:t>
            </w:r>
            <w:r w:rsidRPr="00795542">
              <w:rPr>
                <w:lang w:val="uk-UA" w:eastAsia="en-US"/>
              </w:rPr>
              <w:t>формі</w:t>
            </w:r>
            <w:r w:rsidRPr="00795542">
              <w:rPr>
                <w:spacing w:val="-18"/>
                <w:lang w:val="uk-UA" w:eastAsia="en-US"/>
              </w:rPr>
              <w:t xml:space="preserve"> </w:t>
            </w:r>
            <w:r w:rsidRPr="00795542">
              <w:rPr>
                <w:lang w:val="uk-UA" w:eastAsia="en-US"/>
              </w:rPr>
              <w:t>атестаційного</w:t>
            </w:r>
            <w:r w:rsidRPr="00795542">
              <w:rPr>
                <w:spacing w:val="-17"/>
                <w:lang w:val="uk-UA" w:eastAsia="en-US"/>
              </w:rPr>
              <w:t xml:space="preserve"> </w:t>
            </w:r>
            <w:r w:rsidRPr="00795542">
              <w:rPr>
                <w:lang w:val="uk-UA" w:eastAsia="en-US"/>
              </w:rPr>
              <w:t>екзамену та публічного захисту кваліфікаційної роботи.</w:t>
            </w:r>
          </w:p>
        </w:tc>
      </w:tr>
      <w:tr w:rsidR="00795542" w:rsidRPr="00795542" w:rsidTr="00795542">
        <w:trPr>
          <w:trHeight w:val="2897"/>
        </w:trPr>
        <w:tc>
          <w:tcPr>
            <w:tcW w:w="3061" w:type="dxa"/>
            <w:tcBorders>
              <w:top w:val="single" w:sz="4" w:space="0" w:color="000000"/>
              <w:left w:val="single" w:sz="4" w:space="0" w:color="000000"/>
              <w:bottom w:val="single" w:sz="4" w:space="0" w:color="000000"/>
              <w:right w:val="single" w:sz="4" w:space="0" w:color="000000"/>
            </w:tcBorders>
            <w:hideMark/>
          </w:tcPr>
          <w:p w:rsidR="00795542" w:rsidRPr="00795542" w:rsidRDefault="00795542">
            <w:pPr>
              <w:tabs>
                <w:tab w:val="left" w:pos="2669"/>
              </w:tabs>
              <w:spacing w:line="319" w:lineRule="exact"/>
              <w:ind w:left="112"/>
              <w:rPr>
                <w:b/>
                <w:lang w:val="uk-UA" w:eastAsia="en-US"/>
              </w:rPr>
            </w:pPr>
            <w:r w:rsidRPr="00795542">
              <w:rPr>
                <w:b/>
                <w:spacing w:val="-2"/>
                <w:lang w:val="uk-UA" w:eastAsia="en-US"/>
              </w:rPr>
              <w:t>Вимоги</w:t>
            </w:r>
            <w:r w:rsidRPr="00795542">
              <w:rPr>
                <w:b/>
                <w:lang w:val="uk-UA" w:eastAsia="en-US"/>
              </w:rPr>
              <w:tab/>
            </w:r>
            <w:r w:rsidRPr="00795542">
              <w:rPr>
                <w:b/>
                <w:spacing w:val="-5"/>
                <w:lang w:val="uk-UA" w:eastAsia="en-US"/>
              </w:rPr>
              <w:t>до</w:t>
            </w:r>
          </w:p>
          <w:p w:rsidR="00795542" w:rsidRPr="00795542" w:rsidRDefault="00795542">
            <w:pPr>
              <w:ind w:left="107" w:right="91"/>
              <w:rPr>
                <w:b/>
                <w:lang w:val="uk-UA" w:eastAsia="en-US"/>
              </w:rPr>
            </w:pPr>
            <w:r w:rsidRPr="00795542">
              <w:rPr>
                <w:b/>
                <w:spacing w:val="-2"/>
                <w:lang w:val="uk-UA" w:eastAsia="en-US"/>
              </w:rPr>
              <w:t>кваліфікаційної роботи</w:t>
            </w:r>
          </w:p>
        </w:tc>
        <w:tc>
          <w:tcPr>
            <w:tcW w:w="6865" w:type="dxa"/>
            <w:tcBorders>
              <w:top w:val="single" w:sz="4" w:space="0" w:color="000000"/>
              <w:left w:val="single" w:sz="4" w:space="0" w:color="000000"/>
              <w:bottom w:val="single" w:sz="4" w:space="0" w:color="000000"/>
              <w:right w:val="single" w:sz="4" w:space="0" w:color="000000"/>
            </w:tcBorders>
            <w:hideMark/>
          </w:tcPr>
          <w:p w:rsidR="00795542" w:rsidRPr="00795542" w:rsidRDefault="00795542">
            <w:pPr>
              <w:ind w:left="107" w:right="94"/>
              <w:rPr>
                <w:lang w:val="uk-UA" w:eastAsia="en-US"/>
              </w:rPr>
            </w:pPr>
            <w:r w:rsidRPr="00795542">
              <w:rPr>
                <w:lang w:val="uk-UA" w:eastAsia="en-US"/>
              </w:rPr>
              <w:t>Кваліфікаційна робота має передбачати розв’язання складної</w:t>
            </w:r>
            <w:r w:rsidRPr="00795542">
              <w:rPr>
                <w:spacing w:val="-18"/>
                <w:lang w:val="uk-UA" w:eastAsia="en-US"/>
              </w:rPr>
              <w:t xml:space="preserve"> </w:t>
            </w:r>
            <w:r w:rsidRPr="00795542">
              <w:rPr>
                <w:lang w:val="uk-UA" w:eastAsia="en-US"/>
              </w:rPr>
              <w:t>спеціалізованої</w:t>
            </w:r>
            <w:r w:rsidRPr="00795542">
              <w:rPr>
                <w:spacing w:val="-17"/>
                <w:lang w:val="uk-UA" w:eastAsia="en-US"/>
              </w:rPr>
              <w:t xml:space="preserve"> </w:t>
            </w:r>
            <w:r w:rsidRPr="00795542">
              <w:rPr>
                <w:lang w:val="uk-UA" w:eastAsia="en-US"/>
              </w:rPr>
              <w:t>задачі</w:t>
            </w:r>
            <w:r w:rsidRPr="00795542">
              <w:rPr>
                <w:spacing w:val="-18"/>
                <w:lang w:val="uk-UA" w:eastAsia="en-US"/>
              </w:rPr>
              <w:t xml:space="preserve"> </w:t>
            </w:r>
            <w:r w:rsidRPr="00795542">
              <w:rPr>
                <w:lang w:val="uk-UA" w:eastAsia="en-US"/>
              </w:rPr>
              <w:t>або</w:t>
            </w:r>
            <w:r w:rsidRPr="00795542">
              <w:rPr>
                <w:spacing w:val="-17"/>
                <w:lang w:val="uk-UA" w:eastAsia="en-US"/>
              </w:rPr>
              <w:t xml:space="preserve"> </w:t>
            </w:r>
            <w:r w:rsidRPr="00795542">
              <w:rPr>
                <w:lang w:val="uk-UA" w:eastAsia="en-US"/>
              </w:rPr>
              <w:t>практичні</w:t>
            </w:r>
            <w:r w:rsidRPr="00795542">
              <w:rPr>
                <w:spacing w:val="-18"/>
                <w:lang w:val="uk-UA" w:eastAsia="en-US"/>
              </w:rPr>
              <w:t xml:space="preserve"> </w:t>
            </w:r>
            <w:r w:rsidRPr="00795542">
              <w:rPr>
                <w:lang w:val="uk-UA" w:eastAsia="en-US"/>
              </w:rPr>
              <w:t>проблеми культурології,</w:t>
            </w:r>
            <w:r w:rsidRPr="00795542">
              <w:rPr>
                <w:spacing w:val="-6"/>
                <w:lang w:val="uk-UA" w:eastAsia="en-US"/>
              </w:rPr>
              <w:t xml:space="preserve"> </w:t>
            </w:r>
            <w:r w:rsidRPr="00795542">
              <w:rPr>
                <w:lang w:val="uk-UA" w:eastAsia="en-US"/>
              </w:rPr>
              <w:t>що</w:t>
            </w:r>
            <w:r w:rsidRPr="00795542">
              <w:rPr>
                <w:spacing w:val="-7"/>
                <w:lang w:val="uk-UA" w:eastAsia="en-US"/>
              </w:rPr>
              <w:t xml:space="preserve"> </w:t>
            </w:r>
            <w:r w:rsidRPr="00795542">
              <w:rPr>
                <w:lang w:val="uk-UA" w:eastAsia="en-US"/>
              </w:rPr>
              <w:t>характеризуватися</w:t>
            </w:r>
            <w:r w:rsidRPr="00795542">
              <w:rPr>
                <w:spacing w:val="-1"/>
                <w:lang w:val="uk-UA" w:eastAsia="en-US"/>
              </w:rPr>
              <w:t xml:space="preserve"> </w:t>
            </w:r>
            <w:r w:rsidRPr="00795542">
              <w:rPr>
                <w:lang w:val="uk-UA" w:eastAsia="en-US"/>
              </w:rPr>
              <w:t>комплексністю</w:t>
            </w:r>
            <w:r w:rsidRPr="00795542">
              <w:rPr>
                <w:spacing w:val="-7"/>
                <w:lang w:val="uk-UA" w:eastAsia="en-US"/>
              </w:rPr>
              <w:t xml:space="preserve"> </w:t>
            </w:r>
            <w:r w:rsidRPr="00795542">
              <w:rPr>
                <w:lang w:val="uk-UA" w:eastAsia="en-US"/>
              </w:rPr>
              <w:t>та невизначеністю умов.</w:t>
            </w:r>
          </w:p>
          <w:p w:rsidR="00795542" w:rsidRPr="00795542" w:rsidRDefault="00795542">
            <w:pPr>
              <w:ind w:left="107" w:right="101"/>
              <w:rPr>
                <w:lang w:val="uk-UA" w:eastAsia="en-US"/>
              </w:rPr>
            </w:pPr>
            <w:r w:rsidRPr="00795542">
              <w:rPr>
                <w:lang w:val="uk-UA" w:eastAsia="en-US"/>
              </w:rPr>
              <w:t>Кваліфікаційна робота не повинна містити академічного плагіату, фабрикації, фальсифікації.</w:t>
            </w:r>
          </w:p>
          <w:p w:rsidR="00795542" w:rsidRPr="00795542" w:rsidRDefault="00795542">
            <w:pPr>
              <w:spacing w:line="322" w:lineRule="exact"/>
              <w:ind w:left="60" w:right="101" w:firstLine="97"/>
              <w:rPr>
                <w:szCs w:val="28"/>
                <w:lang w:val="uk-UA" w:eastAsia="en-US"/>
              </w:rPr>
            </w:pPr>
            <w:r w:rsidRPr="00795542">
              <w:rPr>
                <w:lang w:val="uk-UA" w:eastAsia="en-US"/>
              </w:rPr>
              <w:t xml:space="preserve">Кваліфікаційна робота має бути розміщена на сайті вищого навчального закладу, або його структурного підрозділу, </w:t>
            </w:r>
            <w:r w:rsidRPr="00795542">
              <w:rPr>
                <w:szCs w:val="28"/>
                <w:lang w:val="uk-UA" w:eastAsia="en-US"/>
              </w:rPr>
              <w:t xml:space="preserve">або </w:t>
            </w:r>
            <w:proofErr w:type="spellStart"/>
            <w:r w:rsidRPr="00795542">
              <w:rPr>
                <w:szCs w:val="28"/>
                <w:lang w:val="uk-UA" w:eastAsia="en-US"/>
              </w:rPr>
              <w:t>репозитарії</w:t>
            </w:r>
            <w:proofErr w:type="spellEnd"/>
            <w:r w:rsidRPr="00795542">
              <w:rPr>
                <w:szCs w:val="28"/>
                <w:lang w:val="uk-UA" w:eastAsia="en-US"/>
              </w:rPr>
              <w:t xml:space="preserve"> закладу вищої освіти. </w:t>
            </w:r>
          </w:p>
          <w:p w:rsidR="00795542" w:rsidRPr="00BA0028" w:rsidRDefault="00795542" w:rsidP="00795542">
            <w:pPr>
              <w:ind w:left="60" w:firstLine="97"/>
              <w:rPr>
                <w:sz w:val="24"/>
                <w:szCs w:val="24"/>
              </w:rPr>
            </w:pPr>
            <w:r w:rsidRPr="00795542">
              <w:rPr>
                <w:rStyle w:val="fontstyle01"/>
                <w:sz w:val="28"/>
                <w:szCs w:val="28"/>
                <w:lang w:val="uk-UA"/>
              </w:rPr>
              <w:t>Вимоги до змісту і структури кваліфікаційної роботи та</w:t>
            </w:r>
            <w:r w:rsidRPr="00795542">
              <w:rPr>
                <w:szCs w:val="28"/>
                <w:lang w:val="uk-UA"/>
              </w:rPr>
              <w:br/>
            </w:r>
            <w:r w:rsidRPr="00795542">
              <w:rPr>
                <w:rStyle w:val="fontstyle01"/>
                <w:sz w:val="28"/>
                <w:szCs w:val="28"/>
                <w:lang w:val="uk-UA"/>
              </w:rPr>
              <w:t>вимоги до захисту визначаються закладом вищої освіти.</w:t>
            </w:r>
            <w:r w:rsidRPr="00795542">
              <w:rPr>
                <w:szCs w:val="28"/>
                <w:lang w:val="uk-UA"/>
              </w:rPr>
              <w:br/>
            </w:r>
            <w:r w:rsidRPr="00795542">
              <w:rPr>
                <w:rStyle w:val="fontstyle01"/>
                <w:color w:val="0000FF"/>
                <w:sz w:val="28"/>
                <w:szCs w:val="28"/>
                <w:lang w:val="uk-UA"/>
              </w:rPr>
              <w:t>https://onu.edu.ua/uk/geninfo</w:t>
            </w:r>
            <w:r w:rsidRPr="00795542">
              <w:rPr>
                <w:rStyle w:val="fontstyle01"/>
                <w:color w:val="0000FF"/>
                <w:sz w:val="28"/>
                <w:szCs w:val="28"/>
              </w:rPr>
              <w:t>/</w:t>
            </w:r>
            <w:proofErr w:type="spellStart"/>
            <w:r w:rsidRPr="00795542">
              <w:rPr>
                <w:rStyle w:val="fontstyle01"/>
                <w:color w:val="0000FF"/>
                <w:sz w:val="28"/>
                <w:szCs w:val="28"/>
              </w:rPr>
              <w:t>official-documents</w:t>
            </w:r>
            <w:proofErr w:type="spellEnd"/>
          </w:p>
        </w:tc>
      </w:tr>
      <w:tr w:rsidR="00795542" w:rsidRPr="00CA2702" w:rsidTr="00795542">
        <w:trPr>
          <w:trHeight w:val="1281"/>
        </w:trPr>
        <w:tc>
          <w:tcPr>
            <w:tcW w:w="3061" w:type="dxa"/>
            <w:tcBorders>
              <w:top w:val="single" w:sz="4" w:space="0" w:color="000000"/>
              <w:left w:val="single" w:sz="4" w:space="0" w:color="000000"/>
              <w:bottom w:val="single" w:sz="4" w:space="0" w:color="000000"/>
              <w:right w:val="single" w:sz="4" w:space="0" w:color="000000"/>
            </w:tcBorders>
            <w:hideMark/>
          </w:tcPr>
          <w:p w:rsidR="00795542" w:rsidRPr="00795542" w:rsidRDefault="00795542">
            <w:pPr>
              <w:ind w:left="107" w:right="91" w:firstLine="4"/>
              <w:rPr>
                <w:b/>
                <w:lang w:val="uk-UA" w:eastAsia="en-US"/>
              </w:rPr>
            </w:pPr>
            <w:r w:rsidRPr="00795542">
              <w:rPr>
                <w:b/>
                <w:lang w:val="uk-UA" w:eastAsia="en-US"/>
              </w:rPr>
              <w:t xml:space="preserve">Вимоги до </w:t>
            </w:r>
            <w:r w:rsidRPr="00795542">
              <w:rPr>
                <w:b/>
                <w:spacing w:val="-2"/>
                <w:lang w:val="uk-UA" w:eastAsia="en-US"/>
              </w:rPr>
              <w:t>атестаційного екзамену</w:t>
            </w:r>
          </w:p>
        </w:tc>
        <w:tc>
          <w:tcPr>
            <w:tcW w:w="6865" w:type="dxa"/>
            <w:tcBorders>
              <w:top w:val="single" w:sz="4" w:space="0" w:color="000000"/>
              <w:left w:val="single" w:sz="4" w:space="0" w:color="000000"/>
              <w:bottom w:val="single" w:sz="4" w:space="0" w:color="000000"/>
              <w:right w:val="single" w:sz="4" w:space="0" w:color="000000"/>
            </w:tcBorders>
            <w:hideMark/>
          </w:tcPr>
          <w:p w:rsidR="00795542" w:rsidRPr="00EC6317" w:rsidRDefault="00EC6317" w:rsidP="00EC6317">
            <w:pPr>
              <w:spacing w:after="0" w:line="240" w:lineRule="auto"/>
              <w:ind w:left="60" w:firstLine="0"/>
              <w:rPr>
                <w:color w:val="FF0000"/>
                <w:lang w:val="uk-UA"/>
              </w:rPr>
            </w:pPr>
            <w:r w:rsidRPr="00EC6317">
              <w:rPr>
                <w:color w:val="auto"/>
                <w:lang w:val="uk-UA"/>
              </w:rPr>
              <w:t>Атестаційний екзамен за спеціальністю передбачає перевірку і оцінювання обов’язкових результатів навчання, визначених Стандартом вищої освіти України: другий (магістерський) рівень вищої освіти, ступінь вищої освіти – магістр, галузь знань 03 – Гуманітарні науки, спеціальність 034  Культурологія (затверджено і введено в дію наказом Міністерства освіти і науки України від 16.06.2020 р. №803) та цією освітньо-професійною програмою</w:t>
            </w:r>
            <w:r>
              <w:rPr>
                <w:color w:val="FF0000"/>
                <w:lang w:val="uk-UA"/>
              </w:rPr>
              <w:t xml:space="preserve">.  </w:t>
            </w:r>
          </w:p>
        </w:tc>
      </w:tr>
    </w:tbl>
    <w:p w:rsidR="00795542" w:rsidRPr="00BA0028" w:rsidRDefault="00795542" w:rsidP="00EC6317">
      <w:pPr>
        <w:ind w:left="0" w:firstLine="0"/>
        <w:rPr>
          <w:b/>
          <w:szCs w:val="28"/>
          <w:lang w:val="uk-UA" w:eastAsia="en-US"/>
        </w:rPr>
        <w:sectPr w:rsidR="00795542" w:rsidRPr="00BA0028">
          <w:pgSz w:w="11906" w:h="16838"/>
          <w:pgMar w:top="1134" w:right="1134" w:bottom="1134" w:left="1134" w:header="709" w:footer="709" w:gutter="0"/>
          <w:cols w:space="720"/>
        </w:sectPr>
      </w:pPr>
    </w:p>
    <w:p w:rsidR="00BA0028" w:rsidRDefault="00A25FCC" w:rsidP="00BA0028">
      <w:pPr>
        <w:tabs>
          <w:tab w:val="left" w:pos="1449"/>
        </w:tabs>
        <w:spacing w:after="0" w:line="240" w:lineRule="auto"/>
        <w:ind w:right="470"/>
        <w:jc w:val="center"/>
        <w:rPr>
          <w:b/>
          <w:spacing w:val="-14"/>
        </w:rPr>
      </w:pPr>
      <w:r>
        <w:lastRenderedPageBreak/>
        <w:t>4.</w:t>
      </w:r>
      <w:r>
        <w:rPr>
          <w:lang w:val="uk-UA"/>
        </w:rPr>
        <w:t xml:space="preserve"> </w:t>
      </w:r>
      <w:r w:rsidR="00BA0028">
        <w:rPr>
          <w:b/>
          <w:spacing w:val="-1"/>
        </w:rPr>
        <w:t>МАТРИЦІ</w:t>
      </w:r>
      <w:r w:rsidR="00BA0028">
        <w:rPr>
          <w:b/>
          <w:spacing w:val="-20"/>
        </w:rPr>
        <w:t xml:space="preserve"> </w:t>
      </w:r>
      <w:r w:rsidR="00BA0028">
        <w:rPr>
          <w:b/>
          <w:spacing w:val="-1"/>
        </w:rPr>
        <w:t>ВІДПОВІДНОСТІ</w:t>
      </w:r>
      <w:r w:rsidR="00BA0028">
        <w:rPr>
          <w:b/>
          <w:spacing w:val="-14"/>
        </w:rPr>
        <w:t xml:space="preserve"> </w:t>
      </w:r>
    </w:p>
    <w:p w:rsidR="00BA0028" w:rsidRDefault="00BA0028" w:rsidP="00BA0028">
      <w:pPr>
        <w:tabs>
          <w:tab w:val="left" w:pos="1449"/>
        </w:tabs>
        <w:spacing w:after="0" w:line="240" w:lineRule="auto"/>
        <w:ind w:right="470"/>
        <w:jc w:val="center"/>
        <w:rPr>
          <w:szCs w:val="28"/>
        </w:rPr>
      </w:pPr>
      <w:r>
        <w:rPr>
          <w:b/>
          <w:spacing w:val="-14"/>
        </w:rPr>
        <w:t xml:space="preserve">4.1. МАТРИЦЯ ВІДПОВІДНОСТІ </w:t>
      </w:r>
      <w:r>
        <w:rPr>
          <w:b/>
        </w:rPr>
        <w:t>ПРОГРАМНИХ</w:t>
      </w:r>
      <w:r>
        <w:rPr>
          <w:b/>
          <w:spacing w:val="-18"/>
        </w:rPr>
        <w:t xml:space="preserve"> </w:t>
      </w:r>
      <w:r>
        <w:rPr>
          <w:b/>
          <w:spacing w:val="-1"/>
        </w:rPr>
        <w:t>КОМПЕТЕНТНОСТЕЙ</w:t>
      </w:r>
      <w:r>
        <w:rPr>
          <w:b/>
          <w:spacing w:val="-20"/>
        </w:rPr>
        <w:t xml:space="preserve"> </w:t>
      </w:r>
      <w:r>
        <w:rPr>
          <w:b/>
          <w:spacing w:val="-1"/>
        </w:rPr>
        <w:t>ОСВІТНІМ</w:t>
      </w:r>
      <w:r>
        <w:rPr>
          <w:b/>
          <w:spacing w:val="46"/>
          <w:w w:val="99"/>
        </w:rPr>
        <w:t xml:space="preserve"> </w:t>
      </w:r>
      <w:r>
        <w:rPr>
          <w:b/>
          <w:spacing w:val="-1"/>
        </w:rPr>
        <w:t>КОМПОНЕНТАМ</w:t>
      </w:r>
      <w:r>
        <w:rPr>
          <w:b/>
          <w:spacing w:val="-31"/>
        </w:rPr>
        <w:t xml:space="preserve"> </w:t>
      </w:r>
      <w:r>
        <w:rPr>
          <w:b/>
          <w:spacing w:val="-1"/>
        </w:rPr>
        <w:t xml:space="preserve">ОСВІТНЬОЇ </w:t>
      </w:r>
      <w:r>
        <w:rPr>
          <w:b/>
        </w:rPr>
        <w:t>ПРОГРАМИ</w:t>
      </w:r>
    </w:p>
    <w:p w:rsidR="00364384" w:rsidRDefault="00364384" w:rsidP="00BA0028">
      <w:pPr>
        <w:pStyle w:val="1"/>
        <w:ind w:left="0" w:firstLine="0"/>
        <w:rPr>
          <w:lang w:val="uk-UA"/>
        </w:rPr>
      </w:pPr>
    </w:p>
    <w:tbl>
      <w:tblPr>
        <w:tblStyle w:val="a5"/>
        <w:tblW w:w="13358" w:type="dxa"/>
        <w:tblInd w:w="817" w:type="dxa"/>
        <w:tblLayout w:type="fixed"/>
        <w:tblLook w:val="04A0" w:firstRow="1" w:lastRow="0" w:firstColumn="1" w:lastColumn="0" w:noHBand="0" w:noVBand="1"/>
      </w:tblPr>
      <w:tblGrid>
        <w:gridCol w:w="534"/>
        <w:gridCol w:w="1451"/>
        <w:gridCol w:w="708"/>
        <w:gridCol w:w="709"/>
        <w:gridCol w:w="709"/>
        <w:gridCol w:w="33"/>
        <w:gridCol w:w="709"/>
        <w:gridCol w:w="708"/>
        <w:gridCol w:w="709"/>
        <w:gridCol w:w="709"/>
        <w:gridCol w:w="709"/>
        <w:gridCol w:w="708"/>
        <w:gridCol w:w="709"/>
        <w:gridCol w:w="709"/>
        <w:gridCol w:w="709"/>
        <w:gridCol w:w="708"/>
        <w:gridCol w:w="709"/>
        <w:gridCol w:w="709"/>
        <w:gridCol w:w="709"/>
      </w:tblGrid>
      <w:tr w:rsidR="000F4FCB" w:rsidRPr="00B826FC" w:rsidTr="000F4FCB">
        <w:tc>
          <w:tcPr>
            <w:tcW w:w="13358" w:type="dxa"/>
            <w:gridSpan w:val="19"/>
          </w:tcPr>
          <w:p w:rsidR="000F4FCB" w:rsidRPr="00B826FC" w:rsidRDefault="000F4FCB" w:rsidP="006C361A">
            <w:pPr>
              <w:ind w:left="0" w:firstLine="0"/>
              <w:jc w:val="center"/>
              <w:rPr>
                <w:b/>
                <w:sz w:val="24"/>
                <w:szCs w:val="24"/>
                <w:lang w:val="uk-UA" w:bidi="ar-SA"/>
              </w:rPr>
            </w:pPr>
            <w:r w:rsidRPr="00B826FC">
              <w:rPr>
                <w:b/>
                <w:sz w:val="24"/>
                <w:szCs w:val="24"/>
                <w:lang w:val="uk-UA" w:bidi="ar-SA"/>
              </w:rPr>
              <w:t xml:space="preserve">Обов’язкові компоненти </w:t>
            </w:r>
          </w:p>
        </w:tc>
      </w:tr>
      <w:tr w:rsidR="00B826FC" w:rsidRPr="00B826FC" w:rsidTr="00BA0028">
        <w:trPr>
          <w:trHeight w:val="752"/>
        </w:trPr>
        <w:tc>
          <w:tcPr>
            <w:tcW w:w="1985" w:type="dxa"/>
            <w:gridSpan w:val="2"/>
            <w:vMerge w:val="restart"/>
            <w:vAlign w:val="center"/>
          </w:tcPr>
          <w:p w:rsidR="00B826FC" w:rsidRPr="00B826FC" w:rsidRDefault="00B826FC" w:rsidP="000F4FCB">
            <w:pPr>
              <w:ind w:left="0" w:firstLine="0"/>
              <w:jc w:val="center"/>
              <w:rPr>
                <w:sz w:val="24"/>
                <w:szCs w:val="24"/>
                <w:lang w:val="uk-UA" w:bidi="ar-SA"/>
              </w:rPr>
            </w:pPr>
            <w:r w:rsidRPr="00B826FC">
              <w:rPr>
                <w:sz w:val="24"/>
                <w:szCs w:val="24"/>
                <w:lang w:val="uk-UA" w:bidi="ar-SA"/>
              </w:rPr>
              <w:t>Код н/д</w:t>
            </w:r>
          </w:p>
        </w:tc>
        <w:tc>
          <w:tcPr>
            <w:tcW w:w="2159" w:type="dxa"/>
            <w:gridSpan w:val="4"/>
            <w:vAlign w:val="center"/>
          </w:tcPr>
          <w:p w:rsidR="00B826FC" w:rsidRPr="008A40C6" w:rsidRDefault="00B826FC" w:rsidP="006C361A">
            <w:pPr>
              <w:ind w:left="0" w:firstLine="0"/>
              <w:jc w:val="center"/>
              <w:rPr>
                <w:b/>
                <w:color w:val="auto"/>
                <w:sz w:val="24"/>
                <w:szCs w:val="24"/>
                <w:lang w:val="uk-UA" w:bidi="ar-SA"/>
              </w:rPr>
            </w:pPr>
            <w:r w:rsidRPr="008A40C6">
              <w:rPr>
                <w:b/>
                <w:color w:val="auto"/>
                <w:sz w:val="24"/>
                <w:szCs w:val="24"/>
                <w:lang w:val="uk-UA" w:bidi="ar-SA"/>
              </w:rPr>
              <w:t>Цикл дисциплін загальної підготовки</w:t>
            </w:r>
          </w:p>
        </w:tc>
        <w:tc>
          <w:tcPr>
            <w:tcW w:w="9214" w:type="dxa"/>
            <w:gridSpan w:val="13"/>
          </w:tcPr>
          <w:p w:rsidR="00B826FC" w:rsidRPr="008A40C6" w:rsidRDefault="00B826FC" w:rsidP="006C361A">
            <w:pPr>
              <w:ind w:left="0" w:firstLine="0"/>
              <w:jc w:val="center"/>
              <w:rPr>
                <w:b/>
                <w:color w:val="auto"/>
                <w:sz w:val="24"/>
                <w:szCs w:val="24"/>
                <w:lang w:val="uk-UA" w:bidi="ar-SA"/>
              </w:rPr>
            </w:pPr>
            <w:r w:rsidRPr="008A40C6">
              <w:rPr>
                <w:b/>
                <w:color w:val="auto"/>
                <w:sz w:val="24"/>
                <w:szCs w:val="24"/>
                <w:lang w:val="uk-UA" w:bidi="ar-SA"/>
              </w:rPr>
              <w:t>Цикл дисциплін фахової та практичної підготовки</w:t>
            </w:r>
          </w:p>
        </w:tc>
      </w:tr>
      <w:tr w:rsidR="00B826FC" w:rsidRPr="00B826FC" w:rsidTr="00BA0028">
        <w:trPr>
          <w:cantSplit/>
          <w:trHeight w:val="667"/>
        </w:trPr>
        <w:tc>
          <w:tcPr>
            <w:tcW w:w="1985" w:type="dxa"/>
            <w:gridSpan w:val="2"/>
            <w:vMerge/>
          </w:tcPr>
          <w:p w:rsidR="00B826FC" w:rsidRPr="00B826FC" w:rsidRDefault="00B826FC" w:rsidP="004A2AEE">
            <w:pPr>
              <w:ind w:left="0" w:firstLine="0"/>
              <w:rPr>
                <w:sz w:val="24"/>
                <w:szCs w:val="24"/>
                <w:lang w:val="uk-UA" w:bidi="ar-SA"/>
              </w:rPr>
            </w:pPr>
          </w:p>
        </w:tc>
        <w:tc>
          <w:tcPr>
            <w:tcW w:w="708" w:type="dxa"/>
            <w:textDirection w:val="btLr"/>
            <w:vAlign w:val="center"/>
          </w:tcPr>
          <w:p w:rsidR="00B826FC" w:rsidRPr="008A40C6" w:rsidRDefault="00B826FC" w:rsidP="006C361A">
            <w:pPr>
              <w:ind w:left="113" w:right="113" w:firstLine="0"/>
              <w:jc w:val="center"/>
              <w:rPr>
                <w:b/>
                <w:color w:val="auto"/>
                <w:sz w:val="24"/>
                <w:szCs w:val="24"/>
                <w:lang w:val="uk-UA" w:bidi="ar-SA"/>
              </w:rPr>
            </w:pPr>
            <w:r w:rsidRPr="008A40C6">
              <w:rPr>
                <w:b/>
                <w:color w:val="auto"/>
                <w:sz w:val="24"/>
                <w:szCs w:val="24"/>
                <w:lang w:val="uk-UA" w:bidi="ar-SA"/>
              </w:rPr>
              <w:t>ОК 01</w:t>
            </w:r>
          </w:p>
        </w:tc>
        <w:tc>
          <w:tcPr>
            <w:tcW w:w="709" w:type="dxa"/>
            <w:textDirection w:val="btLr"/>
            <w:vAlign w:val="center"/>
          </w:tcPr>
          <w:p w:rsidR="00B826FC" w:rsidRPr="008A40C6" w:rsidRDefault="00B826FC" w:rsidP="006C361A">
            <w:pPr>
              <w:ind w:left="113" w:right="113" w:firstLine="0"/>
              <w:jc w:val="center"/>
              <w:rPr>
                <w:b/>
                <w:color w:val="auto"/>
                <w:sz w:val="24"/>
                <w:szCs w:val="24"/>
                <w:lang w:val="uk-UA" w:bidi="ar-SA"/>
              </w:rPr>
            </w:pPr>
            <w:r w:rsidRPr="008A40C6">
              <w:rPr>
                <w:b/>
                <w:color w:val="auto"/>
                <w:sz w:val="24"/>
                <w:szCs w:val="24"/>
                <w:lang w:val="uk-UA" w:bidi="ar-SA"/>
              </w:rPr>
              <w:t>ОК 02</w:t>
            </w:r>
          </w:p>
        </w:tc>
        <w:tc>
          <w:tcPr>
            <w:tcW w:w="709" w:type="dxa"/>
            <w:textDirection w:val="btLr"/>
            <w:vAlign w:val="center"/>
          </w:tcPr>
          <w:p w:rsidR="00B826FC" w:rsidRPr="008A40C6" w:rsidRDefault="00B826FC" w:rsidP="006C361A">
            <w:pPr>
              <w:ind w:left="113" w:right="113" w:firstLine="0"/>
              <w:jc w:val="center"/>
              <w:rPr>
                <w:b/>
                <w:color w:val="auto"/>
                <w:sz w:val="24"/>
                <w:szCs w:val="24"/>
                <w:lang w:val="uk-UA" w:bidi="ar-SA"/>
              </w:rPr>
            </w:pPr>
            <w:r w:rsidRPr="008A40C6">
              <w:rPr>
                <w:b/>
                <w:color w:val="auto"/>
                <w:sz w:val="24"/>
                <w:szCs w:val="24"/>
                <w:lang w:val="uk-UA" w:bidi="ar-SA"/>
              </w:rPr>
              <w:t>ОК 03</w:t>
            </w:r>
          </w:p>
        </w:tc>
        <w:tc>
          <w:tcPr>
            <w:tcW w:w="742" w:type="dxa"/>
            <w:gridSpan w:val="2"/>
            <w:textDirection w:val="btLr"/>
            <w:vAlign w:val="center"/>
          </w:tcPr>
          <w:p w:rsidR="00B826FC" w:rsidRPr="008A40C6" w:rsidRDefault="00B826FC" w:rsidP="006C361A">
            <w:pPr>
              <w:ind w:left="113" w:right="113" w:firstLine="0"/>
              <w:jc w:val="center"/>
              <w:rPr>
                <w:b/>
                <w:color w:val="auto"/>
                <w:sz w:val="24"/>
                <w:szCs w:val="24"/>
                <w:lang w:val="uk-UA" w:bidi="ar-SA"/>
              </w:rPr>
            </w:pPr>
            <w:r w:rsidRPr="008A40C6">
              <w:rPr>
                <w:b/>
                <w:color w:val="auto"/>
                <w:sz w:val="24"/>
                <w:szCs w:val="24"/>
                <w:lang w:val="uk-UA" w:bidi="ar-SA"/>
              </w:rPr>
              <w:t>ОК 04</w:t>
            </w:r>
          </w:p>
        </w:tc>
        <w:tc>
          <w:tcPr>
            <w:tcW w:w="708" w:type="dxa"/>
            <w:textDirection w:val="btLr"/>
            <w:vAlign w:val="center"/>
          </w:tcPr>
          <w:p w:rsidR="00B826FC" w:rsidRPr="008A40C6" w:rsidRDefault="00B826FC" w:rsidP="006C361A">
            <w:pPr>
              <w:ind w:left="113" w:right="113" w:firstLine="0"/>
              <w:jc w:val="center"/>
              <w:rPr>
                <w:b/>
                <w:color w:val="auto"/>
                <w:sz w:val="24"/>
                <w:szCs w:val="24"/>
                <w:lang w:val="uk-UA" w:bidi="ar-SA"/>
              </w:rPr>
            </w:pPr>
            <w:r w:rsidRPr="008A40C6">
              <w:rPr>
                <w:b/>
                <w:color w:val="auto"/>
                <w:sz w:val="24"/>
                <w:szCs w:val="24"/>
                <w:lang w:val="uk-UA" w:bidi="ar-SA"/>
              </w:rPr>
              <w:t>ОК 05</w:t>
            </w:r>
          </w:p>
        </w:tc>
        <w:tc>
          <w:tcPr>
            <w:tcW w:w="709" w:type="dxa"/>
            <w:textDirection w:val="btLr"/>
            <w:vAlign w:val="center"/>
          </w:tcPr>
          <w:p w:rsidR="00B826FC" w:rsidRPr="008A40C6" w:rsidRDefault="00B826FC" w:rsidP="006C361A">
            <w:pPr>
              <w:ind w:left="113" w:right="113" w:firstLine="0"/>
              <w:jc w:val="center"/>
              <w:rPr>
                <w:b/>
                <w:color w:val="auto"/>
                <w:sz w:val="24"/>
                <w:szCs w:val="24"/>
                <w:lang w:val="uk-UA" w:bidi="ar-SA"/>
              </w:rPr>
            </w:pPr>
            <w:r w:rsidRPr="008A40C6">
              <w:rPr>
                <w:b/>
                <w:color w:val="auto"/>
                <w:sz w:val="24"/>
                <w:szCs w:val="24"/>
                <w:lang w:val="uk-UA" w:bidi="ar-SA"/>
              </w:rPr>
              <w:t>ОК 06</w:t>
            </w:r>
          </w:p>
        </w:tc>
        <w:tc>
          <w:tcPr>
            <w:tcW w:w="709" w:type="dxa"/>
            <w:textDirection w:val="btLr"/>
            <w:vAlign w:val="center"/>
          </w:tcPr>
          <w:p w:rsidR="00B826FC" w:rsidRPr="008A40C6" w:rsidRDefault="00B826FC" w:rsidP="006C361A">
            <w:pPr>
              <w:ind w:left="113" w:right="113" w:firstLine="0"/>
              <w:jc w:val="center"/>
              <w:rPr>
                <w:b/>
                <w:color w:val="auto"/>
                <w:sz w:val="24"/>
                <w:szCs w:val="24"/>
                <w:lang w:val="uk-UA" w:bidi="ar-SA"/>
              </w:rPr>
            </w:pPr>
            <w:r w:rsidRPr="008A40C6">
              <w:rPr>
                <w:b/>
                <w:color w:val="auto"/>
                <w:sz w:val="24"/>
                <w:szCs w:val="24"/>
                <w:lang w:val="uk-UA" w:bidi="ar-SA"/>
              </w:rPr>
              <w:t>ОК 07</w:t>
            </w:r>
          </w:p>
        </w:tc>
        <w:tc>
          <w:tcPr>
            <w:tcW w:w="709" w:type="dxa"/>
            <w:textDirection w:val="btLr"/>
            <w:vAlign w:val="center"/>
          </w:tcPr>
          <w:p w:rsidR="00B826FC" w:rsidRPr="008A40C6" w:rsidRDefault="00B826FC" w:rsidP="006C361A">
            <w:pPr>
              <w:ind w:left="113" w:right="113" w:firstLine="0"/>
              <w:jc w:val="center"/>
              <w:rPr>
                <w:b/>
                <w:color w:val="auto"/>
                <w:sz w:val="24"/>
                <w:szCs w:val="24"/>
                <w:lang w:val="uk-UA" w:bidi="ar-SA"/>
              </w:rPr>
            </w:pPr>
            <w:r w:rsidRPr="008A40C6">
              <w:rPr>
                <w:b/>
                <w:color w:val="auto"/>
                <w:sz w:val="24"/>
                <w:szCs w:val="24"/>
                <w:lang w:val="uk-UA" w:bidi="ar-SA"/>
              </w:rPr>
              <w:t>ОК 08</w:t>
            </w:r>
          </w:p>
        </w:tc>
        <w:tc>
          <w:tcPr>
            <w:tcW w:w="708" w:type="dxa"/>
            <w:textDirection w:val="btLr"/>
            <w:vAlign w:val="center"/>
          </w:tcPr>
          <w:p w:rsidR="00B826FC" w:rsidRPr="008A40C6" w:rsidRDefault="00B826FC" w:rsidP="006C361A">
            <w:pPr>
              <w:ind w:left="113" w:right="113" w:firstLine="0"/>
              <w:jc w:val="center"/>
              <w:rPr>
                <w:b/>
                <w:color w:val="auto"/>
                <w:sz w:val="24"/>
                <w:szCs w:val="24"/>
                <w:lang w:val="uk-UA" w:bidi="ar-SA"/>
              </w:rPr>
            </w:pPr>
            <w:r w:rsidRPr="008A40C6">
              <w:rPr>
                <w:b/>
                <w:color w:val="auto"/>
                <w:sz w:val="24"/>
                <w:szCs w:val="24"/>
                <w:lang w:val="uk-UA" w:bidi="ar-SA"/>
              </w:rPr>
              <w:t>ОК 09</w:t>
            </w:r>
          </w:p>
        </w:tc>
        <w:tc>
          <w:tcPr>
            <w:tcW w:w="709" w:type="dxa"/>
            <w:textDirection w:val="btLr"/>
            <w:vAlign w:val="center"/>
          </w:tcPr>
          <w:p w:rsidR="00B826FC" w:rsidRPr="008A40C6" w:rsidRDefault="00B826FC" w:rsidP="006C361A">
            <w:pPr>
              <w:ind w:left="113" w:right="113" w:firstLine="0"/>
              <w:jc w:val="center"/>
              <w:rPr>
                <w:b/>
                <w:color w:val="auto"/>
                <w:sz w:val="24"/>
                <w:szCs w:val="24"/>
                <w:lang w:val="uk-UA" w:bidi="ar-SA"/>
              </w:rPr>
            </w:pPr>
            <w:r w:rsidRPr="008A40C6">
              <w:rPr>
                <w:b/>
                <w:color w:val="auto"/>
                <w:sz w:val="24"/>
                <w:szCs w:val="24"/>
                <w:lang w:val="uk-UA" w:bidi="ar-SA"/>
              </w:rPr>
              <w:t>ОК 10</w:t>
            </w:r>
          </w:p>
        </w:tc>
        <w:tc>
          <w:tcPr>
            <w:tcW w:w="709" w:type="dxa"/>
            <w:textDirection w:val="btLr"/>
          </w:tcPr>
          <w:p w:rsidR="00B826FC" w:rsidRPr="008A40C6" w:rsidRDefault="000F4FCB" w:rsidP="006C361A">
            <w:pPr>
              <w:ind w:left="113" w:right="113" w:firstLine="0"/>
              <w:jc w:val="center"/>
              <w:rPr>
                <w:b/>
                <w:color w:val="auto"/>
                <w:sz w:val="24"/>
                <w:szCs w:val="24"/>
                <w:lang w:val="uk-UA" w:bidi="ar-SA"/>
              </w:rPr>
            </w:pPr>
            <w:r w:rsidRPr="008A40C6">
              <w:rPr>
                <w:b/>
                <w:color w:val="auto"/>
                <w:sz w:val="24"/>
                <w:szCs w:val="24"/>
                <w:lang w:val="uk-UA" w:bidi="ar-SA"/>
              </w:rPr>
              <w:t>ОК 11</w:t>
            </w:r>
          </w:p>
        </w:tc>
        <w:tc>
          <w:tcPr>
            <w:tcW w:w="709" w:type="dxa"/>
            <w:textDirection w:val="btLr"/>
            <w:vAlign w:val="center"/>
          </w:tcPr>
          <w:p w:rsidR="00B826FC" w:rsidRPr="008A40C6" w:rsidRDefault="000F4FCB" w:rsidP="006C361A">
            <w:pPr>
              <w:ind w:left="113" w:right="113" w:firstLine="0"/>
              <w:jc w:val="center"/>
              <w:rPr>
                <w:b/>
                <w:color w:val="auto"/>
                <w:sz w:val="24"/>
                <w:szCs w:val="24"/>
                <w:lang w:val="uk-UA" w:bidi="ar-SA"/>
              </w:rPr>
            </w:pPr>
            <w:r w:rsidRPr="008A40C6">
              <w:rPr>
                <w:b/>
                <w:color w:val="auto"/>
                <w:sz w:val="24"/>
                <w:szCs w:val="24"/>
                <w:lang w:val="uk-UA" w:bidi="ar-SA"/>
              </w:rPr>
              <w:t>ОК 12</w:t>
            </w:r>
          </w:p>
        </w:tc>
        <w:tc>
          <w:tcPr>
            <w:tcW w:w="708" w:type="dxa"/>
            <w:textDirection w:val="btLr"/>
            <w:vAlign w:val="center"/>
          </w:tcPr>
          <w:p w:rsidR="00B826FC" w:rsidRPr="008A40C6" w:rsidRDefault="000F4FCB" w:rsidP="006C361A">
            <w:pPr>
              <w:ind w:left="113" w:right="113" w:firstLine="0"/>
              <w:jc w:val="center"/>
              <w:rPr>
                <w:b/>
                <w:color w:val="auto"/>
                <w:sz w:val="24"/>
                <w:szCs w:val="24"/>
                <w:lang w:val="uk-UA" w:bidi="ar-SA"/>
              </w:rPr>
            </w:pPr>
            <w:r w:rsidRPr="008A40C6">
              <w:rPr>
                <w:b/>
                <w:color w:val="auto"/>
                <w:sz w:val="24"/>
                <w:szCs w:val="24"/>
                <w:lang w:val="uk-UA" w:bidi="ar-SA"/>
              </w:rPr>
              <w:t>ОК 13</w:t>
            </w:r>
          </w:p>
        </w:tc>
        <w:tc>
          <w:tcPr>
            <w:tcW w:w="709" w:type="dxa"/>
            <w:textDirection w:val="btLr"/>
            <w:vAlign w:val="center"/>
          </w:tcPr>
          <w:p w:rsidR="00B826FC" w:rsidRPr="008A40C6" w:rsidRDefault="000F4FCB" w:rsidP="006C361A">
            <w:pPr>
              <w:ind w:left="113" w:right="113" w:firstLine="0"/>
              <w:jc w:val="center"/>
              <w:rPr>
                <w:b/>
                <w:color w:val="auto"/>
                <w:sz w:val="24"/>
                <w:szCs w:val="24"/>
                <w:lang w:val="uk-UA" w:bidi="ar-SA"/>
              </w:rPr>
            </w:pPr>
            <w:r w:rsidRPr="008A40C6">
              <w:rPr>
                <w:b/>
                <w:color w:val="auto"/>
                <w:sz w:val="24"/>
                <w:szCs w:val="24"/>
                <w:lang w:val="uk-UA" w:bidi="ar-SA"/>
              </w:rPr>
              <w:t>ОК 14</w:t>
            </w:r>
          </w:p>
        </w:tc>
        <w:tc>
          <w:tcPr>
            <w:tcW w:w="709" w:type="dxa"/>
            <w:textDirection w:val="btLr"/>
            <w:vAlign w:val="center"/>
          </w:tcPr>
          <w:p w:rsidR="00B826FC" w:rsidRPr="008A40C6" w:rsidRDefault="000F4FCB" w:rsidP="006C361A">
            <w:pPr>
              <w:ind w:left="113" w:right="113" w:firstLine="0"/>
              <w:jc w:val="center"/>
              <w:rPr>
                <w:b/>
                <w:color w:val="auto"/>
                <w:sz w:val="24"/>
                <w:szCs w:val="24"/>
                <w:lang w:val="uk-UA" w:bidi="ar-SA"/>
              </w:rPr>
            </w:pPr>
            <w:r w:rsidRPr="008A40C6">
              <w:rPr>
                <w:b/>
                <w:color w:val="auto"/>
                <w:sz w:val="24"/>
                <w:szCs w:val="24"/>
                <w:lang w:val="uk-UA" w:bidi="ar-SA"/>
              </w:rPr>
              <w:t>ОК 15</w:t>
            </w:r>
          </w:p>
        </w:tc>
        <w:tc>
          <w:tcPr>
            <w:tcW w:w="709" w:type="dxa"/>
            <w:textDirection w:val="btLr"/>
            <w:vAlign w:val="center"/>
          </w:tcPr>
          <w:p w:rsidR="00B826FC" w:rsidRPr="008A40C6" w:rsidRDefault="000F4FCB" w:rsidP="006C361A">
            <w:pPr>
              <w:ind w:left="113" w:right="113" w:firstLine="0"/>
              <w:jc w:val="center"/>
              <w:rPr>
                <w:b/>
                <w:color w:val="auto"/>
                <w:sz w:val="24"/>
                <w:szCs w:val="24"/>
                <w:lang w:val="uk-UA" w:bidi="ar-SA"/>
              </w:rPr>
            </w:pPr>
            <w:r w:rsidRPr="008A40C6">
              <w:rPr>
                <w:b/>
                <w:color w:val="auto"/>
                <w:sz w:val="24"/>
                <w:szCs w:val="24"/>
                <w:lang w:val="uk-UA" w:bidi="ar-SA"/>
              </w:rPr>
              <w:t>ОК 16</w:t>
            </w:r>
          </w:p>
        </w:tc>
      </w:tr>
      <w:tr w:rsidR="00B826FC" w:rsidRPr="00B826FC" w:rsidTr="000F4FCB">
        <w:tc>
          <w:tcPr>
            <w:tcW w:w="1985" w:type="dxa"/>
            <w:gridSpan w:val="2"/>
          </w:tcPr>
          <w:p w:rsidR="00B826FC" w:rsidRPr="00B826FC" w:rsidRDefault="00B826FC" w:rsidP="004A2AEE">
            <w:pPr>
              <w:ind w:left="0" w:firstLine="0"/>
              <w:rPr>
                <w:b/>
                <w:sz w:val="24"/>
                <w:szCs w:val="24"/>
                <w:lang w:val="uk-UA" w:bidi="ar-SA"/>
              </w:rPr>
            </w:pPr>
            <w:r w:rsidRPr="00B826FC">
              <w:rPr>
                <w:b/>
                <w:sz w:val="24"/>
                <w:szCs w:val="24"/>
                <w:lang w:val="uk-UA" w:bidi="ar-SA"/>
              </w:rPr>
              <w:t>Інтегральна</w:t>
            </w:r>
          </w:p>
        </w:tc>
        <w:tc>
          <w:tcPr>
            <w:tcW w:w="708"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42" w:type="dxa"/>
            <w:gridSpan w:val="2"/>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tcPr>
          <w:p w:rsidR="00B826FC" w:rsidRPr="008A40C6" w:rsidRDefault="00504C3A"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r>
      <w:tr w:rsidR="00B826FC" w:rsidRPr="00B826FC" w:rsidTr="000F4FCB">
        <w:tc>
          <w:tcPr>
            <w:tcW w:w="534" w:type="dxa"/>
            <w:vMerge w:val="restart"/>
            <w:textDirection w:val="btLr"/>
            <w:vAlign w:val="center"/>
          </w:tcPr>
          <w:p w:rsidR="00B826FC" w:rsidRPr="00B826FC" w:rsidRDefault="00B826FC" w:rsidP="000F4FCB">
            <w:pPr>
              <w:spacing w:after="0" w:line="240" w:lineRule="auto"/>
              <w:ind w:left="0" w:right="-141" w:firstLine="0"/>
              <w:jc w:val="center"/>
              <w:rPr>
                <w:b/>
                <w:sz w:val="24"/>
                <w:szCs w:val="24"/>
                <w:lang w:val="uk-UA" w:bidi="ar-SA"/>
              </w:rPr>
            </w:pPr>
            <w:r w:rsidRPr="00B826FC">
              <w:rPr>
                <w:b/>
                <w:sz w:val="24"/>
                <w:szCs w:val="24"/>
                <w:lang w:val="uk-UA" w:bidi="ar-SA"/>
              </w:rPr>
              <w:t>Загальні компетентності</w:t>
            </w:r>
          </w:p>
        </w:tc>
        <w:tc>
          <w:tcPr>
            <w:tcW w:w="1451" w:type="dxa"/>
          </w:tcPr>
          <w:p w:rsidR="00B826FC" w:rsidRPr="00B826FC" w:rsidRDefault="00B826FC" w:rsidP="000F4FCB">
            <w:pPr>
              <w:ind w:left="0" w:right="-141" w:firstLine="0"/>
              <w:rPr>
                <w:b/>
                <w:sz w:val="24"/>
                <w:szCs w:val="24"/>
                <w:lang w:val="uk-UA" w:bidi="ar-SA"/>
              </w:rPr>
            </w:pPr>
            <w:r w:rsidRPr="00B826FC">
              <w:rPr>
                <w:b/>
                <w:sz w:val="24"/>
                <w:szCs w:val="24"/>
                <w:lang w:val="uk-UA" w:bidi="ar-SA"/>
              </w:rPr>
              <w:t>ЗК 01</w:t>
            </w: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42" w:type="dxa"/>
            <w:gridSpan w:val="2"/>
            <w:vAlign w:val="center"/>
          </w:tcPr>
          <w:p w:rsidR="00B826FC" w:rsidRPr="008A40C6" w:rsidRDefault="00B826FC" w:rsidP="00F5302F">
            <w:pPr>
              <w:ind w:left="0" w:firstLine="0"/>
              <w:jc w:val="center"/>
              <w:rPr>
                <w:color w:val="auto"/>
                <w:sz w:val="24"/>
                <w:szCs w:val="24"/>
                <w:lang w:val="uk-UA" w:bidi="ar-SA"/>
              </w:rPr>
            </w:pP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r>
      <w:tr w:rsidR="00B826FC" w:rsidRPr="00B826FC" w:rsidTr="000F4FCB">
        <w:tc>
          <w:tcPr>
            <w:tcW w:w="534" w:type="dxa"/>
            <w:vMerge/>
          </w:tcPr>
          <w:p w:rsidR="00B826FC" w:rsidRPr="00B826FC" w:rsidRDefault="00B826FC" w:rsidP="000F4FCB">
            <w:pPr>
              <w:ind w:left="0" w:right="-141" w:firstLine="0"/>
              <w:rPr>
                <w:sz w:val="24"/>
                <w:szCs w:val="24"/>
                <w:lang w:val="uk-UA" w:bidi="ar-SA"/>
              </w:rPr>
            </w:pPr>
          </w:p>
        </w:tc>
        <w:tc>
          <w:tcPr>
            <w:tcW w:w="1451" w:type="dxa"/>
          </w:tcPr>
          <w:p w:rsidR="00B826FC" w:rsidRPr="00B826FC" w:rsidRDefault="00B826FC" w:rsidP="000F4FCB">
            <w:pPr>
              <w:ind w:left="0" w:right="-141" w:firstLine="0"/>
              <w:rPr>
                <w:b/>
                <w:sz w:val="24"/>
                <w:szCs w:val="24"/>
                <w:lang w:val="uk-UA" w:bidi="ar-SA"/>
              </w:rPr>
            </w:pPr>
            <w:r w:rsidRPr="00B826FC">
              <w:rPr>
                <w:b/>
                <w:sz w:val="24"/>
                <w:szCs w:val="24"/>
                <w:lang w:val="uk-UA" w:bidi="ar-SA"/>
              </w:rPr>
              <w:t>ЗК 02</w:t>
            </w: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42" w:type="dxa"/>
            <w:gridSpan w:val="2"/>
            <w:vAlign w:val="center"/>
          </w:tcPr>
          <w:p w:rsidR="00B826FC" w:rsidRPr="008A40C6" w:rsidRDefault="00B826FC" w:rsidP="00F5302F">
            <w:pPr>
              <w:ind w:left="0" w:firstLine="0"/>
              <w:jc w:val="center"/>
              <w:rPr>
                <w:color w:val="auto"/>
                <w:sz w:val="24"/>
                <w:szCs w:val="24"/>
                <w:lang w:val="uk-UA" w:bidi="ar-SA"/>
              </w:rPr>
            </w:pP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504C3A"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tcPr>
          <w:p w:rsidR="00B826FC" w:rsidRPr="008A40C6" w:rsidRDefault="008A40C6"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8"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r>
      <w:tr w:rsidR="00B826FC" w:rsidRPr="00B826FC" w:rsidTr="000F4FCB">
        <w:tc>
          <w:tcPr>
            <w:tcW w:w="534" w:type="dxa"/>
            <w:vMerge/>
          </w:tcPr>
          <w:p w:rsidR="00B826FC" w:rsidRPr="00B826FC" w:rsidRDefault="00B826FC" w:rsidP="000F4FCB">
            <w:pPr>
              <w:ind w:left="0" w:right="-141" w:firstLine="0"/>
              <w:rPr>
                <w:sz w:val="24"/>
                <w:szCs w:val="24"/>
                <w:lang w:val="uk-UA" w:bidi="ar-SA"/>
              </w:rPr>
            </w:pPr>
          </w:p>
        </w:tc>
        <w:tc>
          <w:tcPr>
            <w:tcW w:w="1451" w:type="dxa"/>
          </w:tcPr>
          <w:p w:rsidR="00B826FC" w:rsidRPr="00B826FC" w:rsidRDefault="00B826FC" w:rsidP="000F4FCB">
            <w:pPr>
              <w:ind w:left="0" w:right="-141" w:firstLine="0"/>
              <w:rPr>
                <w:b/>
                <w:sz w:val="24"/>
                <w:szCs w:val="24"/>
                <w:lang w:val="uk-UA" w:bidi="ar-SA"/>
              </w:rPr>
            </w:pPr>
            <w:r w:rsidRPr="00B826FC">
              <w:rPr>
                <w:b/>
                <w:sz w:val="24"/>
                <w:szCs w:val="24"/>
                <w:lang w:val="uk-UA" w:bidi="ar-SA"/>
              </w:rPr>
              <w:t>ЗК 03</w:t>
            </w: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42" w:type="dxa"/>
            <w:gridSpan w:val="2"/>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tcPr>
          <w:p w:rsidR="00B826FC" w:rsidRPr="008A40C6" w:rsidRDefault="008A40C6"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r>
      <w:tr w:rsidR="00B826FC" w:rsidRPr="00B826FC" w:rsidTr="000F4FCB">
        <w:tc>
          <w:tcPr>
            <w:tcW w:w="534" w:type="dxa"/>
            <w:vMerge/>
          </w:tcPr>
          <w:p w:rsidR="00B826FC" w:rsidRPr="00B826FC" w:rsidRDefault="00B826FC" w:rsidP="000F4FCB">
            <w:pPr>
              <w:ind w:left="0" w:right="-141" w:firstLine="0"/>
              <w:rPr>
                <w:sz w:val="24"/>
                <w:szCs w:val="24"/>
                <w:lang w:val="uk-UA" w:bidi="ar-SA"/>
              </w:rPr>
            </w:pPr>
          </w:p>
        </w:tc>
        <w:tc>
          <w:tcPr>
            <w:tcW w:w="1451" w:type="dxa"/>
          </w:tcPr>
          <w:p w:rsidR="00B826FC" w:rsidRPr="00B826FC" w:rsidRDefault="00B826FC" w:rsidP="000F4FCB">
            <w:pPr>
              <w:ind w:left="0" w:right="-141" w:firstLine="0"/>
              <w:rPr>
                <w:b/>
                <w:sz w:val="24"/>
                <w:szCs w:val="24"/>
                <w:lang w:val="uk-UA" w:bidi="ar-SA"/>
              </w:rPr>
            </w:pPr>
            <w:r w:rsidRPr="00B826FC">
              <w:rPr>
                <w:b/>
                <w:sz w:val="24"/>
                <w:szCs w:val="24"/>
                <w:lang w:val="uk-UA" w:bidi="ar-SA"/>
              </w:rPr>
              <w:t>ЗК 04</w:t>
            </w: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42" w:type="dxa"/>
            <w:gridSpan w:val="2"/>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504C3A"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r>
      <w:tr w:rsidR="00B826FC" w:rsidRPr="00B826FC" w:rsidTr="000F4FCB">
        <w:tc>
          <w:tcPr>
            <w:tcW w:w="534" w:type="dxa"/>
            <w:vMerge/>
          </w:tcPr>
          <w:p w:rsidR="00B826FC" w:rsidRPr="00B826FC" w:rsidRDefault="00B826FC" w:rsidP="000F4FCB">
            <w:pPr>
              <w:ind w:left="0" w:right="-141" w:firstLine="0"/>
              <w:rPr>
                <w:sz w:val="24"/>
                <w:szCs w:val="24"/>
                <w:lang w:val="uk-UA" w:bidi="ar-SA"/>
              </w:rPr>
            </w:pPr>
          </w:p>
        </w:tc>
        <w:tc>
          <w:tcPr>
            <w:tcW w:w="1451" w:type="dxa"/>
          </w:tcPr>
          <w:p w:rsidR="00B826FC" w:rsidRPr="00B826FC" w:rsidRDefault="00B826FC" w:rsidP="000F4FCB">
            <w:pPr>
              <w:ind w:left="0" w:right="-141" w:firstLine="0"/>
              <w:rPr>
                <w:b/>
                <w:sz w:val="24"/>
                <w:szCs w:val="24"/>
                <w:lang w:val="uk-UA" w:bidi="ar-SA"/>
              </w:rPr>
            </w:pPr>
            <w:r w:rsidRPr="00B826FC">
              <w:rPr>
                <w:b/>
                <w:sz w:val="24"/>
                <w:szCs w:val="24"/>
                <w:lang w:val="uk-UA" w:bidi="ar-SA"/>
              </w:rPr>
              <w:t>ЗК 05</w:t>
            </w:r>
          </w:p>
        </w:tc>
        <w:tc>
          <w:tcPr>
            <w:tcW w:w="708"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42" w:type="dxa"/>
            <w:gridSpan w:val="2"/>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tcPr>
          <w:p w:rsidR="00B826FC" w:rsidRPr="008A40C6" w:rsidRDefault="008A40C6"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r>
      <w:tr w:rsidR="00B826FC" w:rsidRPr="00B826FC" w:rsidTr="000F4FCB">
        <w:tc>
          <w:tcPr>
            <w:tcW w:w="534" w:type="dxa"/>
            <w:vMerge/>
          </w:tcPr>
          <w:p w:rsidR="00B826FC" w:rsidRPr="00B826FC" w:rsidRDefault="00B826FC" w:rsidP="000F4FCB">
            <w:pPr>
              <w:ind w:left="0" w:right="-141" w:firstLine="0"/>
              <w:rPr>
                <w:sz w:val="24"/>
                <w:szCs w:val="24"/>
                <w:lang w:val="uk-UA" w:bidi="ar-SA"/>
              </w:rPr>
            </w:pPr>
          </w:p>
        </w:tc>
        <w:tc>
          <w:tcPr>
            <w:tcW w:w="1451" w:type="dxa"/>
          </w:tcPr>
          <w:p w:rsidR="00B826FC" w:rsidRPr="00B826FC" w:rsidRDefault="00B826FC" w:rsidP="000F4FCB">
            <w:pPr>
              <w:ind w:left="0" w:right="-141" w:firstLine="0"/>
              <w:rPr>
                <w:b/>
                <w:sz w:val="24"/>
                <w:szCs w:val="24"/>
                <w:lang w:val="uk-UA" w:bidi="ar-SA"/>
              </w:rPr>
            </w:pPr>
            <w:r w:rsidRPr="00B826FC">
              <w:rPr>
                <w:b/>
                <w:sz w:val="24"/>
                <w:szCs w:val="24"/>
                <w:lang w:val="uk-UA" w:bidi="ar-SA"/>
              </w:rPr>
              <w:t>ЗК 06</w:t>
            </w: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42" w:type="dxa"/>
            <w:gridSpan w:val="2"/>
            <w:vAlign w:val="center"/>
          </w:tcPr>
          <w:p w:rsidR="00B826FC" w:rsidRPr="008A40C6" w:rsidRDefault="00B826FC" w:rsidP="00F5302F">
            <w:pPr>
              <w:ind w:left="0" w:firstLine="0"/>
              <w:jc w:val="center"/>
              <w:rPr>
                <w:color w:val="auto"/>
                <w:sz w:val="24"/>
                <w:szCs w:val="24"/>
                <w:lang w:val="uk-UA" w:bidi="ar-SA"/>
              </w:rPr>
            </w:pPr>
          </w:p>
        </w:tc>
        <w:tc>
          <w:tcPr>
            <w:tcW w:w="708"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8"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r>
      <w:tr w:rsidR="00B826FC" w:rsidRPr="00B826FC" w:rsidTr="000F4FCB">
        <w:tc>
          <w:tcPr>
            <w:tcW w:w="534" w:type="dxa"/>
            <w:vMerge/>
          </w:tcPr>
          <w:p w:rsidR="00B826FC" w:rsidRPr="00B826FC" w:rsidRDefault="00B826FC" w:rsidP="000F4FCB">
            <w:pPr>
              <w:ind w:left="0" w:right="-141" w:firstLine="0"/>
              <w:rPr>
                <w:sz w:val="24"/>
                <w:szCs w:val="24"/>
                <w:lang w:val="uk-UA" w:bidi="ar-SA"/>
              </w:rPr>
            </w:pPr>
          </w:p>
        </w:tc>
        <w:tc>
          <w:tcPr>
            <w:tcW w:w="1451" w:type="dxa"/>
          </w:tcPr>
          <w:p w:rsidR="00B826FC" w:rsidRPr="00B826FC" w:rsidRDefault="00B826FC" w:rsidP="000F4FCB">
            <w:pPr>
              <w:ind w:left="0" w:right="-141" w:firstLine="0"/>
              <w:rPr>
                <w:b/>
                <w:sz w:val="24"/>
                <w:szCs w:val="24"/>
                <w:lang w:val="uk-UA" w:bidi="ar-SA"/>
              </w:rPr>
            </w:pPr>
            <w:r w:rsidRPr="00B826FC">
              <w:rPr>
                <w:b/>
                <w:sz w:val="24"/>
                <w:szCs w:val="24"/>
                <w:lang w:val="uk-UA" w:bidi="ar-SA"/>
              </w:rPr>
              <w:t>ЗК 07</w:t>
            </w:r>
          </w:p>
        </w:tc>
        <w:tc>
          <w:tcPr>
            <w:tcW w:w="708"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42" w:type="dxa"/>
            <w:gridSpan w:val="2"/>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504C3A"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r>
      <w:tr w:rsidR="00B826FC" w:rsidRPr="00B826FC" w:rsidTr="000F4FCB">
        <w:tc>
          <w:tcPr>
            <w:tcW w:w="534" w:type="dxa"/>
            <w:vMerge/>
          </w:tcPr>
          <w:p w:rsidR="00B826FC" w:rsidRPr="00B826FC" w:rsidRDefault="00B826FC" w:rsidP="000F4FCB">
            <w:pPr>
              <w:ind w:left="0" w:right="-141" w:firstLine="0"/>
              <w:rPr>
                <w:sz w:val="24"/>
                <w:szCs w:val="24"/>
                <w:lang w:val="uk-UA" w:bidi="ar-SA"/>
              </w:rPr>
            </w:pPr>
          </w:p>
        </w:tc>
        <w:tc>
          <w:tcPr>
            <w:tcW w:w="1451" w:type="dxa"/>
          </w:tcPr>
          <w:p w:rsidR="00B826FC" w:rsidRPr="00B826FC" w:rsidRDefault="00B826FC" w:rsidP="000F4FCB">
            <w:pPr>
              <w:ind w:left="0" w:right="-141" w:firstLine="0"/>
              <w:rPr>
                <w:b/>
                <w:sz w:val="24"/>
                <w:szCs w:val="24"/>
                <w:lang w:val="uk-UA" w:bidi="ar-SA"/>
              </w:rPr>
            </w:pPr>
            <w:r w:rsidRPr="00B826FC">
              <w:rPr>
                <w:b/>
                <w:sz w:val="24"/>
                <w:szCs w:val="24"/>
                <w:lang w:val="uk-UA" w:bidi="ar-SA"/>
              </w:rPr>
              <w:t>ЗК 08</w:t>
            </w: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42" w:type="dxa"/>
            <w:gridSpan w:val="2"/>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8" w:type="dxa"/>
            <w:vAlign w:val="center"/>
          </w:tcPr>
          <w:p w:rsidR="00B826FC" w:rsidRPr="008A40C6" w:rsidRDefault="00504C3A"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8"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r>
      <w:tr w:rsidR="00B826FC" w:rsidRPr="00B826FC" w:rsidTr="000F4FCB">
        <w:tc>
          <w:tcPr>
            <w:tcW w:w="534" w:type="dxa"/>
            <w:vMerge w:val="restart"/>
            <w:textDirection w:val="btLr"/>
            <w:vAlign w:val="center"/>
          </w:tcPr>
          <w:p w:rsidR="00B826FC" w:rsidRPr="00B826FC" w:rsidRDefault="00B826FC" w:rsidP="000F4FCB">
            <w:pPr>
              <w:ind w:left="0" w:right="-141" w:firstLine="0"/>
              <w:jc w:val="center"/>
              <w:rPr>
                <w:b/>
                <w:sz w:val="24"/>
                <w:szCs w:val="24"/>
                <w:lang w:val="uk-UA" w:bidi="ar-SA"/>
              </w:rPr>
            </w:pPr>
            <w:r w:rsidRPr="00B826FC">
              <w:rPr>
                <w:b/>
                <w:sz w:val="24"/>
                <w:szCs w:val="24"/>
                <w:lang w:val="uk-UA" w:bidi="ar-SA"/>
              </w:rPr>
              <w:t>Фахові компетентності</w:t>
            </w:r>
          </w:p>
        </w:tc>
        <w:tc>
          <w:tcPr>
            <w:tcW w:w="1451" w:type="dxa"/>
          </w:tcPr>
          <w:p w:rsidR="00B826FC" w:rsidRPr="00B826FC" w:rsidRDefault="008A40C6" w:rsidP="000F4FCB">
            <w:pPr>
              <w:ind w:left="0" w:right="-141" w:firstLine="0"/>
              <w:rPr>
                <w:b/>
                <w:sz w:val="24"/>
                <w:szCs w:val="24"/>
                <w:lang w:val="uk-UA" w:bidi="ar-SA"/>
              </w:rPr>
            </w:pPr>
            <w:r>
              <w:rPr>
                <w:b/>
                <w:sz w:val="24"/>
                <w:szCs w:val="24"/>
                <w:lang w:val="uk-UA" w:bidi="ar-SA"/>
              </w:rPr>
              <w:t>С</w:t>
            </w:r>
            <w:r w:rsidR="00B826FC" w:rsidRPr="00B826FC">
              <w:rPr>
                <w:b/>
                <w:sz w:val="24"/>
                <w:szCs w:val="24"/>
                <w:lang w:val="uk-UA" w:bidi="ar-SA"/>
              </w:rPr>
              <w:t>К 01</w:t>
            </w: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42" w:type="dxa"/>
            <w:gridSpan w:val="2"/>
            <w:vAlign w:val="center"/>
          </w:tcPr>
          <w:p w:rsidR="00B826FC" w:rsidRPr="008A40C6" w:rsidRDefault="00B826FC" w:rsidP="00F5302F">
            <w:pPr>
              <w:ind w:left="0" w:firstLine="0"/>
              <w:jc w:val="center"/>
              <w:rPr>
                <w:color w:val="auto"/>
                <w:sz w:val="24"/>
                <w:szCs w:val="24"/>
                <w:lang w:val="uk-UA" w:bidi="ar-SA"/>
              </w:rPr>
            </w:pPr>
          </w:p>
        </w:tc>
        <w:tc>
          <w:tcPr>
            <w:tcW w:w="708"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8" w:type="dxa"/>
            <w:vAlign w:val="center"/>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9" w:type="dxa"/>
          </w:tcPr>
          <w:p w:rsidR="00B826FC" w:rsidRPr="008A40C6" w:rsidRDefault="00B826FC" w:rsidP="00F5302F">
            <w:pPr>
              <w:ind w:left="0" w:firstLine="0"/>
              <w:jc w:val="center"/>
              <w:rPr>
                <w:color w:val="auto"/>
                <w:sz w:val="24"/>
                <w:szCs w:val="24"/>
                <w:lang w:val="uk-UA" w:bidi="ar-SA"/>
              </w:rPr>
            </w:pPr>
          </w:p>
        </w:tc>
        <w:tc>
          <w:tcPr>
            <w:tcW w:w="709" w:type="dxa"/>
            <w:vAlign w:val="center"/>
          </w:tcPr>
          <w:p w:rsidR="00B826FC" w:rsidRPr="008A40C6" w:rsidRDefault="00B826FC" w:rsidP="00F5302F">
            <w:pPr>
              <w:ind w:left="0" w:firstLine="0"/>
              <w:jc w:val="center"/>
              <w:rPr>
                <w:color w:val="auto"/>
                <w:sz w:val="24"/>
                <w:szCs w:val="24"/>
                <w:lang w:val="uk-UA" w:bidi="ar-SA"/>
              </w:rPr>
            </w:pPr>
          </w:p>
        </w:tc>
        <w:tc>
          <w:tcPr>
            <w:tcW w:w="708"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c>
          <w:tcPr>
            <w:tcW w:w="709" w:type="dxa"/>
            <w:vAlign w:val="center"/>
          </w:tcPr>
          <w:p w:rsidR="00B826FC" w:rsidRPr="008A40C6" w:rsidRDefault="00B826FC" w:rsidP="00F5302F">
            <w:pPr>
              <w:ind w:left="0" w:firstLine="0"/>
              <w:jc w:val="center"/>
              <w:rPr>
                <w:color w:val="auto"/>
                <w:sz w:val="24"/>
                <w:szCs w:val="24"/>
                <w:lang w:val="uk-UA" w:bidi="ar-SA"/>
              </w:rPr>
            </w:pPr>
            <w:r w:rsidRPr="008A40C6">
              <w:rPr>
                <w:color w:val="auto"/>
                <w:sz w:val="24"/>
                <w:szCs w:val="24"/>
                <w:lang w:val="uk-UA" w:bidi="ar-SA"/>
              </w:rPr>
              <w:t>+</w:t>
            </w:r>
          </w:p>
        </w:tc>
      </w:tr>
      <w:tr w:rsidR="00B826FC" w:rsidRPr="00B826FC" w:rsidTr="000F4FCB">
        <w:tc>
          <w:tcPr>
            <w:tcW w:w="534" w:type="dxa"/>
            <w:vMerge/>
          </w:tcPr>
          <w:p w:rsidR="00B826FC" w:rsidRPr="00B826FC" w:rsidRDefault="00B826FC" w:rsidP="000F4FCB">
            <w:pPr>
              <w:ind w:left="0" w:right="-141" w:firstLine="0"/>
              <w:rPr>
                <w:sz w:val="24"/>
                <w:szCs w:val="24"/>
                <w:lang w:val="uk-UA" w:bidi="ar-SA"/>
              </w:rPr>
            </w:pPr>
          </w:p>
        </w:tc>
        <w:tc>
          <w:tcPr>
            <w:tcW w:w="1451" w:type="dxa"/>
          </w:tcPr>
          <w:p w:rsidR="00B826FC" w:rsidRPr="00B826FC" w:rsidRDefault="008A40C6" w:rsidP="000F4FCB">
            <w:pPr>
              <w:ind w:left="0" w:right="-141" w:firstLine="0"/>
              <w:rPr>
                <w:b/>
                <w:sz w:val="24"/>
                <w:szCs w:val="24"/>
                <w:lang w:val="uk-UA" w:bidi="ar-SA"/>
              </w:rPr>
            </w:pPr>
            <w:r>
              <w:rPr>
                <w:b/>
                <w:sz w:val="24"/>
                <w:szCs w:val="24"/>
                <w:lang w:val="uk-UA" w:bidi="ar-SA"/>
              </w:rPr>
              <w:t>С</w:t>
            </w:r>
            <w:r w:rsidR="00B826FC" w:rsidRPr="00B826FC">
              <w:rPr>
                <w:b/>
                <w:sz w:val="24"/>
                <w:szCs w:val="24"/>
                <w:lang w:val="uk-UA" w:bidi="ar-SA"/>
              </w:rPr>
              <w:t>К 02</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42" w:type="dxa"/>
            <w:gridSpan w:val="2"/>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color w:val="auto"/>
                <w:sz w:val="24"/>
                <w:szCs w:val="24"/>
                <w:lang w:val="uk-UA" w:bidi="ar-SA"/>
              </w:rPr>
            </w:pPr>
          </w:p>
        </w:tc>
        <w:tc>
          <w:tcPr>
            <w:tcW w:w="709" w:type="dxa"/>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8"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r>
      <w:tr w:rsidR="00B826FC" w:rsidRPr="00B826FC" w:rsidTr="000F4FCB">
        <w:tc>
          <w:tcPr>
            <w:tcW w:w="534" w:type="dxa"/>
            <w:vMerge/>
          </w:tcPr>
          <w:p w:rsidR="00B826FC" w:rsidRPr="00B826FC" w:rsidRDefault="00B826FC" w:rsidP="004A2AEE">
            <w:pPr>
              <w:ind w:left="0" w:firstLine="0"/>
              <w:rPr>
                <w:sz w:val="24"/>
                <w:szCs w:val="24"/>
                <w:lang w:val="uk-UA" w:bidi="ar-SA"/>
              </w:rPr>
            </w:pPr>
          </w:p>
        </w:tc>
        <w:tc>
          <w:tcPr>
            <w:tcW w:w="1451" w:type="dxa"/>
          </w:tcPr>
          <w:p w:rsidR="00B826FC" w:rsidRPr="00B826FC" w:rsidRDefault="008A40C6" w:rsidP="004A2AEE">
            <w:pPr>
              <w:ind w:left="0" w:firstLine="0"/>
              <w:rPr>
                <w:b/>
                <w:sz w:val="24"/>
                <w:szCs w:val="24"/>
                <w:lang w:val="uk-UA" w:bidi="ar-SA"/>
              </w:rPr>
            </w:pPr>
            <w:r>
              <w:rPr>
                <w:b/>
                <w:sz w:val="24"/>
                <w:szCs w:val="24"/>
                <w:lang w:val="uk-UA" w:bidi="ar-SA"/>
              </w:rPr>
              <w:t>С</w:t>
            </w:r>
            <w:r w:rsidR="00B826FC" w:rsidRPr="00B826FC">
              <w:rPr>
                <w:b/>
                <w:sz w:val="24"/>
                <w:szCs w:val="24"/>
                <w:lang w:val="uk-UA" w:bidi="ar-SA"/>
              </w:rPr>
              <w:t>К 03</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42" w:type="dxa"/>
            <w:gridSpan w:val="2"/>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color w:val="auto"/>
                <w:sz w:val="24"/>
                <w:szCs w:val="24"/>
                <w:lang w:val="uk-UA" w:bidi="ar-SA"/>
              </w:rPr>
            </w:pPr>
            <w:r w:rsidRPr="00B826FC">
              <w:rPr>
                <w:color w:val="auto"/>
                <w:sz w:val="24"/>
                <w:szCs w:val="24"/>
                <w:lang w:val="uk-UA" w:bidi="ar-SA"/>
              </w:rPr>
              <w:t>+</w:t>
            </w:r>
          </w:p>
        </w:tc>
        <w:tc>
          <w:tcPr>
            <w:tcW w:w="709" w:type="dxa"/>
          </w:tcPr>
          <w:p w:rsidR="00B826FC" w:rsidRPr="00B826FC" w:rsidRDefault="008A40C6" w:rsidP="00F5302F">
            <w:pPr>
              <w:ind w:left="0" w:firstLine="0"/>
              <w:jc w:val="center"/>
              <w:rPr>
                <w:sz w:val="24"/>
                <w:szCs w:val="24"/>
                <w:lang w:val="uk-UA" w:bidi="ar-SA"/>
              </w:rPr>
            </w:pPr>
            <w:r>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8"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r>
      <w:tr w:rsidR="00B826FC" w:rsidRPr="00B826FC" w:rsidTr="000F4FCB">
        <w:tc>
          <w:tcPr>
            <w:tcW w:w="534" w:type="dxa"/>
            <w:vMerge/>
          </w:tcPr>
          <w:p w:rsidR="00B826FC" w:rsidRPr="00B826FC" w:rsidRDefault="00B826FC" w:rsidP="004A2AEE">
            <w:pPr>
              <w:ind w:left="0" w:firstLine="0"/>
              <w:rPr>
                <w:sz w:val="24"/>
                <w:szCs w:val="24"/>
                <w:lang w:val="uk-UA" w:bidi="ar-SA"/>
              </w:rPr>
            </w:pPr>
          </w:p>
        </w:tc>
        <w:tc>
          <w:tcPr>
            <w:tcW w:w="1451" w:type="dxa"/>
          </w:tcPr>
          <w:p w:rsidR="00B826FC" w:rsidRPr="00B826FC" w:rsidRDefault="008A40C6" w:rsidP="004A2AEE">
            <w:pPr>
              <w:ind w:left="0" w:firstLine="0"/>
              <w:rPr>
                <w:b/>
                <w:sz w:val="24"/>
                <w:szCs w:val="24"/>
                <w:lang w:val="uk-UA" w:bidi="ar-SA"/>
              </w:rPr>
            </w:pPr>
            <w:r>
              <w:rPr>
                <w:b/>
                <w:sz w:val="24"/>
                <w:szCs w:val="24"/>
                <w:lang w:val="uk-UA" w:bidi="ar-SA"/>
              </w:rPr>
              <w:t>С</w:t>
            </w:r>
            <w:r w:rsidR="00B826FC" w:rsidRPr="00B826FC">
              <w:rPr>
                <w:b/>
                <w:sz w:val="24"/>
                <w:szCs w:val="24"/>
                <w:lang w:val="uk-UA" w:bidi="ar-SA"/>
              </w:rPr>
              <w:t>К 04</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42" w:type="dxa"/>
            <w:gridSpan w:val="2"/>
            <w:vAlign w:val="center"/>
          </w:tcPr>
          <w:p w:rsidR="00B826FC" w:rsidRPr="00B826FC" w:rsidRDefault="00B826FC" w:rsidP="00F5302F">
            <w:pPr>
              <w:ind w:left="0" w:firstLine="0"/>
              <w:jc w:val="center"/>
              <w:rPr>
                <w:sz w:val="24"/>
                <w:szCs w:val="24"/>
                <w:lang w:val="uk-UA" w:bidi="ar-SA"/>
              </w:rPr>
            </w:pP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color w:val="auto"/>
                <w:sz w:val="24"/>
                <w:szCs w:val="24"/>
                <w:lang w:val="uk-UA" w:bidi="ar-SA"/>
              </w:rPr>
            </w:pPr>
            <w:r w:rsidRPr="00B826FC">
              <w:rPr>
                <w:color w:val="auto"/>
                <w:sz w:val="24"/>
                <w:szCs w:val="24"/>
                <w:lang w:val="uk-UA" w:bidi="ar-SA"/>
              </w:rPr>
              <w:t>+</w:t>
            </w:r>
          </w:p>
        </w:tc>
        <w:tc>
          <w:tcPr>
            <w:tcW w:w="709" w:type="dxa"/>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8"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r>
      <w:tr w:rsidR="00B826FC" w:rsidRPr="00B826FC" w:rsidTr="000F4FCB">
        <w:tc>
          <w:tcPr>
            <w:tcW w:w="534" w:type="dxa"/>
            <w:vMerge/>
          </w:tcPr>
          <w:p w:rsidR="00B826FC" w:rsidRPr="00B826FC" w:rsidRDefault="00B826FC" w:rsidP="004A2AEE">
            <w:pPr>
              <w:ind w:left="0" w:firstLine="0"/>
              <w:rPr>
                <w:sz w:val="24"/>
                <w:szCs w:val="24"/>
                <w:lang w:val="uk-UA" w:bidi="ar-SA"/>
              </w:rPr>
            </w:pPr>
          </w:p>
        </w:tc>
        <w:tc>
          <w:tcPr>
            <w:tcW w:w="1451" w:type="dxa"/>
          </w:tcPr>
          <w:p w:rsidR="00B826FC" w:rsidRPr="00B826FC" w:rsidRDefault="008A40C6" w:rsidP="004A2AEE">
            <w:pPr>
              <w:ind w:left="0" w:firstLine="0"/>
              <w:rPr>
                <w:b/>
                <w:sz w:val="24"/>
                <w:szCs w:val="24"/>
                <w:lang w:val="uk-UA" w:bidi="ar-SA"/>
              </w:rPr>
            </w:pPr>
            <w:r>
              <w:rPr>
                <w:b/>
                <w:sz w:val="24"/>
                <w:szCs w:val="24"/>
                <w:lang w:val="uk-UA" w:bidi="ar-SA"/>
              </w:rPr>
              <w:t>С</w:t>
            </w:r>
            <w:r w:rsidR="00B826FC" w:rsidRPr="00B826FC">
              <w:rPr>
                <w:b/>
                <w:sz w:val="24"/>
                <w:szCs w:val="24"/>
                <w:lang w:val="uk-UA" w:bidi="ar-SA"/>
              </w:rPr>
              <w:t>К 05</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42" w:type="dxa"/>
            <w:gridSpan w:val="2"/>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8"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8"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color w:val="auto"/>
                <w:sz w:val="24"/>
                <w:szCs w:val="24"/>
                <w:lang w:val="uk-UA" w:bidi="ar-SA"/>
              </w:rPr>
            </w:pPr>
            <w:r w:rsidRPr="00B826FC">
              <w:rPr>
                <w:color w:val="auto"/>
                <w:sz w:val="24"/>
                <w:szCs w:val="24"/>
                <w:lang w:val="uk-UA" w:bidi="ar-SA"/>
              </w:rPr>
              <w:t>+</w:t>
            </w:r>
          </w:p>
        </w:tc>
        <w:tc>
          <w:tcPr>
            <w:tcW w:w="709" w:type="dxa"/>
          </w:tcPr>
          <w:p w:rsidR="00B826FC" w:rsidRPr="00B826FC" w:rsidRDefault="008A40C6" w:rsidP="00F5302F">
            <w:pPr>
              <w:ind w:left="0" w:firstLine="0"/>
              <w:jc w:val="center"/>
              <w:rPr>
                <w:sz w:val="24"/>
                <w:szCs w:val="24"/>
                <w:lang w:val="uk-UA" w:bidi="ar-SA"/>
              </w:rPr>
            </w:pPr>
            <w:r>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r>
      <w:tr w:rsidR="00B826FC" w:rsidRPr="00B826FC" w:rsidTr="000F4FCB">
        <w:tc>
          <w:tcPr>
            <w:tcW w:w="534" w:type="dxa"/>
            <w:vMerge/>
          </w:tcPr>
          <w:p w:rsidR="00B826FC" w:rsidRPr="00B826FC" w:rsidRDefault="00B826FC" w:rsidP="004A2AEE">
            <w:pPr>
              <w:ind w:left="0" w:firstLine="0"/>
              <w:rPr>
                <w:sz w:val="24"/>
                <w:szCs w:val="24"/>
                <w:lang w:val="uk-UA" w:bidi="ar-SA"/>
              </w:rPr>
            </w:pPr>
          </w:p>
        </w:tc>
        <w:tc>
          <w:tcPr>
            <w:tcW w:w="1451" w:type="dxa"/>
          </w:tcPr>
          <w:p w:rsidR="00B826FC" w:rsidRPr="00B826FC" w:rsidRDefault="008A40C6" w:rsidP="004A2AEE">
            <w:pPr>
              <w:ind w:left="0" w:firstLine="0"/>
              <w:rPr>
                <w:b/>
                <w:sz w:val="24"/>
                <w:szCs w:val="24"/>
                <w:lang w:val="uk-UA" w:bidi="ar-SA"/>
              </w:rPr>
            </w:pPr>
            <w:r>
              <w:rPr>
                <w:b/>
                <w:sz w:val="24"/>
                <w:szCs w:val="24"/>
                <w:lang w:val="uk-UA" w:bidi="ar-SA"/>
              </w:rPr>
              <w:t>С</w:t>
            </w:r>
            <w:r w:rsidR="00B826FC" w:rsidRPr="00B826FC">
              <w:rPr>
                <w:b/>
                <w:sz w:val="24"/>
                <w:szCs w:val="24"/>
                <w:lang w:val="uk-UA" w:bidi="ar-SA"/>
              </w:rPr>
              <w:t>К 06</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42" w:type="dxa"/>
            <w:gridSpan w:val="2"/>
            <w:vAlign w:val="center"/>
          </w:tcPr>
          <w:p w:rsidR="00B826FC" w:rsidRPr="00B826FC" w:rsidRDefault="00B826FC" w:rsidP="00F5302F">
            <w:pPr>
              <w:ind w:left="0" w:firstLine="0"/>
              <w:jc w:val="center"/>
              <w:rPr>
                <w:sz w:val="24"/>
                <w:szCs w:val="24"/>
                <w:lang w:val="uk-UA" w:bidi="ar-SA"/>
              </w:rPr>
            </w:pP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color w:val="auto"/>
                <w:sz w:val="24"/>
                <w:szCs w:val="24"/>
                <w:lang w:val="uk-UA" w:bidi="ar-SA"/>
              </w:rPr>
            </w:pPr>
          </w:p>
        </w:tc>
        <w:tc>
          <w:tcPr>
            <w:tcW w:w="709" w:type="dxa"/>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8"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r>
      <w:tr w:rsidR="00B826FC" w:rsidRPr="00B826FC" w:rsidTr="000F4FCB">
        <w:tc>
          <w:tcPr>
            <w:tcW w:w="534" w:type="dxa"/>
            <w:vMerge/>
          </w:tcPr>
          <w:p w:rsidR="00B826FC" w:rsidRPr="00B826FC" w:rsidRDefault="00B826FC" w:rsidP="004A2AEE">
            <w:pPr>
              <w:ind w:left="0" w:firstLine="0"/>
              <w:rPr>
                <w:sz w:val="24"/>
                <w:szCs w:val="24"/>
                <w:lang w:val="uk-UA" w:bidi="ar-SA"/>
              </w:rPr>
            </w:pPr>
          </w:p>
        </w:tc>
        <w:tc>
          <w:tcPr>
            <w:tcW w:w="1451" w:type="dxa"/>
          </w:tcPr>
          <w:p w:rsidR="00B826FC" w:rsidRPr="00B826FC" w:rsidRDefault="008A40C6" w:rsidP="004A2AEE">
            <w:pPr>
              <w:ind w:left="0" w:firstLine="0"/>
              <w:rPr>
                <w:b/>
                <w:sz w:val="24"/>
                <w:szCs w:val="24"/>
                <w:lang w:val="uk-UA" w:bidi="ar-SA"/>
              </w:rPr>
            </w:pPr>
            <w:r>
              <w:rPr>
                <w:b/>
                <w:sz w:val="24"/>
                <w:szCs w:val="24"/>
                <w:lang w:val="uk-UA" w:bidi="ar-SA"/>
              </w:rPr>
              <w:t>С</w:t>
            </w:r>
            <w:r w:rsidR="00B826FC" w:rsidRPr="00B826FC">
              <w:rPr>
                <w:b/>
                <w:sz w:val="24"/>
                <w:szCs w:val="24"/>
                <w:lang w:val="uk-UA" w:bidi="ar-SA"/>
              </w:rPr>
              <w:t>К 07</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42" w:type="dxa"/>
            <w:gridSpan w:val="2"/>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color w:val="auto"/>
                <w:sz w:val="24"/>
                <w:szCs w:val="24"/>
                <w:lang w:val="uk-UA" w:bidi="ar-SA"/>
              </w:rPr>
            </w:pPr>
            <w:r w:rsidRPr="00B826FC">
              <w:rPr>
                <w:color w:val="auto"/>
                <w:sz w:val="24"/>
                <w:szCs w:val="24"/>
                <w:lang w:val="uk-UA" w:bidi="ar-SA"/>
              </w:rPr>
              <w:t>+</w:t>
            </w:r>
          </w:p>
        </w:tc>
        <w:tc>
          <w:tcPr>
            <w:tcW w:w="709" w:type="dxa"/>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8"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r>
      <w:tr w:rsidR="00B826FC" w:rsidRPr="00B826FC" w:rsidTr="000F4FCB">
        <w:tc>
          <w:tcPr>
            <w:tcW w:w="534" w:type="dxa"/>
            <w:vMerge/>
          </w:tcPr>
          <w:p w:rsidR="00B826FC" w:rsidRPr="00B826FC" w:rsidRDefault="00B826FC" w:rsidP="004A2AEE">
            <w:pPr>
              <w:ind w:left="0" w:firstLine="0"/>
              <w:rPr>
                <w:sz w:val="24"/>
                <w:szCs w:val="24"/>
                <w:lang w:val="uk-UA" w:bidi="ar-SA"/>
              </w:rPr>
            </w:pPr>
          </w:p>
        </w:tc>
        <w:tc>
          <w:tcPr>
            <w:tcW w:w="1451" w:type="dxa"/>
          </w:tcPr>
          <w:p w:rsidR="00B826FC" w:rsidRPr="00B826FC" w:rsidRDefault="008A40C6" w:rsidP="004A2AEE">
            <w:pPr>
              <w:ind w:left="0" w:firstLine="0"/>
              <w:rPr>
                <w:b/>
                <w:sz w:val="24"/>
                <w:szCs w:val="24"/>
                <w:lang w:val="uk-UA" w:bidi="ar-SA"/>
              </w:rPr>
            </w:pPr>
            <w:r>
              <w:rPr>
                <w:b/>
                <w:sz w:val="24"/>
                <w:szCs w:val="24"/>
                <w:lang w:val="uk-UA" w:bidi="ar-SA"/>
              </w:rPr>
              <w:t>С</w:t>
            </w:r>
            <w:r w:rsidR="00B826FC" w:rsidRPr="00B826FC">
              <w:rPr>
                <w:b/>
                <w:sz w:val="24"/>
                <w:szCs w:val="24"/>
                <w:lang w:val="uk-UA" w:bidi="ar-SA"/>
              </w:rPr>
              <w:t>К 08</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42" w:type="dxa"/>
            <w:gridSpan w:val="2"/>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504C3A" w:rsidP="00F5302F">
            <w:pPr>
              <w:ind w:left="0" w:firstLine="0"/>
              <w:jc w:val="center"/>
              <w:rPr>
                <w:sz w:val="24"/>
                <w:szCs w:val="24"/>
                <w:lang w:val="uk-UA" w:bidi="ar-SA"/>
              </w:rPr>
            </w:pPr>
            <w:r>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08" w:type="dxa"/>
            <w:vAlign w:val="center"/>
          </w:tcPr>
          <w:p w:rsidR="00B826FC" w:rsidRPr="00B826FC" w:rsidRDefault="00504C3A" w:rsidP="00F5302F">
            <w:pPr>
              <w:ind w:left="0" w:firstLine="0"/>
              <w:jc w:val="center"/>
              <w:rPr>
                <w:sz w:val="24"/>
                <w:szCs w:val="24"/>
                <w:lang w:val="uk-UA" w:bidi="ar-SA"/>
              </w:rPr>
            </w:pPr>
            <w:r>
              <w:rPr>
                <w:sz w:val="24"/>
                <w:szCs w:val="24"/>
                <w:lang w:val="uk-UA" w:bidi="ar-SA"/>
              </w:rPr>
              <w:t>+</w:t>
            </w:r>
          </w:p>
        </w:tc>
        <w:tc>
          <w:tcPr>
            <w:tcW w:w="709" w:type="dxa"/>
            <w:vAlign w:val="center"/>
          </w:tcPr>
          <w:p w:rsidR="00B826FC" w:rsidRPr="00B826FC" w:rsidRDefault="00B826FC" w:rsidP="00F5302F">
            <w:pPr>
              <w:ind w:left="0" w:firstLine="0"/>
              <w:jc w:val="center"/>
              <w:rPr>
                <w:color w:val="auto"/>
                <w:sz w:val="24"/>
                <w:szCs w:val="24"/>
                <w:lang w:val="uk-UA" w:bidi="ar-SA"/>
              </w:rPr>
            </w:pPr>
            <w:r w:rsidRPr="00B826FC">
              <w:rPr>
                <w:color w:val="auto"/>
                <w:sz w:val="24"/>
                <w:szCs w:val="24"/>
                <w:lang w:val="uk-UA" w:bidi="ar-SA"/>
              </w:rPr>
              <w:t>+</w:t>
            </w:r>
          </w:p>
        </w:tc>
        <w:tc>
          <w:tcPr>
            <w:tcW w:w="709" w:type="dxa"/>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r>
      <w:tr w:rsidR="00B826FC" w:rsidRPr="00B826FC" w:rsidTr="000F4FCB">
        <w:tc>
          <w:tcPr>
            <w:tcW w:w="534" w:type="dxa"/>
            <w:vMerge/>
          </w:tcPr>
          <w:p w:rsidR="00B826FC" w:rsidRPr="00B826FC" w:rsidRDefault="00B826FC" w:rsidP="004A2AEE">
            <w:pPr>
              <w:ind w:left="0" w:firstLine="0"/>
              <w:rPr>
                <w:sz w:val="24"/>
                <w:szCs w:val="24"/>
                <w:lang w:val="uk-UA" w:bidi="ar-SA"/>
              </w:rPr>
            </w:pPr>
          </w:p>
        </w:tc>
        <w:tc>
          <w:tcPr>
            <w:tcW w:w="1451" w:type="dxa"/>
          </w:tcPr>
          <w:p w:rsidR="00B826FC" w:rsidRPr="00B826FC" w:rsidRDefault="008A40C6" w:rsidP="004A2AEE">
            <w:pPr>
              <w:ind w:left="0" w:firstLine="0"/>
              <w:rPr>
                <w:b/>
                <w:sz w:val="24"/>
                <w:szCs w:val="24"/>
                <w:lang w:val="uk-UA" w:bidi="ar-SA"/>
              </w:rPr>
            </w:pPr>
            <w:r>
              <w:rPr>
                <w:b/>
                <w:sz w:val="24"/>
                <w:szCs w:val="24"/>
                <w:lang w:val="uk-UA" w:bidi="ar-SA"/>
              </w:rPr>
              <w:t>С</w:t>
            </w:r>
            <w:r w:rsidR="00B826FC" w:rsidRPr="00B826FC">
              <w:rPr>
                <w:b/>
                <w:sz w:val="24"/>
                <w:szCs w:val="24"/>
                <w:lang w:val="uk-UA" w:bidi="ar-SA"/>
              </w:rPr>
              <w:t>К 09</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42" w:type="dxa"/>
            <w:gridSpan w:val="2"/>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color w:val="auto"/>
                <w:sz w:val="24"/>
                <w:szCs w:val="24"/>
                <w:lang w:val="uk-UA" w:bidi="ar-SA"/>
              </w:rPr>
            </w:pPr>
          </w:p>
        </w:tc>
        <w:tc>
          <w:tcPr>
            <w:tcW w:w="709" w:type="dxa"/>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r>
      <w:tr w:rsidR="00B826FC" w:rsidRPr="00B826FC" w:rsidTr="000F4FCB">
        <w:tc>
          <w:tcPr>
            <w:tcW w:w="534" w:type="dxa"/>
            <w:vMerge/>
          </w:tcPr>
          <w:p w:rsidR="00B826FC" w:rsidRPr="00B826FC" w:rsidRDefault="00B826FC" w:rsidP="004A2AEE">
            <w:pPr>
              <w:ind w:left="0" w:firstLine="0"/>
              <w:rPr>
                <w:sz w:val="24"/>
                <w:szCs w:val="24"/>
                <w:lang w:val="uk-UA" w:bidi="ar-SA"/>
              </w:rPr>
            </w:pPr>
          </w:p>
        </w:tc>
        <w:tc>
          <w:tcPr>
            <w:tcW w:w="1451" w:type="dxa"/>
          </w:tcPr>
          <w:p w:rsidR="00B826FC" w:rsidRPr="00B826FC" w:rsidRDefault="008A40C6" w:rsidP="004A2AEE">
            <w:pPr>
              <w:ind w:left="0" w:firstLine="0"/>
              <w:rPr>
                <w:b/>
                <w:sz w:val="24"/>
                <w:szCs w:val="24"/>
                <w:lang w:val="uk-UA" w:bidi="ar-SA"/>
              </w:rPr>
            </w:pPr>
            <w:r>
              <w:rPr>
                <w:b/>
                <w:sz w:val="24"/>
                <w:szCs w:val="24"/>
                <w:lang w:val="uk-UA" w:bidi="ar-SA"/>
              </w:rPr>
              <w:t>С</w:t>
            </w:r>
            <w:r w:rsidR="00B826FC" w:rsidRPr="00B826FC">
              <w:rPr>
                <w:b/>
                <w:sz w:val="24"/>
                <w:szCs w:val="24"/>
                <w:lang w:val="uk-UA" w:bidi="ar-SA"/>
              </w:rPr>
              <w:t>К 10</w:t>
            </w:r>
          </w:p>
        </w:tc>
        <w:tc>
          <w:tcPr>
            <w:tcW w:w="708"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42" w:type="dxa"/>
            <w:gridSpan w:val="2"/>
            <w:vAlign w:val="center"/>
          </w:tcPr>
          <w:p w:rsidR="00B826FC" w:rsidRPr="00B826FC" w:rsidRDefault="00B826FC" w:rsidP="00F5302F">
            <w:pPr>
              <w:ind w:left="0" w:firstLine="0"/>
              <w:jc w:val="center"/>
              <w:rPr>
                <w:sz w:val="24"/>
                <w:szCs w:val="24"/>
                <w:lang w:val="uk-UA" w:bidi="ar-SA"/>
              </w:rPr>
            </w:pP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color w:val="auto"/>
                <w:sz w:val="24"/>
                <w:szCs w:val="24"/>
                <w:lang w:val="uk-UA" w:bidi="ar-SA"/>
              </w:rPr>
            </w:pPr>
          </w:p>
        </w:tc>
        <w:tc>
          <w:tcPr>
            <w:tcW w:w="709" w:type="dxa"/>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8" w:type="dxa"/>
            <w:vAlign w:val="center"/>
          </w:tcPr>
          <w:p w:rsidR="00B826FC" w:rsidRPr="00B826FC" w:rsidRDefault="00B826FC" w:rsidP="009418E6">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r>
      <w:tr w:rsidR="00B826FC" w:rsidRPr="00B826FC" w:rsidTr="000F4FCB">
        <w:tc>
          <w:tcPr>
            <w:tcW w:w="534" w:type="dxa"/>
            <w:vMerge/>
          </w:tcPr>
          <w:p w:rsidR="00B826FC" w:rsidRPr="00B826FC" w:rsidRDefault="00B826FC" w:rsidP="004A2AEE">
            <w:pPr>
              <w:ind w:left="0" w:firstLine="0"/>
              <w:rPr>
                <w:sz w:val="24"/>
                <w:szCs w:val="24"/>
                <w:lang w:val="uk-UA" w:bidi="ar-SA"/>
              </w:rPr>
            </w:pPr>
          </w:p>
        </w:tc>
        <w:tc>
          <w:tcPr>
            <w:tcW w:w="1451" w:type="dxa"/>
          </w:tcPr>
          <w:p w:rsidR="00B826FC" w:rsidRPr="00B826FC" w:rsidRDefault="008A40C6" w:rsidP="004A2AEE">
            <w:pPr>
              <w:ind w:left="0" w:firstLine="0"/>
              <w:rPr>
                <w:b/>
                <w:sz w:val="24"/>
                <w:szCs w:val="24"/>
                <w:lang w:val="uk-UA" w:bidi="ar-SA"/>
              </w:rPr>
            </w:pPr>
            <w:r>
              <w:rPr>
                <w:b/>
                <w:sz w:val="24"/>
                <w:szCs w:val="24"/>
                <w:lang w:val="uk-UA" w:bidi="ar-SA"/>
              </w:rPr>
              <w:t>С</w:t>
            </w:r>
            <w:r w:rsidR="00B826FC" w:rsidRPr="00B826FC">
              <w:rPr>
                <w:b/>
                <w:sz w:val="24"/>
                <w:szCs w:val="24"/>
                <w:lang w:val="uk-UA" w:bidi="ar-SA"/>
              </w:rPr>
              <w:t>К 11</w:t>
            </w:r>
          </w:p>
        </w:tc>
        <w:tc>
          <w:tcPr>
            <w:tcW w:w="708"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42" w:type="dxa"/>
            <w:gridSpan w:val="2"/>
            <w:vAlign w:val="center"/>
          </w:tcPr>
          <w:p w:rsidR="00B826FC" w:rsidRPr="00B826FC" w:rsidRDefault="00B826FC" w:rsidP="00F5302F">
            <w:pPr>
              <w:ind w:left="0" w:firstLine="0"/>
              <w:jc w:val="center"/>
              <w:rPr>
                <w:sz w:val="24"/>
                <w:szCs w:val="24"/>
                <w:lang w:val="uk-UA" w:bidi="ar-SA"/>
              </w:rPr>
            </w:pPr>
          </w:p>
        </w:tc>
        <w:tc>
          <w:tcPr>
            <w:tcW w:w="708" w:type="dxa"/>
            <w:vAlign w:val="center"/>
          </w:tcPr>
          <w:p w:rsidR="00B826FC" w:rsidRPr="00B826FC" w:rsidRDefault="00B826FC" w:rsidP="00F5302F">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color w:val="auto"/>
                <w:sz w:val="24"/>
                <w:szCs w:val="24"/>
                <w:lang w:val="uk-UA" w:bidi="ar-SA"/>
              </w:rPr>
            </w:pPr>
          </w:p>
        </w:tc>
        <w:tc>
          <w:tcPr>
            <w:tcW w:w="709" w:type="dxa"/>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8" w:type="dxa"/>
            <w:vAlign w:val="center"/>
          </w:tcPr>
          <w:p w:rsidR="00B826FC" w:rsidRPr="00B826FC" w:rsidRDefault="00B826FC" w:rsidP="009418E6">
            <w:pPr>
              <w:ind w:left="0" w:firstLine="0"/>
              <w:jc w:val="center"/>
              <w:rPr>
                <w:sz w:val="24"/>
                <w:szCs w:val="24"/>
                <w:lang w:val="uk-UA" w:bidi="ar-SA"/>
              </w:rPr>
            </w:pPr>
            <w:r w:rsidRPr="00B826FC">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r>
      <w:tr w:rsidR="00B826FC" w:rsidRPr="00B826FC" w:rsidTr="000F4FCB">
        <w:tc>
          <w:tcPr>
            <w:tcW w:w="534" w:type="dxa"/>
            <w:vMerge/>
          </w:tcPr>
          <w:p w:rsidR="00B826FC" w:rsidRPr="00B826FC" w:rsidRDefault="00B826FC" w:rsidP="004A2AEE">
            <w:pPr>
              <w:ind w:left="0" w:firstLine="0"/>
              <w:rPr>
                <w:sz w:val="24"/>
                <w:szCs w:val="24"/>
                <w:lang w:val="uk-UA" w:bidi="ar-SA"/>
              </w:rPr>
            </w:pPr>
          </w:p>
        </w:tc>
        <w:tc>
          <w:tcPr>
            <w:tcW w:w="1451" w:type="dxa"/>
          </w:tcPr>
          <w:p w:rsidR="00B826FC" w:rsidRPr="00B826FC" w:rsidRDefault="008A40C6" w:rsidP="004A2AEE">
            <w:pPr>
              <w:ind w:left="0" w:firstLine="0"/>
              <w:rPr>
                <w:b/>
                <w:sz w:val="24"/>
                <w:szCs w:val="24"/>
                <w:lang w:val="uk-UA" w:bidi="ar-SA"/>
              </w:rPr>
            </w:pPr>
            <w:r>
              <w:rPr>
                <w:b/>
                <w:sz w:val="24"/>
                <w:szCs w:val="24"/>
                <w:lang w:val="uk-UA" w:bidi="ar-SA"/>
              </w:rPr>
              <w:t>С</w:t>
            </w:r>
            <w:r w:rsidR="00B826FC">
              <w:rPr>
                <w:b/>
                <w:sz w:val="24"/>
                <w:szCs w:val="24"/>
                <w:lang w:val="uk-UA" w:bidi="ar-SA"/>
              </w:rPr>
              <w:t>К 12</w:t>
            </w: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42" w:type="dxa"/>
            <w:gridSpan w:val="2"/>
            <w:vAlign w:val="center"/>
          </w:tcPr>
          <w:p w:rsidR="00B826FC" w:rsidRPr="00B826FC" w:rsidRDefault="00B826FC" w:rsidP="00F5302F">
            <w:pPr>
              <w:ind w:left="0" w:firstLine="0"/>
              <w:jc w:val="center"/>
              <w:rPr>
                <w:sz w:val="24"/>
                <w:szCs w:val="24"/>
                <w:lang w:val="uk-UA" w:bidi="ar-SA"/>
              </w:rPr>
            </w:pPr>
          </w:p>
        </w:tc>
        <w:tc>
          <w:tcPr>
            <w:tcW w:w="708"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0F4FCB" w:rsidP="00F5302F">
            <w:pPr>
              <w:ind w:left="0" w:firstLine="0"/>
              <w:jc w:val="center"/>
              <w:rPr>
                <w:sz w:val="24"/>
                <w:szCs w:val="24"/>
                <w:lang w:val="uk-UA" w:bidi="ar-SA"/>
              </w:rPr>
            </w:pPr>
            <w:r>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08" w:type="dxa"/>
            <w:vAlign w:val="center"/>
          </w:tcPr>
          <w:p w:rsidR="00B826FC" w:rsidRPr="00B826FC" w:rsidRDefault="000F4FCB" w:rsidP="00F5302F">
            <w:pPr>
              <w:ind w:left="0" w:firstLine="0"/>
              <w:jc w:val="center"/>
              <w:rPr>
                <w:sz w:val="24"/>
                <w:szCs w:val="24"/>
                <w:lang w:val="uk-UA" w:bidi="ar-SA"/>
              </w:rPr>
            </w:pPr>
            <w:r>
              <w:rPr>
                <w:sz w:val="24"/>
                <w:szCs w:val="24"/>
                <w:lang w:val="uk-UA" w:bidi="ar-SA"/>
              </w:rPr>
              <w:t>+</w:t>
            </w:r>
          </w:p>
        </w:tc>
        <w:tc>
          <w:tcPr>
            <w:tcW w:w="709" w:type="dxa"/>
            <w:vAlign w:val="center"/>
          </w:tcPr>
          <w:p w:rsidR="00B826FC" w:rsidRPr="00B826FC" w:rsidRDefault="00B826FC" w:rsidP="00F5302F">
            <w:pPr>
              <w:ind w:left="0" w:firstLine="0"/>
              <w:jc w:val="center"/>
              <w:rPr>
                <w:color w:val="auto"/>
                <w:sz w:val="24"/>
                <w:szCs w:val="24"/>
                <w:lang w:val="uk-UA" w:bidi="ar-SA"/>
              </w:rPr>
            </w:pPr>
          </w:p>
        </w:tc>
        <w:tc>
          <w:tcPr>
            <w:tcW w:w="709" w:type="dxa"/>
          </w:tcPr>
          <w:p w:rsidR="00B826FC" w:rsidRPr="00B826FC" w:rsidRDefault="000F4FCB" w:rsidP="00F5302F">
            <w:pPr>
              <w:ind w:left="0" w:firstLine="0"/>
              <w:jc w:val="center"/>
              <w:rPr>
                <w:sz w:val="24"/>
                <w:szCs w:val="24"/>
                <w:lang w:val="uk-UA" w:bidi="ar-SA"/>
              </w:rPr>
            </w:pPr>
            <w:r>
              <w:rPr>
                <w:sz w:val="24"/>
                <w:szCs w:val="24"/>
                <w:lang w:val="uk-UA" w:bidi="ar-SA"/>
              </w:rPr>
              <w:t>+</w:t>
            </w:r>
          </w:p>
        </w:tc>
        <w:tc>
          <w:tcPr>
            <w:tcW w:w="709" w:type="dxa"/>
            <w:vAlign w:val="center"/>
          </w:tcPr>
          <w:p w:rsidR="00B826FC" w:rsidRPr="00B826FC" w:rsidRDefault="00B826FC" w:rsidP="00F5302F">
            <w:pPr>
              <w:ind w:left="0" w:firstLine="0"/>
              <w:jc w:val="center"/>
              <w:rPr>
                <w:sz w:val="24"/>
                <w:szCs w:val="24"/>
                <w:lang w:val="uk-UA" w:bidi="ar-SA"/>
              </w:rPr>
            </w:pPr>
          </w:p>
        </w:tc>
        <w:tc>
          <w:tcPr>
            <w:tcW w:w="708" w:type="dxa"/>
            <w:vAlign w:val="center"/>
          </w:tcPr>
          <w:p w:rsidR="00B826FC" w:rsidRPr="00B826FC" w:rsidRDefault="00B826FC" w:rsidP="009418E6">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c>
          <w:tcPr>
            <w:tcW w:w="709" w:type="dxa"/>
            <w:vAlign w:val="center"/>
          </w:tcPr>
          <w:p w:rsidR="00B826FC" w:rsidRPr="00B826FC" w:rsidRDefault="00B826FC" w:rsidP="00F5302F">
            <w:pPr>
              <w:ind w:left="0" w:firstLine="0"/>
              <w:jc w:val="center"/>
              <w:rPr>
                <w:sz w:val="24"/>
                <w:szCs w:val="24"/>
                <w:lang w:val="uk-UA" w:bidi="ar-SA"/>
              </w:rPr>
            </w:pPr>
          </w:p>
        </w:tc>
      </w:tr>
    </w:tbl>
    <w:p w:rsidR="00BA0028" w:rsidRDefault="00BA0028" w:rsidP="009A2A2A">
      <w:pPr>
        <w:pStyle w:val="1"/>
        <w:ind w:left="0" w:right="536" w:firstLine="567"/>
        <w:jc w:val="center"/>
        <w:rPr>
          <w:lang w:val="uk-UA"/>
        </w:rPr>
      </w:pPr>
    </w:p>
    <w:p w:rsidR="00BA0028" w:rsidRDefault="00BA0028" w:rsidP="009A2A2A">
      <w:pPr>
        <w:pStyle w:val="1"/>
        <w:ind w:left="0" w:right="536" w:firstLine="567"/>
        <w:jc w:val="center"/>
        <w:rPr>
          <w:lang w:val="uk-UA"/>
        </w:rPr>
      </w:pPr>
      <w:r>
        <w:rPr>
          <w:b w:val="0"/>
          <w:spacing w:val="-1"/>
        </w:rPr>
        <w:t>4.2. МАТРИЦЯ</w:t>
      </w:r>
      <w:r>
        <w:rPr>
          <w:b w:val="0"/>
          <w:spacing w:val="-17"/>
        </w:rPr>
        <w:t xml:space="preserve"> </w:t>
      </w:r>
      <w:r>
        <w:rPr>
          <w:b w:val="0"/>
          <w:spacing w:val="-1"/>
        </w:rPr>
        <w:t>ЗАБЕЗПЕЧЕННЯ</w:t>
      </w:r>
      <w:r>
        <w:rPr>
          <w:b w:val="0"/>
          <w:spacing w:val="-17"/>
        </w:rPr>
        <w:t xml:space="preserve"> </w:t>
      </w:r>
      <w:r>
        <w:rPr>
          <w:b w:val="0"/>
        </w:rPr>
        <w:t>ПРОГРАМНИХ</w:t>
      </w:r>
      <w:r>
        <w:rPr>
          <w:b w:val="0"/>
          <w:spacing w:val="-15"/>
        </w:rPr>
        <w:t xml:space="preserve"> </w:t>
      </w:r>
      <w:r>
        <w:rPr>
          <w:b w:val="0"/>
          <w:spacing w:val="-3"/>
        </w:rPr>
        <w:t>РЕЗУЛЬТАТІВ</w:t>
      </w:r>
      <w:r>
        <w:rPr>
          <w:b w:val="0"/>
          <w:spacing w:val="-16"/>
        </w:rPr>
        <w:t xml:space="preserve"> </w:t>
      </w:r>
      <w:r>
        <w:rPr>
          <w:b w:val="0"/>
          <w:spacing w:val="-2"/>
        </w:rPr>
        <w:t>НАВЧАННЯ</w:t>
      </w:r>
      <w:r>
        <w:rPr>
          <w:b w:val="0"/>
          <w:spacing w:val="-16"/>
        </w:rPr>
        <w:t xml:space="preserve"> </w:t>
      </w:r>
      <w:r>
        <w:rPr>
          <w:b w:val="0"/>
        </w:rPr>
        <w:t>(ПРН)</w:t>
      </w:r>
      <w:r>
        <w:rPr>
          <w:b w:val="0"/>
          <w:spacing w:val="60"/>
          <w:w w:val="99"/>
        </w:rPr>
        <w:t xml:space="preserve"> </w:t>
      </w:r>
      <w:r>
        <w:rPr>
          <w:b w:val="0"/>
          <w:spacing w:val="-1"/>
        </w:rPr>
        <w:t>ВІДПОВІДНИМИ</w:t>
      </w:r>
      <w:r>
        <w:rPr>
          <w:b w:val="0"/>
          <w:spacing w:val="-34"/>
        </w:rPr>
        <w:t xml:space="preserve"> </w:t>
      </w:r>
      <w:r>
        <w:rPr>
          <w:b w:val="0"/>
          <w:spacing w:val="-1"/>
        </w:rPr>
        <w:t xml:space="preserve">КОМПОНЕНТАМИ </w:t>
      </w:r>
      <w:r>
        <w:rPr>
          <w:b w:val="0"/>
          <w:spacing w:val="-33"/>
        </w:rPr>
        <w:t xml:space="preserve"> </w:t>
      </w:r>
      <w:r>
        <w:rPr>
          <w:b w:val="0"/>
          <w:spacing w:val="-1"/>
        </w:rPr>
        <w:t>ОСВІТНЬОЇ</w:t>
      </w:r>
      <w:r>
        <w:rPr>
          <w:b w:val="0"/>
          <w:spacing w:val="60"/>
          <w:w w:val="99"/>
        </w:rPr>
        <w:t xml:space="preserve"> </w:t>
      </w:r>
      <w:r>
        <w:rPr>
          <w:b w:val="0"/>
        </w:rPr>
        <w:t>ПРОГРАМИ</w:t>
      </w:r>
    </w:p>
    <w:p w:rsidR="000A53B0" w:rsidRDefault="000A53B0" w:rsidP="00BA0028">
      <w:pPr>
        <w:pStyle w:val="1"/>
        <w:ind w:left="0" w:right="536" w:firstLine="0"/>
        <w:rPr>
          <w:lang w:val="uk-UA"/>
        </w:rPr>
      </w:pPr>
    </w:p>
    <w:tbl>
      <w:tblPr>
        <w:tblStyle w:val="a5"/>
        <w:tblW w:w="14886" w:type="dxa"/>
        <w:tblLook w:val="04A0" w:firstRow="1" w:lastRow="0" w:firstColumn="1" w:lastColumn="0" w:noHBand="0" w:noVBand="1"/>
      </w:tblPr>
      <w:tblGrid>
        <w:gridCol w:w="1242"/>
        <w:gridCol w:w="851"/>
        <w:gridCol w:w="851"/>
        <w:gridCol w:w="849"/>
        <w:gridCol w:w="851"/>
        <w:gridCol w:w="851"/>
        <w:gridCol w:w="851"/>
        <w:gridCol w:w="851"/>
        <w:gridCol w:w="851"/>
        <w:gridCol w:w="851"/>
        <w:gridCol w:w="851"/>
        <w:gridCol w:w="851"/>
        <w:gridCol w:w="851"/>
        <w:gridCol w:w="851"/>
        <w:gridCol w:w="851"/>
        <w:gridCol w:w="851"/>
        <w:gridCol w:w="881"/>
      </w:tblGrid>
      <w:tr w:rsidR="00BA0028" w:rsidTr="00BA0028">
        <w:tc>
          <w:tcPr>
            <w:tcW w:w="14886" w:type="dxa"/>
            <w:gridSpan w:val="17"/>
          </w:tcPr>
          <w:p w:rsidR="00BA0028" w:rsidRDefault="00BA0028" w:rsidP="00B403CD">
            <w:pPr>
              <w:ind w:left="0" w:firstLine="0"/>
              <w:jc w:val="center"/>
              <w:rPr>
                <w:lang w:val="uk-UA" w:bidi="ar-SA"/>
              </w:rPr>
            </w:pPr>
            <w:r>
              <w:rPr>
                <w:b/>
                <w:lang w:val="uk-UA" w:bidi="ar-SA"/>
              </w:rPr>
              <w:t>Обов’язкові компоненти</w:t>
            </w:r>
          </w:p>
        </w:tc>
      </w:tr>
      <w:tr w:rsidR="008A40C6" w:rsidTr="00BA0028">
        <w:tc>
          <w:tcPr>
            <w:tcW w:w="1242" w:type="dxa"/>
            <w:vMerge w:val="restart"/>
            <w:vAlign w:val="center"/>
          </w:tcPr>
          <w:p w:rsidR="008A40C6" w:rsidRDefault="008A40C6" w:rsidP="00431E17">
            <w:pPr>
              <w:ind w:left="0" w:firstLine="0"/>
              <w:jc w:val="center"/>
              <w:rPr>
                <w:lang w:val="uk-UA" w:bidi="ar-SA"/>
              </w:rPr>
            </w:pPr>
            <w:r>
              <w:rPr>
                <w:lang w:val="uk-UA" w:bidi="ar-SA"/>
              </w:rPr>
              <w:t>Код н/д</w:t>
            </w:r>
          </w:p>
        </w:tc>
        <w:tc>
          <w:tcPr>
            <w:tcW w:w="2551" w:type="dxa"/>
            <w:gridSpan w:val="3"/>
          </w:tcPr>
          <w:p w:rsidR="008A40C6" w:rsidRDefault="008A40C6" w:rsidP="00B403CD">
            <w:pPr>
              <w:ind w:left="0" w:firstLine="0"/>
              <w:jc w:val="left"/>
              <w:rPr>
                <w:lang w:val="uk-UA" w:bidi="ar-SA"/>
              </w:rPr>
            </w:pPr>
            <w:r>
              <w:rPr>
                <w:b/>
                <w:sz w:val="24"/>
                <w:szCs w:val="24"/>
                <w:lang w:val="uk-UA" w:bidi="ar-SA"/>
              </w:rPr>
              <w:t>Цикл дисциплін загальної підготовки</w:t>
            </w:r>
          </w:p>
        </w:tc>
        <w:tc>
          <w:tcPr>
            <w:tcW w:w="11093" w:type="dxa"/>
            <w:gridSpan w:val="13"/>
          </w:tcPr>
          <w:p w:rsidR="008A40C6" w:rsidRDefault="008A40C6" w:rsidP="00B403CD">
            <w:pPr>
              <w:ind w:left="0" w:firstLine="0"/>
              <w:jc w:val="center"/>
              <w:rPr>
                <w:lang w:val="uk-UA" w:bidi="ar-SA"/>
              </w:rPr>
            </w:pPr>
            <w:r>
              <w:rPr>
                <w:b/>
                <w:lang w:val="uk-UA" w:bidi="ar-SA"/>
              </w:rPr>
              <w:t>Цикл дисциплін фахової та практичної підготовки</w:t>
            </w:r>
          </w:p>
        </w:tc>
      </w:tr>
      <w:tr w:rsidR="008A40C6" w:rsidTr="008A40C6">
        <w:trPr>
          <w:cantSplit/>
          <w:trHeight w:val="1134"/>
        </w:trPr>
        <w:tc>
          <w:tcPr>
            <w:tcW w:w="1242" w:type="dxa"/>
            <w:vMerge/>
          </w:tcPr>
          <w:p w:rsidR="008A40C6" w:rsidRDefault="008A40C6" w:rsidP="00B403CD">
            <w:pPr>
              <w:ind w:left="0" w:firstLine="0"/>
              <w:rPr>
                <w:lang w:val="uk-UA" w:bidi="ar-SA"/>
              </w:rPr>
            </w:pPr>
          </w:p>
        </w:tc>
        <w:tc>
          <w:tcPr>
            <w:tcW w:w="851" w:type="dxa"/>
            <w:textDirection w:val="btLr"/>
            <w:vAlign w:val="center"/>
          </w:tcPr>
          <w:p w:rsidR="008A40C6" w:rsidRPr="00B403CD" w:rsidRDefault="008A40C6" w:rsidP="00B403CD">
            <w:pPr>
              <w:ind w:left="113" w:right="113" w:firstLine="0"/>
              <w:jc w:val="center"/>
              <w:rPr>
                <w:b/>
                <w:lang w:val="uk-UA" w:bidi="ar-SA"/>
              </w:rPr>
            </w:pPr>
            <w:r w:rsidRPr="00B403CD">
              <w:rPr>
                <w:b/>
                <w:lang w:val="uk-UA" w:bidi="ar-SA"/>
              </w:rPr>
              <w:t>ОК 01</w:t>
            </w:r>
          </w:p>
        </w:tc>
        <w:tc>
          <w:tcPr>
            <w:tcW w:w="851" w:type="dxa"/>
            <w:textDirection w:val="btLr"/>
            <w:vAlign w:val="center"/>
          </w:tcPr>
          <w:p w:rsidR="008A40C6" w:rsidRPr="00B403CD" w:rsidRDefault="008A40C6" w:rsidP="00B403CD">
            <w:pPr>
              <w:ind w:left="113" w:right="113" w:firstLine="0"/>
              <w:jc w:val="center"/>
              <w:rPr>
                <w:b/>
                <w:lang w:val="uk-UA" w:bidi="ar-SA"/>
              </w:rPr>
            </w:pPr>
            <w:r w:rsidRPr="00B403CD">
              <w:rPr>
                <w:b/>
                <w:lang w:val="uk-UA" w:bidi="ar-SA"/>
              </w:rPr>
              <w:t>ОК 02</w:t>
            </w:r>
          </w:p>
        </w:tc>
        <w:tc>
          <w:tcPr>
            <w:tcW w:w="849" w:type="dxa"/>
            <w:textDirection w:val="btLr"/>
            <w:vAlign w:val="center"/>
          </w:tcPr>
          <w:p w:rsidR="008A40C6" w:rsidRPr="00B403CD" w:rsidRDefault="008A40C6" w:rsidP="00B403CD">
            <w:pPr>
              <w:ind w:left="113" w:right="113" w:firstLine="0"/>
              <w:jc w:val="center"/>
              <w:rPr>
                <w:b/>
                <w:lang w:val="uk-UA" w:bidi="ar-SA"/>
              </w:rPr>
            </w:pPr>
            <w:r w:rsidRPr="00B403CD">
              <w:rPr>
                <w:b/>
                <w:lang w:val="uk-UA" w:bidi="ar-SA"/>
              </w:rPr>
              <w:t>ОК 03</w:t>
            </w:r>
          </w:p>
        </w:tc>
        <w:tc>
          <w:tcPr>
            <w:tcW w:w="851" w:type="dxa"/>
            <w:textDirection w:val="btLr"/>
            <w:vAlign w:val="center"/>
          </w:tcPr>
          <w:p w:rsidR="008A40C6" w:rsidRPr="00B403CD" w:rsidRDefault="008A40C6" w:rsidP="00B403CD">
            <w:pPr>
              <w:ind w:left="113" w:right="113" w:firstLine="0"/>
              <w:jc w:val="center"/>
              <w:rPr>
                <w:b/>
                <w:lang w:val="uk-UA" w:bidi="ar-SA"/>
              </w:rPr>
            </w:pPr>
            <w:r w:rsidRPr="00B403CD">
              <w:rPr>
                <w:b/>
                <w:lang w:val="uk-UA" w:bidi="ar-SA"/>
              </w:rPr>
              <w:t>ОК 04</w:t>
            </w:r>
          </w:p>
        </w:tc>
        <w:tc>
          <w:tcPr>
            <w:tcW w:w="851" w:type="dxa"/>
            <w:textDirection w:val="btLr"/>
            <w:vAlign w:val="center"/>
          </w:tcPr>
          <w:p w:rsidR="008A40C6" w:rsidRPr="00B403CD" w:rsidRDefault="008A40C6" w:rsidP="00B403CD">
            <w:pPr>
              <w:ind w:left="113" w:right="113" w:firstLine="0"/>
              <w:jc w:val="center"/>
              <w:rPr>
                <w:b/>
                <w:lang w:val="uk-UA" w:bidi="ar-SA"/>
              </w:rPr>
            </w:pPr>
            <w:r w:rsidRPr="00B403CD">
              <w:rPr>
                <w:b/>
                <w:lang w:val="uk-UA" w:bidi="ar-SA"/>
              </w:rPr>
              <w:t>ОК 05</w:t>
            </w:r>
          </w:p>
        </w:tc>
        <w:tc>
          <w:tcPr>
            <w:tcW w:w="851" w:type="dxa"/>
            <w:textDirection w:val="btLr"/>
            <w:vAlign w:val="center"/>
          </w:tcPr>
          <w:p w:rsidR="008A40C6" w:rsidRPr="00B403CD" w:rsidRDefault="008A40C6" w:rsidP="00B403CD">
            <w:pPr>
              <w:ind w:left="113" w:right="113" w:firstLine="0"/>
              <w:jc w:val="center"/>
              <w:rPr>
                <w:b/>
                <w:lang w:val="uk-UA" w:bidi="ar-SA"/>
              </w:rPr>
            </w:pPr>
            <w:r w:rsidRPr="00B403CD">
              <w:rPr>
                <w:b/>
                <w:lang w:val="uk-UA" w:bidi="ar-SA"/>
              </w:rPr>
              <w:t>ОК 06</w:t>
            </w:r>
          </w:p>
        </w:tc>
        <w:tc>
          <w:tcPr>
            <w:tcW w:w="851" w:type="dxa"/>
            <w:textDirection w:val="btLr"/>
            <w:vAlign w:val="center"/>
          </w:tcPr>
          <w:p w:rsidR="008A40C6" w:rsidRPr="00B403CD" w:rsidRDefault="008A40C6" w:rsidP="00B403CD">
            <w:pPr>
              <w:ind w:left="113" w:right="113" w:firstLine="0"/>
              <w:jc w:val="center"/>
              <w:rPr>
                <w:b/>
                <w:lang w:val="uk-UA" w:bidi="ar-SA"/>
              </w:rPr>
            </w:pPr>
            <w:r w:rsidRPr="00B403CD">
              <w:rPr>
                <w:b/>
                <w:lang w:val="uk-UA" w:bidi="ar-SA"/>
              </w:rPr>
              <w:t>ОК 07</w:t>
            </w:r>
          </w:p>
        </w:tc>
        <w:tc>
          <w:tcPr>
            <w:tcW w:w="851" w:type="dxa"/>
            <w:textDirection w:val="btLr"/>
            <w:vAlign w:val="center"/>
          </w:tcPr>
          <w:p w:rsidR="008A40C6" w:rsidRPr="00B403CD" w:rsidRDefault="008A40C6" w:rsidP="00B403CD">
            <w:pPr>
              <w:ind w:left="113" w:right="113" w:firstLine="0"/>
              <w:jc w:val="center"/>
              <w:rPr>
                <w:b/>
                <w:lang w:val="uk-UA" w:bidi="ar-SA"/>
              </w:rPr>
            </w:pPr>
            <w:r w:rsidRPr="00B403CD">
              <w:rPr>
                <w:b/>
                <w:lang w:val="uk-UA" w:bidi="ar-SA"/>
              </w:rPr>
              <w:t>ОК 08</w:t>
            </w:r>
          </w:p>
        </w:tc>
        <w:tc>
          <w:tcPr>
            <w:tcW w:w="851" w:type="dxa"/>
            <w:textDirection w:val="btLr"/>
            <w:vAlign w:val="center"/>
          </w:tcPr>
          <w:p w:rsidR="008A40C6" w:rsidRPr="00B403CD" w:rsidRDefault="008A40C6" w:rsidP="00B403CD">
            <w:pPr>
              <w:ind w:left="113" w:right="113" w:firstLine="0"/>
              <w:jc w:val="center"/>
              <w:rPr>
                <w:b/>
                <w:lang w:val="uk-UA" w:bidi="ar-SA"/>
              </w:rPr>
            </w:pPr>
            <w:r w:rsidRPr="00B403CD">
              <w:rPr>
                <w:b/>
                <w:lang w:val="uk-UA" w:bidi="ar-SA"/>
              </w:rPr>
              <w:t>ОК 09</w:t>
            </w:r>
          </w:p>
        </w:tc>
        <w:tc>
          <w:tcPr>
            <w:tcW w:w="851" w:type="dxa"/>
            <w:textDirection w:val="btLr"/>
            <w:vAlign w:val="center"/>
          </w:tcPr>
          <w:p w:rsidR="008A40C6" w:rsidRPr="00B403CD" w:rsidRDefault="008A40C6" w:rsidP="00B403CD">
            <w:pPr>
              <w:ind w:left="113" w:right="113" w:firstLine="0"/>
              <w:jc w:val="center"/>
              <w:rPr>
                <w:b/>
                <w:lang w:val="uk-UA" w:bidi="ar-SA"/>
              </w:rPr>
            </w:pPr>
            <w:r w:rsidRPr="00B403CD">
              <w:rPr>
                <w:b/>
                <w:lang w:val="uk-UA" w:bidi="ar-SA"/>
              </w:rPr>
              <w:t>ОК 10</w:t>
            </w:r>
          </w:p>
        </w:tc>
        <w:tc>
          <w:tcPr>
            <w:tcW w:w="851" w:type="dxa"/>
            <w:textDirection w:val="btLr"/>
          </w:tcPr>
          <w:p w:rsidR="008A40C6" w:rsidRPr="00B403CD" w:rsidRDefault="008A40C6" w:rsidP="00B403CD">
            <w:pPr>
              <w:ind w:left="113" w:right="113" w:firstLine="0"/>
              <w:jc w:val="center"/>
              <w:rPr>
                <w:b/>
                <w:lang w:val="uk-UA" w:bidi="ar-SA"/>
              </w:rPr>
            </w:pPr>
            <w:r>
              <w:rPr>
                <w:b/>
                <w:lang w:val="uk-UA" w:bidi="ar-SA"/>
              </w:rPr>
              <w:t>ОК 11</w:t>
            </w:r>
          </w:p>
        </w:tc>
        <w:tc>
          <w:tcPr>
            <w:tcW w:w="851" w:type="dxa"/>
            <w:textDirection w:val="btLr"/>
            <w:vAlign w:val="center"/>
          </w:tcPr>
          <w:p w:rsidR="008A40C6" w:rsidRPr="00B403CD" w:rsidRDefault="008A40C6" w:rsidP="00B403CD">
            <w:pPr>
              <w:ind w:left="113" w:right="113" w:firstLine="0"/>
              <w:jc w:val="center"/>
              <w:rPr>
                <w:b/>
                <w:lang w:val="uk-UA" w:bidi="ar-SA"/>
              </w:rPr>
            </w:pPr>
            <w:r>
              <w:rPr>
                <w:b/>
                <w:lang w:val="uk-UA" w:bidi="ar-SA"/>
              </w:rPr>
              <w:t>ОК 12</w:t>
            </w:r>
          </w:p>
        </w:tc>
        <w:tc>
          <w:tcPr>
            <w:tcW w:w="851" w:type="dxa"/>
            <w:textDirection w:val="btLr"/>
            <w:vAlign w:val="center"/>
          </w:tcPr>
          <w:p w:rsidR="008A40C6" w:rsidRPr="00B403CD" w:rsidRDefault="008A40C6" w:rsidP="00B403CD">
            <w:pPr>
              <w:ind w:left="113" w:right="113" w:firstLine="0"/>
              <w:jc w:val="center"/>
              <w:rPr>
                <w:b/>
                <w:lang w:val="uk-UA" w:bidi="ar-SA"/>
              </w:rPr>
            </w:pPr>
            <w:r>
              <w:rPr>
                <w:b/>
                <w:lang w:val="uk-UA" w:bidi="ar-SA"/>
              </w:rPr>
              <w:t>ОК 13</w:t>
            </w:r>
          </w:p>
        </w:tc>
        <w:tc>
          <w:tcPr>
            <w:tcW w:w="851" w:type="dxa"/>
            <w:textDirection w:val="btLr"/>
            <w:vAlign w:val="center"/>
          </w:tcPr>
          <w:p w:rsidR="008A40C6" w:rsidRPr="00B403CD" w:rsidRDefault="008A40C6" w:rsidP="00B403CD">
            <w:pPr>
              <w:ind w:left="113" w:right="113" w:firstLine="0"/>
              <w:jc w:val="center"/>
              <w:rPr>
                <w:b/>
                <w:lang w:val="uk-UA" w:bidi="ar-SA"/>
              </w:rPr>
            </w:pPr>
            <w:r>
              <w:rPr>
                <w:b/>
                <w:lang w:val="uk-UA" w:bidi="ar-SA"/>
              </w:rPr>
              <w:t>ОК 14</w:t>
            </w:r>
          </w:p>
        </w:tc>
        <w:tc>
          <w:tcPr>
            <w:tcW w:w="851" w:type="dxa"/>
            <w:textDirection w:val="btLr"/>
            <w:vAlign w:val="center"/>
          </w:tcPr>
          <w:p w:rsidR="008A40C6" w:rsidRPr="00B403CD" w:rsidRDefault="008A40C6" w:rsidP="00B403CD">
            <w:pPr>
              <w:ind w:left="113" w:right="113" w:firstLine="0"/>
              <w:jc w:val="center"/>
              <w:rPr>
                <w:b/>
                <w:lang w:val="uk-UA" w:bidi="ar-SA"/>
              </w:rPr>
            </w:pPr>
            <w:r>
              <w:rPr>
                <w:b/>
                <w:lang w:val="uk-UA" w:bidi="ar-SA"/>
              </w:rPr>
              <w:t>ОК 15</w:t>
            </w:r>
          </w:p>
        </w:tc>
        <w:tc>
          <w:tcPr>
            <w:tcW w:w="881" w:type="dxa"/>
            <w:textDirection w:val="btLr"/>
            <w:vAlign w:val="center"/>
          </w:tcPr>
          <w:p w:rsidR="008A40C6" w:rsidRPr="00B403CD" w:rsidRDefault="008A40C6" w:rsidP="00B403CD">
            <w:pPr>
              <w:ind w:left="113" w:right="113" w:firstLine="0"/>
              <w:jc w:val="center"/>
              <w:rPr>
                <w:b/>
                <w:lang w:val="uk-UA" w:bidi="ar-SA"/>
              </w:rPr>
            </w:pPr>
            <w:r>
              <w:rPr>
                <w:b/>
                <w:lang w:val="uk-UA" w:bidi="ar-SA"/>
              </w:rPr>
              <w:t>ОК 16</w:t>
            </w:r>
          </w:p>
        </w:tc>
      </w:tr>
      <w:tr w:rsidR="008A40C6" w:rsidTr="008A40C6">
        <w:tc>
          <w:tcPr>
            <w:tcW w:w="1242" w:type="dxa"/>
          </w:tcPr>
          <w:p w:rsidR="008A40C6" w:rsidRPr="00B403CD" w:rsidRDefault="008A40C6" w:rsidP="00B403CD">
            <w:pPr>
              <w:ind w:left="0" w:right="-108" w:firstLine="0"/>
              <w:rPr>
                <w:b/>
                <w:lang w:val="uk-UA" w:bidi="ar-SA"/>
              </w:rPr>
            </w:pPr>
            <w:r>
              <w:rPr>
                <w:b/>
                <w:lang w:val="uk-UA" w:bidi="ar-SA"/>
              </w:rPr>
              <w:t>ПР</w:t>
            </w:r>
            <w:r w:rsidR="009854FE">
              <w:rPr>
                <w:b/>
                <w:lang w:val="uk-UA" w:bidi="ar-SA"/>
              </w:rPr>
              <w:t>Н</w:t>
            </w:r>
            <w:r w:rsidRPr="00B403CD">
              <w:rPr>
                <w:b/>
                <w:lang w:val="uk-UA" w:bidi="ar-SA"/>
              </w:rPr>
              <w:t xml:space="preserve"> 1</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49"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81" w:type="dxa"/>
          </w:tcPr>
          <w:p w:rsidR="008A40C6" w:rsidRPr="00B403CD" w:rsidRDefault="008A40C6" w:rsidP="00B403CD">
            <w:pPr>
              <w:ind w:left="0" w:firstLine="0"/>
              <w:jc w:val="center"/>
              <w:rPr>
                <w:sz w:val="24"/>
                <w:szCs w:val="24"/>
                <w:lang w:val="uk-UA" w:bidi="ar-SA"/>
              </w:rPr>
            </w:pPr>
            <w:r>
              <w:rPr>
                <w:sz w:val="24"/>
                <w:szCs w:val="24"/>
                <w:lang w:val="uk-UA" w:bidi="ar-SA"/>
              </w:rPr>
              <w:t>+</w:t>
            </w:r>
          </w:p>
        </w:tc>
      </w:tr>
      <w:tr w:rsidR="008A40C6" w:rsidTr="008A40C6">
        <w:tc>
          <w:tcPr>
            <w:tcW w:w="1242" w:type="dxa"/>
          </w:tcPr>
          <w:p w:rsidR="008A40C6" w:rsidRPr="00B403CD" w:rsidRDefault="008A40C6" w:rsidP="00B403CD">
            <w:pPr>
              <w:ind w:left="0" w:right="-108" w:firstLine="0"/>
              <w:rPr>
                <w:b/>
                <w:lang w:val="uk-UA" w:bidi="ar-SA"/>
              </w:rPr>
            </w:pPr>
            <w:r>
              <w:rPr>
                <w:b/>
                <w:lang w:val="uk-UA" w:bidi="ar-SA"/>
              </w:rPr>
              <w:t>ПР</w:t>
            </w:r>
            <w:r w:rsidR="009854FE">
              <w:rPr>
                <w:b/>
                <w:lang w:val="uk-UA" w:bidi="ar-SA"/>
              </w:rPr>
              <w:t>Н</w:t>
            </w:r>
            <w:r w:rsidRPr="00B403CD">
              <w:rPr>
                <w:b/>
                <w:lang w:val="uk-UA" w:bidi="ar-SA"/>
              </w:rPr>
              <w:t xml:space="preserve"> 2</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49"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81" w:type="dxa"/>
          </w:tcPr>
          <w:p w:rsidR="008A40C6" w:rsidRPr="00B403CD" w:rsidRDefault="008A40C6" w:rsidP="00B403CD">
            <w:pPr>
              <w:ind w:left="0" w:firstLine="0"/>
              <w:jc w:val="center"/>
              <w:rPr>
                <w:sz w:val="24"/>
                <w:szCs w:val="24"/>
                <w:lang w:val="uk-UA" w:bidi="ar-SA"/>
              </w:rPr>
            </w:pPr>
            <w:r>
              <w:rPr>
                <w:sz w:val="24"/>
                <w:szCs w:val="24"/>
                <w:lang w:val="uk-UA" w:bidi="ar-SA"/>
              </w:rPr>
              <w:t>+</w:t>
            </w:r>
          </w:p>
        </w:tc>
      </w:tr>
      <w:tr w:rsidR="008A40C6" w:rsidTr="008A40C6">
        <w:tc>
          <w:tcPr>
            <w:tcW w:w="1242" w:type="dxa"/>
          </w:tcPr>
          <w:p w:rsidR="008A40C6" w:rsidRPr="00B403CD" w:rsidRDefault="008A40C6" w:rsidP="00B403CD">
            <w:pPr>
              <w:ind w:left="0" w:right="-108" w:firstLine="0"/>
              <w:rPr>
                <w:b/>
                <w:lang w:val="uk-UA" w:bidi="ar-SA"/>
              </w:rPr>
            </w:pPr>
            <w:r>
              <w:rPr>
                <w:b/>
                <w:lang w:val="uk-UA" w:bidi="ar-SA"/>
              </w:rPr>
              <w:t>ПР</w:t>
            </w:r>
            <w:r w:rsidR="009854FE">
              <w:rPr>
                <w:b/>
                <w:lang w:val="uk-UA" w:bidi="ar-SA"/>
              </w:rPr>
              <w:t>Н</w:t>
            </w:r>
            <w:r w:rsidRPr="00B403CD">
              <w:rPr>
                <w:b/>
                <w:lang w:val="uk-UA" w:bidi="ar-SA"/>
              </w:rPr>
              <w:t xml:space="preserve"> 3</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49"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81" w:type="dxa"/>
          </w:tcPr>
          <w:p w:rsidR="008A40C6" w:rsidRPr="00B403CD" w:rsidRDefault="008A40C6" w:rsidP="00B403CD">
            <w:pPr>
              <w:ind w:left="0" w:firstLine="0"/>
              <w:jc w:val="center"/>
              <w:rPr>
                <w:sz w:val="24"/>
                <w:szCs w:val="24"/>
                <w:lang w:val="uk-UA" w:bidi="ar-SA"/>
              </w:rPr>
            </w:pPr>
            <w:r>
              <w:rPr>
                <w:sz w:val="24"/>
                <w:szCs w:val="24"/>
                <w:lang w:val="uk-UA" w:bidi="ar-SA"/>
              </w:rPr>
              <w:t>+</w:t>
            </w:r>
          </w:p>
        </w:tc>
      </w:tr>
      <w:tr w:rsidR="008A40C6" w:rsidTr="008A40C6">
        <w:tc>
          <w:tcPr>
            <w:tcW w:w="1242" w:type="dxa"/>
          </w:tcPr>
          <w:p w:rsidR="008A40C6" w:rsidRPr="00B403CD" w:rsidRDefault="008A40C6" w:rsidP="00B403CD">
            <w:pPr>
              <w:ind w:left="0" w:right="-108" w:firstLine="0"/>
              <w:rPr>
                <w:b/>
                <w:lang w:val="uk-UA" w:bidi="ar-SA"/>
              </w:rPr>
            </w:pPr>
            <w:r>
              <w:rPr>
                <w:b/>
                <w:lang w:val="uk-UA" w:bidi="ar-SA"/>
              </w:rPr>
              <w:t>ПР</w:t>
            </w:r>
            <w:r w:rsidR="009854FE">
              <w:rPr>
                <w:b/>
                <w:lang w:val="uk-UA" w:bidi="ar-SA"/>
              </w:rPr>
              <w:t>Н</w:t>
            </w:r>
            <w:r w:rsidRPr="00B403CD">
              <w:rPr>
                <w:b/>
                <w:lang w:val="uk-UA" w:bidi="ar-SA"/>
              </w:rPr>
              <w:t xml:space="preserve"> 4</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49"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81" w:type="dxa"/>
          </w:tcPr>
          <w:p w:rsidR="008A40C6" w:rsidRPr="00B403CD" w:rsidRDefault="008A40C6" w:rsidP="00B403CD">
            <w:pPr>
              <w:ind w:left="0" w:firstLine="0"/>
              <w:jc w:val="center"/>
              <w:rPr>
                <w:sz w:val="24"/>
                <w:szCs w:val="24"/>
                <w:lang w:val="uk-UA" w:bidi="ar-SA"/>
              </w:rPr>
            </w:pPr>
            <w:r>
              <w:rPr>
                <w:sz w:val="24"/>
                <w:szCs w:val="24"/>
                <w:lang w:val="uk-UA" w:bidi="ar-SA"/>
              </w:rPr>
              <w:t>+</w:t>
            </w:r>
          </w:p>
        </w:tc>
      </w:tr>
      <w:tr w:rsidR="008A40C6" w:rsidTr="008A40C6">
        <w:tc>
          <w:tcPr>
            <w:tcW w:w="1242" w:type="dxa"/>
          </w:tcPr>
          <w:p w:rsidR="008A40C6" w:rsidRPr="00B403CD" w:rsidRDefault="008A40C6" w:rsidP="00B403CD">
            <w:pPr>
              <w:ind w:left="0" w:right="-108" w:firstLine="0"/>
              <w:rPr>
                <w:b/>
                <w:lang w:val="uk-UA" w:bidi="ar-SA"/>
              </w:rPr>
            </w:pPr>
            <w:r>
              <w:rPr>
                <w:b/>
                <w:lang w:val="uk-UA" w:bidi="ar-SA"/>
              </w:rPr>
              <w:t>ПР</w:t>
            </w:r>
            <w:r w:rsidR="009854FE">
              <w:rPr>
                <w:b/>
                <w:lang w:val="uk-UA" w:bidi="ar-SA"/>
              </w:rPr>
              <w:t>Н</w:t>
            </w:r>
            <w:r w:rsidRPr="00B403CD">
              <w:rPr>
                <w:b/>
                <w:lang w:val="uk-UA" w:bidi="ar-SA"/>
              </w:rPr>
              <w:t xml:space="preserve"> 5</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49" w:type="dxa"/>
          </w:tcPr>
          <w:p w:rsidR="008A40C6" w:rsidRPr="00B403CD" w:rsidRDefault="008A40C6" w:rsidP="00B403CD">
            <w:pPr>
              <w:ind w:left="0" w:firstLine="0"/>
              <w:jc w:val="center"/>
              <w:rPr>
                <w:sz w:val="24"/>
                <w:szCs w:val="24"/>
                <w:lang w:val="uk-UA" w:bidi="ar-SA"/>
              </w:rPr>
            </w:pPr>
            <w:r>
              <w:rPr>
                <w:sz w:val="24"/>
                <w:szCs w:val="24"/>
                <w:lang w:val="uk-UA" w:bidi="ar-SA"/>
              </w:rPr>
              <w:t xml:space="preserve">+ </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81" w:type="dxa"/>
          </w:tcPr>
          <w:p w:rsidR="008A40C6" w:rsidRPr="00B403CD" w:rsidRDefault="008A40C6" w:rsidP="00B403CD">
            <w:pPr>
              <w:ind w:left="0" w:firstLine="0"/>
              <w:jc w:val="center"/>
              <w:rPr>
                <w:sz w:val="24"/>
                <w:szCs w:val="24"/>
                <w:lang w:val="uk-UA" w:bidi="ar-SA"/>
              </w:rPr>
            </w:pPr>
            <w:r>
              <w:rPr>
                <w:sz w:val="24"/>
                <w:szCs w:val="24"/>
                <w:lang w:val="uk-UA" w:bidi="ar-SA"/>
              </w:rPr>
              <w:t>+</w:t>
            </w:r>
          </w:p>
        </w:tc>
      </w:tr>
      <w:tr w:rsidR="008A40C6" w:rsidTr="008A40C6">
        <w:tc>
          <w:tcPr>
            <w:tcW w:w="1242" w:type="dxa"/>
          </w:tcPr>
          <w:p w:rsidR="008A40C6" w:rsidRPr="00B403CD" w:rsidRDefault="008A40C6" w:rsidP="00B403CD">
            <w:pPr>
              <w:ind w:left="0" w:right="-108" w:firstLine="0"/>
              <w:rPr>
                <w:b/>
                <w:lang w:val="uk-UA" w:bidi="ar-SA"/>
              </w:rPr>
            </w:pPr>
            <w:r>
              <w:rPr>
                <w:b/>
                <w:lang w:val="uk-UA" w:bidi="ar-SA"/>
              </w:rPr>
              <w:t>ПР</w:t>
            </w:r>
            <w:r w:rsidR="009854FE">
              <w:rPr>
                <w:b/>
                <w:lang w:val="uk-UA" w:bidi="ar-SA"/>
              </w:rPr>
              <w:t>Н</w:t>
            </w:r>
            <w:r w:rsidRPr="00B403CD">
              <w:rPr>
                <w:b/>
                <w:lang w:val="uk-UA" w:bidi="ar-SA"/>
              </w:rPr>
              <w:t xml:space="preserve"> 6</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49"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81" w:type="dxa"/>
          </w:tcPr>
          <w:p w:rsidR="008A40C6" w:rsidRPr="00B403CD" w:rsidRDefault="008A40C6" w:rsidP="00B403CD">
            <w:pPr>
              <w:ind w:left="0" w:firstLine="0"/>
              <w:jc w:val="center"/>
              <w:rPr>
                <w:sz w:val="24"/>
                <w:szCs w:val="24"/>
                <w:lang w:val="uk-UA" w:bidi="ar-SA"/>
              </w:rPr>
            </w:pPr>
            <w:r>
              <w:rPr>
                <w:sz w:val="24"/>
                <w:szCs w:val="24"/>
                <w:lang w:val="uk-UA" w:bidi="ar-SA"/>
              </w:rPr>
              <w:t>+</w:t>
            </w:r>
          </w:p>
        </w:tc>
      </w:tr>
      <w:tr w:rsidR="008A40C6" w:rsidTr="008A40C6">
        <w:tc>
          <w:tcPr>
            <w:tcW w:w="1242" w:type="dxa"/>
          </w:tcPr>
          <w:p w:rsidR="008A40C6" w:rsidRPr="00B403CD" w:rsidRDefault="008A40C6" w:rsidP="00B403CD">
            <w:pPr>
              <w:ind w:left="0" w:right="-108" w:firstLine="0"/>
              <w:rPr>
                <w:b/>
                <w:lang w:val="uk-UA" w:bidi="ar-SA"/>
              </w:rPr>
            </w:pPr>
            <w:r>
              <w:rPr>
                <w:b/>
                <w:lang w:val="uk-UA" w:bidi="ar-SA"/>
              </w:rPr>
              <w:t>ПР</w:t>
            </w:r>
            <w:r w:rsidR="009854FE">
              <w:rPr>
                <w:b/>
                <w:lang w:val="uk-UA" w:bidi="ar-SA"/>
              </w:rPr>
              <w:t>Н</w:t>
            </w:r>
            <w:r w:rsidRPr="00B403CD">
              <w:rPr>
                <w:b/>
                <w:lang w:val="uk-UA" w:bidi="ar-SA"/>
              </w:rPr>
              <w:t xml:space="preserve"> 7</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49"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81" w:type="dxa"/>
          </w:tcPr>
          <w:p w:rsidR="008A40C6" w:rsidRPr="00B403CD" w:rsidRDefault="008A40C6" w:rsidP="00B403CD">
            <w:pPr>
              <w:ind w:left="0" w:firstLine="0"/>
              <w:jc w:val="center"/>
              <w:rPr>
                <w:sz w:val="24"/>
                <w:szCs w:val="24"/>
                <w:lang w:val="uk-UA" w:bidi="ar-SA"/>
              </w:rPr>
            </w:pPr>
            <w:r>
              <w:rPr>
                <w:sz w:val="24"/>
                <w:szCs w:val="24"/>
                <w:lang w:val="uk-UA" w:bidi="ar-SA"/>
              </w:rPr>
              <w:t>+</w:t>
            </w:r>
          </w:p>
        </w:tc>
      </w:tr>
      <w:tr w:rsidR="008A40C6" w:rsidTr="008A40C6">
        <w:tc>
          <w:tcPr>
            <w:tcW w:w="1242" w:type="dxa"/>
          </w:tcPr>
          <w:p w:rsidR="008A40C6" w:rsidRPr="00B403CD" w:rsidRDefault="008A40C6" w:rsidP="00B403CD">
            <w:pPr>
              <w:ind w:left="0" w:right="-108" w:firstLine="0"/>
              <w:rPr>
                <w:b/>
                <w:lang w:val="uk-UA" w:bidi="ar-SA"/>
              </w:rPr>
            </w:pPr>
            <w:r>
              <w:rPr>
                <w:b/>
                <w:lang w:val="uk-UA" w:bidi="ar-SA"/>
              </w:rPr>
              <w:t>ПР</w:t>
            </w:r>
            <w:r w:rsidR="009854FE">
              <w:rPr>
                <w:b/>
                <w:lang w:val="uk-UA" w:bidi="ar-SA"/>
              </w:rPr>
              <w:t>Н</w:t>
            </w:r>
            <w:r w:rsidRPr="00B403CD">
              <w:rPr>
                <w:b/>
                <w:lang w:val="uk-UA" w:bidi="ar-SA"/>
              </w:rPr>
              <w:t xml:space="preserve"> 8</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49"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81" w:type="dxa"/>
          </w:tcPr>
          <w:p w:rsidR="008A40C6" w:rsidRPr="00B403CD" w:rsidRDefault="008A40C6" w:rsidP="00B403CD">
            <w:pPr>
              <w:ind w:left="0" w:firstLine="0"/>
              <w:jc w:val="center"/>
              <w:rPr>
                <w:sz w:val="24"/>
                <w:szCs w:val="24"/>
                <w:lang w:val="uk-UA" w:bidi="ar-SA"/>
              </w:rPr>
            </w:pPr>
            <w:r>
              <w:rPr>
                <w:sz w:val="24"/>
                <w:szCs w:val="24"/>
                <w:lang w:val="uk-UA" w:bidi="ar-SA"/>
              </w:rPr>
              <w:t>+</w:t>
            </w:r>
          </w:p>
        </w:tc>
      </w:tr>
      <w:tr w:rsidR="008A40C6" w:rsidTr="008A40C6">
        <w:tc>
          <w:tcPr>
            <w:tcW w:w="1242" w:type="dxa"/>
          </w:tcPr>
          <w:p w:rsidR="008A40C6" w:rsidRPr="00B403CD" w:rsidRDefault="008A40C6" w:rsidP="00B403CD">
            <w:pPr>
              <w:ind w:left="0" w:right="-108" w:firstLine="0"/>
              <w:rPr>
                <w:b/>
                <w:lang w:val="uk-UA" w:bidi="ar-SA"/>
              </w:rPr>
            </w:pPr>
            <w:r>
              <w:rPr>
                <w:b/>
                <w:lang w:val="uk-UA" w:bidi="ar-SA"/>
              </w:rPr>
              <w:t>ПР</w:t>
            </w:r>
            <w:r w:rsidR="009854FE">
              <w:rPr>
                <w:b/>
                <w:lang w:val="uk-UA" w:bidi="ar-SA"/>
              </w:rPr>
              <w:t>Н</w:t>
            </w:r>
            <w:r w:rsidRPr="00B403CD">
              <w:rPr>
                <w:b/>
                <w:lang w:val="uk-UA" w:bidi="ar-SA"/>
              </w:rPr>
              <w:t xml:space="preserve"> 9</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49"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81" w:type="dxa"/>
          </w:tcPr>
          <w:p w:rsidR="008A40C6" w:rsidRPr="00B403CD" w:rsidRDefault="008A40C6" w:rsidP="00B403CD">
            <w:pPr>
              <w:ind w:left="0" w:firstLine="0"/>
              <w:jc w:val="center"/>
              <w:rPr>
                <w:sz w:val="24"/>
                <w:szCs w:val="24"/>
                <w:lang w:val="uk-UA" w:bidi="ar-SA"/>
              </w:rPr>
            </w:pPr>
          </w:p>
        </w:tc>
      </w:tr>
      <w:tr w:rsidR="008A40C6" w:rsidTr="008A40C6">
        <w:tc>
          <w:tcPr>
            <w:tcW w:w="1242" w:type="dxa"/>
          </w:tcPr>
          <w:p w:rsidR="008A40C6" w:rsidRPr="00B403CD" w:rsidRDefault="008A40C6" w:rsidP="00B403CD">
            <w:pPr>
              <w:ind w:left="0" w:right="-108" w:firstLine="0"/>
              <w:rPr>
                <w:b/>
                <w:lang w:val="uk-UA" w:bidi="ar-SA"/>
              </w:rPr>
            </w:pPr>
            <w:r>
              <w:rPr>
                <w:b/>
                <w:lang w:val="uk-UA" w:bidi="ar-SA"/>
              </w:rPr>
              <w:t>ПР</w:t>
            </w:r>
            <w:r w:rsidR="009854FE">
              <w:rPr>
                <w:b/>
                <w:lang w:val="uk-UA" w:bidi="ar-SA"/>
              </w:rPr>
              <w:t>Н</w:t>
            </w:r>
            <w:r w:rsidRPr="00B403CD">
              <w:rPr>
                <w:b/>
                <w:lang w:val="uk-UA" w:bidi="ar-SA"/>
              </w:rPr>
              <w:t xml:space="preserve"> 10</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49"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81" w:type="dxa"/>
          </w:tcPr>
          <w:p w:rsidR="008A40C6" w:rsidRPr="00B403CD" w:rsidRDefault="008A40C6" w:rsidP="00B403CD">
            <w:pPr>
              <w:ind w:left="0" w:firstLine="0"/>
              <w:jc w:val="center"/>
              <w:rPr>
                <w:sz w:val="24"/>
                <w:szCs w:val="24"/>
                <w:lang w:val="uk-UA" w:bidi="ar-SA"/>
              </w:rPr>
            </w:pPr>
            <w:r>
              <w:rPr>
                <w:sz w:val="24"/>
                <w:szCs w:val="24"/>
                <w:lang w:val="uk-UA" w:bidi="ar-SA"/>
              </w:rPr>
              <w:t>+</w:t>
            </w:r>
          </w:p>
        </w:tc>
      </w:tr>
      <w:tr w:rsidR="008A40C6" w:rsidTr="008A40C6">
        <w:tc>
          <w:tcPr>
            <w:tcW w:w="1242" w:type="dxa"/>
          </w:tcPr>
          <w:p w:rsidR="008A40C6" w:rsidRPr="00B403CD" w:rsidRDefault="008A40C6" w:rsidP="00B403CD">
            <w:pPr>
              <w:ind w:left="0" w:right="-108" w:firstLine="0"/>
              <w:rPr>
                <w:b/>
                <w:lang w:val="uk-UA" w:bidi="ar-SA"/>
              </w:rPr>
            </w:pPr>
            <w:r>
              <w:rPr>
                <w:b/>
                <w:lang w:val="uk-UA" w:bidi="ar-SA"/>
              </w:rPr>
              <w:t>ПР</w:t>
            </w:r>
            <w:r w:rsidR="009854FE">
              <w:rPr>
                <w:b/>
                <w:lang w:val="uk-UA" w:bidi="ar-SA"/>
              </w:rPr>
              <w:t>Н</w:t>
            </w:r>
            <w:r w:rsidRPr="00B403CD">
              <w:rPr>
                <w:b/>
                <w:lang w:val="uk-UA" w:bidi="ar-SA"/>
              </w:rPr>
              <w:t xml:space="preserve"> 11</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49"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81" w:type="dxa"/>
          </w:tcPr>
          <w:p w:rsidR="008A40C6" w:rsidRPr="00B403CD" w:rsidRDefault="008A40C6" w:rsidP="00B403CD">
            <w:pPr>
              <w:ind w:left="0" w:firstLine="0"/>
              <w:jc w:val="center"/>
              <w:rPr>
                <w:sz w:val="24"/>
                <w:szCs w:val="24"/>
                <w:lang w:val="uk-UA" w:bidi="ar-SA"/>
              </w:rPr>
            </w:pPr>
          </w:p>
        </w:tc>
      </w:tr>
      <w:tr w:rsidR="008A40C6" w:rsidTr="008A40C6">
        <w:tc>
          <w:tcPr>
            <w:tcW w:w="1242" w:type="dxa"/>
          </w:tcPr>
          <w:p w:rsidR="008A40C6" w:rsidRPr="00B403CD" w:rsidRDefault="008A40C6" w:rsidP="00B403CD">
            <w:pPr>
              <w:ind w:left="0" w:right="-108" w:firstLine="0"/>
              <w:rPr>
                <w:b/>
                <w:lang w:val="uk-UA" w:bidi="ar-SA"/>
              </w:rPr>
            </w:pPr>
            <w:r>
              <w:rPr>
                <w:b/>
                <w:lang w:val="uk-UA" w:bidi="ar-SA"/>
              </w:rPr>
              <w:t>ПР</w:t>
            </w:r>
            <w:r w:rsidR="009854FE">
              <w:rPr>
                <w:b/>
                <w:lang w:val="uk-UA" w:bidi="ar-SA"/>
              </w:rPr>
              <w:t>Н</w:t>
            </w:r>
            <w:r w:rsidRPr="00B403CD">
              <w:rPr>
                <w:b/>
                <w:lang w:val="uk-UA" w:bidi="ar-SA"/>
              </w:rPr>
              <w:t xml:space="preserve"> 12</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49"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81" w:type="dxa"/>
          </w:tcPr>
          <w:p w:rsidR="008A40C6" w:rsidRPr="00B403CD" w:rsidRDefault="008A40C6" w:rsidP="00B403CD">
            <w:pPr>
              <w:ind w:left="0" w:firstLine="0"/>
              <w:jc w:val="center"/>
              <w:rPr>
                <w:sz w:val="24"/>
                <w:szCs w:val="24"/>
                <w:lang w:val="uk-UA" w:bidi="ar-SA"/>
              </w:rPr>
            </w:pPr>
            <w:r>
              <w:rPr>
                <w:sz w:val="24"/>
                <w:szCs w:val="24"/>
                <w:lang w:val="uk-UA" w:bidi="ar-SA"/>
              </w:rPr>
              <w:t>+</w:t>
            </w:r>
          </w:p>
        </w:tc>
      </w:tr>
      <w:tr w:rsidR="008A40C6" w:rsidTr="008A40C6">
        <w:tc>
          <w:tcPr>
            <w:tcW w:w="1242" w:type="dxa"/>
          </w:tcPr>
          <w:p w:rsidR="008A40C6" w:rsidRPr="00B403CD" w:rsidRDefault="008A40C6" w:rsidP="00B403CD">
            <w:pPr>
              <w:ind w:left="0" w:right="-108" w:firstLine="0"/>
              <w:rPr>
                <w:b/>
                <w:lang w:val="uk-UA" w:bidi="ar-SA"/>
              </w:rPr>
            </w:pPr>
            <w:r>
              <w:rPr>
                <w:b/>
                <w:lang w:val="uk-UA" w:bidi="ar-SA"/>
              </w:rPr>
              <w:t>ПР</w:t>
            </w:r>
            <w:r w:rsidR="009854FE">
              <w:rPr>
                <w:b/>
                <w:lang w:val="uk-UA" w:bidi="ar-SA"/>
              </w:rPr>
              <w:t>Н</w:t>
            </w:r>
            <w:r>
              <w:rPr>
                <w:b/>
                <w:lang w:val="uk-UA" w:bidi="ar-SA"/>
              </w:rPr>
              <w:t xml:space="preserve"> </w:t>
            </w:r>
            <w:r w:rsidRPr="00B403CD">
              <w:rPr>
                <w:b/>
                <w:lang w:val="uk-UA" w:bidi="ar-SA"/>
              </w:rPr>
              <w:t>13</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49"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81" w:type="dxa"/>
          </w:tcPr>
          <w:p w:rsidR="008A40C6" w:rsidRPr="00B403CD" w:rsidRDefault="008A40C6" w:rsidP="00B403CD">
            <w:pPr>
              <w:ind w:left="0" w:firstLine="0"/>
              <w:jc w:val="center"/>
              <w:rPr>
                <w:sz w:val="24"/>
                <w:szCs w:val="24"/>
                <w:lang w:val="uk-UA" w:bidi="ar-SA"/>
              </w:rPr>
            </w:pPr>
            <w:r>
              <w:rPr>
                <w:sz w:val="24"/>
                <w:szCs w:val="24"/>
                <w:lang w:val="uk-UA" w:bidi="ar-SA"/>
              </w:rPr>
              <w:t>+</w:t>
            </w:r>
          </w:p>
        </w:tc>
      </w:tr>
      <w:tr w:rsidR="008A40C6" w:rsidTr="008A40C6">
        <w:tc>
          <w:tcPr>
            <w:tcW w:w="1242" w:type="dxa"/>
          </w:tcPr>
          <w:p w:rsidR="008A40C6" w:rsidRPr="00B403CD" w:rsidRDefault="008A40C6" w:rsidP="00B403CD">
            <w:pPr>
              <w:ind w:left="0" w:right="-108" w:firstLine="0"/>
              <w:rPr>
                <w:b/>
                <w:lang w:val="uk-UA" w:bidi="ar-SA"/>
              </w:rPr>
            </w:pPr>
            <w:r>
              <w:rPr>
                <w:b/>
                <w:lang w:val="uk-UA" w:bidi="ar-SA"/>
              </w:rPr>
              <w:t>ПР</w:t>
            </w:r>
            <w:r w:rsidR="009854FE">
              <w:rPr>
                <w:b/>
                <w:lang w:val="uk-UA" w:bidi="ar-SA"/>
              </w:rPr>
              <w:t>Н</w:t>
            </w:r>
            <w:r>
              <w:rPr>
                <w:b/>
                <w:lang w:val="uk-UA" w:bidi="ar-SA"/>
              </w:rPr>
              <w:t xml:space="preserve"> 14</w:t>
            </w: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Default="008A40C6" w:rsidP="00B403CD">
            <w:pPr>
              <w:ind w:left="0" w:firstLine="0"/>
              <w:jc w:val="center"/>
              <w:rPr>
                <w:sz w:val="24"/>
                <w:szCs w:val="24"/>
                <w:lang w:val="uk-UA" w:bidi="ar-SA"/>
              </w:rPr>
            </w:pPr>
          </w:p>
        </w:tc>
        <w:tc>
          <w:tcPr>
            <w:tcW w:w="849"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p>
        </w:tc>
        <w:tc>
          <w:tcPr>
            <w:tcW w:w="881" w:type="dxa"/>
          </w:tcPr>
          <w:p w:rsidR="008A40C6" w:rsidRDefault="008A40C6" w:rsidP="00B403CD">
            <w:pPr>
              <w:ind w:left="0" w:firstLine="0"/>
              <w:jc w:val="center"/>
              <w:rPr>
                <w:sz w:val="24"/>
                <w:szCs w:val="24"/>
                <w:lang w:val="uk-UA" w:bidi="ar-SA"/>
              </w:rPr>
            </w:pPr>
          </w:p>
        </w:tc>
      </w:tr>
      <w:tr w:rsidR="008A40C6" w:rsidTr="008A40C6">
        <w:tc>
          <w:tcPr>
            <w:tcW w:w="1242" w:type="dxa"/>
          </w:tcPr>
          <w:p w:rsidR="008A40C6" w:rsidRDefault="008A40C6" w:rsidP="00B403CD">
            <w:pPr>
              <w:ind w:left="0" w:right="-108" w:firstLine="0"/>
              <w:rPr>
                <w:b/>
                <w:lang w:val="uk-UA" w:bidi="ar-SA"/>
              </w:rPr>
            </w:pPr>
            <w:r>
              <w:rPr>
                <w:b/>
                <w:lang w:val="uk-UA" w:bidi="ar-SA"/>
              </w:rPr>
              <w:t>ПР</w:t>
            </w:r>
            <w:r w:rsidR="009854FE">
              <w:rPr>
                <w:b/>
                <w:lang w:val="uk-UA" w:bidi="ar-SA"/>
              </w:rPr>
              <w:t>Н</w:t>
            </w:r>
            <w:r>
              <w:rPr>
                <w:b/>
                <w:lang w:val="uk-UA" w:bidi="ar-SA"/>
              </w:rPr>
              <w:t xml:space="preserve"> 15</w:t>
            </w:r>
          </w:p>
        </w:tc>
        <w:tc>
          <w:tcPr>
            <w:tcW w:w="851" w:type="dxa"/>
          </w:tcPr>
          <w:p w:rsidR="008A40C6" w:rsidRDefault="008A40C6" w:rsidP="00B403CD">
            <w:pPr>
              <w:ind w:left="0" w:firstLine="0"/>
              <w:jc w:val="center"/>
              <w:rPr>
                <w:sz w:val="24"/>
                <w:szCs w:val="24"/>
                <w:lang w:val="uk-UA" w:bidi="ar-SA"/>
              </w:rPr>
            </w:pPr>
          </w:p>
        </w:tc>
        <w:tc>
          <w:tcPr>
            <w:tcW w:w="851" w:type="dxa"/>
          </w:tcPr>
          <w:p w:rsidR="008A40C6" w:rsidRDefault="00BA0028" w:rsidP="00B403CD">
            <w:pPr>
              <w:ind w:left="0" w:firstLine="0"/>
              <w:jc w:val="center"/>
              <w:rPr>
                <w:sz w:val="24"/>
                <w:szCs w:val="24"/>
                <w:lang w:val="uk-UA" w:bidi="ar-SA"/>
              </w:rPr>
            </w:pPr>
            <w:r>
              <w:rPr>
                <w:sz w:val="24"/>
                <w:szCs w:val="24"/>
                <w:lang w:val="uk-UA" w:bidi="ar-SA"/>
              </w:rPr>
              <w:t>+</w:t>
            </w:r>
          </w:p>
        </w:tc>
        <w:tc>
          <w:tcPr>
            <w:tcW w:w="849"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Default="008A40C6" w:rsidP="00B403CD">
            <w:pPr>
              <w:ind w:left="0" w:firstLine="0"/>
              <w:jc w:val="center"/>
              <w:rPr>
                <w:sz w:val="24"/>
                <w:szCs w:val="24"/>
                <w:lang w:val="uk-UA" w:bidi="ar-SA"/>
              </w:rPr>
            </w:pPr>
          </w:p>
        </w:tc>
        <w:tc>
          <w:tcPr>
            <w:tcW w:w="851" w:type="dxa"/>
          </w:tcPr>
          <w:p w:rsidR="008A40C6" w:rsidRPr="00B403CD" w:rsidRDefault="008A40C6" w:rsidP="00B403CD">
            <w:pPr>
              <w:ind w:left="0" w:firstLine="0"/>
              <w:jc w:val="center"/>
              <w:rPr>
                <w:sz w:val="24"/>
                <w:szCs w:val="24"/>
                <w:lang w:val="uk-UA" w:bidi="ar-SA"/>
              </w:rPr>
            </w:pPr>
            <w:r>
              <w:rPr>
                <w:sz w:val="24"/>
                <w:szCs w:val="24"/>
                <w:lang w:val="uk-UA" w:bidi="ar-SA"/>
              </w:rPr>
              <w:t>+</w:t>
            </w:r>
          </w:p>
        </w:tc>
        <w:tc>
          <w:tcPr>
            <w:tcW w:w="851" w:type="dxa"/>
          </w:tcPr>
          <w:p w:rsidR="008A40C6" w:rsidRPr="00B403CD"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p>
        </w:tc>
        <w:tc>
          <w:tcPr>
            <w:tcW w:w="851" w:type="dxa"/>
          </w:tcPr>
          <w:p w:rsidR="008A40C6" w:rsidRDefault="008A40C6" w:rsidP="00B403CD">
            <w:pPr>
              <w:ind w:left="0" w:firstLine="0"/>
              <w:jc w:val="center"/>
              <w:rPr>
                <w:sz w:val="24"/>
                <w:szCs w:val="24"/>
                <w:lang w:val="uk-UA" w:bidi="ar-SA"/>
              </w:rPr>
            </w:pPr>
          </w:p>
        </w:tc>
        <w:tc>
          <w:tcPr>
            <w:tcW w:w="881" w:type="dxa"/>
          </w:tcPr>
          <w:p w:rsidR="008A40C6" w:rsidRDefault="008A40C6" w:rsidP="00B403CD">
            <w:pPr>
              <w:ind w:left="0" w:firstLine="0"/>
              <w:jc w:val="center"/>
              <w:rPr>
                <w:sz w:val="24"/>
                <w:szCs w:val="24"/>
                <w:lang w:val="uk-UA" w:bidi="ar-SA"/>
              </w:rPr>
            </w:pPr>
          </w:p>
        </w:tc>
      </w:tr>
    </w:tbl>
    <w:p w:rsidR="006551F5" w:rsidRDefault="006551F5" w:rsidP="00F9342F">
      <w:pPr>
        <w:spacing w:after="0" w:line="259" w:lineRule="auto"/>
        <w:ind w:left="0" w:firstLine="0"/>
        <w:rPr>
          <w:lang w:val="uk-UA"/>
        </w:rPr>
      </w:pPr>
    </w:p>
    <w:p w:rsidR="00BA0028" w:rsidRDefault="00BA0028" w:rsidP="00F9342F">
      <w:pPr>
        <w:spacing w:after="0" w:line="259" w:lineRule="auto"/>
        <w:ind w:left="0" w:firstLine="0"/>
        <w:rPr>
          <w:lang w:val="uk-UA"/>
        </w:rPr>
      </w:pPr>
    </w:p>
    <w:p w:rsidR="00BA0028" w:rsidRDefault="00BA0028" w:rsidP="00F9342F">
      <w:pPr>
        <w:spacing w:after="0" w:line="259" w:lineRule="auto"/>
        <w:ind w:left="0" w:firstLine="0"/>
        <w:rPr>
          <w:lang w:val="uk-UA"/>
        </w:rPr>
        <w:sectPr w:rsidR="00BA0028" w:rsidSect="00E80675">
          <w:pgSz w:w="16838" w:h="11906" w:orient="landscape"/>
          <w:pgMar w:top="851" w:right="851" w:bottom="851" w:left="1276" w:header="709" w:footer="709" w:gutter="0"/>
          <w:cols w:space="708"/>
          <w:docGrid w:linePitch="360"/>
        </w:sectPr>
      </w:pPr>
    </w:p>
    <w:p w:rsidR="00C87382" w:rsidRDefault="00C87382" w:rsidP="00BA0028">
      <w:pPr>
        <w:ind w:left="0"/>
        <w:jc w:val="center"/>
        <w:rPr>
          <w:lang w:val="uk-UA" w:bidi="ar-SA"/>
        </w:rPr>
      </w:pPr>
    </w:p>
    <w:p w:rsidR="00BA0028" w:rsidRPr="00BA0028" w:rsidRDefault="00BA0028" w:rsidP="00BA0028">
      <w:pPr>
        <w:ind w:left="0"/>
        <w:jc w:val="center"/>
        <w:rPr>
          <w:b/>
          <w:lang w:val="uk-UA"/>
        </w:rPr>
      </w:pPr>
      <w:r>
        <w:rPr>
          <w:b/>
          <w:lang w:val="uk-UA"/>
        </w:rPr>
        <w:t xml:space="preserve">4.3. </w:t>
      </w:r>
      <w:r w:rsidRPr="00BA0028">
        <w:rPr>
          <w:b/>
          <w:lang w:val="uk-UA"/>
        </w:rPr>
        <w:t>ТАБЛИЦЯ СПІВВІДНОШЕННЯ</w:t>
      </w:r>
    </w:p>
    <w:p w:rsidR="00BA0028" w:rsidRPr="00BA0028" w:rsidRDefault="00BA0028" w:rsidP="00BA0028">
      <w:pPr>
        <w:ind w:left="0"/>
        <w:jc w:val="center"/>
        <w:rPr>
          <w:b/>
          <w:lang w:val="uk-UA"/>
        </w:rPr>
      </w:pPr>
      <w:r w:rsidRPr="00BA0028">
        <w:rPr>
          <w:b/>
          <w:lang w:val="uk-UA"/>
        </w:rPr>
        <w:t>ОБОВ’ЯЗКОВИХ ОСВІТНІХ КОМПОНЕНТІВ</w:t>
      </w:r>
    </w:p>
    <w:p w:rsidR="00BA0028" w:rsidRPr="00BA0028" w:rsidRDefault="00BA0028" w:rsidP="00BA0028">
      <w:pPr>
        <w:ind w:left="0"/>
        <w:jc w:val="center"/>
        <w:rPr>
          <w:b/>
          <w:lang w:val="uk-UA"/>
        </w:rPr>
      </w:pPr>
      <w:r w:rsidRPr="00BA0028">
        <w:rPr>
          <w:b/>
          <w:lang w:val="uk-UA"/>
        </w:rPr>
        <w:t>З ПРОГРАМНИМИ РЕЗУЛЬТАТАМИ НАВЧАННЯ</w:t>
      </w:r>
    </w:p>
    <w:p w:rsidR="00BA0028" w:rsidRPr="00BA0028" w:rsidRDefault="00BA0028" w:rsidP="00BA0028">
      <w:pPr>
        <w:ind w:left="0"/>
        <w:rPr>
          <w:lang w:val="uk-UA"/>
        </w:rPr>
      </w:pPr>
    </w:p>
    <w:tbl>
      <w:tblPr>
        <w:tblStyle w:val="a5"/>
        <w:tblW w:w="9747" w:type="dxa"/>
        <w:tblLook w:val="04A0" w:firstRow="1" w:lastRow="0" w:firstColumn="1" w:lastColumn="0" w:noHBand="0" w:noVBand="1"/>
      </w:tblPr>
      <w:tblGrid>
        <w:gridCol w:w="3652"/>
        <w:gridCol w:w="6095"/>
      </w:tblGrid>
      <w:tr w:rsidR="00BA0028" w:rsidRPr="00BA0028" w:rsidTr="00BA0028">
        <w:tc>
          <w:tcPr>
            <w:tcW w:w="3652" w:type="dxa"/>
            <w:tcBorders>
              <w:top w:val="single" w:sz="4" w:space="0" w:color="auto"/>
              <w:left w:val="single" w:sz="4" w:space="0" w:color="auto"/>
              <w:bottom w:val="single" w:sz="4" w:space="0" w:color="auto"/>
              <w:right w:val="single" w:sz="4" w:space="0" w:color="auto"/>
            </w:tcBorders>
          </w:tcPr>
          <w:p w:rsidR="00BA0028" w:rsidRPr="00BA0028" w:rsidRDefault="00BA0028" w:rsidP="00BA0028">
            <w:pPr>
              <w:ind w:left="142"/>
              <w:jc w:val="center"/>
              <w:rPr>
                <w:szCs w:val="20"/>
                <w:lang w:val="uk-UA" w:eastAsia="en-US"/>
              </w:rPr>
            </w:pPr>
            <w:r w:rsidRPr="00BA0028">
              <w:rPr>
                <w:szCs w:val="20"/>
                <w:lang w:val="uk-UA" w:eastAsia="en-US"/>
              </w:rPr>
              <w:t>Програмний результат навчання</w:t>
            </w:r>
          </w:p>
          <w:p w:rsidR="00BA0028" w:rsidRPr="00BA0028" w:rsidRDefault="00BA0028" w:rsidP="00BA0028">
            <w:pPr>
              <w:widowControl w:val="0"/>
              <w:snapToGrid w:val="0"/>
              <w:ind w:left="142"/>
              <w:jc w:val="center"/>
              <w:rPr>
                <w:szCs w:val="20"/>
                <w:lang w:val="uk-UA" w:eastAsia="en-US"/>
              </w:rPr>
            </w:pPr>
          </w:p>
        </w:tc>
        <w:tc>
          <w:tcPr>
            <w:tcW w:w="6095" w:type="dxa"/>
            <w:tcBorders>
              <w:top w:val="single" w:sz="4" w:space="0" w:color="auto"/>
              <w:left w:val="single" w:sz="4" w:space="0" w:color="auto"/>
              <w:bottom w:val="single" w:sz="4" w:space="0" w:color="auto"/>
              <w:right w:val="single" w:sz="4" w:space="0" w:color="auto"/>
            </w:tcBorders>
            <w:hideMark/>
          </w:tcPr>
          <w:p w:rsidR="00BA0028" w:rsidRPr="00BA0028" w:rsidRDefault="00BA0028" w:rsidP="00BA0028">
            <w:pPr>
              <w:ind w:left="142"/>
              <w:jc w:val="center"/>
              <w:rPr>
                <w:szCs w:val="20"/>
                <w:lang w:val="uk-UA" w:eastAsia="en-US"/>
              </w:rPr>
            </w:pPr>
            <w:r w:rsidRPr="00BA0028">
              <w:rPr>
                <w:szCs w:val="20"/>
                <w:lang w:val="uk-UA" w:eastAsia="en-US"/>
              </w:rPr>
              <w:t>Перелік освітніх компонентів, які забезпечують формування програмного результату навчання</w:t>
            </w:r>
          </w:p>
          <w:p w:rsidR="00BA0028" w:rsidRPr="00BA0028" w:rsidRDefault="00BA0028" w:rsidP="00BA0028">
            <w:pPr>
              <w:widowControl w:val="0"/>
              <w:snapToGrid w:val="0"/>
              <w:ind w:left="142"/>
              <w:jc w:val="center"/>
              <w:rPr>
                <w:szCs w:val="20"/>
                <w:lang w:val="uk-UA" w:eastAsia="en-US"/>
              </w:rPr>
            </w:pPr>
            <w:r w:rsidRPr="00BA0028">
              <w:rPr>
                <w:szCs w:val="20"/>
                <w:lang w:val="uk-UA" w:eastAsia="en-US"/>
              </w:rPr>
              <w:t>(курсові роботи та практики включно)</w:t>
            </w:r>
          </w:p>
        </w:tc>
      </w:tr>
      <w:tr w:rsidR="00BA0028" w:rsidRPr="00BA0028" w:rsidTr="00BA0028">
        <w:tc>
          <w:tcPr>
            <w:tcW w:w="3652" w:type="dxa"/>
            <w:tcBorders>
              <w:top w:val="single" w:sz="4" w:space="0" w:color="auto"/>
              <w:left w:val="single" w:sz="4" w:space="0" w:color="auto"/>
              <w:bottom w:val="single" w:sz="4" w:space="0" w:color="auto"/>
              <w:right w:val="single" w:sz="4" w:space="0" w:color="auto"/>
            </w:tcBorders>
          </w:tcPr>
          <w:p w:rsidR="00BA0028" w:rsidRPr="009854FE" w:rsidRDefault="00BA0028" w:rsidP="009854FE">
            <w:pPr>
              <w:spacing w:after="0" w:line="252" w:lineRule="auto"/>
              <w:ind w:left="0" w:firstLine="0"/>
              <w:rPr>
                <w:lang w:val="uk-UA"/>
              </w:rPr>
            </w:pPr>
            <w:r>
              <w:rPr>
                <w:lang w:val="uk-UA"/>
              </w:rPr>
              <w:t>ПРН 1. Розуміти специфіку та особливості реалізації культурних ідей, образів, та смислів, а також критично оцінювати можливості їхньої інтерпретації для розв’язанн</w:t>
            </w:r>
            <w:r w:rsidR="009854FE">
              <w:rPr>
                <w:lang w:val="uk-UA"/>
              </w:rPr>
              <w:t xml:space="preserve">я суспільно-значимих проблем.  </w:t>
            </w:r>
          </w:p>
        </w:tc>
        <w:tc>
          <w:tcPr>
            <w:tcW w:w="6095" w:type="dxa"/>
            <w:tcBorders>
              <w:top w:val="single" w:sz="4" w:space="0" w:color="auto"/>
              <w:left w:val="single" w:sz="4" w:space="0" w:color="auto"/>
              <w:bottom w:val="single" w:sz="4" w:space="0" w:color="auto"/>
              <w:right w:val="single" w:sz="4" w:space="0" w:color="auto"/>
            </w:tcBorders>
          </w:tcPr>
          <w:p w:rsidR="009854FE" w:rsidRPr="009854FE" w:rsidRDefault="009854FE" w:rsidP="009854FE">
            <w:pPr>
              <w:ind w:left="0"/>
              <w:rPr>
                <w:szCs w:val="28"/>
                <w:lang w:val="uk-UA"/>
              </w:rPr>
            </w:pPr>
            <w:r w:rsidRPr="009854FE">
              <w:rPr>
                <w:szCs w:val="28"/>
                <w:lang w:val="uk-UA"/>
              </w:rPr>
              <w:t>ОК 06 Основні культурологічні концепції в сучасній України</w:t>
            </w:r>
          </w:p>
          <w:p w:rsidR="009854FE" w:rsidRPr="00591693" w:rsidRDefault="009854FE" w:rsidP="00591693">
            <w:pPr>
              <w:ind w:left="0"/>
              <w:rPr>
                <w:szCs w:val="28"/>
                <w:lang w:val="uk-UA"/>
              </w:rPr>
            </w:pPr>
            <w:r w:rsidRPr="009854FE">
              <w:rPr>
                <w:szCs w:val="28"/>
                <w:lang w:val="uk-UA"/>
              </w:rPr>
              <w:t xml:space="preserve">ОК 08 </w:t>
            </w:r>
            <w:r w:rsidRPr="009854FE">
              <w:rPr>
                <w:color w:val="auto"/>
                <w:szCs w:val="28"/>
                <w:lang w:val="uk-UA"/>
              </w:rPr>
              <w:t>Методологічні концепції культурних досліджень</w:t>
            </w:r>
          </w:p>
          <w:p w:rsidR="009854FE" w:rsidRPr="009854FE" w:rsidRDefault="009854FE" w:rsidP="009854FE">
            <w:pPr>
              <w:ind w:left="0"/>
              <w:rPr>
                <w:color w:val="auto"/>
                <w:szCs w:val="28"/>
                <w:lang w:val="uk-UA"/>
              </w:rPr>
            </w:pPr>
            <w:r w:rsidRPr="009854FE">
              <w:rPr>
                <w:color w:val="auto"/>
                <w:szCs w:val="28"/>
                <w:lang w:val="uk-UA"/>
              </w:rPr>
              <w:t>ОК 10 Регіональний вимір культурної спадщини</w:t>
            </w:r>
          </w:p>
          <w:p w:rsidR="009854FE" w:rsidRPr="009854FE" w:rsidRDefault="009854FE" w:rsidP="009854FE">
            <w:pPr>
              <w:ind w:left="0"/>
              <w:rPr>
                <w:szCs w:val="28"/>
                <w:lang w:val="uk-UA"/>
              </w:rPr>
            </w:pPr>
            <w:r w:rsidRPr="009854FE">
              <w:rPr>
                <w:szCs w:val="28"/>
                <w:lang w:val="uk-UA"/>
              </w:rPr>
              <w:t>ОК 11 Крос-культурні студії</w:t>
            </w:r>
          </w:p>
          <w:p w:rsidR="009854FE" w:rsidRPr="009854FE" w:rsidRDefault="009854FE" w:rsidP="009854FE">
            <w:pPr>
              <w:ind w:left="0"/>
              <w:rPr>
                <w:szCs w:val="28"/>
                <w:lang w:val="uk-UA"/>
              </w:rPr>
            </w:pPr>
            <w:r w:rsidRPr="009854FE">
              <w:rPr>
                <w:szCs w:val="28"/>
                <w:lang w:val="uk-UA"/>
              </w:rPr>
              <w:t>ОК 14 Переддипломна практика</w:t>
            </w:r>
          </w:p>
          <w:p w:rsidR="009854FE" w:rsidRPr="009854FE" w:rsidRDefault="009854FE" w:rsidP="009854FE">
            <w:pPr>
              <w:ind w:left="0"/>
              <w:rPr>
                <w:szCs w:val="28"/>
                <w:lang w:val="uk-UA"/>
              </w:rPr>
            </w:pPr>
            <w:r w:rsidRPr="009854FE">
              <w:rPr>
                <w:szCs w:val="28"/>
                <w:lang w:val="uk-UA"/>
              </w:rPr>
              <w:t xml:space="preserve">ОК 15 </w:t>
            </w:r>
            <w:r w:rsidRPr="009854FE">
              <w:rPr>
                <w:color w:val="auto"/>
                <w:szCs w:val="28"/>
                <w:lang w:val="uk-UA"/>
              </w:rPr>
              <w:t>Атестаційний екзамен</w:t>
            </w:r>
          </w:p>
          <w:p w:rsidR="00BA0028" w:rsidRPr="00591693" w:rsidRDefault="009854FE" w:rsidP="00591693">
            <w:pPr>
              <w:ind w:left="0"/>
              <w:rPr>
                <w:szCs w:val="28"/>
                <w:lang w:val="uk-UA"/>
              </w:rPr>
            </w:pPr>
            <w:r w:rsidRPr="009854FE">
              <w:rPr>
                <w:szCs w:val="28"/>
                <w:lang w:val="uk-UA"/>
              </w:rPr>
              <w:t>ОК 16 Кваліфікаційна робота</w:t>
            </w:r>
          </w:p>
        </w:tc>
      </w:tr>
      <w:tr w:rsidR="00BA0028" w:rsidRPr="00BA0028" w:rsidTr="00BA0028">
        <w:tc>
          <w:tcPr>
            <w:tcW w:w="3652" w:type="dxa"/>
            <w:tcBorders>
              <w:top w:val="single" w:sz="4" w:space="0" w:color="auto"/>
              <w:left w:val="single" w:sz="4" w:space="0" w:color="auto"/>
              <w:bottom w:val="single" w:sz="4" w:space="0" w:color="auto"/>
              <w:right w:val="single" w:sz="4" w:space="0" w:color="auto"/>
            </w:tcBorders>
          </w:tcPr>
          <w:p w:rsidR="00BA0028" w:rsidRPr="009854FE" w:rsidRDefault="009854FE" w:rsidP="009854FE">
            <w:pPr>
              <w:spacing w:after="0" w:line="242" w:lineRule="auto"/>
              <w:ind w:left="0" w:firstLine="0"/>
              <w:rPr>
                <w:lang w:val="uk-UA"/>
              </w:rPr>
            </w:pPr>
            <w:r>
              <w:rPr>
                <w:lang w:val="uk-UA"/>
              </w:rPr>
              <w:t xml:space="preserve">ПРН 2. Аналізувати текстові та візуальні джерела інформації щодо культурних явищ та процесів, </w:t>
            </w:r>
            <w:proofErr w:type="spellStart"/>
            <w:r>
              <w:rPr>
                <w:lang w:val="uk-UA"/>
              </w:rPr>
              <w:t>верифікувати</w:t>
            </w:r>
            <w:proofErr w:type="spellEnd"/>
            <w:r>
              <w:rPr>
                <w:lang w:val="uk-UA"/>
              </w:rPr>
              <w:t xml:space="preserve"> інформацію у відповідності до професійних задач.  </w:t>
            </w:r>
          </w:p>
        </w:tc>
        <w:tc>
          <w:tcPr>
            <w:tcW w:w="6095" w:type="dxa"/>
            <w:tcBorders>
              <w:top w:val="single" w:sz="4" w:space="0" w:color="auto"/>
              <w:left w:val="single" w:sz="4" w:space="0" w:color="auto"/>
              <w:bottom w:val="single" w:sz="4" w:space="0" w:color="auto"/>
              <w:right w:val="single" w:sz="4" w:space="0" w:color="auto"/>
            </w:tcBorders>
          </w:tcPr>
          <w:p w:rsidR="009854FE" w:rsidRDefault="009854FE" w:rsidP="009854FE">
            <w:pPr>
              <w:ind w:left="0"/>
              <w:rPr>
                <w:szCs w:val="28"/>
                <w:lang w:val="uk-UA"/>
              </w:rPr>
            </w:pPr>
            <w:r>
              <w:rPr>
                <w:szCs w:val="28"/>
                <w:lang w:val="uk-UA"/>
              </w:rPr>
              <w:t>ОК 03 Основи наукової комунікації іноземними мовами</w:t>
            </w:r>
          </w:p>
          <w:p w:rsidR="009854FE" w:rsidRDefault="009854FE" w:rsidP="009854FE">
            <w:pPr>
              <w:ind w:left="0"/>
              <w:rPr>
                <w:color w:val="auto"/>
                <w:szCs w:val="28"/>
                <w:lang w:val="uk-UA"/>
              </w:rPr>
            </w:pPr>
            <w:r>
              <w:rPr>
                <w:color w:val="auto"/>
                <w:szCs w:val="28"/>
                <w:lang w:val="uk-UA"/>
              </w:rPr>
              <w:t>ОК 07 Основні концепції сучасного музеєзнавства</w:t>
            </w:r>
          </w:p>
          <w:p w:rsidR="009854FE" w:rsidRDefault="009854FE" w:rsidP="009854FE">
            <w:pPr>
              <w:ind w:left="0"/>
              <w:rPr>
                <w:szCs w:val="28"/>
                <w:lang w:val="uk-UA"/>
              </w:rPr>
            </w:pPr>
            <w:r>
              <w:rPr>
                <w:szCs w:val="28"/>
                <w:lang w:val="uk-UA"/>
              </w:rPr>
              <w:t xml:space="preserve">ОК 08 </w:t>
            </w:r>
            <w:r>
              <w:rPr>
                <w:color w:val="auto"/>
                <w:szCs w:val="28"/>
                <w:lang w:val="uk-UA"/>
              </w:rPr>
              <w:t>Методологічні концепції культурних досліджень</w:t>
            </w:r>
          </w:p>
          <w:p w:rsidR="009854FE" w:rsidRDefault="009854FE" w:rsidP="009854FE">
            <w:pPr>
              <w:ind w:left="0"/>
              <w:rPr>
                <w:szCs w:val="28"/>
                <w:lang w:val="uk-UA"/>
              </w:rPr>
            </w:pPr>
            <w:r>
              <w:rPr>
                <w:szCs w:val="28"/>
                <w:lang w:val="uk-UA"/>
              </w:rPr>
              <w:t>ОК 13 Асистентська практика</w:t>
            </w:r>
          </w:p>
          <w:p w:rsidR="009854FE" w:rsidRDefault="009854FE" w:rsidP="009854FE">
            <w:pPr>
              <w:ind w:left="0"/>
              <w:rPr>
                <w:szCs w:val="28"/>
                <w:lang w:val="uk-UA"/>
              </w:rPr>
            </w:pPr>
            <w:r>
              <w:rPr>
                <w:szCs w:val="28"/>
                <w:lang w:val="uk-UA"/>
              </w:rPr>
              <w:t>ОК 14 Переддипломна практика</w:t>
            </w:r>
          </w:p>
          <w:p w:rsidR="009854FE" w:rsidRDefault="009854FE" w:rsidP="009854FE">
            <w:pPr>
              <w:ind w:left="0"/>
              <w:rPr>
                <w:szCs w:val="28"/>
                <w:lang w:val="uk-UA"/>
              </w:rPr>
            </w:pPr>
            <w:r>
              <w:rPr>
                <w:szCs w:val="28"/>
                <w:lang w:val="uk-UA"/>
              </w:rPr>
              <w:t xml:space="preserve">ОК 15 </w:t>
            </w:r>
            <w:r>
              <w:rPr>
                <w:color w:val="auto"/>
                <w:szCs w:val="28"/>
                <w:lang w:val="uk-UA"/>
              </w:rPr>
              <w:t>Атестаційний екзамен</w:t>
            </w:r>
          </w:p>
          <w:p w:rsidR="00BA0028" w:rsidRPr="00591693" w:rsidRDefault="009854FE" w:rsidP="00591693">
            <w:pPr>
              <w:ind w:left="0"/>
              <w:rPr>
                <w:szCs w:val="28"/>
                <w:lang w:val="uk-UA"/>
              </w:rPr>
            </w:pPr>
            <w:r>
              <w:rPr>
                <w:szCs w:val="28"/>
                <w:lang w:val="uk-UA"/>
              </w:rPr>
              <w:t>ОК 16 Кваліфікаційна робота</w:t>
            </w:r>
          </w:p>
        </w:tc>
      </w:tr>
      <w:tr w:rsidR="00BA0028" w:rsidRPr="00BA0028" w:rsidTr="00BA0028">
        <w:tc>
          <w:tcPr>
            <w:tcW w:w="3652" w:type="dxa"/>
            <w:tcBorders>
              <w:top w:val="single" w:sz="4" w:space="0" w:color="auto"/>
              <w:left w:val="single" w:sz="4" w:space="0" w:color="auto"/>
              <w:bottom w:val="single" w:sz="4" w:space="0" w:color="auto"/>
              <w:right w:val="single" w:sz="4" w:space="0" w:color="auto"/>
            </w:tcBorders>
          </w:tcPr>
          <w:p w:rsidR="00BA0028" w:rsidRPr="009854FE" w:rsidRDefault="009854FE" w:rsidP="009854FE">
            <w:pPr>
              <w:spacing w:after="0" w:line="240" w:lineRule="auto"/>
              <w:ind w:left="0" w:firstLine="0"/>
              <w:rPr>
                <w:lang w:val="uk-UA"/>
              </w:rPr>
            </w:pPr>
            <w:r>
              <w:rPr>
                <w:szCs w:val="20"/>
                <w:lang w:val="uk-UA" w:eastAsia="en-US"/>
              </w:rPr>
              <w:t xml:space="preserve">ПРН3. </w:t>
            </w:r>
            <w:r>
              <w:rPr>
                <w:lang w:val="uk-UA"/>
              </w:rPr>
              <w:t xml:space="preserve">Аналізувати культурні права та свободи людини, форми та механізми їхньої ідентифікації, </w:t>
            </w:r>
            <w:proofErr w:type="spellStart"/>
            <w:r>
              <w:rPr>
                <w:lang w:val="uk-UA"/>
              </w:rPr>
              <w:t>інкультурації</w:t>
            </w:r>
            <w:proofErr w:type="spellEnd"/>
            <w:r>
              <w:rPr>
                <w:lang w:val="uk-UA"/>
              </w:rPr>
              <w:t xml:space="preserve">, культурної адаптації з врахуванням регіональної специфіки. </w:t>
            </w:r>
          </w:p>
        </w:tc>
        <w:tc>
          <w:tcPr>
            <w:tcW w:w="6095" w:type="dxa"/>
            <w:tcBorders>
              <w:top w:val="single" w:sz="4" w:space="0" w:color="auto"/>
              <w:left w:val="single" w:sz="4" w:space="0" w:color="auto"/>
              <w:bottom w:val="single" w:sz="4" w:space="0" w:color="auto"/>
              <w:right w:val="single" w:sz="4" w:space="0" w:color="auto"/>
            </w:tcBorders>
          </w:tcPr>
          <w:p w:rsidR="009854FE" w:rsidRDefault="009854FE" w:rsidP="009854FE">
            <w:pPr>
              <w:ind w:left="0"/>
              <w:rPr>
                <w:szCs w:val="28"/>
                <w:lang w:val="uk-UA"/>
              </w:rPr>
            </w:pPr>
            <w:r>
              <w:rPr>
                <w:szCs w:val="28"/>
                <w:lang w:val="uk-UA"/>
              </w:rPr>
              <w:t>ОК 01Інноваційні педагогічні технології у вищій освіті та професійна етика</w:t>
            </w:r>
          </w:p>
          <w:p w:rsidR="009854FE" w:rsidRDefault="009854FE" w:rsidP="009854FE">
            <w:pPr>
              <w:ind w:left="0"/>
              <w:rPr>
                <w:szCs w:val="28"/>
                <w:lang w:val="uk-UA"/>
              </w:rPr>
            </w:pPr>
            <w:r>
              <w:rPr>
                <w:szCs w:val="28"/>
                <w:lang w:val="uk-UA"/>
              </w:rPr>
              <w:t>ОК 02 Інтелектуальна власність в сфері культури та мистецтва</w:t>
            </w:r>
          </w:p>
          <w:p w:rsidR="009854FE" w:rsidRDefault="009854FE" w:rsidP="009854FE">
            <w:pPr>
              <w:ind w:left="0"/>
              <w:rPr>
                <w:szCs w:val="28"/>
                <w:lang w:val="uk-UA"/>
              </w:rPr>
            </w:pPr>
            <w:r>
              <w:rPr>
                <w:szCs w:val="28"/>
                <w:lang w:val="uk-UA"/>
              </w:rPr>
              <w:t xml:space="preserve">ОК </w:t>
            </w:r>
            <w:r w:rsidR="0091420E">
              <w:rPr>
                <w:szCs w:val="28"/>
                <w:lang w:val="uk-UA"/>
              </w:rPr>
              <w:t>0</w:t>
            </w:r>
            <w:r>
              <w:rPr>
                <w:szCs w:val="28"/>
                <w:lang w:val="uk-UA"/>
              </w:rPr>
              <w:t>4 Міжкультурна комунікація в сфері управління закладами культури</w:t>
            </w:r>
          </w:p>
          <w:p w:rsidR="009854FE" w:rsidRDefault="009854FE" w:rsidP="009854FE">
            <w:pPr>
              <w:ind w:left="0"/>
              <w:rPr>
                <w:color w:val="auto"/>
                <w:szCs w:val="28"/>
                <w:lang w:val="uk-UA"/>
              </w:rPr>
            </w:pPr>
            <w:r>
              <w:rPr>
                <w:color w:val="auto"/>
                <w:szCs w:val="28"/>
                <w:lang w:val="uk-UA"/>
              </w:rPr>
              <w:t>ОК 10 Регіональний вимір культурної спадщини</w:t>
            </w:r>
          </w:p>
          <w:p w:rsidR="009854FE" w:rsidRDefault="009854FE" w:rsidP="009854FE">
            <w:pPr>
              <w:ind w:left="0"/>
              <w:rPr>
                <w:szCs w:val="28"/>
                <w:lang w:val="uk-UA"/>
              </w:rPr>
            </w:pPr>
            <w:r>
              <w:rPr>
                <w:szCs w:val="28"/>
                <w:lang w:val="uk-UA"/>
              </w:rPr>
              <w:t>ОК 11 Крос-культурні студії</w:t>
            </w:r>
          </w:p>
          <w:p w:rsidR="009854FE" w:rsidRDefault="009854FE" w:rsidP="009854FE">
            <w:pPr>
              <w:ind w:left="0"/>
              <w:rPr>
                <w:szCs w:val="28"/>
                <w:lang w:val="uk-UA"/>
              </w:rPr>
            </w:pPr>
            <w:r>
              <w:rPr>
                <w:szCs w:val="28"/>
                <w:lang w:val="uk-UA"/>
              </w:rPr>
              <w:t>ОК 14 Переддипломна практика</w:t>
            </w:r>
          </w:p>
          <w:p w:rsidR="009854FE" w:rsidRDefault="009854FE" w:rsidP="009854FE">
            <w:pPr>
              <w:ind w:left="0"/>
              <w:rPr>
                <w:szCs w:val="28"/>
                <w:lang w:val="uk-UA"/>
              </w:rPr>
            </w:pPr>
            <w:r>
              <w:rPr>
                <w:szCs w:val="28"/>
                <w:lang w:val="uk-UA"/>
              </w:rPr>
              <w:t xml:space="preserve">ОК 15 </w:t>
            </w:r>
            <w:r>
              <w:rPr>
                <w:color w:val="auto"/>
                <w:szCs w:val="28"/>
                <w:lang w:val="uk-UA"/>
              </w:rPr>
              <w:t>Атестаційний екзамен</w:t>
            </w:r>
          </w:p>
          <w:p w:rsidR="00BA0028" w:rsidRPr="00591693" w:rsidRDefault="009854FE" w:rsidP="00591693">
            <w:pPr>
              <w:ind w:left="0"/>
              <w:rPr>
                <w:szCs w:val="28"/>
                <w:lang w:val="uk-UA"/>
              </w:rPr>
            </w:pPr>
            <w:r>
              <w:rPr>
                <w:szCs w:val="28"/>
                <w:lang w:val="uk-UA"/>
              </w:rPr>
              <w:t>ОК 16 Кваліфікаційна робота</w:t>
            </w:r>
          </w:p>
        </w:tc>
      </w:tr>
      <w:tr w:rsidR="00BA0028" w:rsidRPr="00BA0028" w:rsidTr="00BA0028">
        <w:tc>
          <w:tcPr>
            <w:tcW w:w="3652" w:type="dxa"/>
            <w:tcBorders>
              <w:top w:val="single" w:sz="4" w:space="0" w:color="auto"/>
              <w:left w:val="single" w:sz="4" w:space="0" w:color="auto"/>
              <w:bottom w:val="single" w:sz="4" w:space="0" w:color="auto"/>
              <w:right w:val="single" w:sz="4" w:space="0" w:color="auto"/>
            </w:tcBorders>
          </w:tcPr>
          <w:p w:rsidR="00BA0028" w:rsidRPr="009854FE" w:rsidRDefault="009854FE" w:rsidP="009854FE">
            <w:pPr>
              <w:spacing w:after="0" w:line="240" w:lineRule="auto"/>
              <w:ind w:left="0" w:firstLine="0"/>
              <w:rPr>
                <w:lang w:val="uk-UA"/>
              </w:rPr>
            </w:pPr>
            <w:r>
              <w:rPr>
                <w:szCs w:val="20"/>
                <w:lang w:val="uk-UA" w:eastAsia="en-US"/>
              </w:rPr>
              <w:t xml:space="preserve">ПРН </w:t>
            </w:r>
            <w:r>
              <w:rPr>
                <w:lang w:val="uk-UA"/>
              </w:rPr>
              <w:t xml:space="preserve">4. Популяризувати професію культуролога, дотримуючись етичних </w:t>
            </w:r>
            <w:r>
              <w:rPr>
                <w:lang w:val="uk-UA"/>
              </w:rPr>
              <w:lastRenderedPageBreak/>
              <w:t xml:space="preserve">принципів.  </w:t>
            </w:r>
          </w:p>
        </w:tc>
        <w:tc>
          <w:tcPr>
            <w:tcW w:w="6095" w:type="dxa"/>
            <w:tcBorders>
              <w:top w:val="single" w:sz="4" w:space="0" w:color="auto"/>
              <w:left w:val="single" w:sz="4" w:space="0" w:color="auto"/>
              <w:bottom w:val="single" w:sz="4" w:space="0" w:color="auto"/>
              <w:right w:val="single" w:sz="4" w:space="0" w:color="auto"/>
            </w:tcBorders>
          </w:tcPr>
          <w:p w:rsidR="009854FE" w:rsidRDefault="009854FE" w:rsidP="009854FE">
            <w:pPr>
              <w:ind w:left="0"/>
              <w:rPr>
                <w:szCs w:val="28"/>
                <w:lang w:val="uk-UA"/>
              </w:rPr>
            </w:pPr>
            <w:r>
              <w:rPr>
                <w:szCs w:val="28"/>
                <w:lang w:val="uk-UA"/>
              </w:rPr>
              <w:lastRenderedPageBreak/>
              <w:t>ОК 01Інноваційні педагогічні технології у вищій освіті та професійна етика</w:t>
            </w:r>
          </w:p>
          <w:p w:rsidR="009854FE" w:rsidRDefault="009854FE" w:rsidP="009854FE">
            <w:pPr>
              <w:ind w:left="0"/>
              <w:rPr>
                <w:szCs w:val="28"/>
                <w:lang w:val="uk-UA"/>
              </w:rPr>
            </w:pPr>
            <w:r>
              <w:rPr>
                <w:szCs w:val="28"/>
                <w:lang w:val="uk-UA"/>
              </w:rPr>
              <w:t xml:space="preserve">ОК </w:t>
            </w:r>
            <w:r w:rsidR="0091420E">
              <w:rPr>
                <w:szCs w:val="28"/>
                <w:lang w:val="uk-UA"/>
              </w:rPr>
              <w:t>0</w:t>
            </w:r>
            <w:r>
              <w:rPr>
                <w:szCs w:val="28"/>
                <w:lang w:val="uk-UA"/>
              </w:rPr>
              <w:t xml:space="preserve">4 Міжкультурна комунікація в сфері </w:t>
            </w:r>
            <w:r>
              <w:rPr>
                <w:szCs w:val="28"/>
                <w:lang w:val="uk-UA"/>
              </w:rPr>
              <w:lastRenderedPageBreak/>
              <w:t>управління закладами культури</w:t>
            </w:r>
          </w:p>
          <w:p w:rsidR="009854FE" w:rsidRPr="00591693" w:rsidRDefault="009854FE" w:rsidP="00591693">
            <w:pPr>
              <w:ind w:left="0"/>
              <w:rPr>
                <w:szCs w:val="28"/>
                <w:lang w:val="uk-UA"/>
              </w:rPr>
            </w:pPr>
            <w:r>
              <w:rPr>
                <w:szCs w:val="28"/>
                <w:lang w:val="uk-UA"/>
              </w:rPr>
              <w:t>ОК 05</w:t>
            </w:r>
            <w:r w:rsidR="00591693">
              <w:rPr>
                <w:szCs w:val="28"/>
                <w:lang w:val="uk-UA"/>
              </w:rPr>
              <w:t xml:space="preserve"> </w:t>
            </w:r>
            <w:r>
              <w:rPr>
                <w:szCs w:val="28"/>
                <w:lang w:val="uk-UA"/>
              </w:rPr>
              <w:t>Методика викладання культурології у закладі вищої освіти</w:t>
            </w:r>
          </w:p>
          <w:p w:rsidR="009854FE" w:rsidRDefault="009854FE" w:rsidP="009854FE">
            <w:pPr>
              <w:ind w:left="0"/>
              <w:rPr>
                <w:color w:val="auto"/>
                <w:szCs w:val="28"/>
                <w:lang w:val="uk-UA"/>
              </w:rPr>
            </w:pPr>
            <w:r>
              <w:rPr>
                <w:color w:val="auto"/>
                <w:szCs w:val="28"/>
                <w:lang w:val="uk-UA"/>
              </w:rPr>
              <w:t>ОК 10 Регіональний вимір культурної спадщини</w:t>
            </w:r>
          </w:p>
          <w:p w:rsidR="009854FE" w:rsidRDefault="009854FE" w:rsidP="009854FE">
            <w:pPr>
              <w:ind w:left="0"/>
              <w:rPr>
                <w:szCs w:val="28"/>
                <w:lang w:val="uk-UA"/>
              </w:rPr>
            </w:pPr>
            <w:r>
              <w:rPr>
                <w:szCs w:val="28"/>
                <w:lang w:val="uk-UA"/>
              </w:rPr>
              <w:t>ОК 11 Крос-культурні студії</w:t>
            </w:r>
          </w:p>
          <w:p w:rsidR="009854FE" w:rsidRDefault="009854FE" w:rsidP="009854FE">
            <w:pPr>
              <w:ind w:left="0"/>
              <w:rPr>
                <w:szCs w:val="28"/>
                <w:lang w:val="uk-UA"/>
              </w:rPr>
            </w:pPr>
            <w:r>
              <w:rPr>
                <w:szCs w:val="28"/>
                <w:lang w:val="uk-UA"/>
              </w:rPr>
              <w:t>ОК 12 Практика в закладах сфери культури</w:t>
            </w:r>
          </w:p>
          <w:p w:rsidR="009854FE" w:rsidRDefault="009854FE" w:rsidP="009854FE">
            <w:pPr>
              <w:ind w:left="0"/>
              <w:rPr>
                <w:szCs w:val="28"/>
                <w:lang w:val="uk-UA"/>
              </w:rPr>
            </w:pPr>
            <w:r>
              <w:rPr>
                <w:szCs w:val="28"/>
                <w:lang w:val="uk-UA"/>
              </w:rPr>
              <w:t>ОК 13 Асистентська практика</w:t>
            </w:r>
          </w:p>
          <w:p w:rsidR="009854FE" w:rsidRDefault="009854FE" w:rsidP="009854FE">
            <w:pPr>
              <w:ind w:left="0"/>
              <w:rPr>
                <w:szCs w:val="28"/>
                <w:lang w:val="uk-UA"/>
              </w:rPr>
            </w:pPr>
            <w:r>
              <w:rPr>
                <w:szCs w:val="28"/>
                <w:lang w:val="uk-UA"/>
              </w:rPr>
              <w:t xml:space="preserve">ОК 15 </w:t>
            </w:r>
            <w:r>
              <w:rPr>
                <w:color w:val="auto"/>
                <w:szCs w:val="28"/>
                <w:lang w:val="uk-UA"/>
              </w:rPr>
              <w:t>Атестаційний екзамен</w:t>
            </w:r>
          </w:p>
          <w:p w:rsidR="00BA0028" w:rsidRPr="00591693" w:rsidRDefault="009854FE" w:rsidP="00591693">
            <w:pPr>
              <w:ind w:left="0"/>
              <w:rPr>
                <w:szCs w:val="28"/>
                <w:lang w:val="uk-UA"/>
              </w:rPr>
            </w:pPr>
            <w:r>
              <w:rPr>
                <w:szCs w:val="28"/>
                <w:lang w:val="uk-UA"/>
              </w:rPr>
              <w:t>ОК 16 Кваліфікаційна робота</w:t>
            </w:r>
          </w:p>
        </w:tc>
      </w:tr>
      <w:tr w:rsidR="00BA0028" w:rsidRPr="00BA0028" w:rsidTr="00BA0028">
        <w:tc>
          <w:tcPr>
            <w:tcW w:w="3652" w:type="dxa"/>
            <w:tcBorders>
              <w:top w:val="single" w:sz="4" w:space="0" w:color="auto"/>
              <w:left w:val="single" w:sz="4" w:space="0" w:color="auto"/>
              <w:bottom w:val="single" w:sz="4" w:space="0" w:color="auto"/>
              <w:right w:val="single" w:sz="4" w:space="0" w:color="auto"/>
            </w:tcBorders>
          </w:tcPr>
          <w:p w:rsidR="00BA0028" w:rsidRPr="009854FE" w:rsidRDefault="009854FE" w:rsidP="009854FE">
            <w:pPr>
              <w:spacing w:after="0" w:line="276" w:lineRule="auto"/>
              <w:ind w:left="0" w:firstLine="0"/>
              <w:rPr>
                <w:lang w:val="uk-UA"/>
              </w:rPr>
            </w:pPr>
            <w:r>
              <w:rPr>
                <w:szCs w:val="20"/>
                <w:lang w:val="uk-UA" w:eastAsia="en-US"/>
              </w:rPr>
              <w:lastRenderedPageBreak/>
              <w:t xml:space="preserve">ПРН </w:t>
            </w:r>
            <w:r>
              <w:rPr>
                <w:lang w:val="uk-UA"/>
              </w:rPr>
              <w:t xml:space="preserve">5. Організовувати та підтримувати комунікації з органами влади, науково-дослідними установами, інформаційно-аналітичними службами, засобами масової інформації з питань культури. </w:t>
            </w:r>
          </w:p>
        </w:tc>
        <w:tc>
          <w:tcPr>
            <w:tcW w:w="6095" w:type="dxa"/>
            <w:tcBorders>
              <w:top w:val="single" w:sz="4" w:space="0" w:color="auto"/>
              <w:left w:val="single" w:sz="4" w:space="0" w:color="auto"/>
              <w:bottom w:val="single" w:sz="4" w:space="0" w:color="auto"/>
              <w:right w:val="single" w:sz="4" w:space="0" w:color="auto"/>
            </w:tcBorders>
          </w:tcPr>
          <w:p w:rsidR="009854FE" w:rsidRDefault="009854FE" w:rsidP="009854FE">
            <w:pPr>
              <w:ind w:left="0"/>
              <w:rPr>
                <w:szCs w:val="28"/>
                <w:lang w:val="uk-UA"/>
              </w:rPr>
            </w:pPr>
            <w:r>
              <w:rPr>
                <w:szCs w:val="28"/>
                <w:lang w:val="uk-UA"/>
              </w:rPr>
              <w:t>ОК 01Інноваційні педагогічні технології у вищій освіті та професійна етика</w:t>
            </w:r>
          </w:p>
          <w:p w:rsidR="009854FE" w:rsidRDefault="009854FE" w:rsidP="009854FE">
            <w:pPr>
              <w:ind w:left="0"/>
              <w:rPr>
                <w:szCs w:val="28"/>
                <w:lang w:val="uk-UA"/>
              </w:rPr>
            </w:pPr>
            <w:r>
              <w:rPr>
                <w:szCs w:val="28"/>
                <w:lang w:val="uk-UA"/>
              </w:rPr>
              <w:t>ОК 03 Основи наукової комунікації іноземними мовами</w:t>
            </w:r>
          </w:p>
          <w:p w:rsidR="009854FE" w:rsidRDefault="009854FE" w:rsidP="009854FE">
            <w:pPr>
              <w:ind w:left="0"/>
              <w:rPr>
                <w:szCs w:val="28"/>
                <w:lang w:val="uk-UA"/>
              </w:rPr>
            </w:pPr>
            <w:r>
              <w:rPr>
                <w:szCs w:val="28"/>
                <w:lang w:val="uk-UA"/>
              </w:rPr>
              <w:t xml:space="preserve">ОК </w:t>
            </w:r>
            <w:r w:rsidR="0091420E">
              <w:rPr>
                <w:szCs w:val="28"/>
                <w:lang w:val="uk-UA"/>
              </w:rPr>
              <w:t>0</w:t>
            </w:r>
            <w:r>
              <w:rPr>
                <w:szCs w:val="28"/>
                <w:lang w:val="uk-UA"/>
              </w:rPr>
              <w:t>4 Міжкультурна комунікація в сфері управління закладами культури</w:t>
            </w:r>
          </w:p>
          <w:p w:rsidR="009854FE" w:rsidRDefault="009854FE" w:rsidP="009854FE">
            <w:pPr>
              <w:ind w:left="0"/>
              <w:rPr>
                <w:color w:val="auto"/>
                <w:szCs w:val="28"/>
                <w:lang w:val="uk-UA"/>
              </w:rPr>
            </w:pPr>
            <w:r>
              <w:rPr>
                <w:color w:val="auto"/>
                <w:szCs w:val="28"/>
                <w:lang w:val="uk-UA"/>
              </w:rPr>
              <w:t>ОК 09 Стратегії розвитку сучасної культури і музеєзнавства</w:t>
            </w:r>
          </w:p>
          <w:p w:rsidR="009854FE" w:rsidRDefault="009854FE" w:rsidP="009854FE">
            <w:pPr>
              <w:ind w:left="0"/>
              <w:rPr>
                <w:szCs w:val="28"/>
                <w:lang w:val="uk-UA"/>
              </w:rPr>
            </w:pPr>
            <w:r>
              <w:rPr>
                <w:szCs w:val="28"/>
                <w:lang w:val="uk-UA"/>
              </w:rPr>
              <w:t>ОК 11 Крос-культурні студії</w:t>
            </w:r>
          </w:p>
          <w:p w:rsidR="009854FE" w:rsidRDefault="009854FE" w:rsidP="009854FE">
            <w:pPr>
              <w:ind w:left="0"/>
              <w:rPr>
                <w:szCs w:val="28"/>
                <w:lang w:val="uk-UA"/>
              </w:rPr>
            </w:pPr>
            <w:r>
              <w:rPr>
                <w:szCs w:val="28"/>
                <w:lang w:val="uk-UA"/>
              </w:rPr>
              <w:t>ОК 12 Практика в закладах сфери культури</w:t>
            </w:r>
          </w:p>
          <w:p w:rsidR="00BA0028" w:rsidRPr="00591693" w:rsidRDefault="009854FE" w:rsidP="00591693">
            <w:pPr>
              <w:ind w:left="0"/>
              <w:rPr>
                <w:szCs w:val="28"/>
                <w:lang w:val="uk-UA"/>
              </w:rPr>
            </w:pPr>
            <w:r>
              <w:rPr>
                <w:szCs w:val="28"/>
                <w:lang w:val="uk-UA"/>
              </w:rPr>
              <w:t>ОК 16 Кваліфікаційна робота</w:t>
            </w:r>
          </w:p>
        </w:tc>
      </w:tr>
      <w:tr w:rsidR="00BA0028" w:rsidRPr="00BA0028" w:rsidTr="00BA0028">
        <w:tc>
          <w:tcPr>
            <w:tcW w:w="3652" w:type="dxa"/>
            <w:tcBorders>
              <w:top w:val="single" w:sz="4" w:space="0" w:color="auto"/>
              <w:left w:val="single" w:sz="4" w:space="0" w:color="auto"/>
              <w:bottom w:val="single" w:sz="4" w:space="0" w:color="auto"/>
              <w:right w:val="single" w:sz="4" w:space="0" w:color="auto"/>
            </w:tcBorders>
          </w:tcPr>
          <w:p w:rsidR="00BA0028" w:rsidRPr="009854FE" w:rsidRDefault="009854FE" w:rsidP="009854FE">
            <w:pPr>
              <w:spacing w:after="0" w:line="240" w:lineRule="auto"/>
              <w:ind w:left="0" w:firstLine="0"/>
              <w:rPr>
                <w:lang w:val="uk-UA"/>
              </w:rPr>
            </w:pPr>
            <w:r>
              <w:rPr>
                <w:szCs w:val="20"/>
                <w:lang w:val="uk-UA" w:eastAsia="en-US"/>
              </w:rPr>
              <w:t xml:space="preserve">ПРН </w:t>
            </w:r>
            <w:r>
              <w:rPr>
                <w:lang w:val="uk-UA"/>
              </w:rPr>
              <w:t xml:space="preserve">6. Вільно спілкуватися державною та іноземною мовами усно і письмово для обговорення професійних питань, презентації результатів досліджень та </w:t>
            </w:r>
            <w:proofErr w:type="spellStart"/>
            <w:r>
              <w:rPr>
                <w:lang w:val="uk-UA"/>
              </w:rPr>
              <w:t>проєктів</w:t>
            </w:r>
            <w:proofErr w:type="spellEnd"/>
            <w:r>
              <w:rPr>
                <w:lang w:val="uk-UA"/>
              </w:rPr>
              <w:t xml:space="preserve">.  </w:t>
            </w:r>
          </w:p>
        </w:tc>
        <w:tc>
          <w:tcPr>
            <w:tcW w:w="6095" w:type="dxa"/>
            <w:tcBorders>
              <w:top w:val="single" w:sz="4" w:space="0" w:color="auto"/>
              <w:left w:val="single" w:sz="4" w:space="0" w:color="auto"/>
              <w:bottom w:val="single" w:sz="4" w:space="0" w:color="auto"/>
              <w:right w:val="single" w:sz="4" w:space="0" w:color="auto"/>
            </w:tcBorders>
          </w:tcPr>
          <w:p w:rsidR="009854FE" w:rsidRDefault="009854FE" w:rsidP="009854FE">
            <w:pPr>
              <w:ind w:left="0"/>
              <w:rPr>
                <w:szCs w:val="28"/>
                <w:lang w:val="uk-UA"/>
              </w:rPr>
            </w:pPr>
            <w:r>
              <w:rPr>
                <w:szCs w:val="28"/>
                <w:lang w:val="uk-UA"/>
              </w:rPr>
              <w:t>ОК 03 Основи наукової комунікації іноземними мовами</w:t>
            </w:r>
          </w:p>
          <w:p w:rsidR="009854FE" w:rsidRDefault="009854FE" w:rsidP="009854FE">
            <w:pPr>
              <w:ind w:left="0"/>
              <w:rPr>
                <w:szCs w:val="28"/>
                <w:lang w:val="uk-UA"/>
              </w:rPr>
            </w:pPr>
            <w:r>
              <w:rPr>
                <w:szCs w:val="28"/>
                <w:lang w:val="uk-UA"/>
              </w:rPr>
              <w:t xml:space="preserve">ОК </w:t>
            </w:r>
            <w:r w:rsidR="0091420E">
              <w:rPr>
                <w:szCs w:val="28"/>
                <w:lang w:val="uk-UA"/>
              </w:rPr>
              <w:t>0</w:t>
            </w:r>
            <w:r>
              <w:rPr>
                <w:szCs w:val="28"/>
                <w:lang w:val="uk-UA"/>
              </w:rPr>
              <w:t>4 Міжкультурна комунікація в сфері управління закладами культури</w:t>
            </w:r>
          </w:p>
          <w:p w:rsidR="009854FE" w:rsidRDefault="009854FE" w:rsidP="009854FE">
            <w:pPr>
              <w:ind w:left="0"/>
              <w:rPr>
                <w:szCs w:val="28"/>
                <w:lang w:val="uk-UA"/>
              </w:rPr>
            </w:pPr>
            <w:r>
              <w:rPr>
                <w:szCs w:val="28"/>
                <w:lang w:val="uk-UA"/>
              </w:rPr>
              <w:t>ОК 06 Основні культурологічні концепції в сучасній України</w:t>
            </w:r>
          </w:p>
          <w:p w:rsidR="009854FE" w:rsidRDefault="009854FE" w:rsidP="009854FE">
            <w:pPr>
              <w:ind w:left="0"/>
              <w:rPr>
                <w:szCs w:val="28"/>
                <w:lang w:val="uk-UA"/>
              </w:rPr>
            </w:pPr>
            <w:r>
              <w:rPr>
                <w:szCs w:val="28"/>
                <w:lang w:val="uk-UA"/>
              </w:rPr>
              <w:t xml:space="preserve">ОК 08 </w:t>
            </w:r>
            <w:r>
              <w:rPr>
                <w:color w:val="auto"/>
                <w:szCs w:val="28"/>
                <w:lang w:val="uk-UA"/>
              </w:rPr>
              <w:t>Методологічні концепції культурних досліджень</w:t>
            </w:r>
          </w:p>
          <w:p w:rsidR="009854FE" w:rsidRDefault="009854FE" w:rsidP="00591693">
            <w:pPr>
              <w:ind w:left="0"/>
              <w:rPr>
                <w:color w:val="auto"/>
                <w:szCs w:val="28"/>
                <w:lang w:val="uk-UA"/>
              </w:rPr>
            </w:pPr>
            <w:r>
              <w:rPr>
                <w:color w:val="auto"/>
                <w:szCs w:val="28"/>
                <w:lang w:val="uk-UA"/>
              </w:rPr>
              <w:t>ОК 09 Стратегії розвитку сучасної культури і музеєзнавства</w:t>
            </w:r>
          </w:p>
          <w:p w:rsidR="009854FE" w:rsidRDefault="009854FE" w:rsidP="009854FE">
            <w:pPr>
              <w:ind w:left="0"/>
              <w:rPr>
                <w:szCs w:val="28"/>
                <w:lang w:val="uk-UA"/>
              </w:rPr>
            </w:pPr>
            <w:r>
              <w:rPr>
                <w:szCs w:val="28"/>
                <w:lang w:val="uk-UA"/>
              </w:rPr>
              <w:t>ОК 11 Крос-культурні студії</w:t>
            </w:r>
          </w:p>
          <w:p w:rsidR="009854FE" w:rsidRDefault="009854FE" w:rsidP="009854FE">
            <w:pPr>
              <w:ind w:left="0"/>
              <w:rPr>
                <w:szCs w:val="28"/>
                <w:lang w:val="uk-UA"/>
              </w:rPr>
            </w:pPr>
            <w:r>
              <w:rPr>
                <w:szCs w:val="28"/>
                <w:lang w:val="uk-UA"/>
              </w:rPr>
              <w:t>ОК 12 Практика в закладах сфери культури</w:t>
            </w:r>
          </w:p>
          <w:p w:rsidR="009854FE" w:rsidRDefault="009854FE" w:rsidP="009854FE">
            <w:pPr>
              <w:ind w:left="0"/>
              <w:rPr>
                <w:szCs w:val="28"/>
                <w:lang w:val="uk-UA"/>
              </w:rPr>
            </w:pPr>
            <w:r>
              <w:rPr>
                <w:szCs w:val="28"/>
                <w:lang w:val="uk-UA"/>
              </w:rPr>
              <w:t>ОК 13 Асистентська практика</w:t>
            </w:r>
          </w:p>
          <w:p w:rsidR="009854FE" w:rsidRDefault="009854FE" w:rsidP="009854FE">
            <w:pPr>
              <w:ind w:left="0"/>
              <w:rPr>
                <w:szCs w:val="28"/>
                <w:lang w:val="uk-UA"/>
              </w:rPr>
            </w:pPr>
            <w:r>
              <w:rPr>
                <w:szCs w:val="28"/>
                <w:lang w:val="uk-UA"/>
              </w:rPr>
              <w:t>ОК 14 Переддипломна практика</w:t>
            </w:r>
          </w:p>
          <w:p w:rsidR="009854FE" w:rsidRDefault="009854FE" w:rsidP="009854FE">
            <w:pPr>
              <w:ind w:left="0"/>
              <w:rPr>
                <w:szCs w:val="28"/>
                <w:lang w:val="uk-UA"/>
              </w:rPr>
            </w:pPr>
            <w:r>
              <w:rPr>
                <w:szCs w:val="28"/>
                <w:lang w:val="uk-UA"/>
              </w:rPr>
              <w:t xml:space="preserve">ОК 15 </w:t>
            </w:r>
            <w:r>
              <w:rPr>
                <w:color w:val="auto"/>
                <w:szCs w:val="28"/>
                <w:lang w:val="uk-UA"/>
              </w:rPr>
              <w:t>Атестаційний екзамен</w:t>
            </w:r>
          </w:p>
          <w:p w:rsidR="00BA0028" w:rsidRPr="00591693" w:rsidRDefault="009854FE" w:rsidP="00591693">
            <w:pPr>
              <w:ind w:left="0"/>
              <w:rPr>
                <w:szCs w:val="28"/>
                <w:lang w:val="uk-UA"/>
              </w:rPr>
            </w:pPr>
            <w:r>
              <w:rPr>
                <w:szCs w:val="28"/>
                <w:lang w:val="uk-UA"/>
              </w:rPr>
              <w:t>ОК 16 Кваліфікаційна робота</w:t>
            </w:r>
          </w:p>
        </w:tc>
      </w:tr>
      <w:tr w:rsidR="00BA0028" w:rsidRPr="00BA0028" w:rsidTr="00BA0028">
        <w:tc>
          <w:tcPr>
            <w:tcW w:w="3652" w:type="dxa"/>
            <w:tcBorders>
              <w:top w:val="single" w:sz="4" w:space="0" w:color="auto"/>
              <w:left w:val="single" w:sz="4" w:space="0" w:color="auto"/>
              <w:bottom w:val="single" w:sz="4" w:space="0" w:color="auto"/>
              <w:right w:val="single" w:sz="4" w:space="0" w:color="auto"/>
            </w:tcBorders>
          </w:tcPr>
          <w:p w:rsidR="00BA0028" w:rsidRPr="009854FE" w:rsidRDefault="009854FE" w:rsidP="009854FE">
            <w:pPr>
              <w:spacing w:after="0" w:line="252" w:lineRule="auto"/>
              <w:ind w:left="0" w:firstLine="0"/>
              <w:rPr>
                <w:lang w:val="uk-UA"/>
              </w:rPr>
            </w:pPr>
            <w:r>
              <w:rPr>
                <w:szCs w:val="20"/>
                <w:lang w:val="uk-UA" w:eastAsia="en-US"/>
              </w:rPr>
              <w:t xml:space="preserve">ПРН </w:t>
            </w:r>
            <w:r>
              <w:rPr>
                <w:lang w:val="uk-UA"/>
              </w:rPr>
              <w:t xml:space="preserve">7. Оцінювати історичні здобутки та новітні досягнення культурології.  </w:t>
            </w:r>
          </w:p>
        </w:tc>
        <w:tc>
          <w:tcPr>
            <w:tcW w:w="6095" w:type="dxa"/>
            <w:tcBorders>
              <w:top w:val="single" w:sz="4" w:space="0" w:color="auto"/>
              <w:left w:val="single" w:sz="4" w:space="0" w:color="auto"/>
              <w:bottom w:val="single" w:sz="4" w:space="0" w:color="auto"/>
              <w:right w:val="single" w:sz="4" w:space="0" w:color="auto"/>
            </w:tcBorders>
          </w:tcPr>
          <w:p w:rsidR="009854FE" w:rsidRDefault="009854FE" w:rsidP="009854FE">
            <w:pPr>
              <w:ind w:left="0"/>
              <w:rPr>
                <w:color w:val="auto"/>
                <w:szCs w:val="28"/>
                <w:lang w:val="uk-UA"/>
              </w:rPr>
            </w:pPr>
            <w:r>
              <w:rPr>
                <w:color w:val="auto"/>
                <w:szCs w:val="28"/>
                <w:lang w:val="uk-UA"/>
              </w:rPr>
              <w:t>ОК 07 Основні концепції сучасного музеєзнавства</w:t>
            </w:r>
          </w:p>
          <w:p w:rsidR="009854FE" w:rsidRDefault="009854FE" w:rsidP="009854FE">
            <w:pPr>
              <w:ind w:left="0"/>
              <w:rPr>
                <w:szCs w:val="28"/>
                <w:lang w:val="uk-UA"/>
              </w:rPr>
            </w:pPr>
            <w:r>
              <w:rPr>
                <w:szCs w:val="28"/>
                <w:lang w:val="uk-UA"/>
              </w:rPr>
              <w:t xml:space="preserve">ОК 08 </w:t>
            </w:r>
            <w:r>
              <w:rPr>
                <w:color w:val="auto"/>
                <w:szCs w:val="28"/>
                <w:lang w:val="uk-UA"/>
              </w:rPr>
              <w:t>Методологічні концепції культурних досліджень</w:t>
            </w:r>
          </w:p>
          <w:p w:rsidR="009854FE" w:rsidRDefault="009854FE" w:rsidP="009854FE">
            <w:pPr>
              <w:ind w:left="0"/>
              <w:rPr>
                <w:color w:val="auto"/>
                <w:szCs w:val="28"/>
                <w:lang w:val="uk-UA"/>
              </w:rPr>
            </w:pPr>
            <w:r>
              <w:rPr>
                <w:color w:val="auto"/>
                <w:szCs w:val="28"/>
                <w:lang w:val="uk-UA"/>
              </w:rPr>
              <w:t xml:space="preserve">ОК 09 Стратегії розвитку сучасної культури і </w:t>
            </w:r>
            <w:r>
              <w:rPr>
                <w:color w:val="auto"/>
                <w:szCs w:val="28"/>
                <w:lang w:val="uk-UA"/>
              </w:rPr>
              <w:lastRenderedPageBreak/>
              <w:t>музеєзнавства</w:t>
            </w:r>
          </w:p>
          <w:p w:rsidR="009854FE" w:rsidRDefault="009854FE" w:rsidP="009854FE">
            <w:pPr>
              <w:ind w:left="0"/>
              <w:rPr>
                <w:color w:val="auto"/>
                <w:szCs w:val="28"/>
                <w:lang w:val="uk-UA"/>
              </w:rPr>
            </w:pPr>
            <w:r>
              <w:rPr>
                <w:color w:val="auto"/>
                <w:szCs w:val="28"/>
                <w:lang w:val="uk-UA"/>
              </w:rPr>
              <w:t>ОК 10 Регіональний вимір культурної спадщини</w:t>
            </w:r>
          </w:p>
          <w:p w:rsidR="009854FE" w:rsidRDefault="009854FE" w:rsidP="009854FE">
            <w:pPr>
              <w:ind w:left="0"/>
              <w:rPr>
                <w:szCs w:val="28"/>
                <w:lang w:val="uk-UA"/>
              </w:rPr>
            </w:pPr>
            <w:r>
              <w:rPr>
                <w:szCs w:val="28"/>
                <w:lang w:val="uk-UA"/>
              </w:rPr>
              <w:t>ОК 13 Асистентська практика</w:t>
            </w:r>
          </w:p>
          <w:p w:rsidR="009854FE" w:rsidRDefault="009854FE" w:rsidP="009854FE">
            <w:pPr>
              <w:ind w:left="0"/>
              <w:rPr>
                <w:szCs w:val="28"/>
                <w:lang w:val="uk-UA"/>
              </w:rPr>
            </w:pPr>
            <w:r>
              <w:rPr>
                <w:szCs w:val="28"/>
                <w:lang w:val="uk-UA"/>
              </w:rPr>
              <w:t>ОК 14 Переддипломна практика</w:t>
            </w:r>
          </w:p>
          <w:p w:rsidR="009854FE" w:rsidRDefault="009854FE" w:rsidP="009854FE">
            <w:pPr>
              <w:ind w:left="0"/>
              <w:rPr>
                <w:szCs w:val="28"/>
                <w:lang w:val="uk-UA"/>
              </w:rPr>
            </w:pPr>
            <w:r>
              <w:rPr>
                <w:szCs w:val="28"/>
                <w:lang w:val="uk-UA"/>
              </w:rPr>
              <w:t xml:space="preserve">ОК 15 </w:t>
            </w:r>
            <w:r>
              <w:rPr>
                <w:color w:val="auto"/>
                <w:szCs w:val="28"/>
                <w:lang w:val="uk-UA"/>
              </w:rPr>
              <w:t>Атестаційний екзамен</w:t>
            </w:r>
          </w:p>
          <w:p w:rsidR="00BA0028" w:rsidRPr="00591693" w:rsidRDefault="009854FE" w:rsidP="00591693">
            <w:pPr>
              <w:ind w:left="0"/>
              <w:rPr>
                <w:szCs w:val="28"/>
                <w:lang w:val="uk-UA"/>
              </w:rPr>
            </w:pPr>
            <w:r>
              <w:rPr>
                <w:szCs w:val="28"/>
                <w:lang w:val="uk-UA"/>
              </w:rPr>
              <w:t>ОК 16 Кваліфікаційна робота</w:t>
            </w:r>
          </w:p>
        </w:tc>
      </w:tr>
      <w:tr w:rsidR="00BA0028" w:rsidRPr="00BA0028" w:rsidTr="00BA0028">
        <w:tc>
          <w:tcPr>
            <w:tcW w:w="3652" w:type="dxa"/>
            <w:tcBorders>
              <w:top w:val="single" w:sz="4" w:space="0" w:color="auto"/>
              <w:left w:val="single" w:sz="4" w:space="0" w:color="auto"/>
              <w:bottom w:val="single" w:sz="4" w:space="0" w:color="auto"/>
              <w:right w:val="single" w:sz="4" w:space="0" w:color="auto"/>
            </w:tcBorders>
          </w:tcPr>
          <w:p w:rsidR="00BA0028" w:rsidRPr="009854FE" w:rsidRDefault="009854FE" w:rsidP="009854FE">
            <w:pPr>
              <w:spacing w:after="0" w:line="252" w:lineRule="auto"/>
              <w:ind w:left="0" w:firstLine="0"/>
              <w:rPr>
                <w:lang w:val="uk-UA"/>
              </w:rPr>
            </w:pPr>
            <w:r>
              <w:rPr>
                <w:szCs w:val="20"/>
                <w:lang w:val="uk-UA" w:eastAsia="en-US"/>
              </w:rPr>
              <w:lastRenderedPageBreak/>
              <w:t xml:space="preserve">ПРН </w:t>
            </w:r>
            <w:r>
              <w:rPr>
                <w:lang w:val="uk-UA"/>
              </w:rPr>
              <w:t xml:space="preserve">8. Приймати ефективні рішення щодо розв’язання складних задач і практичних проблем культурного розвитку суспільства.  </w:t>
            </w:r>
          </w:p>
        </w:tc>
        <w:tc>
          <w:tcPr>
            <w:tcW w:w="6095" w:type="dxa"/>
            <w:tcBorders>
              <w:top w:val="single" w:sz="4" w:space="0" w:color="auto"/>
              <w:left w:val="single" w:sz="4" w:space="0" w:color="auto"/>
              <w:bottom w:val="single" w:sz="4" w:space="0" w:color="auto"/>
              <w:right w:val="single" w:sz="4" w:space="0" w:color="auto"/>
            </w:tcBorders>
          </w:tcPr>
          <w:p w:rsidR="009854FE" w:rsidRDefault="009854FE" w:rsidP="009854FE">
            <w:pPr>
              <w:ind w:left="0"/>
              <w:rPr>
                <w:szCs w:val="28"/>
                <w:lang w:val="uk-UA"/>
              </w:rPr>
            </w:pPr>
            <w:r>
              <w:rPr>
                <w:szCs w:val="28"/>
                <w:lang w:val="uk-UA"/>
              </w:rPr>
              <w:t>ОК 02 Інтелектуальна власність в сфері культури та мистецтва</w:t>
            </w:r>
          </w:p>
          <w:p w:rsidR="009854FE" w:rsidRDefault="009854FE" w:rsidP="009854FE">
            <w:pPr>
              <w:ind w:left="0"/>
              <w:rPr>
                <w:szCs w:val="28"/>
                <w:lang w:val="uk-UA"/>
              </w:rPr>
            </w:pPr>
            <w:r>
              <w:rPr>
                <w:szCs w:val="28"/>
                <w:lang w:val="uk-UA"/>
              </w:rPr>
              <w:t xml:space="preserve">ОК 08 </w:t>
            </w:r>
            <w:r>
              <w:rPr>
                <w:color w:val="auto"/>
                <w:szCs w:val="28"/>
                <w:lang w:val="uk-UA"/>
              </w:rPr>
              <w:t>Методологічні концепції культурних досліджень</w:t>
            </w:r>
          </w:p>
          <w:p w:rsidR="009854FE" w:rsidRDefault="009854FE" w:rsidP="009854FE">
            <w:pPr>
              <w:ind w:left="0"/>
              <w:rPr>
                <w:szCs w:val="28"/>
                <w:lang w:val="uk-UA"/>
              </w:rPr>
            </w:pPr>
            <w:r>
              <w:rPr>
                <w:szCs w:val="28"/>
                <w:lang w:val="uk-UA"/>
              </w:rPr>
              <w:t>ОК 12 Практика в закладах сфери культури</w:t>
            </w:r>
          </w:p>
          <w:p w:rsidR="00BA0028" w:rsidRPr="00591693" w:rsidRDefault="009854FE" w:rsidP="00591693">
            <w:pPr>
              <w:ind w:left="0"/>
              <w:rPr>
                <w:szCs w:val="28"/>
                <w:lang w:val="uk-UA"/>
              </w:rPr>
            </w:pPr>
            <w:r>
              <w:rPr>
                <w:szCs w:val="28"/>
                <w:lang w:val="uk-UA"/>
              </w:rPr>
              <w:t>ОК 16 Кваліфікаційна робота</w:t>
            </w:r>
          </w:p>
        </w:tc>
      </w:tr>
      <w:tr w:rsidR="00BA0028" w:rsidRPr="00BA0028" w:rsidTr="00BA0028">
        <w:tc>
          <w:tcPr>
            <w:tcW w:w="3652" w:type="dxa"/>
            <w:tcBorders>
              <w:top w:val="single" w:sz="4" w:space="0" w:color="auto"/>
              <w:left w:val="single" w:sz="4" w:space="0" w:color="auto"/>
              <w:bottom w:val="single" w:sz="4" w:space="0" w:color="auto"/>
              <w:right w:val="single" w:sz="4" w:space="0" w:color="auto"/>
            </w:tcBorders>
          </w:tcPr>
          <w:p w:rsidR="00BA0028" w:rsidRPr="009854FE" w:rsidRDefault="009854FE" w:rsidP="009854FE">
            <w:pPr>
              <w:spacing w:after="0" w:line="252" w:lineRule="auto"/>
              <w:ind w:left="0" w:firstLine="0"/>
              <w:rPr>
                <w:lang w:val="uk-UA"/>
              </w:rPr>
            </w:pPr>
            <w:r>
              <w:rPr>
                <w:lang w:val="uk-UA"/>
              </w:rPr>
              <w:t xml:space="preserve">ПРН 9. Організовувати й управляти діяльністю закладів культури та відповідними структурними підрозділами підприємств і установ.  </w:t>
            </w:r>
          </w:p>
        </w:tc>
        <w:tc>
          <w:tcPr>
            <w:tcW w:w="6095" w:type="dxa"/>
            <w:tcBorders>
              <w:top w:val="single" w:sz="4" w:space="0" w:color="auto"/>
              <w:left w:val="single" w:sz="4" w:space="0" w:color="auto"/>
              <w:bottom w:val="single" w:sz="4" w:space="0" w:color="auto"/>
              <w:right w:val="single" w:sz="4" w:space="0" w:color="auto"/>
            </w:tcBorders>
          </w:tcPr>
          <w:p w:rsidR="009854FE" w:rsidRDefault="009854FE" w:rsidP="009854FE">
            <w:pPr>
              <w:ind w:left="0"/>
              <w:rPr>
                <w:szCs w:val="28"/>
                <w:lang w:val="uk-UA"/>
              </w:rPr>
            </w:pPr>
            <w:r>
              <w:rPr>
                <w:szCs w:val="28"/>
                <w:lang w:val="uk-UA"/>
              </w:rPr>
              <w:t xml:space="preserve">ОК </w:t>
            </w:r>
            <w:r w:rsidR="0091420E">
              <w:rPr>
                <w:szCs w:val="28"/>
                <w:lang w:val="uk-UA"/>
              </w:rPr>
              <w:t>0</w:t>
            </w:r>
            <w:r>
              <w:rPr>
                <w:szCs w:val="28"/>
                <w:lang w:val="uk-UA"/>
              </w:rPr>
              <w:t>4 Міжкультурна комунікація в сфері управління закладами культури</w:t>
            </w:r>
          </w:p>
          <w:p w:rsidR="009854FE" w:rsidRDefault="009854FE" w:rsidP="009854FE">
            <w:pPr>
              <w:ind w:left="0"/>
              <w:rPr>
                <w:color w:val="auto"/>
                <w:szCs w:val="28"/>
                <w:lang w:val="uk-UA"/>
              </w:rPr>
            </w:pPr>
            <w:r>
              <w:rPr>
                <w:color w:val="auto"/>
                <w:szCs w:val="28"/>
                <w:lang w:val="uk-UA"/>
              </w:rPr>
              <w:t>ОК 09 Стратегії розвитку сучасної культури і музеєзнавства</w:t>
            </w:r>
          </w:p>
          <w:p w:rsidR="00BA0028" w:rsidRPr="00591693" w:rsidRDefault="009854FE" w:rsidP="00591693">
            <w:pPr>
              <w:ind w:left="0"/>
              <w:rPr>
                <w:szCs w:val="28"/>
                <w:lang w:val="uk-UA"/>
              </w:rPr>
            </w:pPr>
            <w:r>
              <w:rPr>
                <w:szCs w:val="28"/>
                <w:lang w:val="uk-UA"/>
              </w:rPr>
              <w:t>ОК 12 Практика в закладах сфери культури</w:t>
            </w:r>
          </w:p>
        </w:tc>
      </w:tr>
      <w:tr w:rsidR="00BA0028" w:rsidRPr="00BA0028" w:rsidTr="00BA0028">
        <w:tc>
          <w:tcPr>
            <w:tcW w:w="3652" w:type="dxa"/>
            <w:tcBorders>
              <w:top w:val="single" w:sz="4" w:space="0" w:color="auto"/>
              <w:left w:val="single" w:sz="4" w:space="0" w:color="auto"/>
              <w:bottom w:val="single" w:sz="4" w:space="0" w:color="auto"/>
              <w:right w:val="single" w:sz="4" w:space="0" w:color="auto"/>
            </w:tcBorders>
          </w:tcPr>
          <w:p w:rsidR="00BA0028" w:rsidRPr="009854FE" w:rsidRDefault="009854FE" w:rsidP="009854FE">
            <w:pPr>
              <w:spacing w:after="0" w:line="240" w:lineRule="auto"/>
              <w:ind w:left="0" w:firstLine="0"/>
              <w:rPr>
                <w:lang w:val="uk-UA"/>
              </w:rPr>
            </w:pPr>
            <w:r>
              <w:rPr>
                <w:lang w:val="uk-UA"/>
              </w:rPr>
              <w:t xml:space="preserve">ПРН 10. Мати навички вироблення та ухвалення рішень з управління закладами та установами культури чи відповідними структурними підрозділами у непередбачуваних робочих та/або навчальних контекстах.  </w:t>
            </w:r>
          </w:p>
        </w:tc>
        <w:tc>
          <w:tcPr>
            <w:tcW w:w="6095" w:type="dxa"/>
            <w:tcBorders>
              <w:top w:val="single" w:sz="4" w:space="0" w:color="auto"/>
              <w:left w:val="single" w:sz="4" w:space="0" w:color="auto"/>
              <w:bottom w:val="single" w:sz="4" w:space="0" w:color="auto"/>
              <w:right w:val="single" w:sz="4" w:space="0" w:color="auto"/>
            </w:tcBorders>
          </w:tcPr>
          <w:p w:rsidR="009854FE" w:rsidRDefault="009854FE" w:rsidP="009854FE">
            <w:pPr>
              <w:ind w:left="0"/>
              <w:rPr>
                <w:szCs w:val="28"/>
                <w:lang w:val="uk-UA"/>
              </w:rPr>
            </w:pPr>
            <w:r>
              <w:rPr>
                <w:szCs w:val="28"/>
                <w:lang w:val="uk-UA"/>
              </w:rPr>
              <w:t>ОК 02 Інтелектуальна власність в сфері культури та мистецтва</w:t>
            </w:r>
          </w:p>
          <w:p w:rsidR="009854FE" w:rsidRDefault="009854FE" w:rsidP="009854FE">
            <w:pPr>
              <w:ind w:left="0"/>
              <w:rPr>
                <w:szCs w:val="28"/>
                <w:lang w:val="uk-UA"/>
              </w:rPr>
            </w:pPr>
            <w:r>
              <w:rPr>
                <w:szCs w:val="28"/>
                <w:lang w:val="uk-UA"/>
              </w:rPr>
              <w:t xml:space="preserve">ОК </w:t>
            </w:r>
            <w:r w:rsidR="0091420E">
              <w:rPr>
                <w:szCs w:val="28"/>
                <w:lang w:val="uk-UA"/>
              </w:rPr>
              <w:t>0</w:t>
            </w:r>
            <w:r>
              <w:rPr>
                <w:szCs w:val="28"/>
                <w:lang w:val="uk-UA"/>
              </w:rPr>
              <w:t>4 Міжкультурна комунікація в сфері управління закладами культури</w:t>
            </w:r>
          </w:p>
          <w:p w:rsidR="009854FE" w:rsidRDefault="009854FE" w:rsidP="009854FE">
            <w:pPr>
              <w:ind w:left="0"/>
              <w:rPr>
                <w:color w:val="auto"/>
                <w:szCs w:val="28"/>
                <w:lang w:val="uk-UA"/>
              </w:rPr>
            </w:pPr>
            <w:r>
              <w:rPr>
                <w:color w:val="auto"/>
                <w:szCs w:val="28"/>
                <w:lang w:val="uk-UA"/>
              </w:rPr>
              <w:t>ОК 09 Стратегії розвитку сучасної культури і музеєзнавства</w:t>
            </w:r>
          </w:p>
          <w:p w:rsidR="009854FE" w:rsidRDefault="009854FE" w:rsidP="009854FE">
            <w:pPr>
              <w:ind w:left="0"/>
              <w:rPr>
                <w:szCs w:val="28"/>
                <w:lang w:val="uk-UA"/>
              </w:rPr>
            </w:pPr>
            <w:r>
              <w:rPr>
                <w:szCs w:val="28"/>
                <w:lang w:val="uk-UA"/>
              </w:rPr>
              <w:t>ОК 12 Практика в закладах сфери культури</w:t>
            </w:r>
          </w:p>
          <w:p w:rsidR="00BA0028" w:rsidRPr="0091420E" w:rsidRDefault="009854FE" w:rsidP="0091420E">
            <w:pPr>
              <w:ind w:left="0"/>
              <w:rPr>
                <w:szCs w:val="28"/>
                <w:lang w:val="uk-UA"/>
              </w:rPr>
            </w:pPr>
            <w:r>
              <w:rPr>
                <w:szCs w:val="28"/>
                <w:lang w:val="uk-UA"/>
              </w:rPr>
              <w:t>ОК 16 Кваліфікаційна робота</w:t>
            </w:r>
          </w:p>
        </w:tc>
      </w:tr>
      <w:tr w:rsidR="00BA0028" w:rsidRPr="00BA0028" w:rsidTr="00BA0028">
        <w:tc>
          <w:tcPr>
            <w:tcW w:w="3652" w:type="dxa"/>
            <w:tcBorders>
              <w:top w:val="single" w:sz="4" w:space="0" w:color="auto"/>
              <w:left w:val="single" w:sz="4" w:space="0" w:color="auto"/>
              <w:bottom w:val="single" w:sz="4" w:space="0" w:color="auto"/>
              <w:right w:val="single" w:sz="4" w:space="0" w:color="auto"/>
            </w:tcBorders>
          </w:tcPr>
          <w:p w:rsidR="00BA0028" w:rsidRPr="009854FE" w:rsidRDefault="009854FE" w:rsidP="009854FE">
            <w:pPr>
              <w:spacing w:after="0" w:line="276" w:lineRule="auto"/>
              <w:ind w:left="0" w:firstLine="0"/>
              <w:rPr>
                <w:lang w:val="uk-UA"/>
              </w:rPr>
            </w:pPr>
            <w:r>
              <w:rPr>
                <w:lang w:val="uk-UA"/>
              </w:rPr>
              <w:t xml:space="preserve">ПРН 11. Мати навички організації та керівництва професійним розвитком осіб та груп у галузі культури.  </w:t>
            </w:r>
          </w:p>
        </w:tc>
        <w:tc>
          <w:tcPr>
            <w:tcW w:w="6095" w:type="dxa"/>
            <w:tcBorders>
              <w:top w:val="single" w:sz="4" w:space="0" w:color="auto"/>
              <w:left w:val="single" w:sz="4" w:space="0" w:color="auto"/>
              <w:bottom w:val="single" w:sz="4" w:space="0" w:color="auto"/>
              <w:right w:val="single" w:sz="4" w:space="0" w:color="auto"/>
            </w:tcBorders>
          </w:tcPr>
          <w:p w:rsidR="009854FE" w:rsidRDefault="009854FE" w:rsidP="009854FE">
            <w:pPr>
              <w:ind w:left="0"/>
              <w:rPr>
                <w:szCs w:val="28"/>
                <w:lang w:val="uk-UA"/>
              </w:rPr>
            </w:pPr>
            <w:r>
              <w:rPr>
                <w:szCs w:val="28"/>
                <w:lang w:val="uk-UA"/>
              </w:rPr>
              <w:t>ОК 01</w:t>
            </w:r>
            <w:r w:rsidR="0091420E">
              <w:rPr>
                <w:szCs w:val="28"/>
                <w:lang w:val="uk-UA"/>
              </w:rPr>
              <w:t xml:space="preserve"> </w:t>
            </w:r>
            <w:r>
              <w:rPr>
                <w:szCs w:val="28"/>
                <w:lang w:val="uk-UA"/>
              </w:rPr>
              <w:t>Інноваційні педагогічні технології у вищій освіті та професійна етика</w:t>
            </w:r>
          </w:p>
          <w:p w:rsidR="009854FE" w:rsidRDefault="009854FE" w:rsidP="009854FE">
            <w:pPr>
              <w:ind w:left="0"/>
              <w:rPr>
                <w:szCs w:val="28"/>
                <w:lang w:val="uk-UA"/>
              </w:rPr>
            </w:pPr>
            <w:r>
              <w:rPr>
                <w:szCs w:val="28"/>
                <w:lang w:val="uk-UA"/>
              </w:rPr>
              <w:t xml:space="preserve">ОК </w:t>
            </w:r>
            <w:r w:rsidR="0091420E">
              <w:rPr>
                <w:szCs w:val="28"/>
                <w:lang w:val="uk-UA"/>
              </w:rPr>
              <w:t>0</w:t>
            </w:r>
            <w:r>
              <w:rPr>
                <w:szCs w:val="28"/>
                <w:lang w:val="uk-UA"/>
              </w:rPr>
              <w:t>4 Міжкультурна комунікація в сфері управління закладами культури</w:t>
            </w:r>
          </w:p>
          <w:p w:rsidR="009854FE" w:rsidRDefault="009854FE" w:rsidP="009854FE">
            <w:pPr>
              <w:ind w:left="0"/>
              <w:rPr>
                <w:szCs w:val="28"/>
                <w:lang w:val="uk-UA"/>
              </w:rPr>
            </w:pPr>
            <w:r>
              <w:rPr>
                <w:szCs w:val="28"/>
                <w:lang w:val="uk-UA"/>
              </w:rPr>
              <w:t>ОК 05</w:t>
            </w:r>
            <w:r w:rsidR="0091420E">
              <w:rPr>
                <w:szCs w:val="28"/>
                <w:lang w:val="uk-UA"/>
              </w:rPr>
              <w:t xml:space="preserve"> </w:t>
            </w:r>
            <w:r>
              <w:rPr>
                <w:szCs w:val="28"/>
                <w:lang w:val="uk-UA"/>
              </w:rPr>
              <w:t>Методика викладання культурології у закладі вищої освіти</w:t>
            </w:r>
          </w:p>
          <w:p w:rsidR="009854FE" w:rsidRDefault="009854FE" w:rsidP="009854FE">
            <w:pPr>
              <w:ind w:left="0"/>
              <w:rPr>
                <w:color w:val="auto"/>
                <w:szCs w:val="28"/>
                <w:lang w:val="uk-UA"/>
              </w:rPr>
            </w:pPr>
            <w:r>
              <w:rPr>
                <w:color w:val="auto"/>
                <w:szCs w:val="28"/>
                <w:lang w:val="uk-UA"/>
              </w:rPr>
              <w:t>ОК 07 Основні концепції сучасного музеєзнавства</w:t>
            </w:r>
          </w:p>
          <w:p w:rsidR="00BA0028" w:rsidRPr="0091420E" w:rsidRDefault="009854FE" w:rsidP="0091420E">
            <w:pPr>
              <w:ind w:left="0"/>
              <w:rPr>
                <w:szCs w:val="28"/>
                <w:lang w:val="uk-UA"/>
              </w:rPr>
            </w:pPr>
            <w:r>
              <w:rPr>
                <w:szCs w:val="28"/>
                <w:lang w:val="uk-UA"/>
              </w:rPr>
              <w:t>ОК 12 Практика в закладах сфери культури</w:t>
            </w:r>
          </w:p>
        </w:tc>
      </w:tr>
      <w:tr w:rsidR="009854FE" w:rsidRPr="00BA0028" w:rsidTr="00BA0028">
        <w:tc>
          <w:tcPr>
            <w:tcW w:w="3652" w:type="dxa"/>
            <w:tcBorders>
              <w:top w:val="single" w:sz="4" w:space="0" w:color="auto"/>
              <w:left w:val="single" w:sz="4" w:space="0" w:color="auto"/>
              <w:bottom w:val="single" w:sz="4" w:space="0" w:color="auto"/>
              <w:right w:val="single" w:sz="4" w:space="0" w:color="auto"/>
            </w:tcBorders>
          </w:tcPr>
          <w:p w:rsidR="009854FE" w:rsidRDefault="009854FE" w:rsidP="009854FE">
            <w:pPr>
              <w:spacing w:after="0" w:line="240" w:lineRule="auto"/>
              <w:ind w:left="0" w:firstLine="0"/>
              <w:rPr>
                <w:lang w:val="uk-UA"/>
              </w:rPr>
            </w:pPr>
            <w:r>
              <w:rPr>
                <w:lang w:val="uk-UA"/>
              </w:rPr>
              <w:t xml:space="preserve">ПРН 12. Розуміти і застосовувати для розв’язання складних задач і проблем культурології методи та засоби стратегічного планування, прогнозування, </w:t>
            </w:r>
            <w:r>
              <w:rPr>
                <w:lang w:val="uk-UA"/>
              </w:rPr>
              <w:lastRenderedPageBreak/>
              <w:t xml:space="preserve">моделювання культурних політик.  </w:t>
            </w:r>
          </w:p>
        </w:tc>
        <w:tc>
          <w:tcPr>
            <w:tcW w:w="6095" w:type="dxa"/>
            <w:tcBorders>
              <w:top w:val="single" w:sz="4" w:space="0" w:color="auto"/>
              <w:left w:val="single" w:sz="4" w:space="0" w:color="auto"/>
              <w:bottom w:val="single" w:sz="4" w:space="0" w:color="auto"/>
              <w:right w:val="single" w:sz="4" w:space="0" w:color="auto"/>
            </w:tcBorders>
          </w:tcPr>
          <w:p w:rsidR="009854FE" w:rsidRDefault="009854FE" w:rsidP="009854FE">
            <w:pPr>
              <w:ind w:left="0"/>
              <w:rPr>
                <w:szCs w:val="28"/>
                <w:lang w:val="uk-UA"/>
              </w:rPr>
            </w:pPr>
            <w:r>
              <w:rPr>
                <w:szCs w:val="28"/>
                <w:lang w:val="uk-UA"/>
              </w:rPr>
              <w:lastRenderedPageBreak/>
              <w:t xml:space="preserve">ОК </w:t>
            </w:r>
            <w:r w:rsidR="0091420E">
              <w:rPr>
                <w:szCs w:val="28"/>
                <w:lang w:val="uk-UA"/>
              </w:rPr>
              <w:t>0</w:t>
            </w:r>
            <w:r>
              <w:rPr>
                <w:szCs w:val="28"/>
                <w:lang w:val="uk-UA"/>
              </w:rPr>
              <w:t>4 Міжкультурна комунікація в сфері управління закладами культури</w:t>
            </w:r>
          </w:p>
          <w:p w:rsidR="009854FE" w:rsidRDefault="009854FE" w:rsidP="009854FE">
            <w:pPr>
              <w:ind w:left="0"/>
              <w:rPr>
                <w:szCs w:val="28"/>
                <w:lang w:val="uk-UA"/>
              </w:rPr>
            </w:pPr>
            <w:r>
              <w:rPr>
                <w:szCs w:val="28"/>
                <w:lang w:val="uk-UA"/>
              </w:rPr>
              <w:t>ОК 06 Основні культурологічні концепції в сучасній України</w:t>
            </w:r>
          </w:p>
          <w:p w:rsidR="009854FE" w:rsidRDefault="009854FE" w:rsidP="009854FE">
            <w:pPr>
              <w:ind w:left="0"/>
              <w:rPr>
                <w:szCs w:val="28"/>
                <w:lang w:val="uk-UA"/>
              </w:rPr>
            </w:pPr>
            <w:r>
              <w:rPr>
                <w:szCs w:val="28"/>
                <w:lang w:val="uk-UA"/>
              </w:rPr>
              <w:t xml:space="preserve">ОК 08 </w:t>
            </w:r>
            <w:r>
              <w:rPr>
                <w:color w:val="auto"/>
                <w:szCs w:val="28"/>
                <w:lang w:val="uk-UA"/>
              </w:rPr>
              <w:t>Методологічні концепції культурних досліджень</w:t>
            </w:r>
          </w:p>
          <w:p w:rsidR="009854FE" w:rsidRDefault="009854FE" w:rsidP="0091420E">
            <w:pPr>
              <w:ind w:left="0"/>
              <w:rPr>
                <w:szCs w:val="28"/>
                <w:lang w:val="uk-UA"/>
              </w:rPr>
            </w:pPr>
            <w:r>
              <w:rPr>
                <w:szCs w:val="28"/>
                <w:lang w:val="uk-UA"/>
              </w:rPr>
              <w:lastRenderedPageBreak/>
              <w:t>ОК 12 Практика в закладах сфери культури</w:t>
            </w:r>
          </w:p>
          <w:p w:rsidR="009854FE" w:rsidRDefault="009854FE" w:rsidP="009854FE">
            <w:pPr>
              <w:ind w:left="0"/>
              <w:rPr>
                <w:szCs w:val="28"/>
                <w:lang w:val="uk-UA"/>
              </w:rPr>
            </w:pPr>
            <w:r>
              <w:rPr>
                <w:szCs w:val="28"/>
                <w:lang w:val="uk-UA"/>
              </w:rPr>
              <w:t>ОК 14 Переддипломна практика</w:t>
            </w:r>
          </w:p>
          <w:p w:rsidR="009854FE" w:rsidRPr="0091420E" w:rsidRDefault="009854FE" w:rsidP="0091420E">
            <w:pPr>
              <w:ind w:left="0"/>
              <w:rPr>
                <w:szCs w:val="28"/>
                <w:lang w:val="uk-UA"/>
              </w:rPr>
            </w:pPr>
            <w:r>
              <w:rPr>
                <w:szCs w:val="28"/>
                <w:lang w:val="uk-UA"/>
              </w:rPr>
              <w:t>ОК 16 Кваліфікаційна робота</w:t>
            </w:r>
          </w:p>
        </w:tc>
      </w:tr>
      <w:tr w:rsidR="00BA0028" w:rsidRPr="00BA0028" w:rsidTr="00BA0028">
        <w:tc>
          <w:tcPr>
            <w:tcW w:w="3652" w:type="dxa"/>
            <w:tcBorders>
              <w:top w:val="single" w:sz="4" w:space="0" w:color="auto"/>
              <w:left w:val="single" w:sz="4" w:space="0" w:color="auto"/>
              <w:bottom w:val="single" w:sz="4" w:space="0" w:color="auto"/>
              <w:right w:val="single" w:sz="4" w:space="0" w:color="auto"/>
            </w:tcBorders>
          </w:tcPr>
          <w:p w:rsidR="00BA0028" w:rsidRPr="00BA0028" w:rsidRDefault="009854FE" w:rsidP="009854FE">
            <w:pPr>
              <w:widowControl w:val="0"/>
              <w:tabs>
                <w:tab w:val="left" w:pos="1094"/>
              </w:tabs>
              <w:snapToGrid w:val="0"/>
              <w:ind w:left="0"/>
              <w:rPr>
                <w:szCs w:val="28"/>
                <w:lang w:val="uk-UA" w:eastAsia="en-US"/>
              </w:rPr>
            </w:pPr>
            <w:r>
              <w:rPr>
                <w:lang w:val="uk-UA"/>
              </w:rPr>
              <w:lastRenderedPageBreak/>
              <w:t xml:space="preserve">ПРН 13. Здійснювати експертну оцінку культурних творів, послуг та </w:t>
            </w:r>
            <w:r>
              <w:rPr>
                <w:lang w:val="uk-UA"/>
              </w:rPr>
              <w:tab/>
              <w:t xml:space="preserve">благ, культурних практик, культурно-мистецьких та </w:t>
            </w:r>
            <w:proofErr w:type="spellStart"/>
            <w:r>
              <w:rPr>
                <w:lang w:val="uk-UA"/>
              </w:rPr>
              <w:t>дозвіллєвих</w:t>
            </w:r>
            <w:proofErr w:type="spellEnd"/>
            <w:r>
              <w:rPr>
                <w:lang w:val="uk-UA"/>
              </w:rPr>
              <w:t xml:space="preserve">  </w:t>
            </w:r>
            <w:proofErr w:type="spellStart"/>
            <w:r>
              <w:rPr>
                <w:lang w:val="uk-UA"/>
              </w:rPr>
              <w:t>проєктів</w:t>
            </w:r>
            <w:proofErr w:type="spellEnd"/>
            <w:r>
              <w:rPr>
                <w:lang w:val="uk-UA"/>
              </w:rPr>
              <w:t>.</w:t>
            </w:r>
          </w:p>
        </w:tc>
        <w:tc>
          <w:tcPr>
            <w:tcW w:w="6095" w:type="dxa"/>
            <w:tcBorders>
              <w:top w:val="single" w:sz="4" w:space="0" w:color="auto"/>
              <w:left w:val="single" w:sz="4" w:space="0" w:color="auto"/>
              <w:bottom w:val="single" w:sz="4" w:space="0" w:color="auto"/>
              <w:right w:val="single" w:sz="4" w:space="0" w:color="auto"/>
            </w:tcBorders>
          </w:tcPr>
          <w:p w:rsidR="009854FE" w:rsidRDefault="009854FE" w:rsidP="009854FE">
            <w:pPr>
              <w:ind w:left="0"/>
              <w:rPr>
                <w:szCs w:val="28"/>
                <w:lang w:val="uk-UA"/>
              </w:rPr>
            </w:pPr>
            <w:r>
              <w:rPr>
                <w:szCs w:val="28"/>
                <w:lang w:val="uk-UA"/>
              </w:rPr>
              <w:t>ОК 02 Інтелектуальна власність в сфері культури та мистецтва</w:t>
            </w:r>
          </w:p>
          <w:p w:rsidR="009854FE" w:rsidRDefault="009854FE" w:rsidP="009854FE">
            <w:pPr>
              <w:ind w:left="0"/>
              <w:rPr>
                <w:color w:val="auto"/>
                <w:szCs w:val="28"/>
                <w:lang w:val="uk-UA"/>
              </w:rPr>
            </w:pPr>
            <w:r>
              <w:rPr>
                <w:color w:val="auto"/>
                <w:szCs w:val="28"/>
                <w:lang w:val="uk-UA"/>
              </w:rPr>
              <w:t>ОК 07 Основні концепції сучасного музеєзнавства</w:t>
            </w:r>
          </w:p>
          <w:p w:rsidR="009854FE" w:rsidRDefault="009854FE" w:rsidP="009854FE">
            <w:pPr>
              <w:ind w:left="0"/>
              <w:rPr>
                <w:szCs w:val="28"/>
                <w:lang w:val="uk-UA"/>
              </w:rPr>
            </w:pPr>
            <w:r>
              <w:rPr>
                <w:szCs w:val="28"/>
                <w:lang w:val="uk-UA"/>
              </w:rPr>
              <w:t xml:space="preserve">ОК 08 </w:t>
            </w:r>
            <w:r>
              <w:rPr>
                <w:color w:val="auto"/>
                <w:szCs w:val="28"/>
                <w:lang w:val="uk-UA"/>
              </w:rPr>
              <w:t>Методологічні концепції культурних досліджень</w:t>
            </w:r>
          </w:p>
          <w:p w:rsidR="009854FE" w:rsidRDefault="009854FE" w:rsidP="009854FE">
            <w:pPr>
              <w:ind w:left="0"/>
              <w:rPr>
                <w:szCs w:val="28"/>
                <w:lang w:val="uk-UA"/>
              </w:rPr>
            </w:pPr>
            <w:r>
              <w:rPr>
                <w:szCs w:val="28"/>
                <w:lang w:val="uk-UA"/>
              </w:rPr>
              <w:t>ОК 12 Практика в закладах сфери культури</w:t>
            </w:r>
          </w:p>
          <w:p w:rsidR="009854FE" w:rsidRDefault="009854FE" w:rsidP="009854FE">
            <w:pPr>
              <w:ind w:left="0"/>
              <w:rPr>
                <w:szCs w:val="28"/>
                <w:lang w:val="uk-UA"/>
              </w:rPr>
            </w:pPr>
            <w:r>
              <w:rPr>
                <w:szCs w:val="28"/>
                <w:lang w:val="uk-UA"/>
              </w:rPr>
              <w:t>ОК 13 Асистентська практика</w:t>
            </w:r>
          </w:p>
          <w:p w:rsidR="009854FE" w:rsidRDefault="009854FE" w:rsidP="009854FE">
            <w:pPr>
              <w:ind w:left="0"/>
              <w:rPr>
                <w:szCs w:val="28"/>
                <w:lang w:val="uk-UA"/>
              </w:rPr>
            </w:pPr>
            <w:r>
              <w:rPr>
                <w:szCs w:val="28"/>
                <w:lang w:val="uk-UA"/>
              </w:rPr>
              <w:t>ОК 14 Переддипломна практика</w:t>
            </w:r>
          </w:p>
          <w:p w:rsidR="009854FE" w:rsidRDefault="009854FE" w:rsidP="009854FE">
            <w:pPr>
              <w:ind w:left="0"/>
              <w:rPr>
                <w:szCs w:val="28"/>
                <w:lang w:val="uk-UA"/>
              </w:rPr>
            </w:pPr>
            <w:r>
              <w:rPr>
                <w:szCs w:val="28"/>
                <w:lang w:val="uk-UA"/>
              </w:rPr>
              <w:t xml:space="preserve">ОК 15 </w:t>
            </w:r>
            <w:r>
              <w:rPr>
                <w:color w:val="auto"/>
                <w:szCs w:val="28"/>
                <w:lang w:val="uk-UA"/>
              </w:rPr>
              <w:t>Атестаційний екзамен</w:t>
            </w:r>
          </w:p>
          <w:p w:rsidR="00BA0028" w:rsidRPr="0091420E" w:rsidRDefault="009854FE" w:rsidP="0091420E">
            <w:pPr>
              <w:ind w:left="0"/>
              <w:rPr>
                <w:szCs w:val="28"/>
                <w:lang w:val="uk-UA"/>
              </w:rPr>
            </w:pPr>
            <w:r>
              <w:rPr>
                <w:szCs w:val="28"/>
                <w:lang w:val="uk-UA"/>
              </w:rPr>
              <w:t>ОК 16 Кваліфікаційна робота</w:t>
            </w:r>
          </w:p>
        </w:tc>
      </w:tr>
      <w:tr w:rsidR="00BA0028" w:rsidRPr="00BA0028" w:rsidTr="00BA0028">
        <w:tc>
          <w:tcPr>
            <w:tcW w:w="3652" w:type="dxa"/>
            <w:tcBorders>
              <w:top w:val="single" w:sz="4" w:space="0" w:color="auto"/>
              <w:left w:val="single" w:sz="4" w:space="0" w:color="auto"/>
              <w:bottom w:val="single" w:sz="4" w:space="0" w:color="auto"/>
              <w:right w:val="single" w:sz="4" w:space="0" w:color="auto"/>
            </w:tcBorders>
          </w:tcPr>
          <w:p w:rsidR="00BA0028" w:rsidRPr="009854FE" w:rsidRDefault="009854FE" w:rsidP="009854FE">
            <w:pPr>
              <w:spacing w:after="7" w:line="268" w:lineRule="auto"/>
              <w:ind w:left="0" w:firstLine="0"/>
              <w:rPr>
                <w:lang w:val="uk-UA"/>
              </w:rPr>
            </w:pPr>
            <w:r>
              <w:rPr>
                <w:lang w:val="uk-UA"/>
              </w:rPr>
              <w:t>ПРН 14. Здійснювати освітній процес з використанням сучасних освітніх технологій, методів і засобів навчання у закладах вищої освіти.</w:t>
            </w:r>
          </w:p>
        </w:tc>
        <w:tc>
          <w:tcPr>
            <w:tcW w:w="6095" w:type="dxa"/>
            <w:tcBorders>
              <w:top w:val="single" w:sz="4" w:space="0" w:color="auto"/>
              <w:left w:val="single" w:sz="4" w:space="0" w:color="auto"/>
              <w:bottom w:val="single" w:sz="4" w:space="0" w:color="auto"/>
              <w:right w:val="single" w:sz="4" w:space="0" w:color="auto"/>
            </w:tcBorders>
          </w:tcPr>
          <w:p w:rsidR="009854FE" w:rsidRDefault="009854FE" w:rsidP="009854FE">
            <w:pPr>
              <w:ind w:left="0"/>
              <w:rPr>
                <w:szCs w:val="28"/>
                <w:lang w:val="uk-UA"/>
              </w:rPr>
            </w:pPr>
            <w:r>
              <w:rPr>
                <w:szCs w:val="28"/>
                <w:lang w:val="uk-UA"/>
              </w:rPr>
              <w:t>ОК 01Інноваційні педагогічні технології у вищій освіті та професійна етика</w:t>
            </w:r>
          </w:p>
          <w:p w:rsidR="009854FE" w:rsidRDefault="009854FE" w:rsidP="009854FE">
            <w:pPr>
              <w:ind w:left="0"/>
              <w:rPr>
                <w:szCs w:val="28"/>
                <w:lang w:val="uk-UA"/>
              </w:rPr>
            </w:pPr>
            <w:r>
              <w:rPr>
                <w:szCs w:val="28"/>
                <w:lang w:val="uk-UA"/>
              </w:rPr>
              <w:t>ОК 05</w:t>
            </w:r>
            <w:r w:rsidR="0091420E">
              <w:rPr>
                <w:szCs w:val="28"/>
                <w:lang w:val="uk-UA"/>
              </w:rPr>
              <w:t xml:space="preserve"> </w:t>
            </w:r>
            <w:r>
              <w:rPr>
                <w:szCs w:val="28"/>
                <w:lang w:val="uk-UA"/>
              </w:rPr>
              <w:t>Методика викладання культурології у закладі вищої освіти</w:t>
            </w:r>
          </w:p>
          <w:p w:rsidR="009854FE" w:rsidRDefault="009854FE" w:rsidP="009854FE">
            <w:pPr>
              <w:ind w:left="0"/>
              <w:rPr>
                <w:szCs w:val="28"/>
                <w:lang w:val="uk-UA"/>
              </w:rPr>
            </w:pPr>
            <w:r>
              <w:rPr>
                <w:szCs w:val="28"/>
                <w:lang w:val="uk-UA"/>
              </w:rPr>
              <w:t>ОК 13 Асистентська практика</w:t>
            </w:r>
          </w:p>
          <w:p w:rsidR="00BA0028" w:rsidRPr="00BA0028" w:rsidRDefault="00BA0028" w:rsidP="0091420E">
            <w:pPr>
              <w:ind w:left="0" w:firstLine="0"/>
              <w:rPr>
                <w:szCs w:val="20"/>
                <w:lang w:val="uk-UA" w:eastAsia="en-US"/>
              </w:rPr>
            </w:pPr>
          </w:p>
        </w:tc>
      </w:tr>
      <w:tr w:rsidR="00BA0028" w:rsidRPr="00BA0028" w:rsidTr="00BA0028">
        <w:tc>
          <w:tcPr>
            <w:tcW w:w="3652" w:type="dxa"/>
            <w:tcBorders>
              <w:top w:val="single" w:sz="4" w:space="0" w:color="auto"/>
              <w:left w:val="single" w:sz="4" w:space="0" w:color="auto"/>
              <w:bottom w:val="single" w:sz="4" w:space="0" w:color="auto"/>
              <w:right w:val="single" w:sz="4" w:space="0" w:color="auto"/>
            </w:tcBorders>
          </w:tcPr>
          <w:p w:rsidR="00BA0028" w:rsidRPr="00BA0028" w:rsidRDefault="009854FE" w:rsidP="009854FE">
            <w:pPr>
              <w:widowControl w:val="0"/>
              <w:tabs>
                <w:tab w:val="left" w:pos="1094"/>
              </w:tabs>
              <w:snapToGrid w:val="0"/>
              <w:ind w:left="0"/>
              <w:rPr>
                <w:szCs w:val="28"/>
                <w:lang w:val="uk-UA" w:eastAsia="en-US"/>
              </w:rPr>
            </w:pPr>
            <w:r>
              <w:rPr>
                <w:lang w:val="uk-UA"/>
              </w:rPr>
              <w:t xml:space="preserve">ПРН 15. Здатний розробляти, науково обґрунтовувати та впроваджувати стратегії розвитку музейної та </w:t>
            </w:r>
            <w:proofErr w:type="spellStart"/>
            <w:r>
              <w:rPr>
                <w:lang w:val="uk-UA"/>
              </w:rPr>
              <w:t>пам</w:t>
            </w:r>
            <w:r>
              <w:rPr>
                <w:rFonts w:ascii="Calibri" w:hAnsi="Calibri" w:cs="Calibri"/>
                <w:lang w:val="uk-UA"/>
              </w:rPr>
              <w:t>'</w:t>
            </w:r>
            <w:r>
              <w:rPr>
                <w:lang w:val="uk-UA"/>
              </w:rPr>
              <w:t>яткоохоронної</w:t>
            </w:r>
            <w:proofErr w:type="spellEnd"/>
            <w:r>
              <w:rPr>
                <w:lang w:val="uk-UA"/>
              </w:rPr>
              <w:t xml:space="preserve"> справи на національному й регіональному рівнях з урахуванням державної культурної політики, міжнародних стандартів, принципів сталого розвитку та викликів сучасності.</w:t>
            </w:r>
          </w:p>
        </w:tc>
        <w:tc>
          <w:tcPr>
            <w:tcW w:w="6095" w:type="dxa"/>
            <w:tcBorders>
              <w:top w:val="single" w:sz="4" w:space="0" w:color="auto"/>
              <w:left w:val="single" w:sz="4" w:space="0" w:color="auto"/>
              <w:bottom w:val="single" w:sz="4" w:space="0" w:color="auto"/>
              <w:right w:val="single" w:sz="4" w:space="0" w:color="auto"/>
            </w:tcBorders>
          </w:tcPr>
          <w:p w:rsidR="009854FE" w:rsidRDefault="009854FE" w:rsidP="009854FE">
            <w:pPr>
              <w:ind w:left="0"/>
              <w:rPr>
                <w:szCs w:val="28"/>
                <w:lang w:val="uk-UA"/>
              </w:rPr>
            </w:pPr>
            <w:r>
              <w:rPr>
                <w:szCs w:val="28"/>
                <w:lang w:val="uk-UA"/>
              </w:rPr>
              <w:t>ОК 02 Інтелектуальна власність в сфері культури та мистецтва</w:t>
            </w:r>
          </w:p>
          <w:p w:rsidR="009854FE" w:rsidRDefault="009854FE" w:rsidP="009854FE">
            <w:pPr>
              <w:ind w:left="0"/>
              <w:rPr>
                <w:color w:val="auto"/>
                <w:szCs w:val="28"/>
                <w:lang w:val="uk-UA"/>
              </w:rPr>
            </w:pPr>
            <w:r>
              <w:rPr>
                <w:color w:val="auto"/>
                <w:szCs w:val="28"/>
                <w:lang w:val="uk-UA"/>
              </w:rPr>
              <w:t>ОК 07 Основні концепції сучасного музеєзнавства</w:t>
            </w:r>
          </w:p>
          <w:p w:rsidR="009854FE" w:rsidRDefault="009854FE" w:rsidP="009854FE">
            <w:pPr>
              <w:ind w:left="0"/>
              <w:rPr>
                <w:color w:val="auto"/>
                <w:szCs w:val="28"/>
                <w:lang w:val="uk-UA"/>
              </w:rPr>
            </w:pPr>
            <w:r>
              <w:rPr>
                <w:color w:val="auto"/>
                <w:szCs w:val="28"/>
                <w:lang w:val="uk-UA"/>
              </w:rPr>
              <w:t>ОК 09 Стратегії розвитку сучасної культури і музеєзнавства</w:t>
            </w:r>
          </w:p>
          <w:p w:rsidR="00BA0028" w:rsidRPr="00BA0028" w:rsidRDefault="00BA0028" w:rsidP="0091420E">
            <w:pPr>
              <w:ind w:left="0"/>
              <w:rPr>
                <w:szCs w:val="20"/>
                <w:lang w:val="uk-UA" w:eastAsia="en-US"/>
              </w:rPr>
            </w:pPr>
          </w:p>
        </w:tc>
      </w:tr>
    </w:tbl>
    <w:p w:rsidR="00BA0028" w:rsidRPr="00BA0028" w:rsidRDefault="00BA0028" w:rsidP="00BA0028">
      <w:pPr>
        <w:spacing w:line="360" w:lineRule="auto"/>
        <w:rPr>
          <w:rFonts w:ascii="Courier New" w:hAnsi="Courier New"/>
          <w:szCs w:val="28"/>
          <w:lang w:val="uk-UA"/>
        </w:rPr>
      </w:pPr>
    </w:p>
    <w:p w:rsidR="00BA0028" w:rsidRPr="00BA0028" w:rsidRDefault="00BA0028" w:rsidP="00C87382">
      <w:pPr>
        <w:ind w:left="0"/>
        <w:rPr>
          <w:lang w:val="uk-UA" w:bidi="ar-SA"/>
        </w:rPr>
      </w:pPr>
    </w:p>
    <w:p w:rsidR="00BA0028" w:rsidRDefault="00BA0028" w:rsidP="00C87382">
      <w:pPr>
        <w:ind w:left="0"/>
        <w:rPr>
          <w:lang w:val="uk-UA" w:bidi="ar-SA"/>
        </w:rPr>
      </w:pPr>
    </w:p>
    <w:p w:rsidR="0091420E" w:rsidRDefault="0091420E" w:rsidP="00C87382">
      <w:pPr>
        <w:ind w:left="0"/>
        <w:rPr>
          <w:lang w:val="uk-UA" w:bidi="ar-SA"/>
        </w:rPr>
      </w:pPr>
    </w:p>
    <w:p w:rsidR="0091420E" w:rsidRDefault="0091420E" w:rsidP="00C87382">
      <w:pPr>
        <w:ind w:left="0"/>
        <w:rPr>
          <w:lang w:val="uk-UA" w:bidi="ar-SA"/>
        </w:rPr>
      </w:pPr>
    </w:p>
    <w:p w:rsidR="0091420E" w:rsidRDefault="0091420E" w:rsidP="00C87382">
      <w:pPr>
        <w:ind w:left="0"/>
        <w:rPr>
          <w:lang w:val="uk-UA" w:bidi="ar-SA"/>
        </w:rPr>
      </w:pPr>
    </w:p>
    <w:p w:rsidR="0091420E" w:rsidRDefault="0091420E" w:rsidP="00C87382">
      <w:pPr>
        <w:ind w:left="0"/>
        <w:rPr>
          <w:lang w:val="uk-UA" w:bidi="ar-SA"/>
        </w:rPr>
      </w:pPr>
    </w:p>
    <w:p w:rsidR="0091420E" w:rsidRPr="00BA0028" w:rsidRDefault="0091420E" w:rsidP="00C87382">
      <w:pPr>
        <w:ind w:left="0"/>
        <w:rPr>
          <w:lang w:val="uk-UA" w:bidi="ar-SA"/>
        </w:rPr>
      </w:pPr>
    </w:p>
    <w:p w:rsidR="00BA0028" w:rsidRPr="00BA0028" w:rsidRDefault="00BA0028" w:rsidP="00C87382">
      <w:pPr>
        <w:ind w:left="0"/>
        <w:rPr>
          <w:lang w:val="uk-UA" w:bidi="ar-SA"/>
        </w:rPr>
      </w:pPr>
    </w:p>
    <w:tbl>
      <w:tblPr>
        <w:tblStyle w:val="TableGrid"/>
        <w:tblW w:w="9636" w:type="dxa"/>
        <w:tblInd w:w="249" w:type="dxa"/>
        <w:tblLayout w:type="fixed"/>
        <w:tblCellMar>
          <w:top w:w="7" w:type="dxa"/>
          <w:left w:w="107" w:type="dxa"/>
          <w:right w:w="49" w:type="dxa"/>
        </w:tblCellMar>
        <w:tblLook w:val="04A0" w:firstRow="1" w:lastRow="0" w:firstColumn="1" w:lastColumn="0" w:noHBand="0" w:noVBand="1"/>
      </w:tblPr>
      <w:tblGrid>
        <w:gridCol w:w="851"/>
        <w:gridCol w:w="5826"/>
        <w:gridCol w:w="1259"/>
        <w:gridCol w:w="1700"/>
      </w:tblGrid>
      <w:tr w:rsidR="00C87382" w:rsidRPr="00BA0028" w:rsidTr="00B958E3">
        <w:trPr>
          <w:trHeight w:val="974"/>
        </w:trPr>
        <w:tc>
          <w:tcPr>
            <w:tcW w:w="851" w:type="dxa"/>
            <w:tcBorders>
              <w:top w:val="single" w:sz="4" w:space="0" w:color="000000"/>
              <w:left w:val="single" w:sz="4" w:space="0" w:color="000000"/>
              <w:bottom w:val="single" w:sz="4" w:space="0" w:color="000000"/>
              <w:right w:val="single" w:sz="4" w:space="0" w:color="000000"/>
            </w:tcBorders>
            <w:shd w:val="clear" w:color="auto" w:fill="E7E6E6"/>
            <w:hideMark/>
          </w:tcPr>
          <w:p w:rsidR="00C87382" w:rsidRPr="00BA0028" w:rsidRDefault="00C87382">
            <w:pPr>
              <w:spacing w:after="0" w:line="256" w:lineRule="auto"/>
              <w:ind w:left="0"/>
              <w:jc w:val="left"/>
              <w:rPr>
                <w:lang w:val="uk-UA"/>
              </w:rPr>
            </w:pPr>
            <w:r w:rsidRPr="00BA0028">
              <w:rPr>
                <w:b/>
                <w:sz w:val="24"/>
                <w:lang w:val="uk-UA"/>
              </w:rPr>
              <w:t xml:space="preserve">Код н/д </w:t>
            </w:r>
          </w:p>
        </w:tc>
        <w:tc>
          <w:tcPr>
            <w:tcW w:w="5826" w:type="dxa"/>
            <w:tcBorders>
              <w:top w:val="single" w:sz="4" w:space="0" w:color="000000"/>
              <w:left w:val="single" w:sz="4" w:space="0" w:color="000000"/>
              <w:bottom w:val="single" w:sz="4" w:space="0" w:color="000000"/>
              <w:right w:val="single" w:sz="4" w:space="0" w:color="000000"/>
            </w:tcBorders>
            <w:shd w:val="clear" w:color="auto" w:fill="E7E6E6"/>
            <w:hideMark/>
          </w:tcPr>
          <w:p w:rsidR="00C87382" w:rsidRPr="00BA0028" w:rsidRDefault="00C87382">
            <w:pPr>
              <w:spacing w:after="0" w:line="256" w:lineRule="auto"/>
              <w:ind w:left="0"/>
              <w:jc w:val="center"/>
              <w:rPr>
                <w:lang w:val="uk-UA"/>
              </w:rPr>
            </w:pPr>
            <w:r w:rsidRPr="00BA0028">
              <w:rPr>
                <w:b/>
                <w:sz w:val="24"/>
                <w:lang w:val="uk-UA"/>
              </w:rPr>
              <w:t xml:space="preserve">Компоненти освітньої програми (навчальні дисципліни, практики) </w:t>
            </w:r>
          </w:p>
        </w:tc>
        <w:tc>
          <w:tcPr>
            <w:tcW w:w="1259" w:type="dxa"/>
            <w:tcBorders>
              <w:top w:val="single" w:sz="4" w:space="0" w:color="000000"/>
              <w:left w:val="single" w:sz="4" w:space="0" w:color="000000"/>
              <w:bottom w:val="single" w:sz="4" w:space="0" w:color="000000"/>
              <w:right w:val="single" w:sz="4" w:space="0" w:color="000000"/>
            </w:tcBorders>
            <w:shd w:val="clear" w:color="auto" w:fill="E7E6E6"/>
            <w:hideMark/>
          </w:tcPr>
          <w:p w:rsidR="00C87382" w:rsidRPr="00BA0028" w:rsidRDefault="00C87382">
            <w:pPr>
              <w:spacing w:after="0" w:line="256" w:lineRule="auto"/>
              <w:ind w:left="0"/>
              <w:jc w:val="center"/>
              <w:rPr>
                <w:lang w:val="uk-UA"/>
              </w:rPr>
            </w:pPr>
            <w:proofErr w:type="spellStart"/>
            <w:r w:rsidRPr="00BA0028">
              <w:rPr>
                <w:b/>
                <w:sz w:val="24"/>
                <w:lang w:val="uk-UA"/>
              </w:rPr>
              <w:t>Кількістькредитів</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E7E6E6"/>
            <w:hideMark/>
          </w:tcPr>
          <w:p w:rsidR="00C87382" w:rsidRPr="00BA0028" w:rsidRDefault="00C87382">
            <w:pPr>
              <w:spacing w:after="0" w:line="256" w:lineRule="auto"/>
              <w:ind w:left="0"/>
              <w:jc w:val="center"/>
              <w:rPr>
                <w:lang w:val="uk-UA"/>
              </w:rPr>
            </w:pPr>
            <w:r w:rsidRPr="00BA0028">
              <w:rPr>
                <w:b/>
                <w:sz w:val="24"/>
                <w:lang w:val="uk-UA"/>
              </w:rPr>
              <w:t xml:space="preserve">Форма підсумкового контролю </w:t>
            </w:r>
          </w:p>
        </w:tc>
      </w:tr>
      <w:tr w:rsidR="00C87382" w:rsidRPr="00BA0028" w:rsidTr="00B958E3">
        <w:trPr>
          <w:trHeight w:val="373"/>
        </w:trPr>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jc w:val="center"/>
              <w:rPr>
                <w:lang w:val="uk-UA"/>
              </w:rPr>
            </w:pPr>
            <w:r w:rsidRPr="00BA0028">
              <w:rPr>
                <w:sz w:val="24"/>
                <w:lang w:val="uk-UA"/>
              </w:rPr>
              <w:t>ВК 01</w:t>
            </w: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firstLine="0"/>
              <w:jc w:val="left"/>
              <w:rPr>
                <w:color w:val="auto"/>
                <w:sz w:val="22"/>
                <w:lang w:val="uk-UA"/>
              </w:rPr>
            </w:pPr>
            <w:r w:rsidRPr="00BA0028">
              <w:rPr>
                <w:color w:val="auto"/>
                <w:sz w:val="22"/>
                <w:lang w:val="uk-UA"/>
              </w:rPr>
              <w:t xml:space="preserve">Культурна специфіка комунікативних практик </w:t>
            </w:r>
          </w:p>
        </w:tc>
        <w:tc>
          <w:tcPr>
            <w:tcW w:w="1259"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right="58"/>
              <w:jc w:val="center"/>
              <w:rPr>
                <w:lang w:val="uk-UA"/>
              </w:rPr>
            </w:pPr>
            <w:r w:rsidRPr="00BA0028">
              <w:rPr>
                <w:sz w:val="24"/>
                <w:lang w:val="uk-UA"/>
              </w:rPr>
              <w:t>3</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right="59"/>
              <w:jc w:val="center"/>
              <w:rPr>
                <w:lang w:val="uk-UA"/>
              </w:rPr>
            </w:pPr>
            <w:r w:rsidRPr="00BA0028">
              <w:rPr>
                <w:sz w:val="24"/>
                <w:lang w:val="uk-UA"/>
              </w:rPr>
              <w:t>залік</w:t>
            </w:r>
          </w:p>
        </w:tc>
      </w:tr>
      <w:tr w:rsidR="00C87382" w:rsidRPr="00BA0028" w:rsidTr="00B958E3">
        <w:trPr>
          <w:trHeight w:val="30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jc w:val="left"/>
              <w:rPr>
                <w:color w:val="auto"/>
                <w:sz w:val="22"/>
                <w:lang w:val="uk-UA"/>
              </w:rPr>
            </w:pPr>
            <w:r w:rsidRPr="00BA0028">
              <w:rPr>
                <w:color w:val="auto"/>
                <w:sz w:val="22"/>
                <w:lang w:val="uk-UA"/>
              </w:rPr>
              <w:t xml:space="preserve">Інноваційний характер категорій сучасної </w:t>
            </w:r>
            <w:proofErr w:type="spellStart"/>
            <w:r w:rsidRPr="00BA0028">
              <w:rPr>
                <w:color w:val="auto"/>
                <w:sz w:val="22"/>
                <w:lang w:val="uk-UA"/>
              </w:rPr>
              <w:t>гуманітаристики</w:t>
            </w:r>
            <w:proofErr w:type="spellEnd"/>
            <w:r w:rsidRPr="00BA0028">
              <w:rPr>
                <w:color w:val="auto"/>
                <w:sz w:val="22"/>
                <w:lang w:val="uk-UA"/>
              </w:rPr>
              <w:t xml:space="preserve"> </w:t>
            </w: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r>
      <w:tr w:rsidR="00C87382" w:rsidRPr="00BA0028" w:rsidTr="00B958E3">
        <w:trPr>
          <w:trHeight w:val="30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jc w:val="left"/>
              <w:rPr>
                <w:color w:val="auto"/>
                <w:sz w:val="22"/>
                <w:lang w:val="uk-UA"/>
              </w:rPr>
            </w:pPr>
            <w:r w:rsidRPr="00BA0028">
              <w:rPr>
                <w:color w:val="auto"/>
                <w:sz w:val="22"/>
                <w:lang w:val="uk-UA"/>
              </w:rPr>
              <w:t>Оціночна діяльність та методи оцінки культурної спадщини</w:t>
            </w: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r>
      <w:tr w:rsidR="00C87382" w:rsidRPr="00BA0028" w:rsidTr="00B958E3">
        <w:trPr>
          <w:trHeight w:val="337"/>
        </w:trPr>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jc w:val="center"/>
              <w:rPr>
                <w:lang w:val="uk-UA"/>
              </w:rPr>
            </w:pPr>
            <w:r w:rsidRPr="00BA0028">
              <w:rPr>
                <w:sz w:val="24"/>
                <w:lang w:val="uk-UA"/>
              </w:rPr>
              <w:t>ВК 02</w:t>
            </w: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jc w:val="left"/>
              <w:rPr>
                <w:color w:val="auto"/>
                <w:sz w:val="22"/>
                <w:lang w:val="uk-UA"/>
              </w:rPr>
            </w:pPr>
            <w:r w:rsidRPr="00BA0028">
              <w:rPr>
                <w:color w:val="auto"/>
                <w:sz w:val="22"/>
                <w:lang w:val="uk-UA"/>
              </w:rPr>
              <w:t>Мистецтвознавча критика та риторика</w:t>
            </w:r>
          </w:p>
        </w:tc>
        <w:tc>
          <w:tcPr>
            <w:tcW w:w="1259"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right="58"/>
              <w:jc w:val="center"/>
              <w:rPr>
                <w:lang w:val="uk-UA"/>
              </w:rPr>
            </w:pPr>
            <w:r w:rsidRPr="00BA0028">
              <w:rPr>
                <w:sz w:val="24"/>
                <w:lang w:val="uk-UA"/>
              </w:rPr>
              <w:t>3</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right="59"/>
              <w:jc w:val="center"/>
              <w:rPr>
                <w:lang w:val="uk-UA"/>
              </w:rPr>
            </w:pPr>
            <w:r w:rsidRPr="00BA0028">
              <w:rPr>
                <w:sz w:val="24"/>
                <w:lang w:val="uk-UA"/>
              </w:rPr>
              <w:t>залік</w:t>
            </w:r>
          </w:p>
        </w:tc>
      </w:tr>
      <w:tr w:rsidR="00C87382" w:rsidRPr="00BA0028" w:rsidTr="00B958E3">
        <w:trPr>
          <w:trHeight w:val="162"/>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jc w:val="left"/>
              <w:rPr>
                <w:color w:val="auto"/>
                <w:sz w:val="22"/>
                <w:lang w:val="uk-UA"/>
              </w:rPr>
            </w:pPr>
            <w:r w:rsidRPr="00BA0028">
              <w:rPr>
                <w:color w:val="auto"/>
                <w:sz w:val="22"/>
                <w:lang w:val="uk-UA"/>
              </w:rPr>
              <w:t>Кризові явища в культурі та шляхи їх подолання</w:t>
            </w: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r>
      <w:tr w:rsidR="00C87382" w:rsidRPr="00BA0028" w:rsidTr="00B958E3">
        <w:trPr>
          <w:trHeight w:val="162"/>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jc w:val="left"/>
              <w:rPr>
                <w:color w:val="auto"/>
                <w:sz w:val="22"/>
                <w:lang w:val="uk-UA"/>
              </w:rPr>
            </w:pPr>
            <w:r w:rsidRPr="00BA0028">
              <w:rPr>
                <w:color w:val="auto"/>
                <w:sz w:val="22"/>
                <w:shd w:val="clear" w:color="auto" w:fill="FFFFFF"/>
                <w:lang w:val="uk-UA"/>
              </w:rPr>
              <w:t>Політична культура української еліти</w:t>
            </w: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r>
      <w:tr w:rsidR="00C87382" w:rsidRPr="00BA0028" w:rsidTr="00B958E3">
        <w:trPr>
          <w:trHeight w:val="361"/>
        </w:trPr>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958E3" w:rsidRDefault="00C87382">
            <w:pPr>
              <w:spacing w:after="0" w:line="256" w:lineRule="auto"/>
              <w:ind w:left="0"/>
              <w:jc w:val="center"/>
              <w:rPr>
                <w:color w:val="auto"/>
                <w:lang w:val="uk-UA"/>
              </w:rPr>
            </w:pPr>
            <w:r w:rsidRPr="00B958E3">
              <w:rPr>
                <w:color w:val="auto"/>
                <w:sz w:val="24"/>
                <w:lang w:val="uk-UA"/>
              </w:rPr>
              <w:t>ВК 03</w:t>
            </w: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958E3" w:rsidRDefault="00C87382">
            <w:pPr>
              <w:spacing w:after="0" w:line="256" w:lineRule="auto"/>
              <w:ind w:left="0" w:firstLine="0"/>
              <w:jc w:val="left"/>
              <w:rPr>
                <w:color w:val="auto"/>
                <w:sz w:val="22"/>
                <w:lang w:val="uk-UA"/>
              </w:rPr>
            </w:pPr>
            <w:r w:rsidRPr="00B958E3">
              <w:rPr>
                <w:color w:val="auto"/>
                <w:sz w:val="22"/>
                <w:lang w:val="uk-UA"/>
              </w:rPr>
              <w:t>Філософія мистецтва</w:t>
            </w:r>
          </w:p>
        </w:tc>
        <w:tc>
          <w:tcPr>
            <w:tcW w:w="1259"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right="58"/>
              <w:jc w:val="center"/>
              <w:rPr>
                <w:lang w:val="uk-UA"/>
              </w:rPr>
            </w:pPr>
            <w:r w:rsidRPr="00BA0028">
              <w:rPr>
                <w:sz w:val="24"/>
                <w:lang w:val="uk-UA"/>
              </w:rPr>
              <w:t>3</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right="59"/>
              <w:jc w:val="center"/>
              <w:rPr>
                <w:lang w:val="uk-UA"/>
              </w:rPr>
            </w:pPr>
            <w:r w:rsidRPr="00BA0028">
              <w:rPr>
                <w:sz w:val="24"/>
                <w:lang w:val="uk-UA"/>
              </w:rPr>
              <w:t>залік</w:t>
            </w:r>
          </w:p>
        </w:tc>
      </w:tr>
      <w:tr w:rsidR="00C87382" w:rsidRPr="00BA0028" w:rsidTr="00B958E3">
        <w:trPr>
          <w:trHeight w:val="34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87382" w:rsidRPr="00B958E3" w:rsidRDefault="00C87382">
            <w:pPr>
              <w:spacing w:after="0" w:line="240" w:lineRule="auto"/>
              <w:ind w:left="0" w:firstLine="0"/>
              <w:jc w:val="left"/>
              <w:rPr>
                <w:color w:val="auto"/>
                <w:lang w:val="uk-UA"/>
              </w:rPr>
            </w:pP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958E3" w:rsidRDefault="00C87382">
            <w:pPr>
              <w:spacing w:after="0" w:line="256" w:lineRule="auto"/>
              <w:ind w:left="0" w:right="58"/>
              <w:jc w:val="left"/>
              <w:rPr>
                <w:color w:val="auto"/>
                <w:sz w:val="22"/>
                <w:lang w:val="uk-UA"/>
              </w:rPr>
            </w:pPr>
            <w:r w:rsidRPr="00B958E3">
              <w:rPr>
                <w:color w:val="auto"/>
                <w:sz w:val="22"/>
                <w:lang w:val="uk-UA"/>
              </w:rPr>
              <w:t>Археологія мистецтва</w:t>
            </w: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r>
      <w:tr w:rsidR="00C87382" w:rsidRPr="00BA0028" w:rsidTr="00B958E3">
        <w:trPr>
          <w:trHeight w:val="261"/>
        </w:trPr>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958E3" w:rsidRDefault="00C87382">
            <w:pPr>
              <w:spacing w:after="0" w:line="256" w:lineRule="auto"/>
              <w:ind w:left="0"/>
              <w:jc w:val="center"/>
              <w:rPr>
                <w:color w:val="auto"/>
                <w:lang w:val="uk-UA"/>
              </w:rPr>
            </w:pPr>
            <w:r w:rsidRPr="00B958E3">
              <w:rPr>
                <w:color w:val="auto"/>
                <w:sz w:val="24"/>
                <w:lang w:val="uk-UA"/>
              </w:rPr>
              <w:t>ВК 04</w:t>
            </w:r>
          </w:p>
        </w:tc>
        <w:tc>
          <w:tcPr>
            <w:tcW w:w="5826" w:type="dxa"/>
            <w:tcBorders>
              <w:top w:val="single" w:sz="4" w:space="0" w:color="000000"/>
              <w:left w:val="single" w:sz="4" w:space="0" w:color="000000"/>
              <w:bottom w:val="single" w:sz="4" w:space="0" w:color="000000"/>
              <w:right w:val="single" w:sz="4" w:space="0" w:color="000000"/>
            </w:tcBorders>
            <w:vAlign w:val="center"/>
            <w:hideMark/>
          </w:tcPr>
          <w:p w:rsidR="00C87382" w:rsidRPr="00B958E3" w:rsidRDefault="00C87382">
            <w:pPr>
              <w:spacing w:after="0" w:line="256" w:lineRule="auto"/>
              <w:ind w:left="0"/>
              <w:rPr>
                <w:color w:val="auto"/>
                <w:sz w:val="22"/>
                <w:lang w:val="uk-UA"/>
              </w:rPr>
            </w:pPr>
            <w:r w:rsidRPr="00B958E3">
              <w:rPr>
                <w:color w:val="auto"/>
                <w:sz w:val="22"/>
                <w:lang w:val="uk-UA"/>
              </w:rPr>
              <w:t>Цивільний захист</w:t>
            </w:r>
          </w:p>
        </w:tc>
        <w:tc>
          <w:tcPr>
            <w:tcW w:w="1259"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right="58"/>
              <w:jc w:val="center"/>
              <w:rPr>
                <w:lang w:val="uk-UA"/>
              </w:rPr>
            </w:pPr>
            <w:r w:rsidRPr="00BA0028">
              <w:rPr>
                <w:sz w:val="24"/>
                <w:lang w:val="uk-UA"/>
              </w:rPr>
              <w:t>3</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right="59"/>
              <w:jc w:val="center"/>
              <w:rPr>
                <w:lang w:val="uk-UA"/>
              </w:rPr>
            </w:pPr>
            <w:r w:rsidRPr="00BA0028">
              <w:rPr>
                <w:sz w:val="24"/>
                <w:lang w:val="uk-UA"/>
              </w:rPr>
              <w:t>залік</w:t>
            </w:r>
          </w:p>
        </w:tc>
      </w:tr>
      <w:tr w:rsidR="00C87382" w:rsidRPr="00BA0028" w:rsidTr="00B958E3">
        <w:trPr>
          <w:trHeight w:val="15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87382" w:rsidRPr="00B958E3" w:rsidRDefault="00C87382">
            <w:pPr>
              <w:spacing w:after="0" w:line="240" w:lineRule="auto"/>
              <w:ind w:left="0" w:firstLine="0"/>
              <w:jc w:val="left"/>
              <w:rPr>
                <w:color w:val="auto"/>
                <w:lang w:val="uk-UA"/>
              </w:rPr>
            </w:pP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958E3" w:rsidRDefault="00C87382">
            <w:pPr>
              <w:spacing w:after="0" w:line="256" w:lineRule="auto"/>
              <w:ind w:left="0"/>
              <w:rPr>
                <w:color w:val="auto"/>
                <w:sz w:val="22"/>
                <w:lang w:val="uk-UA"/>
              </w:rPr>
            </w:pPr>
            <w:r w:rsidRPr="00B958E3">
              <w:rPr>
                <w:color w:val="auto"/>
                <w:sz w:val="22"/>
                <w:lang w:val="uk-UA"/>
              </w:rPr>
              <w:t>Охорона праці в галузі та цивільна безпека</w:t>
            </w: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r>
      <w:tr w:rsidR="00C87382" w:rsidRPr="00BA0028" w:rsidTr="00B958E3">
        <w:trPr>
          <w:trHeight w:val="15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87382" w:rsidRPr="00B958E3" w:rsidRDefault="00C87382">
            <w:pPr>
              <w:spacing w:after="0" w:line="240" w:lineRule="auto"/>
              <w:ind w:left="0" w:firstLine="0"/>
              <w:jc w:val="left"/>
              <w:rPr>
                <w:color w:val="auto"/>
                <w:lang w:val="uk-UA"/>
              </w:rPr>
            </w:pP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958E3" w:rsidRDefault="00C87382">
            <w:pPr>
              <w:spacing w:after="0" w:line="256" w:lineRule="auto"/>
              <w:ind w:left="0"/>
              <w:rPr>
                <w:color w:val="auto"/>
                <w:sz w:val="22"/>
                <w:lang w:val="uk-UA"/>
              </w:rPr>
            </w:pPr>
            <w:r w:rsidRPr="00B958E3">
              <w:rPr>
                <w:color w:val="auto"/>
                <w:sz w:val="22"/>
                <w:lang w:val="uk-UA"/>
              </w:rPr>
              <w:t>Психологія творчої діяльності</w:t>
            </w: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r>
      <w:tr w:rsidR="00C87382" w:rsidRPr="00BA0028" w:rsidTr="00B958E3">
        <w:trPr>
          <w:trHeight w:val="293"/>
        </w:trPr>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jc w:val="center"/>
              <w:rPr>
                <w:lang w:val="uk-UA"/>
              </w:rPr>
            </w:pPr>
            <w:r w:rsidRPr="00BA0028">
              <w:rPr>
                <w:sz w:val="24"/>
                <w:lang w:val="uk-UA"/>
              </w:rPr>
              <w:t>ВК 05</w:t>
            </w: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jc w:val="left"/>
              <w:rPr>
                <w:color w:val="auto"/>
                <w:sz w:val="22"/>
                <w:lang w:val="uk-UA"/>
              </w:rPr>
            </w:pPr>
            <w:r w:rsidRPr="00BA0028">
              <w:rPr>
                <w:color w:val="auto"/>
                <w:sz w:val="22"/>
                <w:lang w:val="uk-UA"/>
              </w:rPr>
              <w:t>Мистецтво аргументації</w:t>
            </w:r>
          </w:p>
        </w:tc>
        <w:tc>
          <w:tcPr>
            <w:tcW w:w="1259"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right="58"/>
              <w:jc w:val="center"/>
              <w:rPr>
                <w:lang w:val="uk-UA"/>
              </w:rPr>
            </w:pPr>
            <w:r w:rsidRPr="00BA0028">
              <w:rPr>
                <w:sz w:val="24"/>
                <w:lang w:val="uk-UA"/>
              </w:rPr>
              <w:t xml:space="preserve">3 </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right="59"/>
              <w:jc w:val="center"/>
              <w:rPr>
                <w:lang w:val="uk-UA"/>
              </w:rPr>
            </w:pPr>
            <w:r w:rsidRPr="00BA0028">
              <w:rPr>
                <w:sz w:val="24"/>
                <w:lang w:val="uk-UA"/>
              </w:rPr>
              <w:t>залік</w:t>
            </w:r>
          </w:p>
        </w:tc>
      </w:tr>
      <w:tr w:rsidR="00B958E3" w:rsidRPr="00BA0028" w:rsidTr="00837269">
        <w:trPr>
          <w:trHeight w:val="287"/>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958E3" w:rsidRPr="00BA0028" w:rsidRDefault="00B958E3">
            <w:pPr>
              <w:spacing w:after="0" w:line="240" w:lineRule="auto"/>
              <w:ind w:left="0" w:firstLine="0"/>
              <w:jc w:val="left"/>
              <w:rPr>
                <w:lang w:val="uk-UA"/>
              </w:rPr>
            </w:pPr>
          </w:p>
        </w:tc>
        <w:tc>
          <w:tcPr>
            <w:tcW w:w="5826" w:type="dxa"/>
            <w:tcBorders>
              <w:top w:val="single" w:sz="4" w:space="0" w:color="000000"/>
              <w:left w:val="single" w:sz="4" w:space="0" w:color="000000"/>
              <w:right w:val="single" w:sz="4" w:space="0" w:color="000000"/>
            </w:tcBorders>
            <w:hideMark/>
          </w:tcPr>
          <w:p w:rsidR="00B958E3" w:rsidRPr="00BA0028" w:rsidRDefault="00B958E3">
            <w:pPr>
              <w:spacing w:after="0" w:line="256" w:lineRule="auto"/>
              <w:ind w:left="0"/>
              <w:jc w:val="left"/>
              <w:rPr>
                <w:sz w:val="22"/>
                <w:lang w:val="uk-UA"/>
              </w:rPr>
            </w:pPr>
            <w:proofErr w:type="spellStart"/>
            <w:r w:rsidRPr="00BA0028">
              <w:rPr>
                <w:sz w:val="22"/>
                <w:lang w:val="uk-UA"/>
              </w:rPr>
              <w:t>Візантиністика</w:t>
            </w:r>
            <w:proofErr w:type="spellEnd"/>
            <w:r w:rsidRPr="00BA0028">
              <w:rPr>
                <w:sz w:val="22"/>
                <w:lang w:val="uk-UA"/>
              </w:rPr>
              <w:t>: філософськ</w:t>
            </w:r>
            <w:r w:rsidR="00837269">
              <w:rPr>
                <w:sz w:val="22"/>
                <w:lang w:val="uk-UA"/>
              </w:rPr>
              <w:t>о-культурологічний аспект</w:t>
            </w: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rsidR="00B958E3" w:rsidRPr="00BA0028" w:rsidRDefault="00B958E3">
            <w:pPr>
              <w:spacing w:after="0" w:line="240" w:lineRule="auto"/>
              <w:ind w:left="0" w:firstLine="0"/>
              <w:jc w:val="left"/>
              <w:rPr>
                <w:lang w:val="uk-UA"/>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B958E3" w:rsidRPr="00BA0028" w:rsidRDefault="00B958E3">
            <w:pPr>
              <w:spacing w:after="0" w:line="240" w:lineRule="auto"/>
              <w:ind w:left="0" w:firstLine="0"/>
              <w:jc w:val="left"/>
              <w:rPr>
                <w:lang w:val="uk-UA"/>
              </w:rPr>
            </w:pPr>
          </w:p>
        </w:tc>
      </w:tr>
      <w:tr w:rsidR="00C87382" w:rsidRPr="00BA0028" w:rsidTr="00B958E3">
        <w:trPr>
          <w:trHeight w:val="288"/>
        </w:trPr>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jc w:val="center"/>
              <w:rPr>
                <w:lang w:val="uk-UA"/>
              </w:rPr>
            </w:pPr>
            <w:r w:rsidRPr="00BA0028">
              <w:rPr>
                <w:sz w:val="24"/>
                <w:lang w:val="uk-UA"/>
              </w:rPr>
              <w:t>ВК 06</w:t>
            </w: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firstLine="0"/>
              <w:jc w:val="left"/>
              <w:rPr>
                <w:color w:val="auto"/>
                <w:sz w:val="22"/>
                <w:lang w:val="uk-UA"/>
              </w:rPr>
            </w:pPr>
            <w:r w:rsidRPr="00BA0028">
              <w:rPr>
                <w:sz w:val="22"/>
                <w:lang w:val="uk-UA"/>
              </w:rPr>
              <w:t>Іноземна мова за професійним спрямуванням</w:t>
            </w:r>
          </w:p>
        </w:tc>
        <w:tc>
          <w:tcPr>
            <w:tcW w:w="1259"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right="58"/>
              <w:jc w:val="center"/>
              <w:rPr>
                <w:lang w:val="uk-UA"/>
              </w:rPr>
            </w:pPr>
            <w:r w:rsidRPr="00BA0028">
              <w:rPr>
                <w:sz w:val="24"/>
                <w:lang w:val="uk-UA"/>
              </w:rPr>
              <w:t>3</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right="59"/>
              <w:jc w:val="center"/>
              <w:rPr>
                <w:lang w:val="uk-UA"/>
              </w:rPr>
            </w:pPr>
            <w:r w:rsidRPr="00BA0028">
              <w:rPr>
                <w:sz w:val="24"/>
                <w:lang w:val="uk-UA"/>
              </w:rPr>
              <w:t>залік</w:t>
            </w:r>
          </w:p>
        </w:tc>
      </w:tr>
      <w:tr w:rsidR="00C87382" w:rsidRPr="00BA0028" w:rsidTr="00B958E3">
        <w:trPr>
          <w:trHeight w:val="15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jc w:val="left"/>
              <w:rPr>
                <w:sz w:val="22"/>
                <w:lang w:val="uk-UA"/>
              </w:rPr>
            </w:pPr>
            <w:r w:rsidRPr="00BA0028">
              <w:rPr>
                <w:sz w:val="22"/>
                <w:lang w:val="uk-UA"/>
              </w:rPr>
              <w:t>Пр</w:t>
            </w:r>
            <w:r w:rsidR="00837269">
              <w:rPr>
                <w:sz w:val="22"/>
                <w:lang w:val="uk-UA"/>
              </w:rPr>
              <w:t xml:space="preserve">облеми сучасної антропології </w:t>
            </w: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r>
      <w:tr w:rsidR="00C87382" w:rsidRPr="00BA0028" w:rsidTr="00B958E3">
        <w:trPr>
          <w:trHeight w:val="15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jc w:val="left"/>
              <w:rPr>
                <w:sz w:val="22"/>
                <w:lang w:val="uk-UA"/>
              </w:rPr>
            </w:pPr>
            <w:r w:rsidRPr="00BA0028">
              <w:rPr>
                <w:bCs/>
                <w:sz w:val="22"/>
                <w:lang w:val="uk-UA"/>
              </w:rPr>
              <w:t>Сучасний музей як комунікативний простір</w:t>
            </w: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r>
      <w:tr w:rsidR="00C87382" w:rsidRPr="00BA0028" w:rsidTr="00B958E3">
        <w:trPr>
          <w:trHeight w:val="286"/>
        </w:trPr>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jc w:val="center"/>
              <w:rPr>
                <w:lang w:val="uk-UA"/>
              </w:rPr>
            </w:pPr>
            <w:r w:rsidRPr="00BA0028">
              <w:rPr>
                <w:sz w:val="24"/>
                <w:lang w:val="uk-UA"/>
              </w:rPr>
              <w:t>ВК 07</w:t>
            </w: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jc w:val="left"/>
              <w:rPr>
                <w:color w:val="auto"/>
                <w:sz w:val="22"/>
                <w:lang w:val="uk-UA"/>
              </w:rPr>
            </w:pPr>
            <w:r w:rsidRPr="00BA0028">
              <w:rPr>
                <w:color w:val="auto"/>
                <w:sz w:val="22"/>
                <w:lang w:val="uk-UA"/>
              </w:rPr>
              <w:t>Наука в системі куль</w:t>
            </w:r>
            <w:bookmarkStart w:id="0" w:name="_GoBack"/>
            <w:bookmarkEnd w:id="0"/>
            <w:r w:rsidRPr="00BA0028">
              <w:rPr>
                <w:color w:val="auto"/>
                <w:sz w:val="22"/>
                <w:lang w:val="uk-UA"/>
              </w:rPr>
              <w:t>турологічного знання</w:t>
            </w:r>
          </w:p>
        </w:tc>
        <w:tc>
          <w:tcPr>
            <w:tcW w:w="1259"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right="58"/>
              <w:jc w:val="center"/>
              <w:rPr>
                <w:lang w:val="uk-UA"/>
              </w:rPr>
            </w:pPr>
            <w:r w:rsidRPr="00BA0028">
              <w:rPr>
                <w:sz w:val="24"/>
                <w:lang w:val="uk-UA"/>
              </w:rPr>
              <w:t>3</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right="59"/>
              <w:jc w:val="center"/>
              <w:rPr>
                <w:lang w:val="uk-UA"/>
              </w:rPr>
            </w:pPr>
            <w:r w:rsidRPr="00BA0028">
              <w:rPr>
                <w:sz w:val="24"/>
                <w:lang w:val="uk-UA"/>
              </w:rPr>
              <w:t>залік</w:t>
            </w:r>
          </w:p>
        </w:tc>
      </w:tr>
      <w:tr w:rsidR="00C87382" w:rsidRPr="00BA0028" w:rsidTr="00B958E3">
        <w:trPr>
          <w:trHeight w:val="30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jc w:val="left"/>
              <w:rPr>
                <w:sz w:val="22"/>
                <w:lang w:val="uk-UA"/>
              </w:rPr>
            </w:pPr>
            <w:r w:rsidRPr="00BA0028">
              <w:rPr>
                <w:sz w:val="22"/>
                <w:lang w:val="uk-UA"/>
              </w:rPr>
              <w:t>Державне управління галуззю культури в Україні</w:t>
            </w: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r>
      <w:tr w:rsidR="00C87382" w:rsidRPr="00BA0028" w:rsidTr="00B958E3">
        <w:trPr>
          <w:trHeight w:val="30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jc w:val="left"/>
              <w:rPr>
                <w:color w:val="FF0000"/>
                <w:sz w:val="22"/>
                <w:lang w:val="uk-UA"/>
              </w:rPr>
            </w:pPr>
            <w:r w:rsidRPr="00BA0028">
              <w:rPr>
                <w:sz w:val="22"/>
                <w:lang w:val="uk-UA"/>
              </w:rPr>
              <w:t>Організація та методика сучасної виставкової діяльності</w:t>
            </w: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r>
      <w:tr w:rsidR="00C87382" w:rsidRPr="00BA0028" w:rsidTr="00B958E3">
        <w:trPr>
          <w:trHeight w:val="373"/>
        </w:trPr>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jc w:val="center"/>
              <w:rPr>
                <w:lang w:val="uk-UA"/>
              </w:rPr>
            </w:pPr>
            <w:r w:rsidRPr="00BA0028">
              <w:rPr>
                <w:sz w:val="24"/>
                <w:lang w:val="uk-UA"/>
              </w:rPr>
              <w:t>ВК 08</w:t>
            </w: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jc w:val="left"/>
              <w:rPr>
                <w:sz w:val="22"/>
                <w:lang w:val="uk-UA"/>
              </w:rPr>
            </w:pPr>
            <w:r w:rsidRPr="00BA0028">
              <w:rPr>
                <w:sz w:val="22"/>
                <w:lang w:val="uk-UA"/>
              </w:rPr>
              <w:t xml:space="preserve">Релігійні практики в </w:t>
            </w:r>
            <w:proofErr w:type="spellStart"/>
            <w:r w:rsidRPr="00BA0028">
              <w:rPr>
                <w:sz w:val="22"/>
                <w:lang w:val="uk-UA"/>
              </w:rPr>
              <w:t>постсекулярній</w:t>
            </w:r>
            <w:proofErr w:type="spellEnd"/>
            <w:r w:rsidRPr="00BA0028">
              <w:rPr>
                <w:sz w:val="22"/>
                <w:lang w:val="uk-UA"/>
              </w:rPr>
              <w:t xml:space="preserve"> культурі</w:t>
            </w:r>
          </w:p>
        </w:tc>
        <w:tc>
          <w:tcPr>
            <w:tcW w:w="1259"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tabs>
                <w:tab w:val="left" w:pos="330"/>
                <w:tab w:val="center" w:pos="517"/>
              </w:tabs>
              <w:spacing w:after="0" w:line="256" w:lineRule="auto"/>
              <w:ind w:left="0" w:right="58"/>
              <w:jc w:val="center"/>
              <w:rPr>
                <w:lang w:val="uk-UA"/>
              </w:rPr>
            </w:pPr>
            <w:r w:rsidRPr="00BA0028">
              <w:rPr>
                <w:sz w:val="24"/>
                <w:lang w:val="uk-UA"/>
              </w:rPr>
              <w:t>3</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56" w:lineRule="auto"/>
              <w:ind w:left="0" w:right="59"/>
              <w:jc w:val="center"/>
              <w:rPr>
                <w:lang w:val="uk-UA"/>
              </w:rPr>
            </w:pPr>
            <w:r w:rsidRPr="00BA0028">
              <w:rPr>
                <w:sz w:val="24"/>
                <w:lang w:val="uk-UA"/>
              </w:rPr>
              <w:t>залік</w:t>
            </w:r>
          </w:p>
        </w:tc>
      </w:tr>
      <w:tr w:rsidR="00C87382" w:rsidRPr="00BA0028" w:rsidTr="00B958E3">
        <w:trPr>
          <w:trHeight w:val="30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jc w:val="left"/>
              <w:rPr>
                <w:b/>
                <w:sz w:val="22"/>
                <w:lang w:val="uk-UA"/>
              </w:rPr>
            </w:pPr>
            <w:r w:rsidRPr="00BA0028">
              <w:rPr>
                <w:sz w:val="22"/>
                <w:lang w:val="uk-UA"/>
              </w:rPr>
              <w:t>Правове забезпечення менеджменту соціокультурної діяльності</w:t>
            </w: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r>
      <w:tr w:rsidR="00C87382" w:rsidRPr="00BA0028" w:rsidTr="00B958E3">
        <w:trPr>
          <w:trHeight w:val="30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jc w:val="left"/>
              <w:rPr>
                <w:sz w:val="22"/>
                <w:lang w:val="uk-UA"/>
              </w:rPr>
            </w:pPr>
            <w:r w:rsidRPr="00BA0028">
              <w:rPr>
                <w:sz w:val="22"/>
                <w:lang w:val="uk-UA"/>
              </w:rPr>
              <w:t>Ситуація постмодерну в культурі</w:t>
            </w: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C87382" w:rsidRPr="00BA0028" w:rsidRDefault="00C87382">
            <w:pPr>
              <w:spacing w:after="0" w:line="240" w:lineRule="auto"/>
              <w:ind w:left="0" w:firstLine="0"/>
              <w:jc w:val="left"/>
              <w:rPr>
                <w:lang w:val="uk-UA"/>
              </w:rPr>
            </w:pPr>
          </w:p>
        </w:tc>
      </w:tr>
      <w:tr w:rsidR="00C87382" w:rsidRPr="00BA0028" w:rsidTr="00B958E3">
        <w:trPr>
          <w:trHeight w:val="288"/>
        </w:trPr>
        <w:tc>
          <w:tcPr>
            <w:tcW w:w="851" w:type="dxa"/>
            <w:tcBorders>
              <w:top w:val="single" w:sz="4" w:space="0" w:color="000000"/>
              <w:left w:val="single" w:sz="4" w:space="0" w:color="000000"/>
              <w:bottom w:val="single" w:sz="4" w:space="0" w:color="000000"/>
              <w:right w:val="single" w:sz="4" w:space="0" w:color="000000"/>
            </w:tcBorders>
          </w:tcPr>
          <w:p w:rsidR="00C87382" w:rsidRPr="00BA0028" w:rsidRDefault="00C87382">
            <w:pPr>
              <w:spacing w:after="0" w:line="256" w:lineRule="auto"/>
              <w:ind w:left="0"/>
              <w:jc w:val="left"/>
              <w:rPr>
                <w:lang w:val="uk-UA"/>
              </w:rPr>
            </w:pP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jc w:val="left"/>
              <w:rPr>
                <w:lang w:val="uk-UA"/>
              </w:rPr>
            </w:pPr>
            <w:r w:rsidRPr="00BA0028">
              <w:rPr>
                <w:b/>
                <w:sz w:val="24"/>
                <w:lang w:val="uk-UA"/>
              </w:rPr>
              <w:t xml:space="preserve">Загальний обсяг вибіркових компонент </w:t>
            </w:r>
          </w:p>
        </w:tc>
        <w:tc>
          <w:tcPr>
            <w:tcW w:w="1259"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right="58"/>
              <w:jc w:val="center"/>
              <w:rPr>
                <w:lang w:val="uk-UA"/>
              </w:rPr>
            </w:pPr>
            <w:r w:rsidRPr="00BA0028">
              <w:rPr>
                <w:b/>
                <w:sz w:val="24"/>
                <w:lang w:val="uk-UA"/>
              </w:rPr>
              <w:t xml:space="preserve">24 </w:t>
            </w:r>
          </w:p>
        </w:tc>
        <w:tc>
          <w:tcPr>
            <w:tcW w:w="1700" w:type="dxa"/>
            <w:tcBorders>
              <w:top w:val="single" w:sz="4" w:space="0" w:color="000000"/>
              <w:left w:val="single" w:sz="4" w:space="0" w:color="000000"/>
              <w:bottom w:val="single" w:sz="4" w:space="0" w:color="000000"/>
              <w:right w:val="single" w:sz="4" w:space="0" w:color="000000"/>
            </w:tcBorders>
          </w:tcPr>
          <w:p w:rsidR="00C87382" w:rsidRPr="00BA0028" w:rsidRDefault="00C87382">
            <w:pPr>
              <w:spacing w:after="0" w:line="256" w:lineRule="auto"/>
              <w:ind w:left="0"/>
              <w:jc w:val="center"/>
              <w:rPr>
                <w:lang w:val="uk-UA"/>
              </w:rPr>
            </w:pPr>
          </w:p>
        </w:tc>
      </w:tr>
      <w:tr w:rsidR="00C87382" w:rsidRPr="00BA0028" w:rsidTr="00B958E3">
        <w:trPr>
          <w:trHeight w:val="286"/>
        </w:trPr>
        <w:tc>
          <w:tcPr>
            <w:tcW w:w="851" w:type="dxa"/>
            <w:tcBorders>
              <w:top w:val="single" w:sz="4" w:space="0" w:color="000000"/>
              <w:left w:val="single" w:sz="4" w:space="0" w:color="000000"/>
              <w:bottom w:val="single" w:sz="4" w:space="0" w:color="000000"/>
              <w:right w:val="single" w:sz="4" w:space="0" w:color="000000"/>
            </w:tcBorders>
          </w:tcPr>
          <w:p w:rsidR="00C87382" w:rsidRPr="00BA0028" w:rsidRDefault="00C87382">
            <w:pPr>
              <w:spacing w:after="0" w:line="256" w:lineRule="auto"/>
              <w:ind w:left="0"/>
              <w:jc w:val="left"/>
              <w:rPr>
                <w:lang w:val="uk-UA"/>
              </w:rPr>
            </w:pPr>
          </w:p>
        </w:tc>
        <w:tc>
          <w:tcPr>
            <w:tcW w:w="5826"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jc w:val="left"/>
              <w:rPr>
                <w:lang w:val="uk-UA"/>
              </w:rPr>
            </w:pPr>
            <w:r w:rsidRPr="00BA0028">
              <w:rPr>
                <w:b/>
                <w:sz w:val="24"/>
                <w:lang w:val="uk-UA"/>
              </w:rPr>
              <w:t>Загальний обсяг освітньої програми</w:t>
            </w:r>
          </w:p>
        </w:tc>
        <w:tc>
          <w:tcPr>
            <w:tcW w:w="1259" w:type="dxa"/>
            <w:tcBorders>
              <w:top w:val="single" w:sz="4" w:space="0" w:color="000000"/>
              <w:left w:val="single" w:sz="4" w:space="0" w:color="000000"/>
              <w:bottom w:val="single" w:sz="4" w:space="0" w:color="000000"/>
              <w:right w:val="single" w:sz="4" w:space="0" w:color="000000"/>
            </w:tcBorders>
            <w:hideMark/>
          </w:tcPr>
          <w:p w:rsidR="00C87382" w:rsidRPr="00BA0028" w:rsidRDefault="00C87382">
            <w:pPr>
              <w:spacing w:after="0" w:line="256" w:lineRule="auto"/>
              <w:ind w:left="0" w:right="58"/>
              <w:jc w:val="center"/>
              <w:rPr>
                <w:lang w:val="uk-UA"/>
              </w:rPr>
            </w:pPr>
            <w:r w:rsidRPr="00BA0028">
              <w:rPr>
                <w:b/>
                <w:sz w:val="24"/>
                <w:lang w:val="uk-UA"/>
              </w:rPr>
              <w:t xml:space="preserve">90 </w:t>
            </w:r>
          </w:p>
        </w:tc>
        <w:tc>
          <w:tcPr>
            <w:tcW w:w="1700" w:type="dxa"/>
            <w:tcBorders>
              <w:top w:val="single" w:sz="4" w:space="0" w:color="000000"/>
              <w:left w:val="single" w:sz="4" w:space="0" w:color="000000"/>
              <w:bottom w:val="single" w:sz="4" w:space="0" w:color="000000"/>
              <w:right w:val="single" w:sz="4" w:space="0" w:color="000000"/>
            </w:tcBorders>
          </w:tcPr>
          <w:p w:rsidR="00C87382" w:rsidRPr="00BA0028" w:rsidRDefault="00C87382">
            <w:pPr>
              <w:spacing w:after="0" w:line="256" w:lineRule="auto"/>
              <w:ind w:left="0"/>
              <w:jc w:val="center"/>
              <w:rPr>
                <w:lang w:val="uk-UA"/>
              </w:rPr>
            </w:pPr>
          </w:p>
        </w:tc>
      </w:tr>
    </w:tbl>
    <w:p w:rsidR="006172FF" w:rsidRPr="00BA0028" w:rsidRDefault="00066460" w:rsidP="00F9342F">
      <w:pPr>
        <w:spacing w:after="0" w:line="240" w:lineRule="auto"/>
        <w:ind w:left="0" w:firstLine="0"/>
        <w:rPr>
          <w:szCs w:val="28"/>
          <w:lang w:val="uk-UA"/>
        </w:rPr>
      </w:pPr>
      <w:r w:rsidRPr="00BA0028">
        <w:rPr>
          <w:lang w:val="uk-UA"/>
        </w:rPr>
        <w:t xml:space="preserve">  </w:t>
      </w:r>
      <w:r w:rsidRPr="00BA0028">
        <w:rPr>
          <w:szCs w:val="28"/>
          <w:lang w:val="uk-UA"/>
        </w:rPr>
        <w:t xml:space="preserve"> </w:t>
      </w:r>
    </w:p>
    <w:p w:rsidR="008A40C6" w:rsidRPr="00BA0028" w:rsidRDefault="008A40C6" w:rsidP="00F9342F">
      <w:pPr>
        <w:spacing w:after="0" w:line="240" w:lineRule="auto"/>
        <w:ind w:left="0" w:firstLine="0"/>
        <w:rPr>
          <w:szCs w:val="28"/>
          <w:lang w:val="uk-UA"/>
        </w:rPr>
      </w:pPr>
    </w:p>
    <w:p w:rsidR="008A40C6" w:rsidRPr="00BA0028" w:rsidRDefault="008A40C6" w:rsidP="00F9342F">
      <w:pPr>
        <w:spacing w:after="0" w:line="240" w:lineRule="auto"/>
        <w:ind w:left="0" w:firstLine="0"/>
        <w:rPr>
          <w:szCs w:val="28"/>
          <w:lang w:val="uk-UA"/>
        </w:rPr>
      </w:pPr>
    </w:p>
    <w:sectPr w:rsidR="008A40C6" w:rsidRPr="00BA0028" w:rsidSect="008667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NewRomanPS-BoldMT">
    <w:altName w:val="MS Gothic"/>
    <w:panose1 w:val="00000000000000000000"/>
    <w:charset w:val="80"/>
    <w:family w:val="auto"/>
    <w:notTrueType/>
    <w:pitch w:val="default"/>
    <w:sig w:usb0="00000000" w:usb1="08070000" w:usb2="00000010" w:usb3="00000000" w:csb0="00020004" w:csb1="00000000"/>
  </w:font>
  <w:font w:name="CIDFont+F3">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4CF"/>
    <w:multiLevelType w:val="hybridMultilevel"/>
    <w:tmpl w:val="2EC232C8"/>
    <w:lvl w:ilvl="0" w:tplc="3168AB9C">
      <w:start w:val="8"/>
      <w:numFmt w:val="bullet"/>
      <w:lvlText w:val="-"/>
      <w:lvlJc w:val="left"/>
      <w:pPr>
        <w:ind w:left="279" w:hanging="360"/>
      </w:pPr>
      <w:rPr>
        <w:rFonts w:ascii="Times New Roman" w:eastAsia="Times New Roman" w:hAnsi="Times New Roman" w:cs="Times New Roman" w:hint="default"/>
      </w:rPr>
    </w:lvl>
    <w:lvl w:ilvl="1" w:tplc="04220003" w:tentative="1">
      <w:start w:val="1"/>
      <w:numFmt w:val="bullet"/>
      <w:lvlText w:val="o"/>
      <w:lvlJc w:val="left"/>
      <w:pPr>
        <w:ind w:left="999" w:hanging="360"/>
      </w:pPr>
      <w:rPr>
        <w:rFonts w:ascii="Courier New" w:hAnsi="Courier New" w:cs="Courier New" w:hint="default"/>
      </w:rPr>
    </w:lvl>
    <w:lvl w:ilvl="2" w:tplc="04220005" w:tentative="1">
      <w:start w:val="1"/>
      <w:numFmt w:val="bullet"/>
      <w:lvlText w:val=""/>
      <w:lvlJc w:val="left"/>
      <w:pPr>
        <w:ind w:left="1719" w:hanging="360"/>
      </w:pPr>
      <w:rPr>
        <w:rFonts w:ascii="Wingdings" w:hAnsi="Wingdings" w:hint="default"/>
      </w:rPr>
    </w:lvl>
    <w:lvl w:ilvl="3" w:tplc="04220001" w:tentative="1">
      <w:start w:val="1"/>
      <w:numFmt w:val="bullet"/>
      <w:lvlText w:val=""/>
      <w:lvlJc w:val="left"/>
      <w:pPr>
        <w:ind w:left="2439" w:hanging="360"/>
      </w:pPr>
      <w:rPr>
        <w:rFonts w:ascii="Symbol" w:hAnsi="Symbol" w:hint="default"/>
      </w:rPr>
    </w:lvl>
    <w:lvl w:ilvl="4" w:tplc="04220003" w:tentative="1">
      <w:start w:val="1"/>
      <w:numFmt w:val="bullet"/>
      <w:lvlText w:val="o"/>
      <w:lvlJc w:val="left"/>
      <w:pPr>
        <w:ind w:left="3159" w:hanging="360"/>
      </w:pPr>
      <w:rPr>
        <w:rFonts w:ascii="Courier New" w:hAnsi="Courier New" w:cs="Courier New" w:hint="default"/>
      </w:rPr>
    </w:lvl>
    <w:lvl w:ilvl="5" w:tplc="04220005" w:tentative="1">
      <w:start w:val="1"/>
      <w:numFmt w:val="bullet"/>
      <w:lvlText w:val=""/>
      <w:lvlJc w:val="left"/>
      <w:pPr>
        <w:ind w:left="3879" w:hanging="360"/>
      </w:pPr>
      <w:rPr>
        <w:rFonts w:ascii="Wingdings" w:hAnsi="Wingdings" w:hint="default"/>
      </w:rPr>
    </w:lvl>
    <w:lvl w:ilvl="6" w:tplc="04220001" w:tentative="1">
      <w:start w:val="1"/>
      <w:numFmt w:val="bullet"/>
      <w:lvlText w:val=""/>
      <w:lvlJc w:val="left"/>
      <w:pPr>
        <w:ind w:left="4599" w:hanging="360"/>
      </w:pPr>
      <w:rPr>
        <w:rFonts w:ascii="Symbol" w:hAnsi="Symbol" w:hint="default"/>
      </w:rPr>
    </w:lvl>
    <w:lvl w:ilvl="7" w:tplc="04220003" w:tentative="1">
      <w:start w:val="1"/>
      <w:numFmt w:val="bullet"/>
      <w:lvlText w:val="o"/>
      <w:lvlJc w:val="left"/>
      <w:pPr>
        <w:ind w:left="5319" w:hanging="360"/>
      </w:pPr>
      <w:rPr>
        <w:rFonts w:ascii="Courier New" w:hAnsi="Courier New" w:cs="Courier New" w:hint="default"/>
      </w:rPr>
    </w:lvl>
    <w:lvl w:ilvl="8" w:tplc="04220005" w:tentative="1">
      <w:start w:val="1"/>
      <w:numFmt w:val="bullet"/>
      <w:lvlText w:val=""/>
      <w:lvlJc w:val="left"/>
      <w:pPr>
        <w:ind w:left="6039" w:hanging="360"/>
      </w:pPr>
      <w:rPr>
        <w:rFonts w:ascii="Wingdings" w:hAnsi="Wingdings" w:hint="default"/>
      </w:rPr>
    </w:lvl>
  </w:abstractNum>
  <w:abstractNum w:abstractNumId="1">
    <w:nsid w:val="06E93E6E"/>
    <w:multiLevelType w:val="hybridMultilevel"/>
    <w:tmpl w:val="6220C5F6"/>
    <w:lvl w:ilvl="0" w:tplc="2C505A32">
      <w:start w:val="8"/>
      <w:numFmt w:val="bullet"/>
      <w:lvlText w:val="–"/>
      <w:lvlJc w:val="left"/>
      <w:pPr>
        <w:ind w:left="1116" w:hanging="360"/>
      </w:pPr>
      <w:rPr>
        <w:rFonts w:ascii="Times New Roman" w:eastAsia="Times New Roman" w:hAnsi="Times New Roman" w:cs="Times New Roman" w:hint="default"/>
        <w:sz w:val="24"/>
      </w:rPr>
    </w:lvl>
    <w:lvl w:ilvl="1" w:tplc="04220003" w:tentative="1">
      <w:start w:val="1"/>
      <w:numFmt w:val="bullet"/>
      <w:lvlText w:val="o"/>
      <w:lvlJc w:val="left"/>
      <w:pPr>
        <w:ind w:left="2277" w:hanging="360"/>
      </w:pPr>
      <w:rPr>
        <w:rFonts w:ascii="Courier New" w:hAnsi="Courier New" w:cs="Courier New" w:hint="default"/>
      </w:rPr>
    </w:lvl>
    <w:lvl w:ilvl="2" w:tplc="04220005" w:tentative="1">
      <w:start w:val="1"/>
      <w:numFmt w:val="bullet"/>
      <w:lvlText w:val=""/>
      <w:lvlJc w:val="left"/>
      <w:pPr>
        <w:ind w:left="2997" w:hanging="360"/>
      </w:pPr>
      <w:rPr>
        <w:rFonts w:ascii="Wingdings" w:hAnsi="Wingdings" w:hint="default"/>
      </w:rPr>
    </w:lvl>
    <w:lvl w:ilvl="3" w:tplc="04220001" w:tentative="1">
      <w:start w:val="1"/>
      <w:numFmt w:val="bullet"/>
      <w:lvlText w:val=""/>
      <w:lvlJc w:val="left"/>
      <w:pPr>
        <w:ind w:left="3717" w:hanging="360"/>
      </w:pPr>
      <w:rPr>
        <w:rFonts w:ascii="Symbol" w:hAnsi="Symbol" w:hint="default"/>
      </w:rPr>
    </w:lvl>
    <w:lvl w:ilvl="4" w:tplc="04220003" w:tentative="1">
      <w:start w:val="1"/>
      <w:numFmt w:val="bullet"/>
      <w:lvlText w:val="o"/>
      <w:lvlJc w:val="left"/>
      <w:pPr>
        <w:ind w:left="4437" w:hanging="360"/>
      </w:pPr>
      <w:rPr>
        <w:rFonts w:ascii="Courier New" w:hAnsi="Courier New" w:cs="Courier New" w:hint="default"/>
      </w:rPr>
    </w:lvl>
    <w:lvl w:ilvl="5" w:tplc="04220005" w:tentative="1">
      <w:start w:val="1"/>
      <w:numFmt w:val="bullet"/>
      <w:lvlText w:val=""/>
      <w:lvlJc w:val="left"/>
      <w:pPr>
        <w:ind w:left="5157" w:hanging="360"/>
      </w:pPr>
      <w:rPr>
        <w:rFonts w:ascii="Wingdings" w:hAnsi="Wingdings" w:hint="default"/>
      </w:rPr>
    </w:lvl>
    <w:lvl w:ilvl="6" w:tplc="04220001" w:tentative="1">
      <w:start w:val="1"/>
      <w:numFmt w:val="bullet"/>
      <w:lvlText w:val=""/>
      <w:lvlJc w:val="left"/>
      <w:pPr>
        <w:ind w:left="5877" w:hanging="360"/>
      </w:pPr>
      <w:rPr>
        <w:rFonts w:ascii="Symbol" w:hAnsi="Symbol" w:hint="default"/>
      </w:rPr>
    </w:lvl>
    <w:lvl w:ilvl="7" w:tplc="04220003" w:tentative="1">
      <w:start w:val="1"/>
      <w:numFmt w:val="bullet"/>
      <w:lvlText w:val="o"/>
      <w:lvlJc w:val="left"/>
      <w:pPr>
        <w:ind w:left="6597" w:hanging="360"/>
      </w:pPr>
      <w:rPr>
        <w:rFonts w:ascii="Courier New" w:hAnsi="Courier New" w:cs="Courier New" w:hint="default"/>
      </w:rPr>
    </w:lvl>
    <w:lvl w:ilvl="8" w:tplc="04220005" w:tentative="1">
      <w:start w:val="1"/>
      <w:numFmt w:val="bullet"/>
      <w:lvlText w:val=""/>
      <w:lvlJc w:val="left"/>
      <w:pPr>
        <w:ind w:left="7317" w:hanging="360"/>
      </w:pPr>
      <w:rPr>
        <w:rFonts w:ascii="Wingdings" w:hAnsi="Wingdings" w:hint="default"/>
      </w:rPr>
    </w:lvl>
  </w:abstractNum>
  <w:abstractNum w:abstractNumId="2">
    <w:nsid w:val="093C6FBE"/>
    <w:multiLevelType w:val="hybridMultilevel"/>
    <w:tmpl w:val="8196DBC8"/>
    <w:lvl w:ilvl="0" w:tplc="D20CAA7A">
      <w:start w:val="8"/>
      <w:numFmt w:val="bullet"/>
      <w:lvlText w:val="–"/>
      <w:lvlJc w:val="left"/>
      <w:pPr>
        <w:ind w:left="279" w:hanging="360"/>
      </w:pPr>
      <w:rPr>
        <w:rFonts w:ascii="Times New Roman" w:eastAsia="Times New Roman" w:hAnsi="Times New Roman" w:cs="Times New Roman" w:hint="default"/>
        <w:sz w:val="24"/>
      </w:rPr>
    </w:lvl>
    <w:lvl w:ilvl="1" w:tplc="04220003" w:tentative="1">
      <w:start w:val="1"/>
      <w:numFmt w:val="bullet"/>
      <w:lvlText w:val="o"/>
      <w:lvlJc w:val="left"/>
      <w:pPr>
        <w:ind w:left="999" w:hanging="360"/>
      </w:pPr>
      <w:rPr>
        <w:rFonts w:ascii="Courier New" w:hAnsi="Courier New" w:cs="Courier New" w:hint="default"/>
      </w:rPr>
    </w:lvl>
    <w:lvl w:ilvl="2" w:tplc="04220005" w:tentative="1">
      <w:start w:val="1"/>
      <w:numFmt w:val="bullet"/>
      <w:lvlText w:val=""/>
      <w:lvlJc w:val="left"/>
      <w:pPr>
        <w:ind w:left="1719" w:hanging="360"/>
      </w:pPr>
      <w:rPr>
        <w:rFonts w:ascii="Wingdings" w:hAnsi="Wingdings" w:hint="default"/>
      </w:rPr>
    </w:lvl>
    <w:lvl w:ilvl="3" w:tplc="04220001" w:tentative="1">
      <w:start w:val="1"/>
      <w:numFmt w:val="bullet"/>
      <w:lvlText w:val=""/>
      <w:lvlJc w:val="left"/>
      <w:pPr>
        <w:ind w:left="2439" w:hanging="360"/>
      </w:pPr>
      <w:rPr>
        <w:rFonts w:ascii="Symbol" w:hAnsi="Symbol" w:hint="default"/>
      </w:rPr>
    </w:lvl>
    <w:lvl w:ilvl="4" w:tplc="04220003" w:tentative="1">
      <w:start w:val="1"/>
      <w:numFmt w:val="bullet"/>
      <w:lvlText w:val="o"/>
      <w:lvlJc w:val="left"/>
      <w:pPr>
        <w:ind w:left="3159" w:hanging="360"/>
      </w:pPr>
      <w:rPr>
        <w:rFonts w:ascii="Courier New" w:hAnsi="Courier New" w:cs="Courier New" w:hint="default"/>
      </w:rPr>
    </w:lvl>
    <w:lvl w:ilvl="5" w:tplc="04220005" w:tentative="1">
      <w:start w:val="1"/>
      <w:numFmt w:val="bullet"/>
      <w:lvlText w:val=""/>
      <w:lvlJc w:val="left"/>
      <w:pPr>
        <w:ind w:left="3879" w:hanging="360"/>
      </w:pPr>
      <w:rPr>
        <w:rFonts w:ascii="Wingdings" w:hAnsi="Wingdings" w:hint="default"/>
      </w:rPr>
    </w:lvl>
    <w:lvl w:ilvl="6" w:tplc="04220001" w:tentative="1">
      <w:start w:val="1"/>
      <w:numFmt w:val="bullet"/>
      <w:lvlText w:val=""/>
      <w:lvlJc w:val="left"/>
      <w:pPr>
        <w:ind w:left="4599" w:hanging="360"/>
      </w:pPr>
      <w:rPr>
        <w:rFonts w:ascii="Symbol" w:hAnsi="Symbol" w:hint="default"/>
      </w:rPr>
    </w:lvl>
    <w:lvl w:ilvl="7" w:tplc="04220003" w:tentative="1">
      <w:start w:val="1"/>
      <w:numFmt w:val="bullet"/>
      <w:lvlText w:val="o"/>
      <w:lvlJc w:val="left"/>
      <w:pPr>
        <w:ind w:left="5319" w:hanging="360"/>
      </w:pPr>
      <w:rPr>
        <w:rFonts w:ascii="Courier New" w:hAnsi="Courier New" w:cs="Courier New" w:hint="default"/>
      </w:rPr>
    </w:lvl>
    <w:lvl w:ilvl="8" w:tplc="04220005" w:tentative="1">
      <w:start w:val="1"/>
      <w:numFmt w:val="bullet"/>
      <w:lvlText w:val=""/>
      <w:lvlJc w:val="left"/>
      <w:pPr>
        <w:ind w:left="6039" w:hanging="360"/>
      </w:pPr>
      <w:rPr>
        <w:rFonts w:ascii="Wingdings" w:hAnsi="Wingdings" w:hint="default"/>
      </w:rPr>
    </w:lvl>
  </w:abstractNum>
  <w:abstractNum w:abstractNumId="3">
    <w:nsid w:val="09A76D22"/>
    <w:multiLevelType w:val="hybridMultilevel"/>
    <w:tmpl w:val="3C24B6AA"/>
    <w:lvl w:ilvl="0" w:tplc="932444A8">
      <w:start w:val="15"/>
      <w:numFmt w:val="bullet"/>
      <w:lvlText w:val="-"/>
      <w:lvlJc w:val="left"/>
      <w:pPr>
        <w:ind w:left="411" w:hanging="360"/>
      </w:pPr>
      <w:rPr>
        <w:rFonts w:ascii="Times New Roman" w:eastAsia="Times New Roman" w:hAnsi="Times New Roman" w:cs="Times New Roman" w:hint="default"/>
      </w:rPr>
    </w:lvl>
    <w:lvl w:ilvl="1" w:tplc="04190003" w:tentative="1">
      <w:start w:val="1"/>
      <w:numFmt w:val="bullet"/>
      <w:lvlText w:val="o"/>
      <w:lvlJc w:val="left"/>
      <w:pPr>
        <w:ind w:left="1131" w:hanging="360"/>
      </w:pPr>
      <w:rPr>
        <w:rFonts w:ascii="Courier New" w:hAnsi="Courier New" w:cs="Courier New" w:hint="default"/>
      </w:rPr>
    </w:lvl>
    <w:lvl w:ilvl="2" w:tplc="04190005" w:tentative="1">
      <w:start w:val="1"/>
      <w:numFmt w:val="bullet"/>
      <w:lvlText w:val=""/>
      <w:lvlJc w:val="left"/>
      <w:pPr>
        <w:ind w:left="1851" w:hanging="360"/>
      </w:pPr>
      <w:rPr>
        <w:rFonts w:ascii="Wingdings" w:hAnsi="Wingdings" w:hint="default"/>
      </w:rPr>
    </w:lvl>
    <w:lvl w:ilvl="3" w:tplc="04190001" w:tentative="1">
      <w:start w:val="1"/>
      <w:numFmt w:val="bullet"/>
      <w:lvlText w:val=""/>
      <w:lvlJc w:val="left"/>
      <w:pPr>
        <w:ind w:left="2571" w:hanging="360"/>
      </w:pPr>
      <w:rPr>
        <w:rFonts w:ascii="Symbol" w:hAnsi="Symbol" w:hint="default"/>
      </w:rPr>
    </w:lvl>
    <w:lvl w:ilvl="4" w:tplc="04190003" w:tentative="1">
      <w:start w:val="1"/>
      <w:numFmt w:val="bullet"/>
      <w:lvlText w:val="o"/>
      <w:lvlJc w:val="left"/>
      <w:pPr>
        <w:ind w:left="3291" w:hanging="360"/>
      </w:pPr>
      <w:rPr>
        <w:rFonts w:ascii="Courier New" w:hAnsi="Courier New" w:cs="Courier New" w:hint="default"/>
      </w:rPr>
    </w:lvl>
    <w:lvl w:ilvl="5" w:tplc="04190005" w:tentative="1">
      <w:start w:val="1"/>
      <w:numFmt w:val="bullet"/>
      <w:lvlText w:val=""/>
      <w:lvlJc w:val="left"/>
      <w:pPr>
        <w:ind w:left="4011" w:hanging="360"/>
      </w:pPr>
      <w:rPr>
        <w:rFonts w:ascii="Wingdings" w:hAnsi="Wingdings" w:hint="default"/>
      </w:rPr>
    </w:lvl>
    <w:lvl w:ilvl="6" w:tplc="04190001" w:tentative="1">
      <w:start w:val="1"/>
      <w:numFmt w:val="bullet"/>
      <w:lvlText w:val=""/>
      <w:lvlJc w:val="left"/>
      <w:pPr>
        <w:ind w:left="4731" w:hanging="360"/>
      </w:pPr>
      <w:rPr>
        <w:rFonts w:ascii="Symbol" w:hAnsi="Symbol" w:hint="default"/>
      </w:rPr>
    </w:lvl>
    <w:lvl w:ilvl="7" w:tplc="04190003" w:tentative="1">
      <w:start w:val="1"/>
      <w:numFmt w:val="bullet"/>
      <w:lvlText w:val="o"/>
      <w:lvlJc w:val="left"/>
      <w:pPr>
        <w:ind w:left="5451" w:hanging="360"/>
      </w:pPr>
      <w:rPr>
        <w:rFonts w:ascii="Courier New" w:hAnsi="Courier New" w:cs="Courier New" w:hint="default"/>
      </w:rPr>
    </w:lvl>
    <w:lvl w:ilvl="8" w:tplc="04190005" w:tentative="1">
      <w:start w:val="1"/>
      <w:numFmt w:val="bullet"/>
      <w:lvlText w:val=""/>
      <w:lvlJc w:val="left"/>
      <w:pPr>
        <w:ind w:left="6171" w:hanging="360"/>
      </w:pPr>
      <w:rPr>
        <w:rFonts w:ascii="Wingdings" w:hAnsi="Wingdings" w:hint="default"/>
      </w:rPr>
    </w:lvl>
  </w:abstractNum>
  <w:abstractNum w:abstractNumId="4">
    <w:nsid w:val="0BB30696"/>
    <w:multiLevelType w:val="hybridMultilevel"/>
    <w:tmpl w:val="FFFFFFFF"/>
    <w:lvl w:ilvl="0" w:tplc="9CEA4936">
      <w:start w:val="1"/>
      <w:numFmt w:val="decimal"/>
      <w:lvlText w:val="%1."/>
      <w:lvlJc w:val="left"/>
      <w:pPr>
        <w:ind w:left="11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248FB58">
      <w:start w:val="1"/>
      <w:numFmt w:val="lowerLetter"/>
      <w:lvlText w:val="%2"/>
      <w:lvlJc w:val="left"/>
      <w:pPr>
        <w:ind w:left="193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1903354">
      <w:start w:val="1"/>
      <w:numFmt w:val="lowerRoman"/>
      <w:lvlText w:val="%3"/>
      <w:lvlJc w:val="left"/>
      <w:pPr>
        <w:ind w:left="265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FD81472">
      <w:start w:val="1"/>
      <w:numFmt w:val="decimal"/>
      <w:lvlText w:val="%4"/>
      <w:lvlJc w:val="left"/>
      <w:pPr>
        <w:ind w:left="337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C649790">
      <w:start w:val="1"/>
      <w:numFmt w:val="lowerLetter"/>
      <w:lvlText w:val="%5"/>
      <w:lvlJc w:val="left"/>
      <w:pPr>
        <w:ind w:left="409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C902E7C">
      <w:start w:val="1"/>
      <w:numFmt w:val="lowerRoman"/>
      <w:lvlText w:val="%6"/>
      <w:lvlJc w:val="left"/>
      <w:pPr>
        <w:ind w:left="481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CD4F722">
      <w:start w:val="1"/>
      <w:numFmt w:val="decimal"/>
      <w:lvlText w:val="%7"/>
      <w:lvlJc w:val="left"/>
      <w:pPr>
        <w:ind w:left="553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5127802">
      <w:start w:val="1"/>
      <w:numFmt w:val="lowerLetter"/>
      <w:lvlText w:val="%8"/>
      <w:lvlJc w:val="left"/>
      <w:pPr>
        <w:ind w:left="625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3F8CF7E">
      <w:start w:val="1"/>
      <w:numFmt w:val="lowerRoman"/>
      <w:lvlText w:val="%9"/>
      <w:lvlJc w:val="left"/>
      <w:pPr>
        <w:ind w:left="697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nsid w:val="25FB4FA3"/>
    <w:multiLevelType w:val="hybridMultilevel"/>
    <w:tmpl w:val="459E45B6"/>
    <w:lvl w:ilvl="0" w:tplc="1C58D74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68E43BB"/>
    <w:multiLevelType w:val="hybridMultilevel"/>
    <w:tmpl w:val="CAB8A72C"/>
    <w:lvl w:ilvl="0" w:tplc="AD88AD6E">
      <w:start w:val="8"/>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2971608"/>
    <w:multiLevelType w:val="hybridMultilevel"/>
    <w:tmpl w:val="FFFFFFFF"/>
    <w:lvl w:ilvl="0" w:tplc="E8CEAC04">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888FE10">
      <w:start w:val="1"/>
      <w:numFmt w:val="bullet"/>
      <w:lvlText w:val="o"/>
      <w:lvlJc w:val="left"/>
      <w:pPr>
        <w:ind w:left="1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50C8964">
      <w:start w:val="1"/>
      <w:numFmt w:val="bullet"/>
      <w:lvlText w:val="▪"/>
      <w:lvlJc w:val="left"/>
      <w:pPr>
        <w:ind w:left="1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5069D6">
      <w:start w:val="1"/>
      <w:numFmt w:val="bullet"/>
      <w:lvlText w:val="•"/>
      <w:lvlJc w:val="left"/>
      <w:pPr>
        <w:ind w:left="2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B7639F8">
      <w:start w:val="1"/>
      <w:numFmt w:val="bullet"/>
      <w:lvlText w:val="o"/>
      <w:lvlJc w:val="left"/>
      <w:pPr>
        <w:ind w:left="3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218A546">
      <w:start w:val="1"/>
      <w:numFmt w:val="bullet"/>
      <w:lvlText w:val="▪"/>
      <w:lvlJc w:val="left"/>
      <w:pPr>
        <w:ind w:left="40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06436F6">
      <w:start w:val="1"/>
      <w:numFmt w:val="bullet"/>
      <w:lvlText w:val="•"/>
      <w:lvlJc w:val="left"/>
      <w:pPr>
        <w:ind w:left="47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1F0C8DA">
      <w:start w:val="1"/>
      <w:numFmt w:val="bullet"/>
      <w:lvlText w:val="o"/>
      <w:lvlJc w:val="left"/>
      <w:pPr>
        <w:ind w:left="55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570D4D6">
      <w:start w:val="1"/>
      <w:numFmt w:val="bullet"/>
      <w:lvlText w:val="▪"/>
      <w:lvlJc w:val="left"/>
      <w:pPr>
        <w:ind w:left="62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nsid w:val="430B4E73"/>
    <w:multiLevelType w:val="hybridMultilevel"/>
    <w:tmpl w:val="9A2E6AC0"/>
    <w:lvl w:ilvl="0" w:tplc="D9788888">
      <w:start w:val="1"/>
      <w:numFmt w:val="bullet"/>
      <w:lvlText w:val="–"/>
      <w:lvlJc w:val="left"/>
      <w:pPr>
        <w:ind w:left="286" w:hanging="284"/>
      </w:pPr>
      <w:rPr>
        <w:rFonts w:ascii="Times New Roman" w:hAnsi="Times New Roman" w:cs="Times New Roman" w:hint="default"/>
      </w:rPr>
    </w:lvl>
    <w:lvl w:ilvl="1" w:tplc="04190003">
      <w:start w:val="1"/>
      <w:numFmt w:val="bullet"/>
      <w:lvlText w:val="o"/>
      <w:lvlJc w:val="left"/>
      <w:pPr>
        <w:ind w:left="1442" w:hanging="360"/>
      </w:pPr>
      <w:rPr>
        <w:rFonts w:ascii="Courier New" w:hAnsi="Courier New" w:cs="Times New Roman" w:hint="default"/>
      </w:rPr>
    </w:lvl>
    <w:lvl w:ilvl="2" w:tplc="04190005">
      <w:start w:val="1"/>
      <w:numFmt w:val="bullet"/>
      <w:lvlText w:val=""/>
      <w:lvlJc w:val="left"/>
      <w:pPr>
        <w:ind w:left="2162" w:hanging="360"/>
      </w:pPr>
      <w:rPr>
        <w:rFonts w:ascii="Wingdings" w:hAnsi="Wingdings" w:hint="default"/>
      </w:rPr>
    </w:lvl>
    <w:lvl w:ilvl="3" w:tplc="04190001">
      <w:start w:val="1"/>
      <w:numFmt w:val="bullet"/>
      <w:lvlText w:val=""/>
      <w:lvlJc w:val="left"/>
      <w:pPr>
        <w:ind w:left="2882" w:hanging="360"/>
      </w:pPr>
      <w:rPr>
        <w:rFonts w:ascii="Symbol" w:hAnsi="Symbol" w:hint="default"/>
      </w:rPr>
    </w:lvl>
    <w:lvl w:ilvl="4" w:tplc="04190003">
      <w:start w:val="1"/>
      <w:numFmt w:val="bullet"/>
      <w:lvlText w:val="o"/>
      <w:lvlJc w:val="left"/>
      <w:pPr>
        <w:ind w:left="3602" w:hanging="360"/>
      </w:pPr>
      <w:rPr>
        <w:rFonts w:ascii="Courier New" w:hAnsi="Courier New" w:cs="Times New Roman" w:hint="default"/>
      </w:rPr>
    </w:lvl>
    <w:lvl w:ilvl="5" w:tplc="04190005">
      <w:start w:val="1"/>
      <w:numFmt w:val="bullet"/>
      <w:lvlText w:val=""/>
      <w:lvlJc w:val="left"/>
      <w:pPr>
        <w:ind w:left="4322" w:hanging="360"/>
      </w:pPr>
      <w:rPr>
        <w:rFonts w:ascii="Wingdings" w:hAnsi="Wingdings" w:hint="default"/>
      </w:rPr>
    </w:lvl>
    <w:lvl w:ilvl="6" w:tplc="04190001">
      <w:start w:val="1"/>
      <w:numFmt w:val="bullet"/>
      <w:lvlText w:val=""/>
      <w:lvlJc w:val="left"/>
      <w:pPr>
        <w:ind w:left="5042" w:hanging="360"/>
      </w:pPr>
      <w:rPr>
        <w:rFonts w:ascii="Symbol" w:hAnsi="Symbol" w:hint="default"/>
      </w:rPr>
    </w:lvl>
    <w:lvl w:ilvl="7" w:tplc="04190003">
      <w:start w:val="1"/>
      <w:numFmt w:val="bullet"/>
      <w:lvlText w:val="o"/>
      <w:lvlJc w:val="left"/>
      <w:pPr>
        <w:ind w:left="5762" w:hanging="360"/>
      </w:pPr>
      <w:rPr>
        <w:rFonts w:ascii="Courier New" w:hAnsi="Courier New" w:cs="Times New Roman" w:hint="default"/>
      </w:rPr>
    </w:lvl>
    <w:lvl w:ilvl="8" w:tplc="04190005">
      <w:start w:val="1"/>
      <w:numFmt w:val="bullet"/>
      <w:lvlText w:val=""/>
      <w:lvlJc w:val="left"/>
      <w:pPr>
        <w:ind w:left="6482" w:hanging="360"/>
      </w:pPr>
      <w:rPr>
        <w:rFonts w:ascii="Wingdings" w:hAnsi="Wingdings" w:hint="default"/>
      </w:rPr>
    </w:lvl>
  </w:abstractNum>
  <w:abstractNum w:abstractNumId="9">
    <w:nsid w:val="4FBC13F5"/>
    <w:multiLevelType w:val="hybridMultilevel"/>
    <w:tmpl w:val="8318CDCC"/>
    <w:lvl w:ilvl="0" w:tplc="AD88AD6E">
      <w:start w:val="8"/>
      <w:numFmt w:val="bullet"/>
      <w:lvlText w:val="–"/>
      <w:lvlJc w:val="left"/>
      <w:pPr>
        <w:ind w:left="1080" w:hanging="360"/>
      </w:pPr>
      <w:rPr>
        <w:rFonts w:ascii="Times New Roman" w:eastAsia="Times New Roman" w:hAnsi="Times New Roman" w:cs="Times New Roman" w:hint="default"/>
        <w:sz w:val="24"/>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nsid w:val="533B3B59"/>
    <w:multiLevelType w:val="hybridMultilevel"/>
    <w:tmpl w:val="87900B9E"/>
    <w:lvl w:ilvl="0" w:tplc="2C505A32">
      <w:start w:val="8"/>
      <w:numFmt w:val="bullet"/>
      <w:lvlText w:val="–"/>
      <w:lvlJc w:val="left"/>
      <w:pPr>
        <w:ind w:left="279" w:hanging="360"/>
      </w:pPr>
      <w:rPr>
        <w:rFonts w:ascii="Times New Roman" w:eastAsia="Times New Roman" w:hAnsi="Times New Roman" w:cs="Times New Roman" w:hint="default"/>
        <w:sz w:val="24"/>
      </w:rPr>
    </w:lvl>
    <w:lvl w:ilvl="1" w:tplc="04220003" w:tentative="1">
      <w:start w:val="1"/>
      <w:numFmt w:val="bullet"/>
      <w:lvlText w:val="o"/>
      <w:lvlJc w:val="left"/>
      <w:pPr>
        <w:ind w:left="999" w:hanging="360"/>
      </w:pPr>
      <w:rPr>
        <w:rFonts w:ascii="Courier New" w:hAnsi="Courier New" w:cs="Courier New" w:hint="default"/>
      </w:rPr>
    </w:lvl>
    <w:lvl w:ilvl="2" w:tplc="04220005" w:tentative="1">
      <w:start w:val="1"/>
      <w:numFmt w:val="bullet"/>
      <w:lvlText w:val=""/>
      <w:lvlJc w:val="left"/>
      <w:pPr>
        <w:ind w:left="1719" w:hanging="360"/>
      </w:pPr>
      <w:rPr>
        <w:rFonts w:ascii="Wingdings" w:hAnsi="Wingdings" w:hint="default"/>
      </w:rPr>
    </w:lvl>
    <w:lvl w:ilvl="3" w:tplc="04220001" w:tentative="1">
      <w:start w:val="1"/>
      <w:numFmt w:val="bullet"/>
      <w:lvlText w:val=""/>
      <w:lvlJc w:val="left"/>
      <w:pPr>
        <w:ind w:left="2439" w:hanging="360"/>
      </w:pPr>
      <w:rPr>
        <w:rFonts w:ascii="Symbol" w:hAnsi="Symbol" w:hint="default"/>
      </w:rPr>
    </w:lvl>
    <w:lvl w:ilvl="4" w:tplc="04220003" w:tentative="1">
      <w:start w:val="1"/>
      <w:numFmt w:val="bullet"/>
      <w:lvlText w:val="o"/>
      <w:lvlJc w:val="left"/>
      <w:pPr>
        <w:ind w:left="3159" w:hanging="360"/>
      </w:pPr>
      <w:rPr>
        <w:rFonts w:ascii="Courier New" w:hAnsi="Courier New" w:cs="Courier New" w:hint="default"/>
      </w:rPr>
    </w:lvl>
    <w:lvl w:ilvl="5" w:tplc="04220005" w:tentative="1">
      <w:start w:val="1"/>
      <w:numFmt w:val="bullet"/>
      <w:lvlText w:val=""/>
      <w:lvlJc w:val="left"/>
      <w:pPr>
        <w:ind w:left="3879" w:hanging="360"/>
      </w:pPr>
      <w:rPr>
        <w:rFonts w:ascii="Wingdings" w:hAnsi="Wingdings" w:hint="default"/>
      </w:rPr>
    </w:lvl>
    <w:lvl w:ilvl="6" w:tplc="04220001" w:tentative="1">
      <w:start w:val="1"/>
      <w:numFmt w:val="bullet"/>
      <w:lvlText w:val=""/>
      <w:lvlJc w:val="left"/>
      <w:pPr>
        <w:ind w:left="4599" w:hanging="360"/>
      </w:pPr>
      <w:rPr>
        <w:rFonts w:ascii="Symbol" w:hAnsi="Symbol" w:hint="default"/>
      </w:rPr>
    </w:lvl>
    <w:lvl w:ilvl="7" w:tplc="04220003" w:tentative="1">
      <w:start w:val="1"/>
      <w:numFmt w:val="bullet"/>
      <w:lvlText w:val="o"/>
      <w:lvlJc w:val="left"/>
      <w:pPr>
        <w:ind w:left="5319" w:hanging="360"/>
      </w:pPr>
      <w:rPr>
        <w:rFonts w:ascii="Courier New" w:hAnsi="Courier New" w:cs="Courier New" w:hint="default"/>
      </w:rPr>
    </w:lvl>
    <w:lvl w:ilvl="8" w:tplc="04220005" w:tentative="1">
      <w:start w:val="1"/>
      <w:numFmt w:val="bullet"/>
      <w:lvlText w:val=""/>
      <w:lvlJc w:val="left"/>
      <w:pPr>
        <w:ind w:left="6039" w:hanging="360"/>
      </w:pPr>
      <w:rPr>
        <w:rFonts w:ascii="Wingdings" w:hAnsi="Wingdings" w:hint="default"/>
      </w:rPr>
    </w:lvl>
  </w:abstractNum>
  <w:abstractNum w:abstractNumId="11">
    <w:nsid w:val="78AB78D2"/>
    <w:multiLevelType w:val="hybridMultilevel"/>
    <w:tmpl w:val="CD4A3CFE"/>
    <w:lvl w:ilvl="0" w:tplc="B6264EA0">
      <w:start w:val="1"/>
      <w:numFmt w:val="decimal"/>
      <w:lvlText w:val="%1."/>
      <w:lvlJc w:val="left"/>
      <w:pPr>
        <w:ind w:left="83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4B4E186">
      <w:start w:val="1"/>
      <w:numFmt w:val="lowerLetter"/>
      <w:lvlText w:val="%2"/>
      <w:lvlJc w:val="left"/>
      <w:pPr>
        <w:ind w:left="26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3EA1C8E">
      <w:start w:val="1"/>
      <w:numFmt w:val="lowerRoman"/>
      <w:lvlText w:val="%3"/>
      <w:lvlJc w:val="left"/>
      <w:pPr>
        <w:ind w:left="33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C5ED68A">
      <w:start w:val="1"/>
      <w:numFmt w:val="decimal"/>
      <w:lvlText w:val="%4"/>
      <w:lvlJc w:val="left"/>
      <w:pPr>
        <w:ind w:left="40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3E829E2">
      <w:start w:val="1"/>
      <w:numFmt w:val="lowerLetter"/>
      <w:lvlText w:val="%5"/>
      <w:lvlJc w:val="left"/>
      <w:pPr>
        <w:ind w:left="48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9283076">
      <w:start w:val="1"/>
      <w:numFmt w:val="lowerRoman"/>
      <w:lvlText w:val="%6"/>
      <w:lvlJc w:val="left"/>
      <w:pPr>
        <w:ind w:left="55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0500224">
      <w:start w:val="1"/>
      <w:numFmt w:val="decimal"/>
      <w:lvlText w:val="%7"/>
      <w:lvlJc w:val="left"/>
      <w:pPr>
        <w:ind w:left="62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30897EC">
      <w:start w:val="1"/>
      <w:numFmt w:val="lowerLetter"/>
      <w:lvlText w:val="%8"/>
      <w:lvlJc w:val="left"/>
      <w:pPr>
        <w:ind w:left="69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818995E">
      <w:start w:val="1"/>
      <w:numFmt w:val="lowerRoman"/>
      <w:lvlText w:val="%9"/>
      <w:lvlJc w:val="left"/>
      <w:pPr>
        <w:ind w:left="76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6"/>
  </w:num>
  <w:num w:numId="6">
    <w:abstractNumId w:val="11"/>
  </w:num>
  <w:num w:numId="7">
    <w:abstractNumId w:val="9"/>
  </w:num>
  <w:num w:numId="8">
    <w:abstractNumId w:val="0"/>
  </w:num>
  <w:num w:numId="9">
    <w:abstractNumId w:val="2"/>
  </w:num>
  <w:num w:numId="10">
    <w:abstractNumId w:val="10"/>
  </w:num>
  <w:num w:numId="11">
    <w:abstractNumId w:val="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2FF"/>
    <w:rsid w:val="0001598F"/>
    <w:rsid w:val="0004696A"/>
    <w:rsid w:val="00066460"/>
    <w:rsid w:val="00096633"/>
    <w:rsid w:val="000A53B0"/>
    <w:rsid w:val="000B0054"/>
    <w:rsid w:val="000B25E0"/>
    <w:rsid w:val="000B56B3"/>
    <w:rsid w:val="000C0241"/>
    <w:rsid w:val="000C2448"/>
    <w:rsid w:val="000F0E09"/>
    <w:rsid w:val="000F4FCB"/>
    <w:rsid w:val="000F7B34"/>
    <w:rsid w:val="00124168"/>
    <w:rsid w:val="00126307"/>
    <w:rsid w:val="00137B30"/>
    <w:rsid w:val="00140E4E"/>
    <w:rsid w:val="00153BE0"/>
    <w:rsid w:val="00156624"/>
    <w:rsid w:val="00182BA3"/>
    <w:rsid w:val="00184974"/>
    <w:rsid w:val="001B062B"/>
    <w:rsid w:val="001C1762"/>
    <w:rsid w:val="001C38F1"/>
    <w:rsid w:val="001C5DE6"/>
    <w:rsid w:val="001E5F78"/>
    <w:rsid w:val="001E6EFA"/>
    <w:rsid w:val="001F17D6"/>
    <w:rsid w:val="001F2AA0"/>
    <w:rsid w:val="001F6E56"/>
    <w:rsid w:val="001F70EC"/>
    <w:rsid w:val="00203472"/>
    <w:rsid w:val="002152A4"/>
    <w:rsid w:val="0021720A"/>
    <w:rsid w:val="00222D41"/>
    <w:rsid w:val="00235680"/>
    <w:rsid w:val="00251B67"/>
    <w:rsid w:val="00266F26"/>
    <w:rsid w:val="002952DA"/>
    <w:rsid w:val="002D215E"/>
    <w:rsid w:val="002E57A8"/>
    <w:rsid w:val="002F40DF"/>
    <w:rsid w:val="002F5E49"/>
    <w:rsid w:val="003256C2"/>
    <w:rsid w:val="00335A41"/>
    <w:rsid w:val="00353DFD"/>
    <w:rsid w:val="003625ED"/>
    <w:rsid w:val="00364384"/>
    <w:rsid w:val="00364979"/>
    <w:rsid w:val="00374669"/>
    <w:rsid w:val="00393644"/>
    <w:rsid w:val="003A5844"/>
    <w:rsid w:val="003B130A"/>
    <w:rsid w:val="00412B25"/>
    <w:rsid w:val="00412EAB"/>
    <w:rsid w:val="00420FCF"/>
    <w:rsid w:val="0042546F"/>
    <w:rsid w:val="00431E17"/>
    <w:rsid w:val="00451C4F"/>
    <w:rsid w:val="004A2AEE"/>
    <w:rsid w:val="004B7FE6"/>
    <w:rsid w:val="004D1FBF"/>
    <w:rsid w:val="00504C3A"/>
    <w:rsid w:val="005126B9"/>
    <w:rsid w:val="005657D9"/>
    <w:rsid w:val="00572B54"/>
    <w:rsid w:val="0057638F"/>
    <w:rsid w:val="00591693"/>
    <w:rsid w:val="0059769C"/>
    <w:rsid w:val="005B7625"/>
    <w:rsid w:val="005D1951"/>
    <w:rsid w:val="005F3E57"/>
    <w:rsid w:val="005F46D9"/>
    <w:rsid w:val="0060453B"/>
    <w:rsid w:val="006172FF"/>
    <w:rsid w:val="00636297"/>
    <w:rsid w:val="00642810"/>
    <w:rsid w:val="0064323A"/>
    <w:rsid w:val="006551F5"/>
    <w:rsid w:val="006572F6"/>
    <w:rsid w:val="00670649"/>
    <w:rsid w:val="0069398B"/>
    <w:rsid w:val="006A31D1"/>
    <w:rsid w:val="006C361A"/>
    <w:rsid w:val="006C3D30"/>
    <w:rsid w:val="006D0304"/>
    <w:rsid w:val="006D697C"/>
    <w:rsid w:val="0071501D"/>
    <w:rsid w:val="0076292D"/>
    <w:rsid w:val="00764190"/>
    <w:rsid w:val="00795542"/>
    <w:rsid w:val="00795699"/>
    <w:rsid w:val="00797F23"/>
    <w:rsid w:val="007C15E4"/>
    <w:rsid w:val="007F1B7F"/>
    <w:rsid w:val="007F368D"/>
    <w:rsid w:val="007F7F75"/>
    <w:rsid w:val="00802195"/>
    <w:rsid w:val="00803F04"/>
    <w:rsid w:val="008058D4"/>
    <w:rsid w:val="008106C6"/>
    <w:rsid w:val="00821F08"/>
    <w:rsid w:val="00837269"/>
    <w:rsid w:val="00841703"/>
    <w:rsid w:val="008447D6"/>
    <w:rsid w:val="00864C70"/>
    <w:rsid w:val="008667B7"/>
    <w:rsid w:val="008A05B8"/>
    <w:rsid w:val="008A40C6"/>
    <w:rsid w:val="008B39DB"/>
    <w:rsid w:val="008C6587"/>
    <w:rsid w:val="008D076B"/>
    <w:rsid w:val="008F5C4F"/>
    <w:rsid w:val="0090491D"/>
    <w:rsid w:val="00907469"/>
    <w:rsid w:val="0090746C"/>
    <w:rsid w:val="00911979"/>
    <w:rsid w:val="0091420E"/>
    <w:rsid w:val="00937B5F"/>
    <w:rsid w:val="009418E6"/>
    <w:rsid w:val="0095331C"/>
    <w:rsid w:val="00980C63"/>
    <w:rsid w:val="009854FE"/>
    <w:rsid w:val="009A2A2A"/>
    <w:rsid w:val="009A4354"/>
    <w:rsid w:val="009D473B"/>
    <w:rsid w:val="009D51C8"/>
    <w:rsid w:val="00A13018"/>
    <w:rsid w:val="00A25FCC"/>
    <w:rsid w:val="00A45653"/>
    <w:rsid w:val="00A9392C"/>
    <w:rsid w:val="00A96E33"/>
    <w:rsid w:val="00AA0D89"/>
    <w:rsid w:val="00AB5315"/>
    <w:rsid w:val="00AC0893"/>
    <w:rsid w:val="00AD01D0"/>
    <w:rsid w:val="00AD5FD3"/>
    <w:rsid w:val="00AF06BE"/>
    <w:rsid w:val="00B005E5"/>
    <w:rsid w:val="00B2283C"/>
    <w:rsid w:val="00B35248"/>
    <w:rsid w:val="00B403CD"/>
    <w:rsid w:val="00B60827"/>
    <w:rsid w:val="00B6355E"/>
    <w:rsid w:val="00B7053B"/>
    <w:rsid w:val="00B7666F"/>
    <w:rsid w:val="00B826FC"/>
    <w:rsid w:val="00B8282F"/>
    <w:rsid w:val="00B85006"/>
    <w:rsid w:val="00B8702D"/>
    <w:rsid w:val="00B90129"/>
    <w:rsid w:val="00B958E3"/>
    <w:rsid w:val="00BA0028"/>
    <w:rsid w:val="00BA5073"/>
    <w:rsid w:val="00BC1411"/>
    <w:rsid w:val="00BC15E1"/>
    <w:rsid w:val="00BC1C7A"/>
    <w:rsid w:val="00BC266A"/>
    <w:rsid w:val="00C51DB3"/>
    <w:rsid w:val="00C65E03"/>
    <w:rsid w:val="00C87382"/>
    <w:rsid w:val="00CA2702"/>
    <w:rsid w:val="00CC1E0D"/>
    <w:rsid w:val="00CC3E10"/>
    <w:rsid w:val="00CE0708"/>
    <w:rsid w:val="00CE18FC"/>
    <w:rsid w:val="00D2324B"/>
    <w:rsid w:val="00D33814"/>
    <w:rsid w:val="00D36B64"/>
    <w:rsid w:val="00D6193E"/>
    <w:rsid w:val="00D72FEE"/>
    <w:rsid w:val="00D81C50"/>
    <w:rsid w:val="00D87AFB"/>
    <w:rsid w:val="00D87B95"/>
    <w:rsid w:val="00DA5E96"/>
    <w:rsid w:val="00DB064A"/>
    <w:rsid w:val="00DB71C5"/>
    <w:rsid w:val="00DC3307"/>
    <w:rsid w:val="00DF62A6"/>
    <w:rsid w:val="00E02E17"/>
    <w:rsid w:val="00E1545F"/>
    <w:rsid w:val="00E158C2"/>
    <w:rsid w:val="00E17962"/>
    <w:rsid w:val="00E42C92"/>
    <w:rsid w:val="00E460DD"/>
    <w:rsid w:val="00E651E7"/>
    <w:rsid w:val="00E80675"/>
    <w:rsid w:val="00E855F6"/>
    <w:rsid w:val="00EB7469"/>
    <w:rsid w:val="00EC3CDB"/>
    <w:rsid w:val="00EC6317"/>
    <w:rsid w:val="00ED292B"/>
    <w:rsid w:val="00ED46BD"/>
    <w:rsid w:val="00ED6502"/>
    <w:rsid w:val="00EF2F89"/>
    <w:rsid w:val="00EF4315"/>
    <w:rsid w:val="00F03CA6"/>
    <w:rsid w:val="00F04029"/>
    <w:rsid w:val="00F20346"/>
    <w:rsid w:val="00F21EBB"/>
    <w:rsid w:val="00F24899"/>
    <w:rsid w:val="00F2687A"/>
    <w:rsid w:val="00F33EA0"/>
    <w:rsid w:val="00F5302F"/>
    <w:rsid w:val="00F576D6"/>
    <w:rsid w:val="00F71EB4"/>
    <w:rsid w:val="00F85923"/>
    <w:rsid w:val="00F903D3"/>
    <w:rsid w:val="00F9342F"/>
    <w:rsid w:val="00FB1F4C"/>
    <w:rsid w:val="00FB7618"/>
    <w:rsid w:val="00FC5D6F"/>
    <w:rsid w:val="00FC652B"/>
    <w:rsid w:val="00FF69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2FF"/>
    <w:pPr>
      <w:spacing w:after="13" w:line="266" w:lineRule="auto"/>
      <w:ind w:left="1570" w:hanging="10"/>
      <w:jc w:val="both"/>
    </w:pPr>
    <w:rPr>
      <w:rFonts w:ascii="Times New Roman" w:eastAsia="Times New Roman" w:hAnsi="Times New Roman" w:cs="Times New Roman"/>
      <w:color w:val="000000"/>
      <w:sz w:val="28"/>
      <w:lang w:val="ru-RU" w:eastAsia="ru-RU" w:bidi="ru-RU"/>
    </w:rPr>
  </w:style>
  <w:style w:type="paragraph" w:styleId="1">
    <w:name w:val="heading 1"/>
    <w:next w:val="a"/>
    <w:link w:val="10"/>
    <w:uiPriority w:val="9"/>
    <w:qFormat/>
    <w:rsid w:val="006172FF"/>
    <w:pPr>
      <w:keepNext/>
      <w:keepLines/>
      <w:spacing w:after="0" w:line="259" w:lineRule="auto"/>
      <w:ind w:left="580" w:hanging="10"/>
      <w:outlineLvl w:val="0"/>
    </w:pPr>
    <w:rPr>
      <w:rFonts w:ascii="Times New Roman" w:eastAsia="Times New Roman" w:hAnsi="Times New Roman" w:cs="Times New Roman"/>
      <w:b/>
      <w:color w:val="000000"/>
      <w:sz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72FF"/>
    <w:rPr>
      <w:rFonts w:ascii="Times New Roman" w:eastAsia="Times New Roman" w:hAnsi="Times New Roman" w:cs="Times New Roman"/>
      <w:b/>
      <w:color w:val="000000"/>
      <w:sz w:val="28"/>
      <w:lang w:val="ru-RU" w:eastAsia="ru-RU"/>
    </w:rPr>
  </w:style>
  <w:style w:type="table" w:customStyle="1" w:styleId="TableGrid">
    <w:name w:val="TableGrid"/>
    <w:rsid w:val="006172FF"/>
    <w:pPr>
      <w:spacing w:after="0" w:line="240" w:lineRule="auto"/>
    </w:pPr>
    <w:rPr>
      <w:rFonts w:eastAsiaTheme="minorEastAsia"/>
      <w:lang w:val="ru-RU" w:eastAsia="ru-RU"/>
    </w:rPr>
    <w:tblPr>
      <w:tblCellMar>
        <w:top w:w="0" w:type="dxa"/>
        <w:left w:w="0" w:type="dxa"/>
        <w:bottom w:w="0" w:type="dxa"/>
        <w:right w:w="0" w:type="dxa"/>
      </w:tblCellMar>
    </w:tblPr>
  </w:style>
  <w:style w:type="character" w:styleId="a3">
    <w:name w:val="Hyperlink"/>
    <w:basedOn w:val="a0"/>
    <w:uiPriority w:val="99"/>
    <w:unhideWhenUsed/>
    <w:rsid w:val="007C15E4"/>
    <w:rPr>
      <w:color w:val="0000FF" w:themeColor="hyperlink"/>
      <w:u w:val="single"/>
    </w:rPr>
  </w:style>
  <w:style w:type="paragraph" w:styleId="a4">
    <w:name w:val="List Paragraph"/>
    <w:basedOn w:val="a"/>
    <w:uiPriority w:val="34"/>
    <w:qFormat/>
    <w:rsid w:val="00266F26"/>
    <w:pPr>
      <w:ind w:left="720"/>
      <w:contextualSpacing/>
    </w:pPr>
  </w:style>
  <w:style w:type="table" w:styleId="a5">
    <w:name w:val="Table Grid"/>
    <w:basedOn w:val="a1"/>
    <w:uiPriority w:val="39"/>
    <w:rsid w:val="006C36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B850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5006"/>
    <w:rPr>
      <w:rFonts w:ascii="Tahoma" w:eastAsia="Times New Roman" w:hAnsi="Tahoma" w:cs="Tahoma"/>
      <w:color w:val="000000"/>
      <w:sz w:val="16"/>
      <w:szCs w:val="16"/>
      <w:lang w:val="ru-RU" w:eastAsia="ru-RU" w:bidi="ru-RU"/>
    </w:rPr>
  </w:style>
  <w:style w:type="character" w:customStyle="1" w:styleId="x193iq5w">
    <w:name w:val="x193iq5w"/>
    <w:basedOn w:val="a0"/>
    <w:rsid w:val="00412B25"/>
  </w:style>
  <w:style w:type="character" w:customStyle="1" w:styleId="fontstyle01">
    <w:name w:val="fontstyle01"/>
    <w:basedOn w:val="a0"/>
    <w:rsid w:val="00412B25"/>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412B25"/>
    <w:rPr>
      <w:rFonts w:ascii="TimesNewRomanPS-ItalicMT" w:hAnsi="TimesNewRomanPS-ItalicMT" w:hint="default"/>
      <w:b w:val="0"/>
      <w:bCs w:val="0"/>
      <w:i/>
      <w:iCs/>
      <w:color w:val="000000"/>
      <w:sz w:val="26"/>
      <w:szCs w:val="26"/>
    </w:rPr>
  </w:style>
  <w:style w:type="character" w:customStyle="1" w:styleId="fontstyle31">
    <w:name w:val="fontstyle31"/>
    <w:basedOn w:val="a0"/>
    <w:rsid w:val="00412B25"/>
    <w:rPr>
      <w:rFonts w:ascii="TimesNewRomanPS-BoldMT" w:hAnsi="TimesNewRomanPS-BoldMT" w:hint="default"/>
      <w:b/>
      <w:bCs/>
      <w:i w:val="0"/>
      <w:iCs w:val="0"/>
      <w:color w:val="000000"/>
      <w:sz w:val="26"/>
      <w:szCs w:val="26"/>
    </w:rPr>
  </w:style>
  <w:style w:type="paragraph" w:customStyle="1" w:styleId="rtejustify">
    <w:name w:val="rtejustify"/>
    <w:basedOn w:val="a"/>
    <w:rsid w:val="00E1545F"/>
    <w:pPr>
      <w:spacing w:before="100" w:beforeAutospacing="1" w:after="100" w:afterAutospacing="1" w:line="240" w:lineRule="auto"/>
      <w:ind w:left="0" w:firstLine="0"/>
      <w:jc w:val="left"/>
    </w:pPr>
    <w:rPr>
      <w:color w:val="auto"/>
      <w:sz w:val="24"/>
      <w:szCs w:val="24"/>
      <w:lang w:bidi="ar-SA"/>
    </w:rPr>
  </w:style>
  <w:style w:type="table" w:customStyle="1" w:styleId="TableNormal">
    <w:name w:val="Table Normal"/>
    <w:uiPriority w:val="2"/>
    <w:semiHidden/>
    <w:qFormat/>
    <w:rsid w:val="0079554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BA0028"/>
    <w:pPr>
      <w:widowControl w:val="0"/>
      <w:autoSpaceDE w:val="0"/>
      <w:autoSpaceDN w:val="0"/>
      <w:spacing w:after="0" w:line="240" w:lineRule="auto"/>
      <w:ind w:left="0" w:firstLine="0"/>
      <w:jc w:val="left"/>
    </w:pPr>
    <w:rPr>
      <w:color w:val="auto"/>
      <w:sz w:val="22"/>
      <w:lang w:val="uk-UA"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2FF"/>
    <w:pPr>
      <w:spacing w:after="13" w:line="266" w:lineRule="auto"/>
      <w:ind w:left="1570" w:hanging="10"/>
      <w:jc w:val="both"/>
    </w:pPr>
    <w:rPr>
      <w:rFonts w:ascii="Times New Roman" w:eastAsia="Times New Roman" w:hAnsi="Times New Roman" w:cs="Times New Roman"/>
      <w:color w:val="000000"/>
      <w:sz w:val="28"/>
      <w:lang w:val="ru-RU" w:eastAsia="ru-RU" w:bidi="ru-RU"/>
    </w:rPr>
  </w:style>
  <w:style w:type="paragraph" w:styleId="1">
    <w:name w:val="heading 1"/>
    <w:next w:val="a"/>
    <w:link w:val="10"/>
    <w:uiPriority w:val="9"/>
    <w:qFormat/>
    <w:rsid w:val="006172FF"/>
    <w:pPr>
      <w:keepNext/>
      <w:keepLines/>
      <w:spacing w:after="0" w:line="259" w:lineRule="auto"/>
      <w:ind w:left="580" w:hanging="10"/>
      <w:outlineLvl w:val="0"/>
    </w:pPr>
    <w:rPr>
      <w:rFonts w:ascii="Times New Roman" w:eastAsia="Times New Roman" w:hAnsi="Times New Roman" w:cs="Times New Roman"/>
      <w:b/>
      <w:color w:val="000000"/>
      <w:sz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72FF"/>
    <w:rPr>
      <w:rFonts w:ascii="Times New Roman" w:eastAsia="Times New Roman" w:hAnsi="Times New Roman" w:cs="Times New Roman"/>
      <w:b/>
      <w:color w:val="000000"/>
      <w:sz w:val="28"/>
      <w:lang w:val="ru-RU" w:eastAsia="ru-RU"/>
    </w:rPr>
  </w:style>
  <w:style w:type="table" w:customStyle="1" w:styleId="TableGrid">
    <w:name w:val="TableGrid"/>
    <w:rsid w:val="006172FF"/>
    <w:pPr>
      <w:spacing w:after="0" w:line="240" w:lineRule="auto"/>
    </w:pPr>
    <w:rPr>
      <w:rFonts w:eastAsiaTheme="minorEastAsia"/>
      <w:lang w:val="ru-RU" w:eastAsia="ru-RU"/>
    </w:rPr>
    <w:tblPr>
      <w:tblCellMar>
        <w:top w:w="0" w:type="dxa"/>
        <w:left w:w="0" w:type="dxa"/>
        <w:bottom w:w="0" w:type="dxa"/>
        <w:right w:w="0" w:type="dxa"/>
      </w:tblCellMar>
    </w:tblPr>
  </w:style>
  <w:style w:type="character" w:styleId="a3">
    <w:name w:val="Hyperlink"/>
    <w:basedOn w:val="a0"/>
    <w:uiPriority w:val="99"/>
    <w:unhideWhenUsed/>
    <w:rsid w:val="007C15E4"/>
    <w:rPr>
      <w:color w:val="0000FF" w:themeColor="hyperlink"/>
      <w:u w:val="single"/>
    </w:rPr>
  </w:style>
  <w:style w:type="paragraph" w:styleId="a4">
    <w:name w:val="List Paragraph"/>
    <w:basedOn w:val="a"/>
    <w:uiPriority w:val="34"/>
    <w:qFormat/>
    <w:rsid w:val="00266F26"/>
    <w:pPr>
      <w:ind w:left="720"/>
      <w:contextualSpacing/>
    </w:pPr>
  </w:style>
  <w:style w:type="table" w:styleId="a5">
    <w:name w:val="Table Grid"/>
    <w:basedOn w:val="a1"/>
    <w:uiPriority w:val="39"/>
    <w:rsid w:val="006C36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B850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5006"/>
    <w:rPr>
      <w:rFonts w:ascii="Tahoma" w:eastAsia="Times New Roman" w:hAnsi="Tahoma" w:cs="Tahoma"/>
      <w:color w:val="000000"/>
      <w:sz w:val="16"/>
      <w:szCs w:val="16"/>
      <w:lang w:val="ru-RU" w:eastAsia="ru-RU" w:bidi="ru-RU"/>
    </w:rPr>
  </w:style>
  <w:style w:type="character" w:customStyle="1" w:styleId="x193iq5w">
    <w:name w:val="x193iq5w"/>
    <w:basedOn w:val="a0"/>
    <w:rsid w:val="00412B25"/>
  </w:style>
  <w:style w:type="character" w:customStyle="1" w:styleId="fontstyle01">
    <w:name w:val="fontstyle01"/>
    <w:basedOn w:val="a0"/>
    <w:rsid w:val="00412B25"/>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412B25"/>
    <w:rPr>
      <w:rFonts w:ascii="TimesNewRomanPS-ItalicMT" w:hAnsi="TimesNewRomanPS-ItalicMT" w:hint="default"/>
      <w:b w:val="0"/>
      <w:bCs w:val="0"/>
      <w:i/>
      <w:iCs/>
      <w:color w:val="000000"/>
      <w:sz w:val="26"/>
      <w:szCs w:val="26"/>
    </w:rPr>
  </w:style>
  <w:style w:type="character" w:customStyle="1" w:styleId="fontstyle31">
    <w:name w:val="fontstyle31"/>
    <w:basedOn w:val="a0"/>
    <w:rsid w:val="00412B25"/>
    <w:rPr>
      <w:rFonts w:ascii="TimesNewRomanPS-BoldMT" w:hAnsi="TimesNewRomanPS-BoldMT" w:hint="default"/>
      <w:b/>
      <w:bCs/>
      <w:i w:val="0"/>
      <w:iCs w:val="0"/>
      <w:color w:val="000000"/>
      <w:sz w:val="26"/>
      <w:szCs w:val="26"/>
    </w:rPr>
  </w:style>
  <w:style w:type="paragraph" w:customStyle="1" w:styleId="rtejustify">
    <w:name w:val="rtejustify"/>
    <w:basedOn w:val="a"/>
    <w:rsid w:val="00E1545F"/>
    <w:pPr>
      <w:spacing w:before="100" w:beforeAutospacing="1" w:after="100" w:afterAutospacing="1" w:line="240" w:lineRule="auto"/>
      <w:ind w:left="0" w:firstLine="0"/>
      <w:jc w:val="left"/>
    </w:pPr>
    <w:rPr>
      <w:color w:val="auto"/>
      <w:sz w:val="24"/>
      <w:szCs w:val="24"/>
      <w:lang w:bidi="ar-SA"/>
    </w:rPr>
  </w:style>
  <w:style w:type="table" w:customStyle="1" w:styleId="TableNormal">
    <w:name w:val="Table Normal"/>
    <w:uiPriority w:val="2"/>
    <w:semiHidden/>
    <w:qFormat/>
    <w:rsid w:val="0079554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BA0028"/>
    <w:pPr>
      <w:widowControl w:val="0"/>
      <w:autoSpaceDE w:val="0"/>
      <w:autoSpaceDN w:val="0"/>
      <w:spacing w:after="0" w:line="240" w:lineRule="auto"/>
      <w:ind w:left="0" w:firstLine="0"/>
      <w:jc w:val="left"/>
    </w:pPr>
    <w:rPr>
      <w:color w:val="auto"/>
      <w:sz w:val="22"/>
      <w:lang w:val="uk-U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70105">
      <w:bodyDiv w:val="1"/>
      <w:marLeft w:val="0"/>
      <w:marRight w:val="0"/>
      <w:marTop w:val="0"/>
      <w:marBottom w:val="0"/>
      <w:divBdr>
        <w:top w:val="none" w:sz="0" w:space="0" w:color="auto"/>
        <w:left w:val="none" w:sz="0" w:space="0" w:color="auto"/>
        <w:bottom w:val="none" w:sz="0" w:space="0" w:color="auto"/>
        <w:right w:val="none" w:sz="0" w:space="0" w:color="auto"/>
      </w:divBdr>
    </w:div>
    <w:div w:id="95753906">
      <w:bodyDiv w:val="1"/>
      <w:marLeft w:val="0"/>
      <w:marRight w:val="0"/>
      <w:marTop w:val="0"/>
      <w:marBottom w:val="0"/>
      <w:divBdr>
        <w:top w:val="none" w:sz="0" w:space="0" w:color="auto"/>
        <w:left w:val="none" w:sz="0" w:space="0" w:color="auto"/>
        <w:bottom w:val="none" w:sz="0" w:space="0" w:color="auto"/>
        <w:right w:val="none" w:sz="0" w:space="0" w:color="auto"/>
      </w:divBdr>
    </w:div>
    <w:div w:id="96607005">
      <w:bodyDiv w:val="1"/>
      <w:marLeft w:val="0"/>
      <w:marRight w:val="0"/>
      <w:marTop w:val="0"/>
      <w:marBottom w:val="0"/>
      <w:divBdr>
        <w:top w:val="none" w:sz="0" w:space="0" w:color="auto"/>
        <w:left w:val="none" w:sz="0" w:space="0" w:color="auto"/>
        <w:bottom w:val="none" w:sz="0" w:space="0" w:color="auto"/>
        <w:right w:val="none" w:sz="0" w:space="0" w:color="auto"/>
      </w:divBdr>
    </w:div>
    <w:div w:id="125464926">
      <w:bodyDiv w:val="1"/>
      <w:marLeft w:val="0"/>
      <w:marRight w:val="0"/>
      <w:marTop w:val="0"/>
      <w:marBottom w:val="0"/>
      <w:divBdr>
        <w:top w:val="none" w:sz="0" w:space="0" w:color="auto"/>
        <w:left w:val="none" w:sz="0" w:space="0" w:color="auto"/>
        <w:bottom w:val="none" w:sz="0" w:space="0" w:color="auto"/>
        <w:right w:val="none" w:sz="0" w:space="0" w:color="auto"/>
      </w:divBdr>
    </w:div>
    <w:div w:id="148061923">
      <w:bodyDiv w:val="1"/>
      <w:marLeft w:val="0"/>
      <w:marRight w:val="0"/>
      <w:marTop w:val="0"/>
      <w:marBottom w:val="0"/>
      <w:divBdr>
        <w:top w:val="none" w:sz="0" w:space="0" w:color="auto"/>
        <w:left w:val="none" w:sz="0" w:space="0" w:color="auto"/>
        <w:bottom w:val="none" w:sz="0" w:space="0" w:color="auto"/>
        <w:right w:val="none" w:sz="0" w:space="0" w:color="auto"/>
      </w:divBdr>
    </w:div>
    <w:div w:id="153304797">
      <w:bodyDiv w:val="1"/>
      <w:marLeft w:val="0"/>
      <w:marRight w:val="0"/>
      <w:marTop w:val="0"/>
      <w:marBottom w:val="0"/>
      <w:divBdr>
        <w:top w:val="none" w:sz="0" w:space="0" w:color="auto"/>
        <w:left w:val="none" w:sz="0" w:space="0" w:color="auto"/>
        <w:bottom w:val="none" w:sz="0" w:space="0" w:color="auto"/>
        <w:right w:val="none" w:sz="0" w:space="0" w:color="auto"/>
      </w:divBdr>
    </w:div>
    <w:div w:id="164440204">
      <w:bodyDiv w:val="1"/>
      <w:marLeft w:val="0"/>
      <w:marRight w:val="0"/>
      <w:marTop w:val="0"/>
      <w:marBottom w:val="0"/>
      <w:divBdr>
        <w:top w:val="none" w:sz="0" w:space="0" w:color="auto"/>
        <w:left w:val="none" w:sz="0" w:space="0" w:color="auto"/>
        <w:bottom w:val="none" w:sz="0" w:space="0" w:color="auto"/>
        <w:right w:val="none" w:sz="0" w:space="0" w:color="auto"/>
      </w:divBdr>
    </w:div>
    <w:div w:id="194274012">
      <w:bodyDiv w:val="1"/>
      <w:marLeft w:val="0"/>
      <w:marRight w:val="0"/>
      <w:marTop w:val="0"/>
      <w:marBottom w:val="0"/>
      <w:divBdr>
        <w:top w:val="none" w:sz="0" w:space="0" w:color="auto"/>
        <w:left w:val="none" w:sz="0" w:space="0" w:color="auto"/>
        <w:bottom w:val="none" w:sz="0" w:space="0" w:color="auto"/>
        <w:right w:val="none" w:sz="0" w:space="0" w:color="auto"/>
      </w:divBdr>
    </w:div>
    <w:div w:id="234976043">
      <w:bodyDiv w:val="1"/>
      <w:marLeft w:val="0"/>
      <w:marRight w:val="0"/>
      <w:marTop w:val="0"/>
      <w:marBottom w:val="0"/>
      <w:divBdr>
        <w:top w:val="none" w:sz="0" w:space="0" w:color="auto"/>
        <w:left w:val="none" w:sz="0" w:space="0" w:color="auto"/>
        <w:bottom w:val="none" w:sz="0" w:space="0" w:color="auto"/>
        <w:right w:val="none" w:sz="0" w:space="0" w:color="auto"/>
      </w:divBdr>
    </w:div>
    <w:div w:id="248782798">
      <w:bodyDiv w:val="1"/>
      <w:marLeft w:val="0"/>
      <w:marRight w:val="0"/>
      <w:marTop w:val="0"/>
      <w:marBottom w:val="0"/>
      <w:divBdr>
        <w:top w:val="none" w:sz="0" w:space="0" w:color="auto"/>
        <w:left w:val="none" w:sz="0" w:space="0" w:color="auto"/>
        <w:bottom w:val="none" w:sz="0" w:space="0" w:color="auto"/>
        <w:right w:val="none" w:sz="0" w:space="0" w:color="auto"/>
      </w:divBdr>
    </w:div>
    <w:div w:id="277565040">
      <w:bodyDiv w:val="1"/>
      <w:marLeft w:val="0"/>
      <w:marRight w:val="0"/>
      <w:marTop w:val="0"/>
      <w:marBottom w:val="0"/>
      <w:divBdr>
        <w:top w:val="none" w:sz="0" w:space="0" w:color="auto"/>
        <w:left w:val="none" w:sz="0" w:space="0" w:color="auto"/>
        <w:bottom w:val="none" w:sz="0" w:space="0" w:color="auto"/>
        <w:right w:val="none" w:sz="0" w:space="0" w:color="auto"/>
      </w:divBdr>
    </w:div>
    <w:div w:id="280258943">
      <w:bodyDiv w:val="1"/>
      <w:marLeft w:val="0"/>
      <w:marRight w:val="0"/>
      <w:marTop w:val="0"/>
      <w:marBottom w:val="0"/>
      <w:divBdr>
        <w:top w:val="none" w:sz="0" w:space="0" w:color="auto"/>
        <w:left w:val="none" w:sz="0" w:space="0" w:color="auto"/>
        <w:bottom w:val="none" w:sz="0" w:space="0" w:color="auto"/>
        <w:right w:val="none" w:sz="0" w:space="0" w:color="auto"/>
      </w:divBdr>
    </w:div>
    <w:div w:id="285350938">
      <w:bodyDiv w:val="1"/>
      <w:marLeft w:val="0"/>
      <w:marRight w:val="0"/>
      <w:marTop w:val="0"/>
      <w:marBottom w:val="0"/>
      <w:divBdr>
        <w:top w:val="none" w:sz="0" w:space="0" w:color="auto"/>
        <w:left w:val="none" w:sz="0" w:space="0" w:color="auto"/>
        <w:bottom w:val="none" w:sz="0" w:space="0" w:color="auto"/>
        <w:right w:val="none" w:sz="0" w:space="0" w:color="auto"/>
      </w:divBdr>
    </w:div>
    <w:div w:id="323555501">
      <w:bodyDiv w:val="1"/>
      <w:marLeft w:val="0"/>
      <w:marRight w:val="0"/>
      <w:marTop w:val="0"/>
      <w:marBottom w:val="0"/>
      <w:divBdr>
        <w:top w:val="none" w:sz="0" w:space="0" w:color="auto"/>
        <w:left w:val="none" w:sz="0" w:space="0" w:color="auto"/>
        <w:bottom w:val="none" w:sz="0" w:space="0" w:color="auto"/>
        <w:right w:val="none" w:sz="0" w:space="0" w:color="auto"/>
      </w:divBdr>
    </w:div>
    <w:div w:id="334698364">
      <w:bodyDiv w:val="1"/>
      <w:marLeft w:val="0"/>
      <w:marRight w:val="0"/>
      <w:marTop w:val="0"/>
      <w:marBottom w:val="0"/>
      <w:divBdr>
        <w:top w:val="none" w:sz="0" w:space="0" w:color="auto"/>
        <w:left w:val="none" w:sz="0" w:space="0" w:color="auto"/>
        <w:bottom w:val="none" w:sz="0" w:space="0" w:color="auto"/>
        <w:right w:val="none" w:sz="0" w:space="0" w:color="auto"/>
      </w:divBdr>
    </w:div>
    <w:div w:id="349838881">
      <w:bodyDiv w:val="1"/>
      <w:marLeft w:val="0"/>
      <w:marRight w:val="0"/>
      <w:marTop w:val="0"/>
      <w:marBottom w:val="0"/>
      <w:divBdr>
        <w:top w:val="none" w:sz="0" w:space="0" w:color="auto"/>
        <w:left w:val="none" w:sz="0" w:space="0" w:color="auto"/>
        <w:bottom w:val="none" w:sz="0" w:space="0" w:color="auto"/>
        <w:right w:val="none" w:sz="0" w:space="0" w:color="auto"/>
      </w:divBdr>
    </w:div>
    <w:div w:id="397558049">
      <w:bodyDiv w:val="1"/>
      <w:marLeft w:val="0"/>
      <w:marRight w:val="0"/>
      <w:marTop w:val="0"/>
      <w:marBottom w:val="0"/>
      <w:divBdr>
        <w:top w:val="none" w:sz="0" w:space="0" w:color="auto"/>
        <w:left w:val="none" w:sz="0" w:space="0" w:color="auto"/>
        <w:bottom w:val="none" w:sz="0" w:space="0" w:color="auto"/>
        <w:right w:val="none" w:sz="0" w:space="0" w:color="auto"/>
      </w:divBdr>
    </w:div>
    <w:div w:id="417752036">
      <w:bodyDiv w:val="1"/>
      <w:marLeft w:val="0"/>
      <w:marRight w:val="0"/>
      <w:marTop w:val="0"/>
      <w:marBottom w:val="0"/>
      <w:divBdr>
        <w:top w:val="none" w:sz="0" w:space="0" w:color="auto"/>
        <w:left w:val="none" w:sz="0" w:space="0" w:color="auto"/>
        <w:bottom w:val="none" w:sz="0" w:space="0" w:color="auto"/>
        <w:right w:val="none" w:sz="0" w:space="0" w:color="auto"/>
      </w:divBdr>
    </w:div>
    <w:div w:id="436829661">
      <w:bodyDiv w:val="1"/>
      <w:marLeft w:val="0"/>
      <w:marRight w:val="0"/>
      <w:marTop w:val="0"/>
      <w:marBottom w:val="0"/>
      <w:divBdr>
        <w:top w:val="none" w:sz="0" w:space="0" w:color="auto"/>
        <w:left w:val="none" w:sz="0" w:space="0" w:color="auto"/>
        <w:bottom w:val="none" w:sz="0" w:space="0" w:color="auto"/>
        <w:right w:val="none" w:sz="0" w:space="0" w:color="auto"/>
      </w:divBdr>
    </w:div>
    <w:div w:id="444273290">
      <w:bodyDiv w:val="1"/>
      <w:marLeft w:val="0"/>
      <w:marRight w:val="0"/>
      <w:marTop w:val="0"/>
      <w:marBottom w:val="0"/>
      <w:divBdr>
        <w:top w:val="none" w:sz="0" w:space="0" w:color="auto"/>
        <w:left w:val="none" w:sz="0" w:space="0" w:color="auto"/>
        <w:bottom w:val="none" w:sz="0" w:space="0" w:color="auto"/>
        <w:right w:val="none" w:sz="0" w:space="0" w:color="auto"/>
      </w:divBdr>
    </w:div>
    <w:div w:id="468397568">
      <w:bodyDiv w:val="1"/>
      <w:marLeft w:val="0"/>
      <w:marRight w:val="0"/>
      <w:marTop w:val="0"/>
      <w:marBottom w:val="0"/>
      <w:divBdr>
        <w:top w:val="none" w:sz="0" w:space="0" w:color="auto"/>
        <w:left w:val="none" w:sz="0" w:space="0" w:color="auto"/>
        <w:bottom w:val="none" w:sz="0" w:space="0" w:color="auto"/>
        <w:right w:val="none" w:sz="0" w:space="0" w:color="auto"/>
      </w:divBdr>
    </w:div>
    <w:div w:id="499463279">
      <w:bodyDiv w:val="1"/>
      <w:marLeft w:val="0"/>
      <w:marRight w:val="0"/>
      <w:marTop w:val="0"/>
      <w:marBottom w:val="0"/>
      <w:divBdr>
        <w:top w:val="none" w:sz="0" w:space="0" w:color="auto"/>
        <w:left w:val="none" w:sz="0" w:space="0" w:color="auto"/>
        <w:bottom w:val="none" w:sz="0" w:space="0" w:color="auto"/>
        <w:right w:val="none" w:sz="0" w:space="0" w:color="auto"/>
      </w:divBdr>
    </w:div>
    <w:div w:id="522328861">
      <w:bodyDiv w:val="1"/>
      <w:marLeft w:val="0"/>
      <w:marRight w:val="0"/>
      <w:marTop w:val="0"/>
      <w:marBottom w:val="0"/>
      <w:divBdr>
        <w:top w:val="none" w:sz="0" w:space="0" w:color="auto"/>
        <w:left w:val="none" w:sz="0" w:space="0" w:color="auto"/>
        <w:bottom w:val="none" w:sz="0" w:space="0" w:color="auto"/>
        <w:right w:val="none" w:sz="0" w:space="0" w:color="auto"/>
      </w:divBdr>
    </w:div>
    <w:div w:id="540553198">
      <w:bodyDiv w:val="1"/>
      <w:marLeft w:val="0"/>
      <w:marRight w:val="0"/>
      <w:marTop w:val="0"/>
      <w:marBottom w:val="0"/>
      <w:divBdr>
        <w:top w:val="none" w:sz="0" w:space="0" w:color="auto"/>
        <w:left w:val="none" w:sz="0" w:space="0" w:color="auto"/>
        <w:bottom w:val="none" w:sz="0" w:space="0" w:color="auto"/>
        <w:right w:val="none" w:sz="0" w:space="0" w:color="auto"/>
      </w:divBdr>
    </w:div>
    <w:div w:id="550655700">
      <w:bodyDiv w:val="1"/>
      <w:marLeft w:val="0"/>
      <w:marRight w:val="0"/>
      <w:marTop w:val="0"/>
      <w:marBottom w:val="0"/>
      <w:divBdr>
        <w:top w:val="none" w:sz="0" w:space="0" w:color="auto"/>
        <w:left w:val="none" w:sz="0" w:space="0" w:color="auto"/>
        <w:bottom w:val="none" w:sz="0" w:space="0" w:color="auto"/>
        <w:right w:val="none" w:sz="0" w:space="0" w:color="auto"/>
      </w:divBdr>
    </w:div>
    <w:div w:id="563100948">
      <w:bodyDiv w:val="1"/>
      <w:marLeft w:val="0"/>
      <w:marRight w:val="0"/>
      <w:marTop w:val="0"/>
      <w:marBottom w:val="0"/>
      <w:divBdr>
        <w:top w:val="none" w:sz="0" w:space="0" w:color="auto"/>
        <w:left w:val="none" w:sz="0" w:space="0" w:color="auto"/>
        <w:bottom w:val="none" w:sz="0" w:space="0" w:color="auto"/>
        <w:right w:val="none" w:sz="0" w:space="0" w:color="auto"/>
      </w:divBdr>
    </w:div>
    <w:div w:id="572013055">
      <w:bodyDiv w:val="1"/>
      <w:marLeft w:val="0"/>
      <w:marRight w:val="0"/>
      <w:marTop w:val="0"/>
      <w:marBottom w:val="0"/>
      <w:divBdr>
        <w:top w:val="none" w:sz="0" w:space="0" w:color="auto"/>
        <w:left w:val="none" w:sz="0" w:space="0" w:color="auto"/>
        <w:bottom w:val="none" w:sz="0" w:space="0" w:color="auto"/>
        <w:right w:val="none" w:sz="0" w:space="0" w:color="auto"/>
      </w:divBdr>
    </w:div>
    <w:div w:id="575363165">
      <w:bodyDiv w:val="1"/>
      <w:marLeft w:val="0"/>
      <w:marRight w:val="0"/>
      <w:marTop w:val="0"/>
      <w:marBottom w:val="0"/>
      <w:divBdr>
        <w:top w:val="none" w:sz="0" w:space="0" w:color="auto"/>
        <w:left w:val="none" w:sz="0" w:space="0" w:color="auto"/>
        <w:bottom w:val="none" w:sz="0" w:space="0" w:color="auto"/>
        <w:right w:val="none" w:sz="0" w:space="0" w:color="auto"/>
      </w:divBdr>
    </w:div>
    <w:div w:id="611789802">
      <w:bodyDiv w:val="1"/>
      <w:marLeft w:val="0"/>
      <w:marRight w:val="0"/>
      <w:marTop w:val="0"/>
      <w:marBottom w:val="0"/>
      <w:divBdr>
        <w:top w:val="none" w:sz="0" w:space="0" w:color="auto"/>
        <w:left w:val="none" w:sz="0" w:space="0" w:color="auto"/>
        <w:bottom w:val="none" w:sz="0" w:space="0" w:color="auto"/>
        <w:right w:val="none" w:sz="0" w:space="0" w:color="auto"/>
      </w:divBdr>
    </w:div>
    <w:div w:id="614095289">
      <w:bodyDiv w:val="1"/>
      <w:marLeft w:val="0"/>
      <w:marRight w:val="0"/>
      <w:marTop w:val="0"/>
      <w:marBottom w:val="0"/>
      <w:divBdr>
        <w:top w:val="none" w:sz="0" w:space="0" w:color="auto"/>
        <w:left w:val="none" w:sz="0" w:space="0" w:color="auto"/>
        <w:bottom w:val="none" w:sz="0" w:space="0" w:color="auto"/>
        <w:right w:val="none" w:sz="0" w:space="0" w:color="auto"/>
      </w:divBdr>
    </w:div>
    <w:div w:id="615870804">
      <w:bodyDiv w:val="1"/>
      <w:marLeft w:val="0"/>
      <w:marRight w:val="0"/>
      <w:marTop w:val="0"/>
      <w:marBottom w:val="0"/>
      <w:divBdr>
        <w:top w:val="none" w:sz="0" w:space="0" w:color="auto"/>
        <w:left w:val="none" w:sz="0" w:space="0" w:color="auto"/>
        <w:bottom w:val="none" w:sz="0" w:space="0" w:color="auto"/>
        <w:right w:val="none" w:sz="0" w:space="0" w:color="auto"/>
      </w:divBdr>
    </w:div>
    <w:div w:id="748885658">
      <w:bodyDiv w:val="1"/>
      <w:marLeft w:val="0"/>
      <w:marRight w:val="0"/>
      <w:marTop w:val="0"/>
      <w:marBottom w:val="0"/>
      <w:divBdr>
        <w:top w:val="none" w:sz="0" w:space="0" w:color="auto"/>
        <w:left w:val="none" w:sz="0" w:space="0" w:color="auto"/>
        <w:bottom w:val="none" w:sz="0" w:space="0" w:color="auto"/>
        <w:right w:val="none" w:sz="0" w:space="0" w:color="auto"/>
      </w:divBdr>
    </w:div>
    <w:div w:id="758067279">
      <w:bodyDiv w:val="1"/>
      <w:marLeft w:val="0"/>
      <w:marRight w:val="0"/>
      <w:marTop w:val="0"/>
      <w:marBottom w:val="0"/>
      <w:divBdr>
        <w:top w:val="none" w:sz="0" w:space="0" w:color="auto"/>
        <w:left w:val="none" w:sz="0" w:space="0" w:color="auto"/>
        <w:bottom w:val="none" w:sz="0" w:space="0" w:color="auto"/>
        <w:right w:val="none" w:sz="0" w:space="0" w:color="auto"/>
      </w:divBdr>
    </w:div>
    <w:div w:id="760293417">
      <w:bodyDiv w:val="1"/>
      <w:marLeft w:val="0"/>
      <w:marRight w:val="0"/>
      <w:marTop w:val="0"/>
      <w:marBottom w:val="0"/>
      <w:divBdr>
        <w:top w:val="none" w:sz="0" w:space="0" w:color="auto"/>
        <w:left w:val="none" w:sz="0" w:space="0" w:color="auto"/>
        <w:bottom w:val="none" w:sz="0" w:space="0" w:color="auto"/>
        <w:right w:val="none" w:sz="0" w:space="0" w:color="auto"/>
      </w:divBdr>
    </w:div>
    <w:div w:id="801341091">
      <w:bodyDiv w:val="1"/>
      <w:marLeft w:val="0"/>
      <w:marRight w:val="0"/>
      <w:marTop w:val="0"/>
      <w:marBottom w:val="0"/>
      <w:divBdr>
        <w:top w:val="none" w:sz="0" w:space="0" w:color="auto"/>
        <w:left w:val="none" w:sz="0" w:space="0" w:color="auto"/>
        <w:bottom w:val="none" w:sz="0" w:space="0" w:color="auto"/>
        <w:right w:val="none" w:sz="0" w:space="0" w:color="auto"/>
      </w:divBdr>
    </w:div>
    <w:div w:id="807284632">
      <w:bodyDiv w:val="1"/>
      <w:marLeft w:val="0"/>
      <w:marRight w:val="0"/>
      <w:marTop w:val="0"/>
      <w:marBottom w:val="0"/>
      <w:divBdr>
        <w:top w:val="none" w:sz="0" w:space="0" w:color="auto"/>
        <w:left w:val="none" w:sz="0" w:space="0" w:color="auto"/>
        <w:bottom w:val="none" w:sz="0" w:space="0" w:color="auto"/>
        <w:right w:val="none" w:sz="0" w:space="0" w:color="auto"/>
      </w:divBdr>
    </w:div>
    <w:div w:id="812523875">
      <w:bodyDiv w:val="1"/>
      <w:marLeft w:val="0"/>
      <w:marRight w:val="0"/>
      <w:marTop w:val="0"/>
      <w:marBottom w:val="0"/>
      <w:divBdr>
        <w:top w:val="none" w:sz="0" w:space="0" w:color="auto"/>
        <w:left w:val="none" w:sz="0" w:space="0" w:color="auto"/>
        <w:bottom w:val="none" w:sz="0" w:space="0" w:color="auto"/>
        <w:right w:val="none" w:sz="0" w:space="0" w:color="auto"/>
      </w:divBdr>
    </w:div>
    <w:div w:id="825129247">
      <w:bodyDiv w:val="1"/>
      <w:marLeft w:val="0"/>
      <w:marRight w:val="0"/>
      <w:marTop w:val="0"/>
      <w:marBottom w:val="0"/>
      <w:divBdr>
        <w:top w:val="none" w:sz="0" w:space="0" w:color="auto"/>
        <w:left w:val="none" w:sz="0" w:space="0" w:color="auto"/>
        <w:bottom w:val="none" w:sz="0" w:space="0" w:color="auto"/>
        <w:right w:val="none" w:sz="0" w:space="0" w:color="auto"/>
      </w:divBdr>
    </w:div>
    <w:div w:id="829834680">
      <w:bodyDiv w:val="1"/>
      <w:marLeft w:val="0"/>
      <w:marRight w:val="0"/>
      <w:marTop w:val="0"/>
      <w:marBottom w:val="0"/>
      <w:divBdr>
        <w:top w:val="none" w:sz="0" w:space="0" w:color="auto"/>
        <w:left w:val="none" w:sz="0" w:space="0" w:color="auto"/>
        <w:bottom w:val="none" w:sz="0" w:space="0" w:color="auto"/>
        <w:right w:val="none" w:sz="0" w:space="0" w:color="auto"/>
      </w:divBdr>
    </w:div>
    <w:div w:id="839539530">
      <w:bodyDiv w:val="1"/>
      <w:marLeft w:val="0"/>
      <w:marRight w:val="0"/>
      <w:marTop w:val="0"/>
      <w:marBottom w:val="0"/>
      <w:divBdr>
        <w:top w:val="none" w:sz="0" w:space="0" w:color="auto"/>
        <w:left w:val="none" w:sz="0" w:space="0" w:color="auto"/>
        <w:bottom w:val="none" w:sz="0" w:space="0" w:color="auto"/>
        <w:right w:val="none" w:sz="0" w:space="0" w:color="auto"/>
      </w:divBdr>
    </w:div>
    <w:div w:id="867647803">
      <w:bodyDiv w:val="1"/>
      <w:marLeft w:val="0"/>
      <w:marRight w:val="0"/>
      <w:marTop w:val="0"/>
      <w:marBottom w:val="0"/>
      <w:divBdr>
        <w:top w:val="none" w:sz="0" w:space="0" w:color="auto"/>
        <w:left w:val="none" w:sz="0" w:space="0" w:color="auto"/>
        <w:bottom w:val="none" w:sz="0" w:space="0" w:color="auto"/>
        <w:right w:val="none" w:sz="0" w:space="0" w:color="auto"/>
      </w:divBdr>
    </w:div>
    <w:div w:id="902105695">
      <w:bodyDiv w:val="1"/>
      <w:marLeft w:val="0"/>
      <w:marRight w:val="0"/>
      <w:marTop w:val="0"/>
      <w:marBottom w:val="0"/>
      <w:divBdr>
        <w:top w:val="none" w:sz="0" w:space="0" w:color="auto"/>
        <w:left w:val="none" w:sz="0" w:space="0" w:color="auto"/>
        <w:bottom w:val="none" w:sz="0" w:space="0" w:color="auto"/>
        <w:right w:val="none" w:sz="0" w:space="0" w:color="auto"/>
      </w:divBdr>
    </w:div>
    <w:div w:id="955990753">
      <w:bodyDiv w:val="1"/>
      <w:marLeft w:val="0"/>
      <w:marRight w:val="0"/>
      <w:marTop w:val="0"/>
      <w:marBottom w:val="0"/>
      <w:divBdr>
        <w:top w:val="none" w:sz="0" w:space="0" w:color="auto"/>
        <w:left w:val="none" w:sz="0" w:space="0" w:color="auto"/>
        <w:bottom w:val="none" w:sz="0" w:space="0" w:color="auto"/>
        <w:right w:val="none" w:sz="0" w:space="0" w:color="auto"/>
      </w:divBdr>
    </w:div>
    <w:div w:id="998342004">
      <w:bodyDiv w:val="1"/>
      <w:marLeft w:val="0"/>
      <w:marRight w:val="0"/>
      <w:marTop w:val="0"/>
      <w:marBottom w:val="0"/>
      <w:divBdr>
        <w:top w:val="none" w:sz="0" w:space="0" w:color="auto"/>
        <w:left w:val="none" w:sz="0" w:space="0" w:color="auto"/>
        <w:bottom w:val="none" w:sz="0" w:space="0" w:color="auto"/>
        <w:right w:val="none" w:sz="0" w:space="0" w:color="auto"/>
      </w:divBdr>
    </w:div>
    <w:div w:id="1041050680">
      <w:bodyDiv w:val="1"/>
      <w:marLeft w:val="0"/>
      <w:marRight w:val="0"/>
      <w:marTop w:val="0"/>
      <w:marBottom w:val="0"/>
      <w:divBdr>
        <w:top w:val="none" w:sz="0" w:space="0" w:color="auto"/>
        <w:left w:val="none" w:sz="0" w:space="0" w:color="auto"/>
        <w:bottom w:val="none" w:sz="0" w:space="0" w:color="auto"/>
        <w:right w:val="none" w:sz="0" w:space="0" w:color="auto"/>
      </w:divBdr>
    </w:div>
    <w:div w:id="1041782235">
      <w:bodyDiv w:val="1"/>
      <w:marLeft w:val="0"/>
      <w:marRight w:val="0"/>
      <w:marTop w:val="0"/>
      <w:marBottom w:val="0"/>
      <w:divBdr>
        <w:top w:val="none" w:sz="0" w:space="0" w:color="auto"/>
        <w:left w:val="none" w:sz="0" w:space="0" w:color="auto"/>
        <w:bottom w:val="none" w:sz="0" w:space="0" w:color="auto"/>
        <w:right w:val="none" w:sz="0" w:space="0" w:color="auto"/>
      </w:divBdr>
    </w:div>
    <w:div w:id="1052732981">
      <w:bodyDiv w:val="1"/>
      <w:marLeft w:val="0"/>
      <w:marRight w:val="0"/>
      <w:marTop w:val="0"/>
      <w:marBottom w:val="0"/>
      <w:divBdr>
        <w:top w:val="none" w:sz="0" w:space="0" w:color="auto"/>
        <w:left w:val="none" w:sz="0" w:space="0" w:color="auto"/>
        <w:bottom w:val="none" w:sz="0" w:space="0" w:color="auto"/>
        <w:right w:val="none" w:sz="0" w:space="0" w:color="auto"/>
      </w:divBdr>
    </w:div>
    <w:div w:id="1072583435">
      <w:bodyDiv w:val="1"/>
      <w:marLeft w:val="0"/>
      <w:marRight w:val="0"/>
      <w:marTop w:val="0"/>
      <w:marBottom w:val="0"/>
      <w:divBdr>
        <w:top w:val="none" w:sz="0" w:space="0" w:color="auto"/>
        <w:left w:val="none" w:sz="0" w:space="0" w:color="auto"/>
        <w:bottom w:val="none" w:sz="0" w:space="0" w:color="auto"/>
        <w:right w:val="none" w:sz="0" w:space="0" w:color="auto"/>
      </w:divBdr>
    </w:div>
    <w:div w:id="1082750591">
      <w:bodyDiv w:val="1"/>
      <w:marLeft w:val="0"/>
      <w:marRight w:val="0"/>
      <w:marTop w:val="0"/>
      <w:marBottom w:val="0"/>
      <w:divBdr>
        <w:top w:val="none" w:sz="0" w:space="0" w:color="auto"/>
        <w:left w:val="none" w:sz="0" w:space="0" w:color="auto"/>
        <w:bottom w:val="none" w:sz="0" w:space="0" w:color="auto"/>
        <w:right w:val="none" w:sz="0" w:space="0" w:color="auto"/>
      </w:divBdr>
    </w:div>
    <w:div w:id="1101409628">
      <w:bodyDiv w:val="1"/>
      <w:marLeft w:val="0"/>
      <w:marRight w:val="0"/>
      <w:marTop w:val="0"/>
      <w:marBottom w:val="0"/>
      <w:divBdr>
        <w:top w:val="none" w:sz="0" w:space="0" w:color="auto"/>
        <w:left w:val="none" w:sz="0" w:space="0" w:color="auto"/>
        <w:bottom w:val="none" w:sz="0" w:space="0" w:color="auto"/>
        <w:right w:val="none" w:sz="0" w:space="0" w:color="auto"/>
      </w:divBdr>
    </w:div>
    <w:div w:id="1136676697">
      <w:bodyDiv w:val="1"/>
      <w:marLeft w:val="0"/>
      <w:marRight w:val="0"/>
      <w:marTop w:val="0"/>
      <w:marBottom w:val="0"/>
      <w:divBdr>
        <w:top w:val="none" w:sz="0" w:space="0" w:color="auto"/>
        <w:left w:val="none" w:sz="0" w:space="0" w:color="auto"/>
        <w:bottom w:val="none" w:sz="0" w:space="0" w:color="auto"/>
        <w:right w:val="none" w:sz="0" w:space="0" w:color="auto"/>
      </w:divBdr>
    </w:div>
    <w:div w:id="1164737336">
      <w:bodyDiv w:val="1"/>
      <w:marLeft w:val="0"/>
      <w:marRight w:val="0"/>
      <w:marTop w:val="0"/>
      <w:marBottom w:val="0"/>
      <w:divBdr>
        <w:top w:val="none" w:sz="0" w:space="0" w:color="auto"/>
        <w:left w:val="none" w:sz="0" w:space="0" w:color="auto"/>
        <w:bottom w:val="none" w:sz="0" w:space="0" w:color="auto"/>
        <w:right w:val="none" w:sz="0" w:space="0" w:color="auto"/>
      </w:divBdr>
    </w:div>
    <w:div w:id="1249578786">
      <w:bodyDiv w:val="1"/>
      <w:marLeft w:val="0"/>
      <w:marRight w:val="0"/>
      <w:marTop w:val="0"/>
      <w:marBottom w:val="0"/>
      <w:divBdr>
        <w:top w:val="none" w:sz="0" w:space="0" w:color="auto"/>
        <w:left w:val="none" w:sz="0" w:space="0" w:color="auto"/>
        <w:bottom w:val="none" w:sz="0" w:space="0" w:color="auto"/>
        <w:right w:val="none" w:sz="0" w:space="0" w:color="auto"/>
      </w:divBdr>
    </w:div>
    <w:div w:id="1260215054">
      <w:bodyDiv w:val="1"/>
      <w:marLeft w:val="0"/>
      <w:marRight w:val="0"/>
      <w:marTop w:val="0"/>
      <w:marBottom w:val="0"/>
      <w:divBdr>
        <w:top w:val="none" w:sz="0" w:space="0" w:color="auto"/>
        <w:left w:val="none" w:sz="0" w:space="0" w:color="auto"/>
        <w:bottom w:val="none" w:sz="0" w:space="0" w:color="auto"/>
        <w:right w:val="none" w:sz="0" w:space="0" w:color="auto"/>
      </w:divBdr>
    </w:div>
    <w:div w:id="1267543480">
      <w:bodyDiv w:val="1"/>
      <w:marLeft w:val="0"/>
      <w:marRight w:val="0"/>
      <w:marTop w:val="0"/>
      <w:marBottom w:val="0"/>
      <w:divBdr>
        <w:top w:val="none" w:sz="0" w:space="0" w:color="auto"/>
        <w:left w:val="none" w:sz="0" w:space="0" w:color="auto"/>
        <w:bottom w:val="none" w:sz="0" w:space="0" w:color="auto"/>
        <w:right w:val="none" w:sz="0" w:space="0" w:color="auto"/>
      </w:divBdr>
    </w:div>
    <w:div w:id="1274091535">
      <w:bodyDiv w:val="1"/>
      <w:marLeft w:val="0"/>
      <w:marRight w:val="0"/>
      <w:marTop w:val="0"/>
      <w:marBottom w:val="0"/>
      <w:divBdr>
        <w:top w:val="none" w:sz="0" w:space="0" w:color="auto"/>
        <w:left w:val="none" w:sz="0" w:space="0" w:color="auto"/>
        <w:bottom w:val="none" w:sz="0" w:space="0" w:color="auto"/>
        <w:right w:val="none" w:sz="0" w:space="0" w:color="auto"/>
      </w:divBdr>
    </w:div>
    <w:div w:id="1280987111">
      <w:bodyDiv w:val="1"/>
      <w:marLeft w:val="0"/>
      <w:marRight w:val="0"/>
      <w:marTop w:val="0"/>
      <w:marBottom w:val="0"/>
      <w:divBdr>
        <w:top w:val="none" w:sz="0" w:space="0" w:color="auto"/>
        <w:left w:val="none" w:sz="0" w:space="0" w:color="auto"/>
        <w:bottom w:val="none" w:sz="0" w:space="0" w:color="auto"/>
        <w:right w:val="none" w:sz="0" w:space="0" w:color="auto"/>
      </w:divBdr>
    </w:div>
    <w:div w:id="1343164295">
      <w:bodyDiv w:val="1"/>
      <w:marLeft w:val="0"/>
      <w:marRight w:val="0"/>
      <w:marTop w:val="0"/>
      <w:marBottom w:val="0"/>
      <w:divBdr>
        <w:top w:val="none" w:sz="0" w:space="0" w:color="auto"/>
        <w:left w:val="none" w:sz="0" w:space="0" w:color="auto"/>
        <w:bottom w:val="none" w:sz="0" w:space="0" w:color="auto"/>
        <w:right w:val="none" w:sz="0" w:space="0" w:color="auto"/>
      </w:divBdr>
    </w:div>
    <w:div w:id="1347095456">
      <w:bodyDiv w:val="1"/>
      <w:marLeft w:val="0"/>
      <w:marRight w:val="0"/>
      <w:marTop w:val="0"/>
      <w:marBottom w:val="0"/>
      <w:divBdr>
        <w:top w:val="none" w:sz="0" w:space="0" w:color="auto"/>
        <w:left w:val="none" w:sz="0" w:space="0" w:color="auto"/>
        <w:bottom w:val="none" w:sz="0" w:space="0" w:color="auto"/>
        <w:right w:val="none" w:sz="0" w:space="0" w:color="auto"/>
      </w:divBdr>
    </w:div>
    <w:div w:id="1351688788">
      <w:bodyDiv w:val="1"/>
      <w:marLeft w:val="0"/>
      <w:marRight w:val="0"/>
      <w:marTop w:val="0"/>
      <w:marBottom w:val="0"/>
      <w:divBdr>
        <w:top w:val="none" w:sz="0" w:space="0" w:color="auto"/>
        <w:left w:val="none" w:sz="0" w:space="0" w:color="auto"/>
        <w:bottom w:val="none" w:sz="0" w:space="0" w:color="auto"/>
        <w:right w:val="none" w:sz="0" w:space="0" w:color="auto"/>
      </w:divBdr>
    </w:div>
    <w:div w:id="1359039604">
      <w:bodyDiv w:val="1"/>
      <w:marLeft w:val="0"/>
      <w:marRight w:val="0"/>
      <w:marTop w:val="0"/>
      <w:marBottom w:val="0"/>
      <w:divBdr>
        <w:top w:val="none" w:sz="0" w:space="0" w:color="auto"/>
        <w:left w:val="none" w:sz="0" w:space="0" w:color="auto"/>
        <w:bottom w:val="none" w:sz="0" w:space="0" w:color="auto"/>
        <w:right w:val="none" w:sz="0" w:space="0" w:color="auto"/>
      </w:divBdr>
    </w:div>
    <w:div w:id="1360545085">
      <w:bodyDiv w:val="1"/>
      <w:marLeft w:val="0"/>
      <w:marRight w:val="0"/>
      <w:marTop w:val="0"/>
      <w:marBottom w:val="0"/>
      <w:divBdr>
        <w:top w:val="none" w:sz="0" w:space="0" w:color="auto"/>
        <w:left w:val="none" w:sz="0" w:space="0" w:color="auto"/>
        <w:bottom w:val="none" w:sz="0" w:space="0" w:color="auto"/>
        <w:right w:val="none" w:sz="0" w:space="0" w:color="auto"/>
      </w:divBdr>
    </w:div>
    <w:div w:id="1365594708">
      <w:bodyDiv w:val="1"/>
      <w:marLeft w:val="0"/>
      <w:marRight w:val="0"/>
      <w:marTop w:val="0"/>
      <w:marBottom w:val="0"/>
      <w:divBdr>
        <w:top w:val="none" w:sz="0" w:space="0" w:color="auto"/>
        <w:left w:val="none" w:sz="0" w:space="0" w:color="auto"/>
        <w:bottom w:val="none" w:sz="0" w:space="0" w:color="auto"/>
        <w:right w:val="none" w:sz="0" w:space="0" w:color="auto"/>
      </w:divBdr>
    </w:div>
    <w:div w:id="1413239975">
      <w:bodyDiv w:val="1"/>
      <w:marLeft w:val="0"/>
      <w:marRight w:val="0"/>
      <w:marTop w:val="0"/>
      <w:marBottom w:val="0"/>
      <w:divBdr>
        <w:top w:val="none" w:sz="0" w:space="0" w:color="auto"/>
        <w:left w:val="none" w:sz="0" w:space="0" w:color="auto"/>
        <w:bottom w:val="none" w:sz="0" w:space="0" w:color="auto"/>
        <w:right w:val="none" w:sz="0" w:space="0" w:color="auto"/>
      </w:divBdr>
    </w:div>
    <w:div w:id="1438673539">
      <w:bodyDiv w:val="1"/>
      <w:marLeft w:val="0"/>
      <w:marRight w:val="0"/>
      <w:marTop w:val="0"/>
      <w:marBottom w:val="0"/>
      <w:divBdr>
        <w:top w:val="none" w:sz="0" w:space="0" w:color="auto"/>
        <w:left w:val="none" w:sz="0" w:space="0" w:color="auto"/>
        <w:bottom w:val="none" w:sz="0" w:space="0" w:color="auto"/>
        <w:right w:val="none" w:sz="0" w:space="0" w:color="auto"/>
      </w:divBdr>
    </w:div>
    <w:div w:id="1487624478">
      <w:bodyDiv w:val="1"/>
      <w:marLeft w:val="0"/>
      <w:marRight w:val="0"/>
      <w:marTop w:val="0"/>
      <w:marBottom w:val="0"/>
      <w:divBdr>
        <w:top w:val="none" w:sz="0" w:space="0" w:color="auto"/>
        <w:left w:val="none" w:sz="0" w:space="0" w:color="auto"/>
        <w:bottom w:val="none" w:sz="0" w:space="0" w:color="auto"/>
        <w:right w:val="none" w:sz="0" w:space="0" w:color="auto"/>
      </w:divBdr>
    </w:div>
    <w:div w:id="1506897630">
      <w:bodyDiv w:val="1"/>
      <w:marLeft w:val="0"/>
      <w:marRight w:val="0"/>
      <w:marTop w:val="0"/>
      <w:marBottom w:val="0"/>
      <w:divBdr>
        <w:top w:val="none" w:sz="0" w:space="0" w:color="auto"/>
        <w:left w:val="none" w:sz="0" w:space="0" w:color="auto"/>
        <w:bottom w:val="none" w:sz="0" w:space="0" w:color="auto"/>
        <w:right w:val="none" w:sz="0" w:space="0" w:color="auto"/>
      </w:divBdr>
    </w:div>
    <w:div w:id="1543595168">
      <w:bodyDiv w:val="1"/>
      <w:marLeft w:val="0"/>
      <w:marRight w:val="0"/>
      <w:marTop w:val="0"/>
      <w:marBottom w:val="0"/>
      <w:divBdr>
        <w:top w:val="none" w:sz="0" w:space="0" w:color="auto"/>
        <w:left w:val="none" w:sz="0" w:space="0" w:color="auto"/>
        <w:bottom w:val="none" w:sz="0" w:space="0" w:color="auto"/>
        <w:right w:val="none" w:sz="0" w:space="0" w:color="auto"/>
      </w:divBdr>
    </w:div>
    <w:div w:id="1562864973">
      <w:bodyDiv w:val="1"/>
      <w:marLeft w:val="0"/>
      <w:marRight w:val="0"/>
      <w:marTop w:val="0"/>
      <w:marBottom w:val="0"/>
      <w:divBdr>
        <w:top w:val="none" w:sz="0" w:space="0" w:color="auto"/>
        <w:left w:val="none" w:sz="0" w:space="0" w:color="auto"/>
        <w:bottom w:val="none" w:sz="0" w:space="0" w:color="auto"/>
        <w:right w:val="none" w:sz="0" w:space="0" w:color="auto"/>
      </w:divBdr>
    </w:div>
    <w:div w:id="1579056003">
      <w:bodyDiv w:val="1"/>
      <w:marLeft w:val="0"/>
      <w:marRight w:val="0"/>
      <w:marTop w:val="0"/>
      <w:marBottom w:val="0"/>
      <w:divBdr>
        <w:top w:val="none" w:sz="0" w:space="0" w:color="auto"/>
        <w:left w:val="none" w:sz="0" w:space="0" w:color="auto"/>
        <w:bottom w:val="none" w:sz="0" w:space="0" w:color="auto"/>
        <w:right w:val="none" w:sz="0" w:space="0" w:color="auto"/>
      </w:divBdr>
    </w:div>
    <w:div w:id="1582062050">
      <w:bodyDiv w:val="1"/>
      <w:marLeft w:val="0"/>
      <w:marRight w:val="0"/>
      <w:marTop w:val="0"/>
      <w:marBottom w:val="0"/>
      <w:divBdr>
        <w:top w:val="none" w:sz="0" w:space="0" w:color="auto"/>
        <w:left w:val="none" w:sz="0" w:space="0" w:color="auto"/>
        <w:bottom w:val="none" w:sz="0" w:space="0" w:color="auto"/>
        <w:right w:val="none" w:sz="0" w:space="0" w:color="auto"/>
      </w:divBdr>
    </w:div>
    <w:div w:id="1595941982">
      <w:bodyDiv w:val="1"/>
      <w:marLeft w:val="0"/>
      <w:marRight w:val="0"/>
      <w:marTop w:val="0"/>
      <w:marBottom w:val="0"/>
      <w:divBdr>
        <w:top w:val="none" w:sz="0" w:space="0" w:color="auto"/>
        <w:left w:val="none" w:sz="0" w:space="0" w:color="auto"/>
        <w:bottom w:val="none" w:sz="0" w:space="0" w:color="auto"/>
        <w:right w:val="none" w:sz="0" w:space="0" w:color="auto"/>
      </w:divBdr>
    </w:div>
    <w:div w:id="1601185902">
      <w:bodyDiv w:val="1"/>
      <w:marLeft w:val="0"/>
      <w:marRight w:val="0"/>
      <w:marTop w:val="0"/>
      <w:marBottom w:val="0"/>
      <w:divBdr>
        <w:top w:val="none" w:sz="0" w:space="0" w:color="auto"/>
        <w:left w:val="none" w:sz="0" w:space="0" w:color="auto"/>
        <w:bottom w:val="none" w:sz="0" w:space="0" w:color="auto"/>
        <w:right w:val="none" w:sz="0" w:space="0" w:color="auto"/>
      </w:divBdr>
    </w:div>
    <w:div w:id="1611887048">
      <w:bodyDiv w:val="1"/>
      <w:marLeft w:val="0"/>
      <w:marRight w:val="0"/>
      <w:marTop w:val="0"/>
      <w:marBottom w:val="0"/>
      <w:divBdr>
        <w:top w:val="none" w:sz="0" w:space="0" w:color="auto"/>
        <w:left w:val="none" w:sz="0" w:space="0" w:color="auto"/>
        <w:bottom w:val="none" w:sz="0" w:space="0" w:color="auto"/>
        <w:right w:val="none" w:sz="0" w:space="0" w:color="auto"/>
      </w:divBdr>
    </w:div>
    <w:div w:id="1621643667">
      <w:bodyDiv w:val="1"/>
      <w:marLeft w:val="0"/>
      <w:marRight w:val="0"/>
      <w:marTop w:val="0"/>
      <w:marBottom w:val="0"/>
      <w:divBdr>
        <w:top w:val="none" w:sz="0" w:space="0" w:color="auto"/>
        <w:left w:val="none" w:sz="0" w:space="0" w:color="auto"/>
        <w:bottom w:val="none" w:sz="0" w:space="0" w:color="auto"/>
        <w:right w:val="none" w:sz="0" w:space="0" w:color="auto"/>
      </w:divBdr>
    </w:div>
    <w:div w:id="1624338323">
      <w:bodyDiv w:val="1"/>
      <w:marLeft w:val="0"/>
      <w:marRight w:val="0"/>
      <w:marTop w:val="0"/>
      <w:marBottom w:val="0"/>
      <w:divBdr>
        <w:top w:val="none" w:sz="0" w:space="0" w:color="auto"/>
        <w:left w:val="none" w:sz="0" w:space="0" w:color="auto"/>
        <w:bottom w:val="none" w:sz="0" w:space="0" w:color="auto"/>
        <w:right w:val="none" w:sz="0" w:space="0" w:color="auto"/>
      </w:divBdr>
    </w:div>
    <w:div w:id="1633319264">
      <w:bodyDiv w:val="1"/>
      <w:marLeft w:val="0"/>
      <w:marRight w:val="0"/>
      <w:marTop w:val="0"/>
      <w:marBottom w:val="0"/>
      <w:divBdr>
        <w:top w:val="none" w:sz="0" w:space="0" w:color="auto"/>
        <w:left w:val="none" w:sz="0" w:space="0" w:color="auto"/>
        <w:bottom w:val="none" w:sz="0" w:space="0" w:color="auto"/>
        <w:right w:val="none" w:sz="0" w:space="0" w:color="auto"/>
      </w:divBdr>
    </w:div>
    <w:div w:id="1636787638">
      <w:bodyDiv w:val="1"/>
      <w:marLeft w:val="0"/>
      <w:marRight w:val="0"/>
      <w:marTop w:val="0"/>
      <w:marBottom w:val="0"/>
      <w:divBdr>
        <w:top w:val="none" w:sz="0" w:space="0" w:color="auto"/>
        <w:left w:val="none" w:sz="0" w:space="0" w:color="auto"/>
        <w:bottom w:val="none" w:sz="0" w:space="0" w:color="auto"/>
        <w:right w:val="none" w:sz="0" w:space="0" w:color="auto"/>
      </w:divBdr>
    </w:div>
    <w:div w:id="1658343677">
      <w:bodyDiv w:val="1"/>
      <w:marLeft w:val="0"/>
      <w:marRight w:val="0"/>
      <w:marTop w:val="0"/>
      <w:marBottom w:val="0"/>
      <w:divBdr>
        <w:top w:val="none" w:sz="0" w:space="0" w:color="auto"/>
        <w:left w:val="none" w:sz="0" w:space="0" w:color="auto"/>
        <w:bottom w:val="none" w:sz="0" w:space="0" w:color="auto"/>
        <w:right w:val="none" w:sz="0" w:space="0" w:color="auto"/>
      </w:divBdr>
    </w:div>
    <w:div w:id="1677344141">
      <w:bodyDiv w:val="1"/>
      <w:marLeft w:val="0"/>
      <w:marRight w:val="0"/>
      <w:marTop w:val="0"/>
      <w:marBottom w:val="0"/>
      <w:divBdr>
        <w:top w:val="none" w:sz="0" w:space="0" w:color="auto"/>
        <w:left w:val="none" w:sz="0" w:space="0" w:color="auto"/>
        <w:bottom w:val="none" w:sz="0" w:space="0" w:color="auto"/>
        <w:right w:val="none" w:sz="0" w:space="0" w:color="auto"/>
      </w:divBdr>
    </w:div>
    <w:div w:id="1724325205">
      <w:bodyDiv w:val="1"/>
      <w:marLeft w:val="0"/>
      <w:marRight w:val="0"/>
      <w:marTop w:val="0"/>
      <w:marBottom w:val="0"/>
      <w:divBdr>
        <w:top w:val="none" w:sz="0" w:space="0" w:color="auto"/>
        <w:left w:val="none" w:sz="0" w:space="0" w:color="auto"/>
        <w:bottom w:val="none" w:sz="0" w:space="0" w:color="auto"/>
        <w:right w:val="none" w:sz="0" w:space="0" w:color="auto"/>
      </w:divBdr>
    </w:div>
    <w:div w:id="1756629882">
      <w:bodyDiv w:val="1"/>
      <w:marLeft w:val="0"/>
      <w:marRight w:val="0"/>
      <w:marTop w:val="0"/>
      <w:marBottom w:val="0"/>
      <w:divBdr>
        <w:top w:val="none" w:sz="0" w:space="0" w:color="auto"/>
        <w:left w:val="none" w:sz="0" w:space="0" w:color="auto"/>
        <w:bottom w:val="none" w:sz="0" w:space="0" w:color="auto"/>
        <w:right w:val="none" w:sz="0" w:space="0" w:color="auto"/>
      </w:divBdr>
    </w:div>
    <w:div w:id="1762944979">
      <w:bodyDiv w:val="1"/>
      <w:marLeft w:val="0"/>
      <w:marRight w:val="0"/>
      <w:marTop w:val="0"/>
      <w:marBottom w:val="0"/>
      <w:divBdr>
        <w:top w:val="none" w:sz="0" w:space="0" w:color="auto"/>
        <w:left w:val="none" w:sz="0" w:space="0" w:color="auto"/>
        <w:bottom w:val="none" w:sz="0" w:space="0" w:color="auto"/>
        <w:right w:val="none" w:sz="0" w:space="0" w:color="auto"/>
      </w:divBdr>
    </w:div>
    <w:div w:id="1771048864">
      <w:bodyDiv w:val="1"/>
      <w:marLeft w:val="0"/>
      <w:marRight w:val="0"/>
      <w:marTop w:val="0"/>
      <w:marBottom w:val="0"/>
      <w:divBdr>
        <w:top w:val="none" w:sz="0" w:space="0" w:color="auto"/>
        <w:left w:val="none" w:sz="0" w:space="0" w:color="auto"/>
        <w:bottom w:val="none" w:sz="0" w:space="0" w:color="auto"/>
        <w:right w:val="none" w:sz="0" w:space="0" w:color="auto"/>
      </w:divBdr>
    </w:div>
    <w:div w:id="1779063970">
      <w:bodyDiv w:val="1"/>
      <w:marLeft w:val="0"/>
      <w:marRight w:val="0"/>
      <w:marTop w:val="0"/>
      <w:marBottom w:val="0"/>
      <w:divBdr>
        <w:top w:val="none" w:sz="0" w:space="0" w:color="auto"/>
        <w:left w:val="none" w:sz="0" w:space="0" w:color="auto"/>
        <w:bottom w:val="none" w:sz="0" w:space="0" w:color="auto"/>
        <w:right w:val="none" w:sz="0" w:space="0" w:color="auto"/>
      </w:divBdr>
    </w:div>
    <w:div w:id="1792279155">
      <w:bodyDiv w:val="1"/>
      <w:marLeft w:val="0"/>
      <w:marRight w:val="0"/>
      <w:marTop w:val="0"/>
      <w:marBottom w:val="0"/>
      <w:divBdr>
        <w:top w:val="none" w:sz="0" w:space="0" w:color="auto"/>
        <w:left w:val="none" w:sz="0" w:space="0" w:color="auto"/>
        <w:bottom w:val="none" w:sz="0" w:space="0" w:color="auto"/>
        <w:right w:val="none" w:sz="0" w:space="0" w:color="auto"/>
      </w:divBdr>
    </w:div>
    <w:div w:id="1813864743">
      <w:bodyDiv w:val="1"/>
      <w:marLeft w:val="0"/>
      <w:marRight w:val="0"/>
      <w:marTop w:val="0"/>
      <w:marBottom w:val="0"/>
      <w:divBdr>
        <w:top w:val="none" w:sz="0" w:space="0" w:color="auto"/>
        <w:left w:val="none" w:sz="0" w:space="0" w:color="auto"/>
        <w:bottom w:val="none" w:sz="0" w:space="0" w:color="auto"/>
        <w:right w:val="none" w:sz="0" w:space="0" w:color="auto"/>
      </w:divBdr>
    </w:div>
    <w:div w:id="1849636397">
      <w:bodyDiv w:val="1"/>
      <w:marLeft w:val="0"/>
      <w:marRight w:val="0"/>
      <w:marTop w:val="0"/>
      <w:marBottom w:val="0"/>
      <w:divBdr>
        <w:top w:val="none" w:sz="0" w:space="0" w:color="auto"/>
        <w:left w:val="none" w:sz="0" w:space="0" w:color="auto"/>
        <w:bottom w:val="none" w:sz="0" w:space="0" w:color="auto"/>
        <w:right w:val="none" w:sz="0" w:space="0" w:color="auto"/>
      </w:divBdr>
    </w:div>
    <w:div w:id="1874996205">
      <w:bodyDiv w:val="1"/>
      <w:marLeft w:val="0"/>
      <w:marRight w:val="0"/>
      <w:marTop w:val="0"/>
      <w:marBottom w:val="0"/>
      <w:divBdr>
        <w:top w:val="none" w:sz="0" w:space="0" w:color="auto"/>
        <w:left w:val="none" w:sz="0" w:space="0" w:color="auto"/>
        <w:bottom w:val="none" w:sz="0" w:space="0" w:color="auto"/>
        <w:right w:val="none" w:sz="0" w:space="0" w:color="auto"/>
      </w:divBdr>
    </w:div>
    <w:div w:id="1894341401">
      <w:bodyDiv w:val="1"/>
      <w:marLeft w:val="0"/>
      <w:marRight w:val="0"/>
      <w:marTop w:val="0"/>
      <w:marBottom w:val="0"/>
      <w:divBdr>
        <w:top w:val="none" w:sz="0" w:space="0" w:color="auto"/>
        <w:left w:val="none" w:sz="0" w:space="0" w:color="auto"/>
        <w:bottom w:val="none" w:sz="0" w:space="0" w:color="auto"/>
        <w:right w:val="none" w:sz="0" w:space="0" w:color="auto"/>
      </w:divBdr>
    </w:div>
    <w:div w:id="1906338135">
      <w:bodyDiv w:val="1"/>
      <w:marLeft w:val="0"/>
      <w:marRight w:val="0"/>
      <w:marTop w:val="0"/>
      <w:marBottom w:val="0"/>
      <w:divBdr>
        <w:top w:val="none" w:sz="0" w:space="0" w:color="auto"/>
        <w:left w:val="none" w:sz="0" w:space="0" w:color="auto"/>
        <w:bottom w:val="none" w:sz="0" w:space="0" w:color="auto"/>
        <w:right w:val="none" w:sz="0" w:space="0" w:color="auto"/>
      </w:divBdr>
    </w:div>
    <w:div w:id="1906842210">
      <w:bodyDiv w:val="1"/>
      <w:marLeft w:val="0"/>
      <w:marRight w:val="0"/>
      <w:marTop w:val="0"/>
      <w:marBottom w:val="0"/>
      <w:divBdr>
        <w:top w:val="none" w:sz="0" w:space="0" w:color="auto"/>
        <w:left w:val="none" w:sz="0" w:space="0" w:color="auto"/>
        <w:bottom w:val="none" w:sz="0" w:space="0" w:color="auto"/>
        <w:right w:val="none" w:sz="0" w:space="0" w:color="auto"/>
      </w:divBdr>
    </w:div>
    <w:div w:id="1913926677">
      <w:bodyDiv w:val="1"/>
      <w:marLeft w:val="0"/>
      <w:marRight w:val="0"/>
      <w:marTop w:val="0"/>
      <w:marBottom w:val="0"/>
      <w:divBdr>
        <w:top w:val="none" w:sz="0" w:space="0" w:color="auto"/>
        <w:left w:val="none" w:sz="0" w:space="0" w:color="auto"/>
        <w:bottom w:val="none" w:sz="0" w:space="0" w:color="auto"/>
        <w:right w:val="none" w:sz="0" w:space="0" w:color="auto"/>
      </w:divBdr>
    </w:div>
    <w:div w:id="1924796857">
      <w:bodyDiv w:val="1"/>
      <w:marLeft w:val="0"/>
      <w:marRight w:val="0"/>
      <w:marTop w:val="0"/>
      <w:marBottom w:val="0"/>
      <w:divBdr>
        <w:top w:val="none" w:sz="0" w:space="0" w:color="auto"/>
        <w:left w:val="none" w:sz="0" w:space="0" w:color="auto"/>
        <w:bottom w:val="none" w:sz="0" w:space="0" w:color="auto"/>
        <w:right w:val="none" w:sz="0" w:space="0" w:color="auto"/>
      </w:divBdr>
    </w:div>
    <w:div w:id="1933120717">
      <w:bodyDiv w:val="1"/>
      <w:marLeft w:val="0"/>
      <w:marRight w:val="0"/>
      <w:marTop w:val="0"/>
      <w:marBottom w:val="0"/>
      <w:divBdr>
        <w:top w:val="none" w:sz="0" w:space="0" w:color="auto"/>
        <w:left w:val="none" w:sz="0" w:space="0" w:color="auto"/>
        <w:bottom w:val="none" w:sz="0" w:space="0" w:color="auto"/>
        <w:right w:val="none" w:sz="0" w:space="0" w:color="auto"/>
      </w:divBdr>
    </w:div>
    <w:div w:id="1937859033">
      <w:bodyDiv w:val="1"/>
      <w:marLeft w:val="0"/>
      <w:marRight w:val="0"/>
      <w:marTop w:val="0"/>
      <w:marBottom w:val="0"/>
      <w:divBdr>
        <w:top w:val="none" w:sz="0" w:space="0" w:color="auto"/>
        <w:left w:val="none" w:sz="0" w:space="0" w:color="auto"/>
        <w:bottom w:val="none" w:sz="0" w:space="0" w:color="auto"/>
        <w:right w:val="none" w:sz="0" w:space="0" w:color="auto"/>
      </w:divBdr>
    </w:div>
    <w:div w:id="1967462125">
      <w:bodyDiv w:val="1"/>
      <w:marLeft w:val="0"/>
      <w:marRight w:val="0"/>
      <w:marTop w:val="0"/>
      <w:marBottom w:val="0"/>
      <w:divBdr>
        <w:top w:val="none" w:sz="0" w:space="0" w:color="auto"/>
        <w:left w:val="none" w:sz="0" w:space="0" w:color="auto"/>
        <w:bottom w:val="none" w:sz="0" w:space="0" w:color="auto"/>
        <w:right w:val="none" w:sz="0" w:space="0" w:color="auto"/>
      </w:divBdr>
    </w:div>
    <w:div w:id="1968930536">
      <w:bodyDiv w:val="1"/>
      <w:marLeft w:val="0"/>
      <w:marRight w:val="0"/>
      <w:marTop w:val="0"/>
      <w:marBottom w:val="0"/>
      <w:divBdr>
        <w:top w:val="none" w:sz="0" w:space="0" w:color="auto"/>
        <w:left w:val="none" w:sz="0" w:space="0" w:color="auto"/>
        <w:bottom w:val="none" w:sz="0" w:space="0" w:color="auto"/>
        <w:right w:val="none" w:sz="0" w:space="0" w:color="auto"/>
      </w:divBdr>
    </w:div>
    <w:div w:id="1986930179">
      <w:bodyDiv w:val="1"/>
      <w:marLeft w:val="0"/>
      <w:marRight w:val="0"/>
      <w:marTop w:val="0"/>
      <w:marBottom w:val="0"/>
      <w:divBdr>
        <w:top w:val="none" w:sz="0" w:space="0" w:color="auto"/>
        <w:left w:val="none" w:sz="0" w:space="0" w:color="auto"/>
        <w:bottom w:val="none" w:sz="0" w:space="0" w:color="auto"/>
        <w:right w:val="none" w:sz="0" w:space="0" w:color="auto"/>
      </w:divBdr>
    </w:div>
    <w:div w:id="1997103042">
      <w:bodyDiv w:val="1"/>
      <w:marLeft w:val="0"/>
      <w:marRight w:val="0"/>
      <w:marTop w:val="0"/>
      <w:marBottom w:val="0"/>
      <w:divBdr>
        <w:top w:val="none" w:sz="0" w:space="0" w:color="auto"/>
        <w:left w:val="none" w:sz="0" w:space="0" w:color="auto"/>
        <w:bottom w:val="none" w:sz="0" w:space="0" w:color="auto"/>
        <w:right w:val="none" w:sz="0" w:space="0" w:color="auto"/>
      </w:divBdr>
    </w:div>
    <w:div w:id="2021160559">
      <w:bodyDiv w:val="1"/>
      <w:marLeft w:val="0"/>
      <w:marRight w:val="0"/>
      <w:marTop w:val="0"/>
      <w:marBottom w:val="0"/>
      <w:divBdr>
        <w:top w:val="none" w:sz="0" w:space="0" w:color="auto"/>
        <w:left w:val="none" w:sz="0" w:space="0" w:color="auto"/>
        <w:bottom w:val="none" w:sz="0" w:space="0" w:color="auto"/>
        <w:right w:val="none" w:sz="0" w:space="0" w:color="auto"/>
      </w:divBdr>
    </w:div>
    <w:div w:id="2050763766">
      <w:bodyDiv w:val="1"/>
      <w:marLeft w:val="0"/>
      <w:marRight w:val="0"/>
      <w:marTop w:val="0"/>
      <w:marBottom w:val="0"/>
      <w:divBdr>
        <w:top w:val="none" w:sz="0" w:space="0" w:color="auto"/>
        <w:left w:val="none" w:sz="0" w:space="0" w:color="auto"/>
        <w:bottom w:val="none" w:sz="0" w:space="0" w:color="auto"/>
        <w:right w:val="none" w:sz="0" w:space="0" w:color="auto"/>
      </w:divBdr>
    </w:div>
    <w:div w:id="2082172574">
      <w:bodyDiv w:val="1"/>
      <w:marLeft w:val="0"/>
      <w:marRight w:val="0"/>
      <w:marTop w:val="0"/>
      <w:marBottom w:val="0"/>
      <w:divBdr>
        <w:top w:val="none" w:sz="0" w:space="0" w:color="auto"/>
        <w:left w:val="none" w:sz="0" w:space="0" w:color="auto"/>
        <w:bottom w:val="none" w:sz="0" w:space="0" w:color="auto"/>
        <w:right w:val="none" w:sz="0" w:space="0" w:color="auto"/>
      </w:divBdr>
    </w:div>
    <w:div w:id="2088767685">
      <w:bodyDiv w:val="1"/>
      <w:marLeft w:val="0"/>
      <w:marRight w:val="0"/>
      <w:marTop w:val="0"/>
      <w:marBottom w:val="0"/>
      <w:divBdr>
        <w:top w:val="none" w:sz="0" w:space="0" w:color="auto"/>
        <w:left w:val="none" w:sz="0" w:space="0" w:color="auto"/>
        <w:bottom w:val="none" w:sz="0" w:space="0" w:color="auto"/>
        <w:right w:val="none" w:sz="0" w:space="0" w:color="auto"/>
      </w:divBdr>
    </w:div>
    <w:div w:id="2113624165">
      <w:bodyDiv w:val="1"/>
      <w:marLeft w:val="0"/>
      <w:marRight w:val="0"/>
      <w:marTop w:val="0"/>
      <w:marBottom w:val="0"/>
      <w:divBdr>
        <w:top w:val="none" w:sz="0" w:space="0" w:color="auto"/>
        <w:left w:val="none" w:sz="0" w:space="0" w:color="auto"/>
        <w:bottom w:val="none" w:sz="0" w:space="0" w:color="auto"/>
        <w:right w:val="none" w:sz="0" w:space="0" w:color="auto"/>
      </w:divBdr>
    </w:div>
    <w:div w:id="2134053264">
      <w:bodyDiv w:val="1"/>
      <w:marLeft w:val="0"/>
      <w:marRight w:val="0"/>
      <w:marTop w:val="0"/>
      <w:marBottom w:val="0"/>
      <w:divBdr>
        <w:top w:val="none" w:sz="0" w:space="0" w:color="auto"/>
        <w:left w:val="none" w:sz="0" w:space="0" w:color="auto"/>
        <w:bottom w:val="none" w:sz="0" w:space="0" w:color="auto"/>
        <w:right w:val="none" w:sz="0" w:space="0" w:color="auto"/>
      </w:divBdr>
    </w:div>
    <w:div w:id="21399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u.edu.ua/uk/geninfo/official-documents" TargetMode="External"/><Relationship Id="rId13" Type="http://schemas.openxmlformats.org/officeDocument/2006/relationships/hyperlink" Target="https://onu.edu.ua/uk/infostud/universytetskyi-kataloh-vybirkovykh-dystsyplin" TargetMode="External"/><Relationship Id="rId3" Type="http://schemas.openxmlformats.org/officeDocument/2006/relationships/styles" Target="styles.xml"/><Relationship Id="rId7" Type="http://schemas.openxmlformats.org/officeDocument/2006/relationships/hyperlink" Target="http://onu.edu.ua/uk/geninfo/official-documents" TargetMode="External"/><Relationship Id="rId12" Type="http://schemas.openxmlformats.org/officeDocument/2006/relationships/hyperlink" Target="https://erasmus.on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rasmus.onu.edu.u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onu.edu.ua" TargetMode="External"/><Relationship Id="rId4" Type="http://schemas.microsoft.com/office/2007/relationships/stylesWithEffects" Target="stylesWithEffects.xml"/><Relationship Id="rId9" Type="http://schemas.openxmlformats.org/officeDocument/2006/relationships/hyperlink" Target="http://onu.edu.ua/uk/geninfo/official-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2F9BD-E67E-4A02-BA20-54C46503C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26</Pages>
  <Words>5575</Words>
  <Characters>31778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Пользователь</cp:lastModifiedBy>
  <cp:revision>9</cp:revision>
  <cp:lastPrinted>2023-05-30T21:24:00Z</cp:lastPrinted>
  <dcterms:created xsi:type="dcterms:W3CDTF">2026-02-10T14:51:00Z</dcterms:created>
  <dcterms:modified xsi:type="dcterms:W3CDTF">2026-03-09T14:56:00Z</dcterms:modified>
</cp:coreProperties>
</file>