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90" w:rsidRPr="00C84868" w:rsidRDefault="00DC5990" w:rsidP="00DC5990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:rsidR="00DC5990" w:rsidRPr="00DC5990" w:rsidRDefault="00DC5990" w:rsidP="00DC5990">
      <w:pPr>
        <w:pStyle w:val="1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2B0">
        <w:rPr>
          <w:rFonts w:ascii="Times New Roman" w:hAnsi="Times New Roman" w:cs="Times New Roman"/>
          <w:sz w:val="28"/>
          <w:u w:val="single"/>
        </w:rPr>
        <w:t>Математики, фізики та інформаційних технологій</w:t>
      </w:r>
      <w:r>
        <w:rPr>
          <w:rFonts w:ascii="Times New Roman" w:hAnsi="Times New Roman" w:cs="Times New Roman"/>
          <w:sz w:val="28"/>
        </w:rPr>
        <w:t xml:space="preserve"> 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990">
        <w:rPr>
          <w:rFonts w:ascii="Times New Roman" w:hAnsi="Times New Roman" w:cs="Times New Roman"/>
          <w:sz w:val="28"/>
          <w:szCs w:val="28"/>
          <w:u w:val="single"/>
        </w:rPr>
        <w:t>фізики та астрономії</w:t>
      </w:r>
    </w:p>
    <w:p w:rsidR="00DC5990" w:rsidRPr="00832019" w:rsidRDefault="00DC5990" w:rsidP="00DC599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5990" w:rsidRPr="00832019" w:rsidRDefault="00DC5990" w:rsidP="00DC5990">
      <w:pPr>
        <w:spacing w:after="0"/>
        <w:jc w:val="center"/>
        <w:rPr>
          <w:rFonts w:ascii="Times New Roman" w:hAnsi="Times New Roman"/>
          <w:b/>
          <w:bCs/>
          <w:color w:val="003300"/>
          <w:sz w:val="28"/>
          <w:szCs w:val="28"/>
        </w:rPr>
      </w:pPr>
      <w:r w:rsidRPr="00832019">
        <w:rPr>
          <w:rFonts w:ascii="Times New Roman" w:hAnsi="Times New Roman"/>
          <w:b/>
          <w:bCs/>
          <w:sz w:val="28"/>
          <w:szCs w:val="28"/>
        </w:rPr>
        <w:t>Силабус курсу</w:t>
      </w:r>
    </w:p>
    <w:p w:rsidR="006B1EC4" w:rsidRDefault="007672B0" w:rsidP="0027369E">
      <w:pPr>
        <w:pStyle w:val="11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B38E7">
        <w:rPr>
          <w:rFonts w:ascii="Times New Roman" w:hAnsi="Times New Roman" w:cs="Times New Roman"/>
          <w:b/>
          <w:color w:val="FF0000"/>
          <w:sz w:val="28"/>
        </w:rPr>
        <w:t>ТЕХНОЛОГІЧНІ ВИМІРЮВАННЯ ТА ПРИЛАДИ</w:t>
      </w:r>
    </w:p>
    <w:p w:rsidR="00FB38E7" w:rsidRPr="00FB38E7" w:rsidRDefault="00FB38E7" w:rsidP="0027369E">
      <w:pPr>
        <w:pStyle w:val="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758" w:type="dxa"/>
        <w:tblInd w:w="-98" w:type="dxa"/>
        <w:tblBorders>
          <w:top w:val="single" w:sz="4" w:space="0" w:color="666633"/>
          <w:left w:val="single" w:sz="4" w:space="0" w:color="666633"/>
          <w:bottom w:val="single" w:sz="4" w:space="0" w:color="666633"/>
          <w:right w:val="single" w:sz="4" w:space="0" w:color="666633"/>
          <w:insideH w:val="single" w:sz="4" w:space="0" w:color="666633"/>
          <w:insideV w:val="single" w:sz="4" w:space="0" w:color="666633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203"/>
        <w:gridCol w:w="7555"/>
      </w:tblGrid>
      <w:tr w:rsidR="002D5D7B" w:rsidRPr="00C84868" w:rsidTr="00BB10F8">
        <w:trPr>
          <w:trHeight w:val="730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Normal1"/>
              <w:ind w:firstLine="17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8486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Обсяг:</w:t>
            </w:r>
            <w:r w:rsidRPr="00C8486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7672B0" w:rsidP="00FB38E7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369E">
              <w:rPr>
                <w:rFonts w:ascii="Times New Roman" w:hAnsi="Times New Roman" w:cs="Times New Roman"/>
                <w:sz w:val="28"/>
                <w:szCs w:val="28"/>
              </w:rPr>
              <w:t xml:space="preserve"> кредит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3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8E7" w:rsidRPr="004B1683">
              <w:rPr>
                <w:rFonts w:ascii="Times New Roman" w:hAnsi="Times New Roman" w:cs="Times New Roman"/>
                <w:sz w:val="28"/>
                <w:szCs w:val="28"/>
              </w:rPr>
              <w:t>ЄКТС</w:t>
            </w:r>
            <w:r w:rsidR="00FB38E7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273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369E">
              <w:rPr>
                <w:rFonts w:ascii="Times New Roman" w:hAnsi="Times New Roman" w:cs="Times New Roman"/>
                <w:sz w:val="28"/>
                <w:szCs w:val="28"/>
              </w:rPr>
              <w:t>0 годин</w:t>
            </w:r>
          </w:p>
        </w:tc>
      </w:tr>
      <w:tr w:rsidR="002D5D7B" w:rsidRPr="00C84868" w:rsidTr="00BB10F8">
        <w:trPr>
          <w:trHeight w:val="340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Normal1"/>
              <w:ind w:firstLine="17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8486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Семестр,</w:t>
            </w:r>
            <w:r w:rsidRPr="00C8486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C8486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27369E" w:rsidRDefault="0027369E" w:rsidP="008E44ED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4-й 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рік підготовки - другий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5D7B" w:rsidRPr="00C84868" w:rsidTr="00BB10F8">
        <w:trPr>
          <w:trHeight w:val="340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832019" w:rsidRDefault="002D5D7B" w:rsidP="00FB423F">
            <w:pPr>
              <w:spacing w:after="0" w:line="240" w:lineRule="auto"/>
              <w:ind w:firstLine="170"/>
              <w:rPr>
                <w:rFonts w:ascii="Times New Roman" w:hAnsi="Times New Roman"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Дні, час, місце: 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7369E" w:rsidP="00FB423F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5D7B" w:rsidRPr="00C84868">
              <w:rPr>
                <w:rFonts w:ascii="Times New Roman" w:hAnsi="Times New Roman" w:cs="Times New Roman"/>
                <w:sz w:val="28"/>
                <w:szCs w:val="28"/>
              </w:rPr>
              <w:t>роведення навчальної дисципліни визначається відповідно до затвердженого розкладу занять.</w:t>
            </w:r>
          </w:p>
        </w:tc>
      </w:tr>
      <w:tr w:rsidR="002D5D7B" w:rsidRPr="00C84868" w:rsidTr="00BB10F8">
        <w:trPr>
          <w:trHeight w:val="340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Викладач 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7369E" w:rsidP="00FB423F">
            <w:pPr>
              <w:tabs>
                <w:tab w:val="left" w:pos="1780"/>
                <w:tab w:val="left" w:pos="2690"/>
                <w:tab w:val="left" w:pos="3550"/>
              </w:tabs>
              <w:spacing w:before="253" w:line="240" w:lineRule="auto"/>
              <w:ind w:left="241" w:right="640"/>
              <w:rPr>
                <w:rFonts w:ascii="Times New Roman" w:hAnsi="Times New Roman" w:cs="Times New Roman"/>
                <w:sz w:val="28"/>
                <w:szCs w:val="28"/>
              </w:rPr>
            </w:pP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Орловська Світлана Георгіївна,</w:t>
            </w:r>
            <w:r w:rsidRPr="0027369E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27369E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фізико-математичних</w:t>
            </w:r>
            <w:r w:rsidRPr="0027369E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наук,</w:t>
            </w:r>
            <w:r w:rsidRPr="0027369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Pr="002736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r w:rsidRPr="002736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r w:rsidRPr="002736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2736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астрономії</w:t>
            </w:r>
          </w:p>
        </w:tc>
      </w:tr>
      <w:tr w:rsidR="002D5D7B" w:rsidRPr="00C84868" w:rsidTr="00BB10F8">
        <w:trPr>
          <w:trHeight w:val="480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6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Контактний тел.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7369E" w:rsidP="00FB423F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+380 96 92 123 16</w:t>
            </w:r>
          </w:p>
        </w:tc>
      </w:tr>
      <w:tr w:rsidR="002D5D7B" w:rsidRPr="00C84868" w:rsidTr="00BB10F8">
        <w:trPr>
          <w:trHeight w:val="500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68">
              <w:rPr>
                <w:rFonts w:ascii="Times New Roman" w:hAnsi="Times New Roman" w:cs="Times New Roman"/>
                <w:b/>
                <w:sz w:val="28"/>
                <w:szCs w:val="28"/>
              </w:rPr>
              <w:t>E-mail: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68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контактний </w:t>
            </w:r>
            <w:r w:rsidRPr="00C84868">
              <w:rPr>
                <w:rFonts w:ascii="Times New Roman" w:hAnsi="Times New Roman" w:cs="Times New Roman"/>
                <w:b/>
                <w:sz w:val="28"/>
                <w:szCs w:val="28"/>
              </w:rPr>
              <w:t>Е-mail</w:t>
            </w:r>
            <w:r w:rsidR="00FB4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FB4678" w:rsidRPr="00FB4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svetor</w:t>
            </w:r>
            <w:r w:rsidR="00FB4678" w:rsidRPr="00FB4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25@</w:t>
            </w:r>
            <w:r w:rsidR="00FB4678" w:rsidRPr="00FB4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="00FB4678" w:rsidRPr="00FB4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B4678" w:rsidRPr="00FB46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FB46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2D5D7B" w:rsidRPr="00C84868" w:rsidTr="00BB10F8">
        <w:trPr>
          <w:trHeight w:val="426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11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Робоче місце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FB38E7" w:rsidP="00FB38E7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Лабораторія фізики</w:t>
            </w:r>
            <w:r w:rsidR="00FA29CA">
              <w:rPr>
                <w:rFonts w:ascii="Times New Roman" w:hAnsi="Times New Roman" w:cs="Times New Roman"/>
                <w:sz w:val="28"/>
                <w:szCs w:val="28"/>
              </w:rPr>
              <w:t xml:space="preserve">, 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Єлі</w:t>
            </w:r>
            <w:r w:rsidR="00FA29CA">
              <w:rPr>
                <w:rFonts w:ascii="Times New Roman" w:hAnsi="Times New Roman" w:cs="Times New Roman"/>
                <w:sz w:val="28"/>
                <w:szCs w:val="28"/>
              </w:rPr>
              <w:t>савет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29CA">
              <w:rPr>
                <w:rFonts w:ascii="Times New Roman" w:hAnsi="Times New Roman" w:cs="Times New Roman"/>
                <w:sz w:val="28"/>
                <w:szCs w:val="28"/>
              </w:rPr>
              <w:t>нська, 12</w:t>
            </w:r>
          </w:p>
        </w:tc>
      </w:tr>
      <w:tr w:rsidR="002D5D7B" w:rsidRPr="00C84868" w:rsidTr="00BB10F8">
        <w:trPr>
          <w:trHeight w:val="496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11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6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7672B0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ED">
              <w:rPr>
                <w:rFonts w:ascii="Times New Roman" w:hAnsi="Times New Roman" w:cs="Times New Roman"/>
                <w:sz w:val="28"/>
                <w:szCs w:val="28"/>
              </w:rPr>
              <w:t>Очні консультації</w:t>
            </w:r>
            <w:r w:rsidRPr="00C8486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672B0">
              <w:rPr>
                <w:rFonts w:ascii="Times New Roman" w:hAnsi="Times New Roman" w:cs="Times New Roman"/>
                <w:sz w:val="28"/>
                <w:szCs w:val="28"/>
              </w:rPr>
              <w:t>згідно розкладу</w:t>
            </w:r>
          </w:p>
        </w:tc>
      </w:tr>
    </w:tbl>
    <w:p w:rsidR="002D5D7B" w:rsidRPr="00832019" w:rsidRDefault="002D5D7B" w:rsidP="00FB423F">
      <w:pPr>
        <w:spacing w:after="0"/>
        <w:jc w:val="center"/>
        <w:rPr>
          <w:rFonts w:ascii="Times New Roman" w:hAnsi="Times New Roman"/>
          <w:b/>
          <w:bCs/>
          <w:smallCaps/>
          <w:color w:val="002060"/>
          <w:sz w:val="28"/>
          <w:szCs w:val="28"/>
        </w:rPr>
      </w:pPr>
      <w:r w:rsidRPr="00832019">
        <w:rPr>
          <w:rFonts w:ascii="Times New Roman" w:hAnsi="Times New Roman"/>
          <w:b/>
          <w:bCs/>
          <w:smallCaps/>
          <w:color w:val="002060"/>
          <w:sz w:val="28"/>
          <w:szCs w:val="28"/>
        </w:rPr>
        <w:t>КОМУНІКАЦІЯ</w:t>
      </w:r>
    </w:p>
    <w:p w:rsidR="00BC3025" w:rsidRDefault="00BC3025" w:rsidP="002D5D7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D5D7B" w:rsidRPr="00832019">
        <w:rPr>
          <w:rFonts w:ascii="Times New Roman" w:hAnsi="Times New Roman"/>
          <w:sz w:val="28"/>
          <w:szCs w:val="28"/>
        </w:rPr>
        <w:t>омунікація зі студентами</w:t>
      </w:r>
      <w:r w:rsidR="002D5D7B" w:rsidRPr="00832019">
        <w:rPr>
          <w:rFonts w:ascii="Times New Roman" w:hAnsi="Times New Roman"/>
          <w:b/>
          <w:sz w:val="28"/>
          <w:szCs w:val="28"/>
        </w:rPr>
        <w:t xml:space="preserve"> </w:t>
      </w:r>
      <w:r w:rsidRPr="00832019">
        <w:rPr>
          <w:rFonts w:ascii="Times New Roman" w:hAnsi="Times New Roman"/>
          <w:sz w:val="28"/>
          <w:szCs w:val="28"/>
        </w:rPr>
        <w:t>буде здійснюватися</w:t>
      </w:r>
      <w:r>
        <w:rPr>
          <w:rFonts w:ascii="Times New Roman" w:hAnsi="Times New Roman"/>
          <w:sz w:val="28"/>
          <w:szCs w:val="28"/>
        </w:rPr>
        <w:t>:</w:t>
      </w:r>
      <w:r w:rsidRPr="00832019">
        <w:rPr>
          <w:rFonts w:ascii="Times New Roman" w:hAnsi="Times New Roman"/>
          <w:sz w:val="28"/>
          <w:szCs w:val="28"/>
        </w:rPr>
        <w:t xml:space="preserve"> </w:t>
      </w:r>
    </w:p>
    <w:p w:rsidR="00615D1C" w:rsidRDefault="00615D1C" w:rsidP="00615D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66A">
        <w:rPr>
          <w:rFonts w:ascii="Times New Roman" w:hAnsi="Times New Roman" w:cs="Times New Roman"/>
          <w:bCs/>
          <w:sz w:val="28"/>
          <w:szCs w:val="28"/>
        </w:rPr>
        <w:t xml:space="preserve">е-mail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лектора: </w:t>
      </w:r>
      <w:r w:rsidRPr="00FB4678">
        <w:rPr>
          <w:rFonts w:ascii="Times New Roman" w:hAnsi="Times New Roman" w:cs="Times New Roman"/>
          <w:sz w:val="28"/>
          <w:szCs w:val="28"/>
          <w:lang w:val="en-US"/>
        </w:rPr>
        <w:t>svetor</w:t>
      </w:r>
      <w:r w:rsidRPr="00BC3025">
        <w:rPr>
          <w:rFonts w:ascii="Times New Roman" w:hAnsi="Times New Roman" w:cs="Times New Roman"/>
          <w:sz w:val="28"/>
          <w:szCs w:val="28"/>
        </w:rPr>
        <w:t>25@</w:t>
      </w:r>
      <w:r w:rsidRPr="00FB4678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BC3025">
        <w:rPr>
          <w:rFonts w:ascii="Times New Roman" w:hAnsi="Times New Roman" w:cs="Times New Roman"/>
          <w:sz w:val="28"/>
          <w:szCs w:val="28"/>
        </w:rPr>
        <w:t>.</w:t>
      </w:r>
      <w:r w:rsidRPr="00FB4678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телефон</w:t>
      </w:r>
      <w:r w:rsidRPr="00C9678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+380 96 92 123 16, соціальні мережі: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BC30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BC30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66A">
        <w:rPr>
          <w:rFonts w:ascii="Times New Roman" w:hAnsi="Times New Roman" w:cs="Times New Roman"/>
          <w:sz w:val="28"/>
          <w:szCs w:val="28"/>
        </w:rPr>
        <w:t xml:space="preserve">програмне забезпечення </w:t>
      </w:r>
      <w:r w:rsidRPr="0014266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4266A">
        <w:rPr>
          <w:rFonts w:ascii="Times New Roman" w:hAnsi="Times New Roman" w:cs="Times New Roman"/>
          <w:sz w:val="28"/>
          <w:szCs w:val="28"/>
        </w:rPr>
        <w:t xml:space="preserve">, </w:t>
      </w:r>
      <w:r w:rsidRPr="0014266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4266A">
        <w:rPr>
          <w:rFonts w:ascii="Times New Roman" w:hAnsi="Times New Roman" w:cs="Times New Roman"/>
          <w:sz w:val="28"/>
          <w:szCs w:val="28"/>
        </w:rPr>
        <w:t xml:space="preserve"> </w:t>
      </w:r>
      <w:r w:rsidRPr="0014266A">
        <w:rPr>
          <w:rFonts w:ascii="Times New Roman" w:hAnsi="Times New Roman" w:cs="Times New Roman"/>
          <w:sz w:val="28"/>
          <w:szCs w:val="28"/>
          <w:lang w:val="en-US"/>
        </w:rPr>
        <w:t>Disk</w:t>
      </w:r>
      <w:r w:rsidRPr="0014266A">
        <w:rPr>
          <w:rFonts w:ascii="Times New Roman" w:hAnsi="Times New Roman" w:cs="Times New Roman"/>
          <w:sz w:val="28"/>
          <w:szCs w:val="28"/>
        </w:rPr>
        <w:t>,</w:t>
      </w:r>
      <w:r w:rsidRPr="004B168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спілкування за розкладом в аудиторії.</w:t>
      </w:r>
      <w:r w:rsidRPr="00142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D7B" w:rsidRPr="00832019" w:rsidRDefault="002D5D7B" w:rsidP="008E7DB3">
      <w:pPr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  <w:r w:rsidRPr="00832019">
        <w:rPr>
          <w:rFonts w:ascii="Times New Roman" w:hAnsi="Times New Roman"/>
          <w:b/>
          <w:bCs/>
          <w:smallCaps/>
          <w:color w:val="002060"/>
          <w:sz w:val="28"/>
          <w:szCs w:val="28"/>
        </w:rPr>
        <w:t>АНОТАЦІЯ  КУРСУ</w:t>
      </w:r>
    </w:p>
    <w:p w:rsidR="002D5D7B" w:rsidRPr="00615D1C" w:rsidRDefault="002D5D7B" w:rsidP="00AE3F93">
      <w:pPr>
        <w:pStyle w:val="2"/>
        <w:tabs>
          <w:tab w:val="left" w:pos="1800"/>
        </w:tabs>
        <w:spacing w:after="0" w:line="240" w:lineRule="auto"/>
        <w:ind w:firstLine="708"/>
        <w:jc w:val="both"/>
        <w:rPr>
          <w:color w:val="auto"/>
          <w:szCs w:val="28"/>
        </w:rPr>
      </w:pPr>
      <w:r w:rsidRPr="00C84868">
        <w:rPr>
          <w:b/>
          <w:i/>
          <w:iCs/>
          <w:color w:val="auto"/>
          <w:szCs w:val="28"/>
        </w:rPr>
        <w:t>Предмет</w:t>
      </w:r>
      <w:r w:rsidRPr="00C84868">
        <w:rPr>
          <w:b/>
          <w:color w:val="auto"/>
          <w:szCs w:val="28"/>
        </w:rPr>
        <w:t xml:space="preserve"> </w:t>
      </w:r>
      <w:r w:rsidRPr="00C84868">
        <w:rPr>
          <w:b/>
          <w:bCs/>
          <w:i/>
          <w:iCs/>
          <w:color w:val="auto"/>
          <w:szCs w:val="28"/>
        </w:rPr>
        <w:t>вивчення дисципліни</w:t>
      </w:r>
      <w:r w:rsidR="00C96785">
        <w:rPr>
          <w:b/>
          <w:bCs/>
          <w:i/>
          <w:iCs/>
          <w:color w:val="auto"/>
          <w:szCs w:val="28"/>
        </w:rPr>
        <w:t>:</w:t>
      </w:r>
      <w:r w:rsidRPr="00C84868">
        <w:rPr>
          <w:b/>
          <w:bCs/>
          <w:color w:val="auto"/>
          <w:szCs w:val="28"/>
        </w:rPr>
        <w:t xml:space="preserve"> </w:t>
      </w:r>
      <w:r w:rsidR="00615D1C">
        <w:rPr>
          <w:bCs/>
          <w:color w:val="auto"/>
          <w:szCs w:val="28"/>
        </w:rPr>
        <w:t xml:space="preserve">основи метрології та </w:t>
      </w:r>
      <w:r w:rsidR="00E65396">
        <w:rPr>
          <w:bCs/>
          <w:color w:val="auto"/>
          <w:szCs w:val="28"/>
        </w:rPr>
        <w:t>вимірювальної техніки.</w:t>
      </w:r>
      <w:r w:rsidR="00615D1C">
        <w:rPr>
          <w:bCs/>
          <w:color w:val="auto"/>
          <w:szCs w:val="28"/>
        </w:rPr>
        <w:t xml:space="preserve"> </w:t>
      </w:r>
    </w:p>
    <w:p w:rsidR="002D5D7B" w:rsidRPr="00C84868" w:rsidRDefault="002D5D7B" w:rsidP="002D5D7B">
      <w:pPr>
        <w:pStyle w:val="2"/>
        <w:spacing w:after="0" w:line="276" w:lineRule="auto"/>
        <w:ind w:firstLine="708"/>
        <w:jc w:val="both"/>
        <w:rPr>
          <w:b/>
          <w:bCs/>
          <w:i/>
          <w:iCs/>
          <w:color w:val="auto"/>
          <w:szCs w:val="28"/>
        </w:rPr>
      </w:pPr>
      <w:r w:rsidRPr="00C84868">
        <w:rPr>
          <w:b/>
          <w:bCs/>
          <w:i/>
          <w:iCs/>
          <w:color w:val="auto"/>
          <w:szCs w:val="28"/>
        </w:rPr>
        <w:t>Пререквізити і постреквізити курсу (Місце дисципліни  в освітній програмі):</w:t>
      </w:r>
    </w:p>
    <w:p w:rsidR="00AE3F93" w:rsidRDefault="002D5D7B" w:rsidP="00AE3F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DB3">
        <w:rPr>
          <w:rFonts w:ascii="Times New Roman" w:hAnsi="Times New Roman"/>
          <w:b/>
          <w:i/>
          <w:sz w:val="28"/>
          <w:szCs w:val="28"/>
        </w:rPr>
        <w:t>Пререквізити</w:t>
      </w:r>
      <w:r w:rsidRPr="00C84868">
        <w:rPr>
          <w:rFonts w:ascii="Times New Roman" w:hAnsi="Times New Roman"/>
          <w:sz w:val="28"/>
          <w:szCs w:val="28"/>
        </w:rPr>
        <w:t xml:space="preserve">  –</w:t>
      </w:r>
      <w:r w:rsidR="00615D1C" w:rsidRPr="00615D1C">
        <w:rPr>
          <w:b/>
          <w:bCs/>
          <w:szCs w:val="28"/>
        </w:rPr>
        <w:t xml:space="preserve"> </w:t>
      </w:r>
      <w:r w:rsidR="00615D1C" w:rsidRPr="00615D1C">
        <w:rPr>
          <w:rFonts w:ascii="Times New Roman" w:hAnsi="Times New Roman" w:cs="Times New Roman"/>
          <w:b/>
          <w:bCs/>
          <w:sz w:val="28"/>
          <w:szCs w:val="28"/>
        </w:rPr>
        <w:t xml:space="preserve">Технологічні вимірювання та прилади - </w:t>
      </w:r>
      <w:r w:rsidR="00615D1C" w:rsidRPr="00615D1C">
        <w:rPr>
          <w:rFonts w:ascii="Times New Roman" w:hAnsi="Times New Roman" w:cs="Times New Roman"/>
          <w:bCs/>
          <w:sz w:val="28"/>
          <w:szCs w:val="28"/>
        </w:rPr>
        <w:t>дисципліна професійної  підготовки (ОК14, ОПП  Комп</w:t>
      </w:r>
      <w:r w:rsidR="00615D1C" w:rsidRPr="00615D1C">
        <w:rPr>
          <w:rFonts w:ascii="Times New Roman" w:hAnsi="Times New Roman" w:cs="Times New Roman"/>
          <w:bCs/>
          <w:sz w:val="28"/>
          <w:szCs w:val="28"/>
          <w:lang w:val="en-US"/>
        </w:rPr>
        <w:t>’</w:t>
      </w:r>
      <w:r w:rsidR="00615D1C" w:rsidRPr="00615D1C">
        <w:rPr>
          <w:rFonts w:ascii="Times New Roman" w:hAnsi="Times New Roman" w:cs="Times New Roman"/>
          <w:bCs/>
          <w:sz w:val="28"/>
          <w:szCs w:val="28"/>
        </w:rPr>
        <w:t>ютерний аналіз та обробка даних, галузь знань: 15 Автоматизація та приладобудування)</w:t>
      </w:r>
      <w:r w:rsidR="00E65396">
        <w:rPr>
          <w:rFonts w:ascii="Times New Roman" w:hAnsi="Times New Roman" w:cs="Times New Roman"/>
          <w:bCs/>
          <w:sz w:val="28"/>
          <w:szCs w:val="28"/>
          <w:lang w:val="en-US"/>
        </w:rPr>
        <w:t>, базується на знаннях з</w:t>
      </w:r>
      <w:r w:rsidRPr="00615D1C">
        <w:rPr>
          <w:rFonts w:ascii="Times New Roman" w:hAnsi="Times New Roman" w:cs="Times New Roman"/>
          <w:sz w:val="28"/>
          <w:szCs w:val="28"/>
        </w:rPr>
        <w:t xml:space="preserve">  </w:t>
      </w:r>
      <w:r w:rsidR="00105C01">
        <w:rPr>
          <w:rFonts w:ascii="Times New Roman" w:hAnsi="Times New Roman"/>
          <w:sz w:val="28"/>
          <w:szCs w:val="28"/>
        </w:rPr>
        <w:t>загальн</w:t>
      </w:r>
      <w:r w:rsidR="00E65396">
        <w:rPr>
          <w:rFonts w:ascii="Times New Roman" w:hAnsi="Times New Roman"/>
          <w:sz w:val="28"/>
          <w:szCs w:val="28"/>
        </w:rPr>
        <w:t>ої</w:t>
      </w:r>
      <w:r w:rsidR="00105C01">
        <w:rPr>
          <w:rFonts w:ascii="Times New Roman" w:hAnsi="Times New Roman"/>
          <w:sz w:val="28"/>
          <w:szCs w:val="28"/>
        </w:rPr>
        <w:t xml:space="preserve"> </w:t>
      </w:r>
      <w:r w:rsidR="00E65396">
        <w:rPr>
          <w:rFonts w:ascii="Times New Roman" w:hAnsi="Times New Roman"/>
          <w:sz w:val="28"/>
          <w:szCs w:val="28"/>
        </w:rPr>
        <w:t>фізика та</w:t>
      </w:r>
      <w:r w:rsidR="00063F4F">
        <w:rPr>
          <w:rFonts w:ascii="Times New Roman" w:hAnsi="Times New Roman"/>
          <w:sz w:val="28"/>
          <w:szCs w:val="28"/>
        </w:rPr>
        <w:t xml:space="preserve"> </w:t>
      </w:r>
      <w:r w:rsidR="00E65396">
        <w:rPr>
          <w:rFonts w:ascii="Times New Roman" w:hAnsi="Times New Roman"/>
          <w:sz w:val="28"/>
          <w:szCs w:val="28"/>
        </w:rPr>
        <w:t>вищої</w:t>
      </w:r>
      <w:r w:rsidR="00C96785">
        <w:rPr>
          <w:rFonts w:ascii="Times New Roman" w:hAnsi="Times New Roman"/>
          <w:sz w:val="28"/>
          <w:szCs w:val="28"/>
        </w:rPr>
        <w:t xml:space="preserve"> </w:t>
      </w:r>
      <w:r w:rsidR="00E65396">
        <w:rPr>
          <w:rFonts w:ascii="Times New Roman" w:hAnsi="Times New Roman"/>
          <w:sz w:val="28"/>
          <w:szCs w:val="28"/>
        </w:rPr>
        <w:t>математики</w:t>
      </w:r>
      <w:r w:rsidR="00AE3F93">
        <w:rPr>
          <w:rFonts w:ascii="Times New Roman" w:hAnsi="Times New Roman"/>
          <w:sz w:val="28"/>
          <w:szCs w:val="28"/>
        </w:rPr>
        <w:t xml:space="preserve">. </w:t>
      </w:r>
    </w:p>
    <w:p w:rsidR="00123D51" w:rsidRDefault="002D5D7B" w:rsidP="00AF727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0B17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lastRenderedPageBreak/>
        <w:t>Постреквізити</w:t>
      </w:r>
      <w:r w:rsidRPr="0083201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84868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83201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C848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84868">
        <w:rPr>
          <w:rFonts w:ascii="Times New Roman" w:hAnsi="Times New Roman"/>
          <w:bCs/>
          <w:sz w:val="28"/>
          <w:szCs w:val="28"/>
          <w:shd w:val="clear" w:color="auto" w:fill="FFFFFF"/>
        </w:rPr>
        <w:t>дисципліни</w:t>
      </w:r>
      <w:r w:rsidRPr="00C84868">
        <w:rPr>
          <w:rFonts w:ascii="Times New Roman" w:hAnsi="Times New Roman"/>
          <w:sz w:val="28"/>
          <w:szCs w:val="28"/>
          <w:shd w:val="clear" w:color="auto" w:fill="FFFFFF"/>
        </w:rPr>
        <w:t xml:space="preserve">, для вивчення яких потрібні знання, уміння і навички, що здобуваються після закінчення вивчення </w:t>
      </w:r>
      <w:r w:rsidR="00440DBF">
        <w:rPr>
          <w:rFonts w:ascii="Times New Roman" w:hAnsi="Times New Roman"/>
          <w:sz w:val="28"/>
          <w:szCs w:val="28"/>
          <w:shd w:val="clear" w:color="auto" w:fill="FFFFFF"/>
        </w:rPr>
        <w:t>курсу</w:t>
      </w:r>
      <w:r w:rsidR="00DD4CA1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5E6345">
        <w:rPr>
          <w:rFonts w:ascii="Times New Roman" w:hAnsi="Times New Roman"/>
          <w:sz w:val="28"/>
          <w:szCs w:val="28"/>
          <w:shd w:val="clear" w:color="auto" w:fill="FFFFFF"/>
        </w:rPr>
        <w:t>ОК</w:t>
      </w:r>
      <w:r w:rsidR="00123D51">
        <w:rPr>
          <w:rFonts w:ascii="Times New Roman" w:hAnsi="Times New Roman"/>
          <w:sz w:val="28"/>
          <w:szCs w:val="28"/>
          <w:shd w:val="clear" w:color="auto" w:fill="FFFFFF"/>
        </w:rPr>
        <w:t>15</w:t>
      </w:r>
      <w:r w:rsidR="005E63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23D51">
        <w:rPr>
          <w:rFonts w:ascii="Times New Roman" w:hAnsi="Times New Roman"/>
          <w:sz w:val="28"/>
          <w:szCs w:val="28"/>
          <w:shd w:val="clear" w:color="auto" w:fill="FFFFFF"/>
        </w:rPr>
        <w:t>Технічні засоби автоматизації,</w:t>
      </w:r>
      <w:r w:rsidR="005E63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23D51">
        <w:rPr>
          <w:rFonts w:ascii="Times New Roman" w:hAnsi="Times New Roman"/>
          <w:sz w:val="28"/>
          <w:szCs w:val="28"/>
          <w:shd w:val="clear" w:color="auto" w:fill="FFFFFF"/>
        </w:rPr>
        <w:t xml:space="preserve">ОК19 Системи автоматизованого проектування систем автоматизації, </w:t>
      </w:r>
      <w:r w:rsidR="005E6345">
        <w:rPr>
          <w:rFonts w:ascii="Times New Roman" w:hAnsi="Times New Roman"/>
          <w:sz w:val="28"/>
          <w:szCs w:val="28"/>
          <w:shd w:val="clear" w:color="auto" w:fill="FFFFFF"/>
        </w:rPr>
        <w:t>ОК2</w:t>
      </w:r>
      <w:r w:rsidR="00123D51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5E63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23D51">
        <w:rPr>
          <w:rFonts w:ascii="Times New Roman" w:hAnsi="Times New Roman"/>
          <w:sz w:val="28"/>
          <w:szCs w:val="28"/>
          <w:shd w:val="clear" w:color="auto" w:fill="FFFFFF"/>
        </w:rPr>
        <w:t>Автоматизація технологічних процесів.</w:t>
      </w:r>
    </w:p>
    <w:p w:rsidR="00AF7276" w:rsidRDefault="00AF7276" w:rsidP="00AF727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7276" w:rsidRPr="00AF7276" w:rsidRDefault="00AF7276" w:rsidP="00AF727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276">
        <w:rPr>
          <w:rFonts w:ascii="Times New Roman" w:hAnsi="Times New Roman" w:cs="Times New Roman"/>
          <w:b/>
          <w:sz w:val="28"/>
          <w:szCs w:val="28"/>
        </w:rPr>
        <w:t>Метою</w:t>
      </w:r>
      <w:r w:rsidRPr="00AF727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F7276">
        <w:rPr>
          <w:rFonts w:ascii="Times New Roman" w:hAnsi="Times New Roman" w:cs="Times New Roman"/>
          <w:sz w:val="28"/>
          <w:szCs w:val="28"/>
        </w:rPr>
        <w:t>навчальної</w:t>
      </w:r>
      <w:r w:rsidRPr="00AF72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276">
        <w:rPr>
          <w:rFonts w:ascii="Times New Roman" w:hAnsi="Times New Roman" w:cs="Times New Roman"/>
          <w:sz w:val="28"/>
          <w:szCs w:val="28"/>
        </w:rPr>
        <w:t>дисципліни</w:t>
      </w:r>
      <w:r w:rsidRPr="00AF72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276">
        <w:rPr>
          <w:rFonts w:ascii="Times New Roman" w:hAnsi="Times New Roman" w:cs="Times New Roman"/>
          <w:sz w:val="28"/>
          <w:szCs w:val="28"/>
        </w:rPr>
        <w:t>є</w:t>
      </w:r>
      <w:r w:rsidRPr="00AF72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F727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забезпечення студентів знаннями </w:t>
      </w:r>
      <w:r w:rsidRPr="00AF7276">
        <w:rPr>
          <w:rFonts w:ascii="Times New Roman" w:hAnsi="Times New Roman" w:cs="Times New Roman"/>
          <w:sz w:val="28"/>
          <w:szCs w:val="28"/>
        </w:rPr>
        <w:t xml:space="preserve">з теорії вимірювань, методів та технічних засобів вимірювань, їх метрологічного та нормативного  забезпечення,  які необхідні для </w:t>
      </w:r>
      <w:r w:rsidRPr="00AF7276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розв'язання задач створення нових та модернізації </w:t>
      </w:r>
      <w:r w:rsidRPr="00AF7276">
        <w:rPr>
          <w:rFonts w:ascii="Times New Roman" w:hAnsi="Times New Roman" w:cs="Times New Roman"/>
          <w:color w:val="000000"/>
          <w:spacing w:val="-8"/>
          <w:sz w:val="28"/>
          <w:szCs w:val="28"/>
        </w:rPr>
        <w:t>існуючих систем автоматизації, комп'ютерно-</w:t>
      </w:r>
      <w:r w:rsidRPr="00AF727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інтегрованих технологій </w:t>
      </w:r>
      <w:r w:rsidRPr="00AF7276">
        <w:rPr>
          <w:rFonts w:ascii="Times New Roman" w:hAnsi="Times New Roman" w:cs="Times New Roman"/>
          <w:sz w:val="28"/>
          <w:szCs w:val="28"/>
        </w:rPr>
        <w:t>з використанням сучасних вимірювальних технологій  та отримання вимірювальної інформації високої якості.</w:t>
      </w:r>
    </w:p>
    <w:p w:rsidR="00AF7276" w:rsidRPr="00AF7276" w:rsidRDefault="00AF7276" w:rsidP="00AF727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7276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Pr="00AF7276">
        <w:rPr>
          <w:rFonts w:ascii="Times New Roman" w:hAnsi="Times New Roman" w:cs="Times New Roman"/>
          <w:sz w:val="28"/>
          <w:szCs w:val="28"/>
        </w:rPr>
        <w:t>.</w:t>
      </w:r>
    </w:p>
    <w:p w:rsidR="00AF7276" w:rsidRPr="00AF7276" w:rsidRDefault="00AF7276" w:rsidP="00AF7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276">
        <w:rPr>
          <w:rFonts w:ascii="Times New Roman" w:hAnsi="Times New Roman" w:cs="Times New Roman"/>
          <w:sz w:val="28"/>
          <w:szCs w:val="28"/>
        </w:rPr>
        <w:t>- засвоєння студентами знань щодо способів отримання вимірювальної інформації, основ побудови систем одиниць фізичних величин, основ теорії похибок, єдності вимірювань;</w:t>
      </w:r>
    </w:p>
    <w:p w:rsidR="00AF7276" w:rsidRPr="00AF7276" w:rsidRDefault="00AF7276" w:rsidP="00AF72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276">
        <w:rPr>
          <w:rFonts w:ascii="Times New Roman" w:hAnsi="Times New Roman" w:cs="Times New Roman"/>
          <w:sz w:val="28"/>
          <w:szCs w:val="28"/>
        </w:rPr>
        <w:t>- формування знань, умінь і навиків щодо вибору засобів вимірювання широкого спектру фізичних величин, вибору методів вимірювань, проведення оцінок похибок вимірювань;</w:t>
      </w:r>
    </w:p>
    <w:p w:rsidR="00AF7276" w:rsidRPr="00AF7276" w:rsidRDefault="00AF7276" w:rsidP="00AF7276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27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330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396">
        <w:rPr>
          <w:rFonts w:ascii="Times New Roman" w:hAnsi="Times New Roman" w:cs="Times New Roman"/>
          <w:color w:val="000000"/>
          <w:sz w:val="28"/>
          <w:szCs w:val="28"/>
        </w:rPr>
        <w:t>оволодіння знаннями щодо</w:t>
      </w:r>
      <w:r w:rsidRPr="00AF7276">
        <w:rPr>
          <w:rFonts w:ascii="Times New Roman" w:hAnsi="Times New Roman" w:cs="Times New Roman"/>
          <w:color w:val="000000"/>
          <w:sz w:val="28"/>
          <w:szCs w:val="28"/>
        </w:rPr>
        <w:t xml:space="preserve"> з матеріальни</w:t>
      </w:r>
      <w:r w:rsidR="00D0681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F7276">
        <w:rPr>
          <w:rFonts w:ascii="Times New Roman" w:hAnsi="Times New Roman" w:cs="Times New Roman"/>
          <w:color w:val="000000"/>
          <w:sz w:val="28"/>
          <w:szCs w:val="28"/>
        </w:rPr>
        <w:t xml:space="preserve"> засоб</w:t>
      </w:r>
      <w:r w:rsidR="00D06817">
        <w:rPr>
          <w:rFonts w:ascii="Times New Roman" w:hAnsi="Times New Roman" w:cs="Times New Roman"/>
          <w:color w:val="000000"/>
          <w:sz w:val="28"/>
          <w:szCs w:val="28"/>
        </w:rPr>
        <w:t xml:space="preserve">ів </w:t>
      </w:r>
      <w:r w:rsidRPr="00AF7276">
        <w:rPr>
          <w:rFonts w:ascii="Times New Roman" w:hAnsi="Times New Roman" w:cs="Times New Roman"/>
          <w:color w:val="000000"/>
          <w:sz w:val="28"/>
          <w:szCs w:val="28"/>
        </w:rPr>
        <w:t>вимірюван</w:t>
      </w:r>
      <w:r w:rsidR="00D06817"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Pr="00AF7276">
        <w:rPr>
          <w:rFonts w:ascii="Times New Roman" w:hAnsi="Times New Roman" w:cs="Times New Roman"/>
          <w:color w:val="000000"/>
          <w:sz w:val="28"/>
          <w:szCs w:val="28"/>
        </w:rPr>
        <w:t>: мірами, приладами, вимірювальними установками;</w:t>
      </w:r>
    </w:p>
    <w:p w:rsidR="00AF7276" w:rsidRPr="00AF7276" w:rsidRDefault="00AF7276" w:rsidP="00AF7276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276">
        <w:rPr>
          <w:rFonts w:ascii="Times New Roman" w:hAnsi="Times New Roman" w:cs="Times New Roman"/>
          <w:color w:val="000000"/>
          <w:sz w:val="28"/>
          <w:szCs w:val="28"/>
        </w:rPr>
        <w:t>- надання знань щодо приладів для вимірювання електричних, теплових, оптичних, механічних величин, принципів їх роботи, особливостей застосування</w:t>
      </w:r>
      <w:r w:rsidR="00D0681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F72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7276" w:rsidRDefault="00AF7276" w:rsidP="00AF72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276">
        <w:rPr>
          <w:rFonts w:ascii="Times New Roman" w:hAnsi="Times New Roman" w:cs="Times New Roman"/>
          <w:sz w:val="28"/>
          <w:szCs w:val="28"/>
        </w:rPr>
        <w:t>-</w:t>
      </w:r>
      <w:r w:rsidR="00333094">
        <w:rPr>
          <w:rFonts w:ascii="Times New Roman" w:hAnsi="Times New Roman" w:cs="Times New Roman"/>
          <w:sz w:val="28"/>
          <w:szCs w:val="28"/>
        </w:rPr>
        <w:t xml:space="preserve"> </w:t>
      </w:r>
      <w:r w:rsidRPr="00AF7276">
        <w:rPr>
          <w:rFonts w:ascii="Times New Roman" w:hAnsi="Times New Roman" w:cs="Times New Roman"/>
          <w:sz w:val="28"/>
          <w:szCs w:val="28"/>
        </w:rPr>
        <w:t>формування навичок фізичного моделювання прикладних задач майбутньої спеціальності</w:t>
      </w:r>
      <w:r w:rsidR="00D06817">
        <w:rPr>
          <w:rFonts w:ascii="Times New Roman" w:hAnsi="Times New Roman" w:cs="Times New Roman"/>
          <w:sz w:val="28"/>
          <w:szCs w:val="28"/>
        </w:rPr>
        <w:t>.</w:t>
      </w:r>
    </w:p>
    <w:p w:rsidR="002D5D7B" w:rsidRDefault="002D5D7B" w:rsidP="00AF7276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32019">
        <w:rPr>
          <w:rFonts w:ascii="Times New Roman" w:hAnsi="Times New Roman"/>
          <w:b/>
          <w:i/>
          <w:sz w:val="28"/>
          <w:szCs w:val="28"/>
        </w:rPr>
        <w:t>Очікувані результати</w:t>
      </w:r>
      <w:r w:rsidR="004C14FB">
        <w:rPr>
          <w:rFonts w:ascii="Times New Roman" w:hAnsi="Times New Roman"/>
          <w:b/>
          <w:i/>
          <w:sz w:val="28"/>
          <w:szCs w:val="28"/>
        </w:rPr>
        <w:t>:</w:t>
      </w:r>
    </w:p>
    <w:p w:rsidR="00955395" w:rsidRDefault="00955395" w:rsidP="004C14F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395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результаті освоєння курсу </w:t>
      </w:r>
      <w:r w:rsidR="008A0E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0ECE" w:rsidRPr="008A0ECE">
        <w:rPr>
          <w:rFonts w:ascii="Times New Roman" w:hAnsi="Times New Roman" w:cs="Times New Roman"/>
          <w:bCs/>
          <w:sz w:val="28"/>
          <w:szCs w:val="28"/>
        </w:rPr>
        <w:t>Технологічні вимірювання та прилади</w:t>
      </w:r>
      <w:r w:rsidR="008A0ECE">
        <w:rPr>
          <w:rFonts w:ascii="Times New Roman" w:hAnsi="Times New Roman" w:cs="Times New Roman"/>
          <w:bCs/>
          <w:sz w:val="28"/>
          <w:szCs w:val="28"/>
        </w:rPr>
        <w:t>»</w:t>
      </w:r>
      <w:r w:rsidR="008A0ECE" w:rsidRPr="0095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4C5">
        <w:rPr>
          <w:rFonts w:ascii="Times New Roman" w:hAnsi="Times New Roman" w:cs="Times New Roman"/>
          <w:color w:val="000000"/>
          <w:sz w:val="28"/>
          <w:szCs w:val="28"/>
        </w:rPr>
        <w:t>здобувачі освіти</w:t>
      </w:r>
      <w:r w:rsidRPr="00955395">
        <w:rPr>
          <w:rFonts w:ascii="Times New Roman" w:hAnsi="Times New Roman" w:cs="Times New Roman"/>
          <w:color w:val="000000"/>
          <w:sz w:val="28"/>
          <w:szCs w:val="28"/>
        </w:rPr>
        <w:t xml:space="preserve"> повинні:</w:t>
      </w:r>
    </w:p>
    <w:p w:rsidR="00D06817" w:rsidRPr="00D06817" w:rsidRDefault="00D06817" w:rsidP="00D06817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D0681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знати: </w:t>
      </w:r>
    </w:p>
    <w:p w:rsidR="00D06817" w:rsidRDefault="00D06817" w:rsidP="00D06817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D06817">
        <w:rPr>
          <w:rFonts w:ascii="Times New Roman" w:hAnsi="Times New Roman" w:cs="Times New Roman"/>
          <w:iCs/>
          <w:sz w:val="28"/>
          <w:szCs w:val="28"/>
          <w:lang w:eastAsia="ru-RU"/>
        </w:rPr>
        <w:t>основні поняття і категорії метрології;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06817" w:rsidRPr="00D06817" w:rsidRDefault="00D06817" w:rsidP="00D06817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міжнародну </w:t>
      </w:r>
      <w:r w:rsidRPr="00D06817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6817">
        <w:rPr>
          <w:rFonts w:ascii="Times New Roman" w:hAnsi="Times New Roman" w:cs="Times New Roman"/>
          <w:sz w:val="28"/>
          <w:szCs w:val="28"/>
        </w:rPr>
        <w:t xml:space="preserve"> одиниць</w:t>
      </w:r>
      <w:r>
        <w:rPr>
          <w:rFonts w:ascii="Times New Roman" w:hAnsi="Times New Roman" w:cs="Times New Roman"/>
          <w:sz w:val="28"/>
          <w:szCs w:val="28"/>
        </w:rPr>
        <w:t xml:space="preserve"> фізичних величин</w:t>
      </w:r>
      <w:r w:rsidRPr="00D06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(СІ), методи відтворення основних одиниць;</w:t>
      </w:r>
      <w:r w:rsidRPr="00D06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817" w:rsidRPr="00D06817" w:rsidRDefault="00D06817" w:rsidP="00D06817">
      <w:pPr>
        <w:pStyle w:val="ab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542"/>
        <w:jc w:val="both"/>
        <w:rPr>
          <w:rFonts w:ascii="Times New Roman" w:hAnsi="Times New Roman" w:cs="Times New Roman"/>
          <w:sz w:val="28"/>
          <w:szCs w:val="28"/>
        </w:rPr>
      </w:pPr>
      <w:r w:rsidRPr="00D06817">
        <w:rPr>
          <w:rFonts w:ascii="Times New Roman" w:hAnsi="Times New Roman" w:cs="Times New Roman"/>
          <w:sz w:val="28"/>
          <w:szCs w:val="28"/>
        </w:rPr>
        <w:t xml:space="preserve">теорію похибок, методи  оцінювання похибок вимірювання, способи їх </w:t>
      </w:r>
      <w:r>
        <w:rPr>
          <w:rFonts w:ascii="Times New Roman" w:hAnsi="Times New Roman" w:cs="Times New Roman"/>
          <w:sz w:val="28"/>
          <w:szCs w:val="28"/>
        </w:rPr>
        <w:t>врахування і</w:t>
      </w:r>
      <w:r w:rsidRPr="00D06817">
        <w:rPr>
          <w:rFonts w:ascii="Times New Roman" w:hAnsi="Times New Roman" w:cs="Times New Roman"/>
          <w:sz w:val="28"/>
          <w:szCs w:val="28"/>
        </w:rPr>
        <w:t xml:space="preserve"> усунення;</w:t>
      </w:r>
    </w:p>
    <w:p w:rsidR="00D06817" w:rsidRPr="00D06817" w:rsidRDefault="00D06817" w:rsidP="00D06817">
      <w:pPr>
        <w:pStyle w:val="ab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542"/>
        <w:jc w:val="both"/>
        <w:rPr>
          <w:rFonts w:ascii="Times New Roman" w:hAnsi="Times New Roman" w:cs="Times New Roman"/>
          <w:sz w:val="28"/>
          <w:szCs w:val="28"/>
        </w:rPr>
      </w:pPr>
      <w:r w:rsidRPr="00D06817">
        <w:rPr>
          <w:rFonts w:ascii="Times New Roman" w:hAnsi="Times New Roman" w:cs="Times New Roman"/>
          <w:sz w:val="28"/>
          <w:szCs w:val="28"/>
        </w:rPr>
        <w:t>основні положення теорії єдності вимірювань;</w:t>
      </w:r>
    </w:p>
    <w:p w:rsidR="00D06817" w:rsidRPr="00D06817" w:rsidRDefault="000134C5" w:rsidP="00D06817">
      <w:pPr>
        <w:pStyle w:val="ab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 вимірювань і </w:t>
      </w:r>
      <w:r w:rsidR="00D06817" w:rsidRPr="00D06817">
        <w:rPr>
          <w:rFonts w:ascii="Times New Roman" w:hAnsi="Times New Roman" w:cs="Times New Roman"/>
          <w:sz w:val="28"/>
          <w:szCs w:val="28"/>
        </w:rPr>
        <w:t xml:space="preserve">особливості </w:t>
      </w:r>
      <w:r>
        <w:rPr>
          <w:rFonts w:ascii="Times New Roman" w:hAnsi="Times New Roman" w:cs="Times New Roman"/>
          <w:sz w:val="28"/>
          <w:szCs w:val="28"/>
        </w:rPr>
        <w:t xml:space="preserve">їх </w:t>
      </w:r>
      <w:r w:rsidR="00D06817" w:rsidRPr="00D06817">
        <w:rPr>
          <w:rFonts w:ascii="Times New Roman" w:hAnsi="Times New Roman" w:cs="Times New Roman"/>
          <w:sz w:val="28"/>
          <w:szCs w:val="28"/>
        </w:rPr>
        <w:t>застосування;</w:t>
      </w:r>
    </w:p>
    <w:p w:rsidR="00D06817" w:rsidRPr="00D06817" w:rsidRDefault="00D06817" w:rsidP="00D06817">
      <w:pPr>
        <w:pStyle w:val="ab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542"/>
        <w:jc w:val="both"/>
        <w:rPr>
          <w:rFonts w:ascii="Times New Roman" w:hAnsi="Times New Roman" w:cs="Times New Roman"/>
          <w:sz w:val="28"/>
          <w:szCs w:val="28"/>
        </w:rPr>
      </w:pPr>
      <w:r w:rsidRPr="00D06817">
        <w:rPr>
          <w:rFonts w:ascii="Times New Roman" w:hAnsi="Times New Roman" w:cs="Times New Roman"/>
          <w:sz w:val="28"/>
          <w:szCs w:val="28"/>
        </w:rPr>
        <w:t>види засобів вимірювання, їх метрологічні характеристики;</w:t>
      </w:r>
    </w:p>
    <w:p w:rsidR="00D06817" w:rsidRPr="00D06817" w:rsidRDefault="00D06817" w:rsidP="00D06817">
      <w:pPr>
        <w:pStyle w:val="ab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542"/>
        <w:jc w:val="both"/>
        <w:rPr>
          <w:rFonts w:ascii="Times New Roman" w:hAnsi="Times New Roman" w:cs="Times New Roman"/>
          <w:sz w:val="28"/>
          <w:szCs w:val="28"/>
        </w:rPr>
      </w:pPr>
      <w:r w:rsidRPr="00D06817">
        <w:rPr>
          <w:rFonts w:ascii="Times New Roman" w:hAnsi="Times New Roman" w:cs="Times New Roman"/>
          <w:sz w:val="28"/>
          <w:szCs w:val="28"/>
        </w:rPr>
        <w:t>теоретичні основи і принцип дії технічних засобів для вимірювання електричних, теплових, оптичних величин;</w:t>
      </w:r>
    </w:p>
    <w:p w:rsidR="00D06817" w:rsidRDefault="00D06817" w:rsidP="00D06817">
      <w:pPr>
        <w:pStyle w:val="ab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542"/>
        <w:jc w:val="both"/>
        <w:rPr>
          <w:rFonts w:ascii="Times New Roman" w:hAnsi="Times New Roman" w:cs="Times New Roman"/>
          <w:sz w:val="28"/>
          <w:szCs w:val="28"/>
        </w:rPr>
      </w:pPr>
      <w:r w:rsidRPr="00D06817">
        <w:rPr>
          <w:rFonts w:ascii="Times New Roman" w:hAnsi="Times New Roman" w:cs="Times New Roman"/>
          <w:sz w:val="28"/>
          <w:szCs w:val="28"/>
        </w:rPr>
        <w:t>елементи сертифікації і стандартизації;</w:t>
      </w:r>
    </w:p>
    <w:p w:rsidR="000134C5" w:rsidRPr="000134C5" w:rsidRDefault="000134C5" w:rsidP="000134C5">
      <w:pPr>
        <w:pStyle w:val="ab"/>
        <w:spacing w:after="0"/>
        <w:ind w:left="241" w:right="5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4C5">
        <w:rPr>
          <w:rFonts w:ascii="Times New Roman" w:hAnsi="Times New Roman" w:cs="Times New Roman"/>
          <w:b/>
          <w:sz w:val="28"/>
          <w:szCs w:val="28"/>
        </w:rPr>
        <w:lastRenderedPageBreak/>
        <w:t>уміти:</w:t>
      </w:r>
    </w:p>
    <w:p w:rsidR="000134C5" w:rsidRPr="000134C5" w:rsidRDefault="000134C5" w:rsidP="000134C5">
      <w:pPr>
        <w:pStyle w:val="ab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542"/>
        <w:jc w:val="both"/>
        <w:rPr>
          <w:rFonts w:ascii="Times New Roman" w:hAnsi="Times New Roman" w:cs="Times New Roman"/>
          <w:sz w:val="28"/>
          <w:szCs w:val="28"/>
        </w:rPr>
      </w:pPr>
      <w:r w:rsidRPr="000134C5">
        <w:rPr>
          <w:rFonts w:ascii="Times New Roman" w:hAnsi="Times New Roman" w:cs="Times New Roman"/>
          <w:sz w:val="28"/>
          <w:szCs w:val="28"/>
        </w:rPr>
        <w:t xml:space="preserve">обґрунтовано </w:t>
      </w:r>
      <w:r>
        <w:rPr>
          <w:rFonts w:ascii="Times New Roman" w:hAnsi="Times New Roman" w:cs="Times New Roman"/>
          <w:sz w:val="28"/>
          <w:szCs w:val="28"/>
        </w:rPr>
        <w:t>застосовувати</w:t>
      </w:r>
      <w:r w:rsidRPr="000134C5">
        <w:rPr>
          <w:rFonts w:ascii="Times New Roman" w:hAnsi="Times New Roman" w:cs="Times New Roman"/>
          <w:sz w:val="28"/>
          <w:szCs w:val="28"/>
        </w:rPr>
        <w:t xml:space="preserve"> методи та розробляти методики вимірювань різних фізичних величин та технологічних параметрів;</w:t>
      </w:r>
    </w:p>
    <w:p w:rsidR="000134C5" w:rsidRPr="000134C5" w:rsidRDefault="000134C5" w:rsidP="000134C5">
      <w:pPr>
        <w:pStyle w:val="ab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542"/>
        <w:jc w:val="both"/>
        <w:rPr>
          <w:rFonts w:ascii="Times New Roman" w:hAnsi="Times New Roman" w:cs="Times New Roman"/>
          <w:sz w:val="28"/>
          <w:szCs w:val="28"/>
        </w:rPr>
      </w:pPr>
      <w:r w:rsidRPr="000134C5">
        <w:rPr>
          <w:rFonts w:ascii="Times New Roman" w:hAnsi="Times New Roman" w:cs="Times New Roman"/>
          <w:sz w:val="28"/>
          <w:szCs w:val="28"/>
        </w:rPr>
        <w:t>застосовувати набуті знання для оптимального вибору технічних засобів вимірювання, обґрунтовувати доцільність їх  вибору, оцінювати їх метрологічні характеристики;</w:t>
      </w:r>
    </w:p>
    <w:p w:rsidR="000134C5" w:rsidRDefault="000134C5" w:rsidP="000134C5">
      <w:pPr>
        <w:pStyle w:val="ab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542"/>
        <w:jc w:val="both"/>
        <w:rPr>
          <w:rFonts w:ascii="Times New Roman" w:hAnsi="Times New Roman" w:cs="Times New Roman"/>
          <w:sz w:val="28"/>
          <w:szCs w:val="28"/>
        </w:rPr>
      </w:pPr>
      <w:r w:rsidRPr="000134C5">
        <w:rPr>
          <w:rFonts w:ascii="Times New Roman" w:hAnsi="Times New Roman" w:cs="Times New Roman"/>
          <w:sz w:val="28"/>
          <w:szCs w:val="28"/>
        </w:rPr>
        <w:t>оцінювати похибки вимірювань в залежності</w:t>
      </w:r>
      <w:r>
        <w:rPr>
          <w:rFonts w:ascii="Times New Roman" w:hAnsi="Times New Roman" w:cs="Times New Roman"/>
          <w:sz w:val="28"/>
          <w:szCs w:val="28"/>
        </w:rPr>
        <w:t xml:space="preserve"> від обраного методу вимірювань;</w:t>
      </w:r>
    </w:p>
    <w:p w:rsidR="000134C5" w:rsidRPr="000134C5" w:rsidRDefault="008A0ECE" w:rsidP="000134C5">
      <w:pPr>
        <w:pStyle w:val="ab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542"/>
        <w:jc w:val="both"/>
        <w:rPr>
          <w:rFonts w:ascii="Times New Roman" w:hAnsi="Times New Roman" w:cs="Times New Roman"/>
          <w:sz w:val="28"/>
          <w:szCs w:val="28"/>
        </w:rPr>
      </w:pPr>
      <w:r w:rsidRPr="000134C5">
        <w:rPr>
          <w:rFonts w:ascii="Times New Roman" w:hAnsi="Times New Roman" w:cs="Times New Roman"/>
          <w:color w:val="000000"/>
          <w:sz w:val="28"/>
          <w:szCs w:val="28"/>
        </w:rPr>
        <w:t>застосовувати на</w:t>
      </w:r>
      <w:r w:rsidR="000134C5">
        <w:rPr>
          <w:rFonts w:ascii="Times New Roman" w:hAnsi="Times New Roman" w:cs="Times New Roman"/>
          <w:color w:val="000000"/>
          <w:sz w:val="28"/>
          <w:szCs w:val="28"/>
        </w:rPr>
        <w:t>буті</w:t>
      </w:r>
      <w:r w:rsidRPr="000134C5">
        <w:rPr>
          <w:rFonts w:ascii="Times New Roman" w:hAnsi="Times New Roman" w:cs="Times New Roman"/>
          <w:color w:val="000000"/>
          <w:sz w:val="28"/>
          <w:szCs w:val="28"/>
        </w:rPr>
        <w:t xml:space="preserve"> знання, в обсязі, необхідному для розуміння процесів в системах автоматизації та комп’ютерно-інтегрованих технологіях</w:t>
      </w:r>
      <w:r w:rsidR="000134C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1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0ECE" w:rsidRPr="0068771B" w:rsidRDefault="008A0ECE" w:rsidP="000134C5">
      <w:pPr>
        <w:pStyle w:val="ab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542"/>
        <w:jc w:val="both"/>
        <w:rPr>
          <w:rFonts w:ascii="Times New Roman" w:hAnsi="Times New Roman" w:cs="Times New Roman"/>
          <w:sz w:val="28"/>
          <w:szCs w:val="28"/>
        </w:rPr>
      </w:pPr>
      <w:r w:rsidRPr="000134C5">
        <w:rPr>
          <w:rFonts w:ascii="Times New Roman" w:hAnsi="Times New Roman" w:cs="Times New Roman"/>
          <w:color w:val="000000"/>
          <w:sz w:val="28"/>
          <w:szCs w:val="28"/>
        </w:rPr>
        <w:t>проектувати системи автоматизації</w:t>
      </w:r>
      <w:r w:rsidR="004C14FB" w:rsidRPr="0001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4C5">
        <w:rPr>
          <w:rFonts w:ascii="Times New Roman" w:hAnsi="Times New Roman" w:cs="Times New Roman"/>
          <w:color w:val="000000"/>
          <w:sz w:val="28"/>
          <w:szCs w:val="28"/>
        </w:rPr>
        <w:t>з врахуванням  вимог відповідних нормативн</w:t>
      </w:r>
      <w:r w:rsidR="00FB6783" w:rsidRPr="000134C5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0134C5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документів та міжнародних стандартів</w:t>
      </w:r>
      <w:r w:rsidR="006877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14FB" w:rsidRPr="008A0ECE" w:rsidRDefault="004C14FB" w:rsidP="009553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</w:p>
    <w:p w:rsidR="002D5D7B" w:rsidRPr="00832019" w:rsidRDefault="002D5D7B" w:rsidP="003E2360">
      <w:pPr>
        <w:spacing w:after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832019">
        <w:rPr>
          <w:rFonts w:ascii="Times New Roman" w:hAnsi="Times New Roman"/>
          <w:b/>
          <w:bCs/>
          <w:color w:val="002060"/>
          <w:sz w:val="28"/>
          <w:szCs w:val="28"/>
        </w:rPr>
        <w:t>ОПИС КУРСУ</w:t>
      </w:r>
    </w:p>
    <w:p w:rsidR="002D5D7B" w:rsidRPr="00C84868" w:rsidRDefault="002D5D7B" w:rsidP="005C496A">
      <w:pPr>
        <w:pStyle w:val="1"/>
        <w:spacing w:before="0" w:after="0" w:line="276" w:lineRule="auto"/>
        <w:ind w:firstLine="708"/>
        <w:jc w:val="center"/>
        <w:rPr>
          <w:bCs w:val="0"/>
          <w:i/>
          <w:color w:val="auto"/>
          <w:sz w:val="28"/>
          <w:szCs w:val="28"/>
          <w:lang w:val="uk-UA"/>
        </w:rPr>
      </w:pPr>
      <w:r w:rsidRPr="00C84868">
        <w:rPr>
          <w:bCs w:val="0"/>
          <w:i/>
          <w:color w:val="auto"/>
          <w:sz w:val="28"/>
          <w:szCs w:val="28"/>
          <w:lang w:val="uk-UA"/>
        </w:rPr>
        <w:t>Форми і методи навчання</w:t>
      </w:r>
    </w:p>
    <w:p w:rsidR="00755EAE" w:rsidRDefault="00991B91" w:rsidP="00755EAE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буде викладено</w:t>
      </w:r>
      <w:r w:rsidR="002D5D7B"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формі лекцій (</w:t>
      </w:r>
      <w:r w:rsidR="00B95A45">
        <w:rPr>
          <w:rFonts w:ascii="Times New Roman" w:hAnsi="Times New Roman" w:cs="Times New Roman"/>
          <w:color w:val="auto"/>
          <w:sz w:val="28"/>
          <w:szCs w:val="28"/>
          <w:lang w:val="uk-UA"/>
        </w:rPr>
        <w:t>44</w:t>
      </w:r>
      <w:r w:rsidR="003E23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D5D7B"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год.) </w:t>
      </w:r>
      <w:r w:rsidR="00B95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</w:t>
      </w:r>
      <w:r w:rsidR="002D5D7B"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>організації самостійної роботи студентів  (</w:t>
      </w:r>
      <w:r w:rsidR="00B95A45">
        <w:rPr>
          <w:rFonts w:ascii="Times New Roman" w:hAnsi="Times New Roman" w:cs="Times New Roman"/>
          <w:color w:val="auto"/>
          <w:sz w:val="28"/>
          <w:szCs w:val="28"/>
          <w:lang w:val="uk-UA"/>
        </w:rPr>
        <w:t>46</w:t>
      </w:r>
      <w:r w:rsidR="003E23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D5D7B"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год.).</w:t>
      </w:r>
    </w:p>
    <w:p w:rsidR="002D5D7B" w:rsidRPr="00991B91" w:rsidRDefault="00755EAE" w:rsidP="008D6201">
      <w:pPr>
        <w:pStyle w:val="Normal1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1B91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</w:t>
      </w:r>
      <w:r w:rsidRPr="00991B91">
        <w:rPr>
          <w:rFonts w:ascii="Times New Roman" w:hAnsi="Times New Roman" w:cs="Times New Roman"/>
          <w:b/>
          <w:i/>
          <w:spacing w:val="-11"/>
          <w:sz w:val="28"/>
          <w:szCs w:val="28"/>
          <w:lang w:val="ru-RU"/>
        </w:rPr>
        <w:t xml:space="preserve"> </w:t>
      </w:r>
      <w:r w:rsidRPr="00991B91">
        <w:rPr>
          <w:rFonts w:ascii="Times New Roman" w:hAnsi="Times New Roman" w:cs="Times New Roman"/>
          <w:b/>
          <w:i/>
          <w:sz w:val="28"/>
          <w:szCs w:val="28"/>
          <w:lang w:val="ru-RU"/>
        </w:rPr>
        <w:t>навчання</w:t>
      </w:r>
    </w:p>
    <w:p w:rsidR="00991B91" w:rsidRPr="00991B91" w:rsidRDefault="00991B91" w:rsidP="00991B91">
      <w:pPr>
        <w:pStyle w:val="ab"/>
        <w:spacing w:after="0" w:line="240" w:lineRule="auto"/>
        <w:ind w:left="241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B91">
        <w:rPr>
          <w:rFonts w:ascii="Times New Roman" w:hAnsi="Times New Roman" w:cs="Times New Roman"/>
          <w:sz w:val="28"/>
          <w:szCs w:val="28"/>
        </w:rPr>
        <w:t>При</w:t>
      </w:r>
      <w:r w:rsidRPr="00991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1B91">
        <w:rPr>
          <w:rFonts w:ascii="Times New Roman" w:hAnsi="Times New Roman" w:cs="Times New Roman"/>
          <w:sz w:val="28"/>
          <w:szCs w:val="28"/>
        </w:rPr>
        <w:t>викладанні</w:t>
      </w:r>
      <w:r w:rsidRPr="00991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1B91">
        <w:rPr>
          <w:rFonts w:ascii="Times New Roman" w:hAnsi="Times New Roman" w:cs="Times New Roman"/>
          <w:sz w:val="28"/>
          <w:szCs w:val="28"/>
        </w:rPr>
        <w:t>дисципліни</w:t>
      </w:r>
      <w:r w:rsidRPr="00991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1B91">
        <w:rPr>
          <w:rFonts w:ascii="Times New Roman" w:hAnsi="Times New Roman" w:cs="Times New Roman"/>
          <w:sz w:val="28"/>
          <w:szCs w:val="28"/>
        </w:rPr>
        <w:t>використовуються</w:t>
      </w:r>
      <w:r w:rsidRPr="00991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1B91">
        <w:rPr>
          <w:rFonts w:ascii="Times New Roman" w:hAnsi="Times New Roman" w:cs="Times New Roman"/>
          <w:sz w:val="28"/>
          <w:szCs w:val="28"/>
        </w:rPr>
        <w:t>методи</w:t>
      </w:r>
      <w:r w:rsidRPr="00991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1B91">
        <w:rPr>
          <w:rFonts w:ascii="Times New Roman" w:hAnsi="Times New Roman" w:cs="Times New Roman"/>
          <w:sz w:val="28"/>
          <w:szCs w:val="28"/>
        </w:rPr>
        <w:t>навчання:</w:t>
      </w:r>
    </w:p>
    <w:p w:rsidR="00991B91" w:rsidRPr="00991B91" w:rsidRDefault="00991B91" w:rsidP="00991B91">
      <w:pPr>
        <w:pStyle w:val="ab"/>
        <w:spacing w:after="0" w:line="240" w:lineRule="auto"/>
        <w:ind w:left="241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B91">
        <w:rPr>
          <w:rFonts w:ascii="Times New Roman" w:hAnsi="Times New Roman" w:cs="Times New Roman"/>
          <w:b/>
          <w:i/>
          <w:sz w:val="28"/>
          <w:szCs w:val="28"/>
        </w:rPr>
        <w:t>- словесні</w:t>
      </w:r>
      <w:r w:rsidRPr="00991B91">
        <w:rPr>
          <w:rFonts w:ascii="Times New Roman" w:hAnsi="Times New Roman" w:cs="Times New Roman"/>
          <w:sz w:val="28"/>
          <w:szCs w:val="28"/>
        </w:rPr>
        <w:t>: лекції, пояснення, бесіди, дискусії;</w:t>
      </w:r>
    </w:p>
    <w:p w:rsidR="00991B91" w:rsidRPr="00991B91" w:rsidRDefault="00991B91" w:rsidP="00991B91">
      <w:pPr>
        <w:pStyle w:val="ab"/>
        <w:spacing w:after="0" w:line="240" w:lineRule="auto"/>
        <w:ind w:left="241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B91">
        <w:rPr>
          <w:rFonts w:ascii="Times New Roman" w:hAnsi="Times New Roman" w:cs="Times New Roman"/>
          <w:b/>
          <w:i/>
          <w:sz w:val="28"/>
          <w:szCs w:val="28"/>
        </w:rPr>
        <w:t>- наочні</w:t>
      </w:r>
      <w:r w:rsidRPr="00991B91">
        <w:rPr>
          <w:rFonts w:ascii="Times New Roman" w:hAnsi="Times New Roman" w:cs="Times New Roman"/>
          <w:spacing w:val="1"/>
          <w:sz w:val="28"/>
          <w:szCs w:val="28"/>
        </w:rPr>
        <w:t xml:space="preserve"> : </w:t>
      </w:r>
      <w:r w:rsidRPr="00991B91">
        <w:rPr>
          <w:rFonts w:ascii="Times New Roman" w:hAnsi="Times New Roman" w:cs="Times New Roman"/>
          <w:sz w:val="28"/>
          <w:szCs w:val="28"/>
        </w:rPr>
        <w:t xml:space="preserve">мультимедійні презентації; </w:t>
      </w:r>
      <w:r w:rsidRPr="00991B91">
        <w:rPr>
          <w:rFonts w:ascii="Times New Roman" w:hAnsi="Times New Roman" w:cs="Times New Roman"/>
          <w:color w:val="000000"/>
          <w:sz w:val="28"/>
          <w:szCs w:val="28"/>
        </w:rPr>
        <w:t>ілюстрування; візуалізація.</w:t>
      </w:r>
      <w:r w:rsidRPr="00991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AE" w:rsidRPr="00755EAE" w:rsidRDefault="00755EAE" w:rsidP="00991B91">
      <w:pPr>
        <w:pStyle w:val="ab"/>
        <w:spacing w:after="0" w:line="240" w:lineRule="auto"/>
        <w:ind w:left="241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EA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55EAE">
        <w:rPr>
          <w:rFonts w:ascii="Times New Roman" w:hAnsi="Times New Roman" w:cs="Times New Roman"/>
          <w:sz w:val="28"/>
          <w:szCs w:val="28"/>
        </w:rPr>
        <w:t>екці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755EAE">
        <w:rPr>
          <w:rFonts w:ascii="Times New Roman" w:hAnsi="Times New Roman" w:cs="Times New Roman"/>
          <w:sz w:val="28"/>
          <w:szCs w:val="28"/>
        </w:rPr>
        <w:t>. Під час проведення</w:t>
      </w:r>
      <w:r w:rsidRPr="00755E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5EAE">
        <w:rPr>
          <w:rFonts w:ascii="Times New Roman" w:hAnsi="Times New Roman" w:cs="Times New Roman"/>
          <w:sz w:val="28"/>
          <w:szCs w:val="28"/>
        </w:rPr>
        <w:t>лекцій використовуються наступні методи навчання: пояснювально-ілюстративний метод</w:t>
      </w:r>
      <w:r w:rsidRPr="00755E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5EAE">
        <w:rPr>
          <w:rFonts w:ascii="Times New Roman" w:hAnsi="Times New Roman" w:cs="Times New Roman"/>
          <w:sz w:val="28"/>
          <w:szCs w:val="28"/>
        </w:rPr>
        <w:t>або</w:t>
      </w:r>
      <w:r w:rsidRPr="00755E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5EAE">
        <w:rPr>
          <w:rFonts w:ascii="Times New Roman" w:hAnsi="Times New Roman" w:cs="Times New Roman"/>
          <w:sz w:val="28"/>
          <w:szCs w:val="28"/>
        </w:rPr>
        <w:t>інформаційно-рецептивний;</w:t>
      </w:r>
      <w:r w:rsidRPr="00755E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5EAE">
        <w:rPr>
          <w:rFonts w:ascii="Times New Roman" w:hAnsi="Times New Roman" w:cs="Times New Roman"/>
          <w:sz w:val="28"/>
          <w:szCs w:val="28"/>
        </w:rPr>
        <w:t>репродуктивний</w:t>
      </w:r>
      <w:r w:rsidRPr="00755E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5EAE">
        <w:rPr>
          <w:rFonts w:ascii="Times New Roman" w:hAnsi="Times New Roman" w:cs="Times New Roman"/>
          <w:sz w:val="28"/>
          <w:szCs w:val="28"/>
        </w:rPr>
        <w:t>метод</w:t>
      </w:r>
      <w:r w:rsidRPr="00755E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5EAE">
        <w:rPr>
          <w:rFonts w:ascii="Times New Roman" w:hAnsi="Times New Roman" w:cs="Times New Roman"/>
          <w:sz w:val="28"/>
          <w:szCs w:val="28"/>
        </w:rPr>
        <w:t>(відтвор</w:t>
      </w:r>
      <w:r>
        <w:rPr>
          <w:rFonts w:ascii="Times New Roman" w:hAnsi="Times New Roman" w:cs="Times New Roman"/>
          <w:sz w:val="28"/>
          <w:szCs w:val="28"/>
        </w:rPr>
        <w:t>ювальний</w:t>
      </w:r>
      <w:r w:rsidRPr="00755EAE">
        <w:rPr>
          <w:rFonts w:ascii="Times New Roman" w:hAnsi="Times New Roman" w:cs="Times New Roman"/>
          <w:sz w:val="28"/>
          <w:szCs w:val="28"/>
        </w:rPr>
        <w:t>);</w:t>
      </w:r>
      <w:r w:rsidRPr="00755EA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5EAE">
        <w:rPr>
          <w:rFonts w:ascii="Times New Roman" w:hAnsi="Times New Roman" w:cs="Times New Roman"/>
          <w:sz w:val="28"/>
          <w:szCs w:val="28"/>
        </w:rPr>
        <w:t>метод</w:t>
      </w:r>
      <w:r w:rsidRPr="00755E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5EAE">
        <w:rPr>
          <w:rFonts w:ascii="Times New Roman" w:hAnsi="Times New Roman" w:cs="Times New Roman"/>
          <w:sz w:val="28"/>
          <w:szCs w:val="28"/>
        </w:rPr>
        <w:t>проблемного</w:t>
      </w:r>
      <w:r w:rsidRPr="00755E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5EAE">
        <w:rPr>
          <w:rFonts w:ascii="Times New Roman" w:hAnsi="Times New Roman" w:cs="Times New Roman"/>
          <w:sz w:val="28"/>
          <w:szCs w:val="28"/>
        </w:rPr>
        <w:t>виклад</w:t>
      </w:r>
      <w:r>
        <w:rPr>
          <w:rFonts w:ascii="Times New Roman" w:hAnsi="Times New Roman" w:cs="Times New Roman"/>
          <w:sz w:val="28"/>
          <w:szCs w:val="28"/>
        </w:rPr>
        <w:t>ання</w:t>
      </w:r>
      <w:r w:rsidRPr="00755EAE">
        <w:rPr>
          <w:rFonts w:ascii="Times New Roman" w:hAnsi="Times New Roman" w:cs="Times New Roman"/>
          <w:sz w:val="28"/>
          <w:szCs w:val="28"/>
        </w:rPr>
        <w:t>;</w:t>
      </w:r>
      <w:r w:rsidRPr="00755E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5EAE">
        <w:rPr>
          <w:rFonts w:ascii="Times New Roman" w:hAnsi="Times New Roman" w:cs="Times New Roman"/>
          <w:sz w:val="28"/>
          <w:szCs w:val="28"/>
        </w:rPr>
        <w:t>частково-пошуковий,</w:t>
      </w:r>
      <w:r w:rsidRPr="00755E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5EAE">
        <w:rPr>
          <w:rFonts w:ascii="Times New Roman" w:hAnsi="Times New Roman" w:cs="Times New Roman"/>
          <w:sz w:val="28"/>
          <w:szCs w:val="28"/>
        </w:rPr>
        <w:t>або</w:t>
      </w:r>
      <w:r w:rsidRPr="00755E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5EAE">
        <w:rPr>
          <w:rFonts w:ascii="Times New Roman" w:hAnsi="Times New Roman" w:cs="Times New Roman"/>
          <w:sz w:val="28"/>
          <w:szCs w:val="28"/>
        </w:rPr>
        <w:t>евристичний</w:t>
      </w:r>
      <w:r w:rsidRPr="00755E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55EAE">
        <w:rPr>
          <w:rFonts w:ascii="Times New Roman" w:hAnsi="Times New Roman" w:cs="Times New Roman"/>
          <w:sz w:val="28"/>
          <w:szCs w:val="28"/>
        </w:rPr>
        <w:t>метод.</w:t>
      </w:r>
    </w:p>
    <w:p w:rsidR="00755EAE" w:rsidRPr="002D3ECA" w:rsidRDefault="00B879C1" w:rsidP="00991B91">
      <w:pPr>
        <w:pStyle w:val="Normal1"/>
        <w:ind w:right="-1"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55EAE" w:rsidRPr="00755EA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D3ECA">
        <w:rPr>
          <w:rFonts w:ascii="Times New Roman" w:hAnsi="Times New Roman" w:cs="Times New Roman"/>
          <w:sz w:val="28"/>
          <w:szCs w:val="28"/>
          <w:lang w:val="ru-RU"/>
        </w:rPr>
        <w:t xml:space="preserve">Самостійна робота. </w:t>
      </w:r>
      <w:r w:rsidR="00755EAE" w:rsidRPr="00755EAE">
        <w:rPr>
          <w:rFonts w:ascii="Times New Roman" w:hAnsi="Times New Roman" w:cs="Times New Roman"/>
          <w:sz w:val="28"/>
          <w:szCs w:val="28"/>
          <w:lang w:val="ru-RU"/>
        </w:rPr>
        <w:t xml:space="preserve">Під час самостійної </w:t>
      </w:r>
      <w:r w:rsidR="00755EAE" w:rsidRPr="00755EAE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="00755EAE" w:rsidRPr="00755EAE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r w:rsidR="00755EAE" w:rsidRPr="00755EA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55EAE" w:rsidRPr="00755EAE">
        <w:rPr>
          <w:rFonts w:ascii="Times New Roman" w:hAnsi="Times New Roman" w:cs="Times New Roman"/>
          <w:sz w:val="28"/>
          <w:szCs w:val="28"/>
          <w:lang w:val="ru-RU"/>
        </w:rPr>
        <w:t>використовується дослідницький</w:t>
      </w:r>
      <w:r w:rsidR="00755EAE" w:rsidRPr="00755EA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755EAE" w:rsidRPr="00755EAE">
        <w:rPr>
          <w:rFonts w:ascii="Times New Roman" w:hAnsi="Times New Roman" w:cs="Times New Roman"/>
          <w:sz w:val="28"/>
          <w:szCs w:val="28"/>
          <w:lang w:val="ru-RU"/>
        </w:rPr>
        <w:t>метод. Самостійна робота</w:t>
      </w:r>
      <w:r w:rsidR="002D3E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5EAE" w:rsidRPr="00755EAE">
        <w:rPr>
          <w:rFonts w:ascii="Times New Roman" w:hAnsi="Times New Roman" w:cs="Times New Roman"/>
          <w:sz w:val="28"/>
          <w:szCs w:val="28"/>
          <w:lang w:val="ru-RU"/>
        </w:rPr>
        <w:t>передбачає роботу з літературними джерелами (підручниками, навчальними посібниками, методичними вказівками, електронними джерелами), а також консультації з викладачем</w:t>
      </w:r>
      <w:r w:rsidR="002D3E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7587" w:rsidRDefault="00617587" w:rsidP="002D5D7B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2D5D7B" w:rsidRDefault="002D5D7B" w:rsidP="002D5D7B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832019">
        <w:rPr>
          <w:rFonts w:ascii="Times New Roman" w:hAnsi="Times New Roman"/>
          <w:b/>
          <w:i/>
          <w:sz w:val="28"/>
          <w:szCs w:val="28"/>
        </w:rPr>
        <w:t xml:space="preserve">Зміст навчальної дисципліни (перелік  тем  (загальні  блоки)) </w:t>
      </w:r>
    </w:p>
    <w:p w:rsidR="00991B91" w:rsidRDefault="00991B91" w:rsidP="002D5D7B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9359C5" w:rsidRPr="009359C5" w:rsidRDefault="00617587" w:rsidP="00991B91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587">
        <w:rPr>
          <w:rFonts w:ascii="Times New Roman" w:hAnsi="Times New Roman" w:cs="Times New Roman"/>
          <w:b/>
          <w:sz w:val="28"/>
          <w:szCs w:val="28"/>
        </w:rPr>
        <w:t>Змістовий модуль 1</w:t>
      </w:r>
      <w:r w:rsidRPr="009359C5">
        <w:rPr>
          <w:rFonts w:ascii="Times New Roman" w:hAnsi="Times New Roman" w:cs="Times New Roman"/>
          <w:b/>
          <w:sz w:val="28"/>
          <w:szCs w:val="28"/>
        </w:rPr>
        <w:t>.</w:t>
      </w:r>
      <w:r w:rsidR="009359C5" w:rsidRPr="009359C5">
        <w:rPr>
          <w:rFonts w:ascii="Times New Roman" w:hAnsi="Times New Roman" w:cs="Times New Roman"/>
          <w:b/>
          <w:sz w:val="28"/>
          <w:szCs w:val="28"/>
        </w:rPr>
        <w:t xml:space="preserve"> Системи одиниць фізичних величин та теорія похибок</w:t>
      </w:r>
    </w:p>
    <w:p w:rsidR="009359C5" w:rsidRPr="009359C5" w:rsidRDefault="009359C5" w:rsidP="009359C5">
      <w:pPr>
        <w:pStyle w:val="ae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9359C5">
        <w:rPr>
          <w:rFonts w:ascii="Times New Roman" w:hAnsi="Times New Roman"/>
          <w:sz w:val="28"/>
          <w:szCs w:val="28"/>
          <w:lang w:val="uk-UA"/>
        </w:rPr>
        <w:t xml:space="preserve">Тема 1.  Вступ в метрологію </w:t>
      </w:r>
    </w:p>
    <w:p w:rsidR="009359C5" w:rsidRPr="009359C5" w:rsidRDefault="009359C5" w:rsidP="009359C5">
      <w:pPr>
        <w:pStyle w:val="ae"/>
        <w:spacing w:line="276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9359C5">
        <w:rPr>
          <w:rFonts w:ascii="Times New Roman" w:hAnsi="Times New Roman"/>
          <w:sz w:val="28"/>
          <w:szCs w:val="28"/>
          <w:lang w:val="uk-UA"/>
        </w:rPr>
        <w:t>Тема 2. Системи одиниць фізичних величин.</w:t>
      </w:r>
    </w:p>
    <w:p w:rsidR="009359C5" w:rsidRPr="009359C5" w:rsidRDefault="009359C5" w:rsidP="009359C5">
      <w:pPr>
        <w:pStyle w:val="ae"/>
        <w:spacing w:line="276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9359C5">
        <w:rPr>
          <w:rFonts w:ascii="Times New Roman" w:hAnsi="Times New Roman"/>
          <w:sz w:val="28"/>
          <w:szCs w:val="28"/>
          <w:lang w:val="uk-UA"/>
        </w:rPr>
        <w:t>Тема 3. Основи  теорії похибок</w:t>
      </w:r>
    </w:p>
    <w:p w:rsidR="009359C5" w:rsidRPr="009359C5" w:rsidRDefault="009359C5" w:rsidP="009359C5">
      <w:pPr>
        <w:pStyle w:val="ae"/>
        <w:spacing w:line="276" w:lineRule="auto"/>
        <w:ind w:firstLine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359C5">
        <w:rPr>
          <w:rFonts w:ascii="Times New Roman" w:hAnsi="Times New Roman"/>
          <w:sz w:val="28"/>
          <w:szCs w:val="28"/>
          <w:lang w:val="uk-UA"/>
        </w:rPr>
        <w:t xml:space="preserve">Тема 4. Єдність вимірювань </w:t>
      </w:r>
    </w:p>
    <w:p w:rsidR="009359C5" w:rsidRPr="009D4E43" w:rsidRDefault="009359C5" w:rsidP="009359C5">
      <w:pPr>
        <w:pStyle w:val="ae"/>
        <w:ind w:firstLine="142"/>
        <w:rPr>
          <w:rFonts w:ascii="Times New Roman" w:hAnsi="Times New Roman"/>
          <w:b/>
          <w:sz w:val="24"/>
          <w:szCs w:val="24"/>
          <w:lang w:val="uk-UA"/>
        </w:rPr>
      </w:pPr>
    </w:p>
    <w:p w:rsidR="00BD42C5" w:rsidRDefault="001873F8" w:rsidP="00991B91">
      <w:pPr>
        <w:tabs>
          <w:tab w:val="left" w:pos="284"/>
          <w:tab w:val="left" w:pos="567"/>
        </w:tabs>
        <w:spacing w:after="0" w:line="240" w:lineRule="auto"/>
        <w:rPr>
          <w:b/>
          <w:sz w:val="28"/>
          <w:szCs w:val="28"/>
        </w:rPr>
      </w:pPr>
      <w:r w:rsidRPr="001873F8">
        <w:rPr>
          <w:rFonts w:ascii="Times New Roman" w:hAnsi="Times New Roman" w:cs="Times New Roman"/>
          <w:b/>
          <w:sz w:val="28"/>
          <w:szCs w:val="28"/>
        </w:rPr>
        <w:t xml:space="preserve">Змістовий модуль 2. </w:t>
      </w:r>
      <w:r w:rsidR="00BD42C5" w:rsidRPr="00BD42C5">
        <w:rPr>
          <w:rFonts w:ascii="Times New Roman" w:hAnsi="Times New Roman" w:cs="Times New Roman"/>
          <w:b/>
          <w:sz w:val="28"/>
          <w:szCs w:val="28"/>
        </w:rPr>
        <w:t>Вимірювання фізичних величин</w:t>
      </w:r>
      <w:r w:rsidR="00BD42C5" w:rsidRPr="00C01B6A">
        <w:rPr>
          <w:b/>
          <w:sz w:val="28"/>
          <w:szCs w:val="28"/>
        </w:rPr>
        <w:t xml:space="preserve"> </w:t>
      </w:r>
    </w:p>
    <w:p w:rsidR="002F2C3E" w:rsidRPr="002F2C3E" w:rsidRDefault="002F2C3E" w:rsidP="00991B91">
      <w:pPr>
        <w:pStyle w:val="ae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2F2C3E">
        <w:rPr>
          <w:rFonts w:ascii="Times New Roman" w:hAnsi="Times New Roman"/>
          <w:sz w:val="28"/>
          <w:szCs w:val="28"/>
          <w:lang w:val="uk-UA"/>
        </w:rPr>
        <w:t>Тема 5. Об'єкти і методи вимірювання, види вимірів і контролю</w:t>
      </w:r>
    </w:p>
    <w:p w:rsidR="002F2C3E" w:rsidRPr="002F2C3E" w:rsidRDefault="002F2C3E" w:rsidP="00991B91">
      <w:pPr>
        <w:pStyle w:val="ae"/>
        <w:ind w:firstLine="142"/>
        <w:rPr>
          <w:rFonts w:ascii="Times New Roman" w:hAnsi="Times New Roman"/>
          <w:sz w:val="28"/>
          <w:szCs w:val="28"/>
          <w:lang w:val="uk-UA"/>
        </w:rPr>
      </w:pPr>
      <w:r w:rsidRPr="002F2C3E">
        <w:rPr>
          <w:rFonts w:ascii="Times New Roman" w:hAnsi="Times New Roman"/>
          <w:sz w:val="28"/>
          <w:szCs w:val="28"/>
          <w:lang w:val="uk-UA"/>
        </w:rPr>
        <w:lastRenderedPageBreak/>
        <w:t xml:space="preserve">Тема 6. Засоби вимірювання, метрологічні характеристики, класи точності. </w:t>
      </w:r>
    </w:p>
    <w:p w:rsidR="002F2C3E" w:rsidRPr="002F2C3E" w:rsidRDefault="002F2C3E" w:rsidP="00991B91">
      <w:pPr>
        <w:pStyle w:val="ae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2F2C3E">
        <w:rPr>
          <w:rFonts w:ascii="Times New Roman" w:hAnsi="Times New Roman"/>
          <w:sz w:val="28"/>
          <w:szCs w:val="28"/>
          <w:lang w:val="uk-UA"/>
        </w:rPr>
        <w:t>Тема 7. Технічні засоби вимірів. Вимірювання електричного струму і напруги</w:t>
      </w:r>
    </w:p>
    <w:p w:rsidR="002F2C3E" w:rsidRPr="002F2C3E" w:rsidRDefault="002F2C3E" w:rsidP="00991B91">
      <w:pPr>
        <w:pStyle w:val="ae"/>
        <w:ind w:firstLine="142"/>
        <w:rPr>
          <w:rFonts w:ascii="Times New Roman" w:hAnsi="Times New Roman"/>
          <w:sz w:val="28"/>
          <w:szCs w:val="28"/>
          <w:lang w:val="uk-UA"/>
        </w:rPr>
      </w:pPr>
      <w:r w:rsidRPr="002F2C3E">
        <w:rPr>
          <w:rFonts w:ascii="Times New Roman" w:hAnsi="Times New Roman"/>
          <w:sz w:val="28"/>
          <w:szCs w:val="28"/>
          <w:lang w:val="uk-UA"/>
        </w:rPr>
        <w:t>Тема 8. Температурні вимірювання.</w:t>
      </w:r>
    </w:p>
    <w:p w:rsidR="002F2C3E" w:rsidRPr="002F2C3E" w:rsidRDefault="002F2C3E" w:rsidP="00991B91">
      <w:pPr>
        <w:pStyle w:val="ae"/>
        <w:ind w:firstLine="142"/>
        <w:rPr>
          <w:rFonts w:ascii="Times New Roman" w:hAnsi="Times New Roman"/>
          <w:sz w:val="28"/>
          <w:szCs w:val="28"/>
          <w:lang w:val="uk-UA"/>
        </w:rPr>
      </w:pPr>
      <w:r w:rsidRPr="002F2C3E">
        <w:rPr>
          <w:rFonts w:ascii="Times New Roman" w:hAnsi="Times New Roman"/>
          <w:sz w:val="28"/>
          <w:szCs w:val="28"/>
          <w:lang w:val="uk-UA"/>
        </w:rPr>
        <w:t>Тема 9. Оптичні вимірювання.</w:t>
      </w:r>
    </w:p>
    <w:p w:rsidR="002F2C3E" w:rsidRDefault="002F2C3E" w:rsidP="00991B91">
      <w:pPr>
        <w:pStyle w:val="ae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2F2C3E">
        <w:rPr>
          <w:rFonts w:ascii="Times New Roman" w:hAnsi="Times New Roman"/>
          <w:sz w:val="28"/>
          <w:szCs w:val="28"/>
          <w:lang w:val="uk-UA"/>
        </w:rPr>
        <w:t>ема 10. Елементи стандартизації та сертифікації</w:t>
      </w:r>
    </w:p>
    <w:p w:rsidR="002F2C3E" w:rsidRPr="002F2C3E" w:rsidRDefault="002F2C3E" w:rsidP="002F2C3E">
      <w:pPr>
        <w:pStyle w:val="ae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5D7B" w:rsidRPr="0081466C" w:rsidRDefault="002D5D7B" w:rsidP="00991B9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66C">
        <w:rPr>
          <w:rFonts w:ascii="Times New Roman" w:hAnsi="Times New Roman" w:cs="Times New Roman"/>
          <w:b/>
          <w:i/>
          <w:sz w:val="28"/>
          <w:szCs w:val="28"/>
        </w:rPr>
        <w:t>Перелік  рекомендованої літератури</w:t>
      </w:r>
    </w:p>
    <w:p w:rsidR="00991B91" w:rsidRPr="00991B91" w:rsidRDefault="00991B91" w:rsidP="00991B91">
      <w:pPr>
        <w:numPr>
          <w:ilvl w:val="0"/>
          <w:numId w:val="13"/>
        </w:numPr>
        <w:tabs>
          <w:tab w:val="num" w:pos="360"/>
        </w:tabs>
        <w:spacing w:after="0"/>
        <w:ind w:left="360" w:hanging="36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91B91">
        <w:rPr>
          <w:rFonts w:ascii="Times New Roman" w:hAnsi="Times New Roman" w:cs="Times New Roman"/>
          <w:bCs/>
          <w:sz w:val="28"/>
          <w:szCs w:val="28"/>
          <w:lang w:eastAsia="ru-RU"/>
        </w:rPr>
        <w:t>Тарасова В.В., Малиновський А.С., Рибак М.Ф. Метрологія, стандартизація і сертифікація: підручник. Київ: Центр навчальної літератури,  2006. - 265 с.</w:t>
      </w:r>
      <w:r w:rsidRPr="00991B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91B91" w:rsidRPr="00991B91" w:rsidRDefault="00991B91" w:rsidP="00991B91">
      <w:pPr>
        <w:numPr>
          <w:ilvl w:val="0"/>
          <w:numId w:val="13"/>
        </w:numPr>
        <w:tabs>
          <w:tab w:val="num" w:pos="360"/>
        </w:tabs>
        <w:spacing w:after="0"/>
        <w:ind w:left="360" w:hanging="36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91B91">
        <w:rPr>
          <w:rFonts w:ascii="Times New Roman" w:hAnsi="Times New Roman" w:cs="Times New Roman"/>
          <w:sz w:val="28"/>
          <w:szCs w:val="28"/>
        </w:rPr>
        <w:t>Бичківський Р. В. Метрологія, стандартизація, управління якістю і сертифікація: підручник.-  Львів: Львівська політехніка, 2004.  560 с.</w:t>
      </w:r>
    </w:p>
    <w:p w:rsidR="00991B91" w:rsidRPr="00991B91" w:rsidRDefault="00991B91" w:rsidP="00991B91">
      <w:pPr>
        <w:numPr>
          <w:ilvl w:val="0"/>
          <w:numId w:val="13"/>
        </w:numPr>
        <w:tabs>
          <w:tab w:val="num" w:pos="360"/>
        </w:tabs>
        <w:spacing w:after="0"/>
        <w:ind w:left="360" w:hanging="36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91B91">
        <w:rPr>
          <w:rFonts w:ascii="Times New Roman" w:hAnsi="Times New Roman" w:cs="Times New Roman"/>
          <w:sz w:val="28"/>
          <w:szCs w:val="28"/>
        </w:rPr>
        <w:t xml:space="preserve">Микитин, Г. В. Основи метрології : навч. посібник.  Львів: Сполом, 2008. 296 с. </w:t>
      </w:r>
    </w:p>
    <w:p w:rsidR="00991B91" w:rsidRPr="00991B91" w:rsidRDefault="00991B91" w:rsidP="00991B91">
      <w:pPr>
        <w:numPr>
          <w:ilvl w:val="0"/>
          <w:numId w:val="13"/>
        </w:numPr>
        <w:tabs>
          <w:tab w:val="num" w:pos="360"/>
        </w:tabs>
        <w:spacing w:after="0"/>
        <w:ind w:left="360" w:hanging="36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91B91">
        <w:rPr>
          <w:rFonts w:ascii="Times New Roman" w:hAnsi="Times New Roman" w:cs="Times New Roman"/>
          <w:sz w:val="28"/>
          <w:szCs w:val="28"/>
        </w:rPr>
        <w:t>Головко, Д. Б. Основи метрології та вимірювань: навч. посібник.  Київ: Либідь, 2001. 408с.</w:t>
      </w:r>
    </w:p>
    <w:p w:rsidR="00991B91" w:rsidRPr="00991B91" w:rsidRDefault="00991B91" w:rsidP="00991B91">
      <w:pPr>
        <w:numPr>
          <w:ilvl w:val="0"/>
          <w:numId w:val="13"/>
        </w:numPr>
        <w:tabs>
          <w:tab w:val="num" w:pos="360"/>
        </w:tabs>
        <w:spacing w:after="0"/>
        <w:ind w:left="360" w:hanging="36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91B91">
        <w:rPr>
          <w:rFonts w:ascii="Times New Roman" w:hAnsi="Times New Roman" w:cs="Times New Roman"/>
          <w:sz w:val="28"/>
          <w:szCs w:val="28"/>
        </w:rPr>
        <w:t>Поліщук Є.С.  Метрологія та вимірювальна техніка : підручник.  Львів: Бескид Біт, 2003.  544с.</w:t>
      </w:r>
    </w:p>
    <w:p w:rsidR="00991B91" w:rsidRPr="00991B91" w:rsidRDefault="00991B91" w:rsidP="00991B91">
      <w:pPr>
        <w:numPr>
          <w:ilvl w:val="0"/>
          <w:numId w:val="13"/>
        </w:numPr>
        <w:tabs>
          <w:tab w:val="num" w:pos="360"/>
        </w:tabs>
        <w:spacing w:after="0"/>
        <w:ind w:left="360" w:hanging="36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91B91">
        <w:rPr>
          <w:rFonts w:ascii="Times New Roman" w:hAnsi="Times New Roman" w:cs="Times New Roman"/>
          <w:sz w:val="28"/>
          <w:szCs w:val="28"/>
        </w:rPr>
        <w:t xml:space="preserve">Основи метрології та вимірювальної техніки. У двох томах : підручник. Т.1 : Основи метрології / М. М. Дорожовець, В. П. Мотало, Б. І. Стадник [та ін.] ; Стадник Б.І.,  Львів: Львівська політехніка, 2005.  532 с. </w:t>
      </w:r>
    </w:p>
    <w:p w:rsidR="00991B91" w:rsidRPr="00991B91" w:rsidRDefault="00991B91" w:rsidP="00991B91">
      <w:pPr>
        <w:numPr>
          <w:ilvl w:val="0"/>
          <w:numId w:val="13"/>
        </w:num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91B91">
        <w:rPr>
          <w:rFonts w:ascii="Times New Roman" w:hAnsi="Times New Roman" w:cs="Times New Roman"/>
          <w:sz w:val="28"/>
          <w:szCs w:val="28"/>
        </w:rPr>
        <w:t xml:space="preserve">Основи метрології та вимірювальної техніки. У двох томах : підручник. Т.2 : Вимірювальна техніка / М. М. Дорожовець, В. П. Мотало, Б. І. Стадник [та ін.] ; Стадник Б.І.,- Львів : Львівська політехніка, 2005.  656 с. </w:t>
      </w:r>
    </w:p>
    <w:p w:rsidR="00991B91" w:rsidRDefault="00991B91" w:rsidP="00991B91">
      <w:pPr>
        <w:numPr>
          <w:ilvl w:val="0"/>
          <w:numId w:val="13"/>
        </w:num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1B91">
        <w:rPr>
          <w:rFonts w:ascii="Times New Roman" w:hAnsi="Times New Roman" w:cs="Times New Roman"/>
          <w:bCs/>
          <w:sz w:val="28"/>
          <w:szCs w:val="28"/>
        </w:rPr>
        <w:t>Марков Б.Ф. Національна еталонна база. Стан і перспективи розвитку//Український метрологічний журнал. 2014, №4. С.7-11.</w:t>
      </w:r>
    </w:p>
    <w:p w:rsidR="00991B91" w:rsidRPr="00781FDC" w:rsidRDefault="00991B91" w:rsidP="00991B91">
      <w:pPr>
        <w:numPr>
          <w:ilvl w:val="0"/>
          <w:numId w:val="13"/>
        </w:num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Орловська С.Г. Основи метрології, стандартизації і сертифікації. Частина 1: навч. посібник.  Одеса: </w:t>
      </w:r>
      <w:r w:rsidRPr="00781FDC">
        <w:rPr>
          <w:rFonts w:ascii="Times New Roman" w:hAnsi="Times New Roman" w:cs="Times New Roman"/>
          <w:sz w:val="28"/>
          <w:szCs w:val="28"/>
        </w:rPr>
        <w:t>Одеський національний університет імені І.І. Мечникова</w:t>
      </w:r>
      <w:r w:rsidRPr="00781F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141 с. </w:t>
      </w:r>
    </w:p>
    <w:p w:rsidR="00991B91" w:rsidRPr="00324B60" w:rsidRDefault="00991B91" w:rsidP="00991B91">
      <w:pPr>
        <w:numPr>
          <w:ilvl w:val="0"/>
          <w:numId w:val="13"/>
        </w:num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1FDC">
        <w:rPr>
          <w:rFonts w:ascii="Times New Roman" w:hAnsi="Times New Roman" w:cs="Times New Roman"/>
          <w:sz w:val="28"/>
          <w:szCs w:val="28"/>
        </w:rPr>
        <w:t xml:space="preserve">Орловська С.Г.  Основи метрології, стандартизації і сертифікації. Частина 2. «Вимірювання фізичних величин» : навч. посібник. Одеса: Одеський національний університет імені І.І. Мечникова, 2022. 210 с. </w:t>
      </w:r>
    </w:p>
    <w:p w:rsidR="00324B60" w:rsidRPr="00781FDC" w:rsidRDefault="00324B60" w:rsidP="00324B60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B60" w:rsidRPr="00D335B4" w:rsidRDefault="00324B60" w:rsidP="00324B60">
      <w:pPr>
        <w:pStyle w:val="a3"/>
        <w:spacing w:line="240" w:lineRule="auto"/>
        <w:ind w:left="847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D335B4">
        <w:rPr>
          <w:rFonts w:ascii="Times New Roman" w:hAnsi="Times New Roman" w:cs="Times New Roman"/>
          <w:b/>
          <w:bCs/>
          <w:color w:val="000080"/>
          <w:sz w:val="28"/>
          <w:szCs w:val="28"/>
        </w:rPr>
        <w:t>ОЦІНЮВАННЯ</w:t>
      </w:r>
    </w:p>
    <w:p w:rsidR="00DC2B97" w:rsidRPr="00585DE3" w:rsidRDefault="00DC2B97" w:rsidP="009908FD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85DE3">
        <w:rPr>
          <w:rFonts w:ascii="Times New Roman" w:hAnsi="Times New Roman"/>
          <w:b/>
          <w:bCs/>
          <w:i/>
          <w:sz w:val="28"/>
          <w:szCs w:val="28"/>
        </w:rPr>
        <w:t>Структурні елементи оцінювання</w:t>
      </w:r>
    </w:p>
    <w:p w:rsidR="00324B60" w:rsidRPr="00324B60" w:rsidRDefault="0079618C" w:rsidP="00585DE3">
      <w:pPr>
        <w:pStyle w:val="a3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24B60">
        <w:rPr>
          <w:rFonts w:ascii="Times New Roman" w:hAnsi="Times New Roman" w:cs="Times New Roman"/>
          <w:sz w:val="28"/>
          <w:szCs w:val="28"/>
        </w:rPr>
        <w:t xml:space="preserve">Поточний контроль здійснюється за результатами </w:t>
      </w:r>
      <w:r w:rsidR="00585DE3">
        <w:rPr>
          <w:rFonts w:ascii="Times New Roman" w:hAnsi="Times New Roman" w:cs="Times New Roman"/>
          <w:sz w:val="28"/>
          <w:szCs w:val="28"/>
          <w:lang w:eastAsia="ru-RU"/>
        </w:rPr>
        <w:t>усного опитування на лекціях,</w:t>
      </w:r>
      <w:r w:rsidR="00585DE3" w:rsidRPr="00324B60">
        <w:rPr>
          <w:rFonts w:ascii="Times New Roman" w:hAnsi="Times New Roman" w:cs="Times New Roman"/>
          <w:sz w:val="28"/>
          <w:szCs w:val="28"/>
        </w:rPr>
        <w:t xml:space="preserve"> </w:t>
      </w:r>
      <w:r w:rsidRPr="00324B60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324B60" w:rsidRPr="00324B60">
        <w:rPr>
          <w:rFonts w:ascii="Times New Roman" w:hAnsi="Times New Roman" w:cs="Times New Roman"/>
          <w:sz w:val="28"/>
          <w:szCs w:val="28"/>
        </w:rPr>
        <w:t>здобувачем</w:t>
      </w:r>
      <w:r w:rsidR="00324B60" w:rsidRPr="00324B60">
        <w:rPr>
          <w:sz w:val="24"/>
          <w:szCs w:val="24"/>
          <w:lang w:eastAsia="ru-RU"/>
        </w:rPr>
        <w:t xml:space="preserve"> </w:t>
      </w:r>
      <w:r w:rsidR="00585DE3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r w:rsidR="00324B60" w:rsidRPr="00324B60">
        <w:rPr>
          <w:rFonts w:ascii="Times New Roman" w:hAnsi="Times New Roman" w:cs="Times New Roman"/>
          <w:sz w:val="28"/>
          <w:szCs w:val="28"/>
          <w:lang w:eastAsia="ru-RU"/>
        </w:rPr>
        <w:t xml:space="preserve"> індивідуального навчально-дослідного завдання</w:t>
      </w:r>
      <w:r w:rsidR="00585DE3">
        <w:rPr>
          <w:rFonts w:ascii="Times New Roman" w:hAnsi="Times New Roman" w:cs="Times New Roman"/>
          <w:sz w:val="28"/>
          <w:szCs w:val="28"/>
          <w:lang w:eastAsia="ru-RU"/>
        </w:rPr>
        <w:t xml:space="preserve"> або</w:t>
      </w:r>
      <w:r w:rsidR="00324B60" w:rsidRPr="00324B60">
        <w:rPr>
          <w:rFonts w:ascii="Times New Roman" w:hAnsi="Times New Roman" w:cs="Times New Roman"/>
          <w:sz w:val="28"/>
          <w:szCs w:val="28"/>
          <w:lang w:eastAsia="ru-RU"/>
        </w:rPr>
        <w:t xml:space="preserve"> самостійної роботи</w:t>
      </w:r>
      <w:r w:rsidR="00585DE3">
        <w:rPr>
          <w:rFonts w:ascii="Times New Roman" w:hAnsi="Times New Roman" w:cs="Times New Roman"/>
          <w:sz w:val="28"/>
          <w:szCs w:val="28"/>
          <w:lang w:eastAsia="ru-RU"/>
        </w:rPr>
        <w:t>. Ці види контролю оцінюються сумарно до 20 балів.</w:t>
      </w:r>
    </w:p>
    <w:p w:rsidR="00324B60" w:rsidRDefault="00324B60" w:rsidP="00585DE3">
      <w:pPr>
        <w:pStyle w:val="a3"/>
        <w:numPr>
          <w:ilvl w:val="0"/>
          <w:numId w:val="16"/>
        </w:numPr>
        <w:spacing w:after="0" w:line="240" w:lineRule="auto"/>
        <w:ind w:left="241"/>
        <w:jc w:val="both"/>
        <w:rPr>
          <w:rFonts w:ascii="Times New Roman" w:hAnsi="Times New Roman" w:cs="Times New Roman"/>
          <w:sz w:val="28"/>
          <w:szCs w:val="28"/>
        </w:rPr>
      </w:pPr>
      <w:r w:rsidRPr="00324B60">
        <w:rPr>
          <w:rFonts w:ascii="Times New Roman" w:hAnsi="Times New Roman" w:cs="Times New Roman"/>
          <w:sz w:val="28"/>
          <w:szCs w:val="28"/>
        </w:rPr>
        <w:lastRenderedPageBreak/>
        <w:t xml:space="preserve">Періодичний контроль здійснюється за результатами 2 </w:t>
      </w:r>
      <w:r w:rsidR="0079618C" w:rsidRPr="00324B60">
        <w:rPr>
          <w:rFonts w:ascii="Times New Roman" w:hAnsi="Times New Roman" w:cs="Times New Roman"/>
          <w:sz w:val="28"/>
          <w:szCs w:val="28"/>
        </w:rPr>
        <w:t>модульних контрольних</w:t>
      </w:r>
      <w:r w:rsidR="0079618C" w:rsidRPr="00324B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618C" w:rsidRPr="00324B60">
        <w:rPr>
          <w:rFonts w:ascii="Times New Roman" w:hAnsi="Times New Roman" w:cs="Times New Roman"/>
          <w:sz w:val="28"/>
          <w:szCs w:val="28"/>
        </w:rPr>
        <w:t xml:space="preserve">робіт </w:t>
      </w:r>
      <w:r w:rsidRPr="00324B60">
        <w:rPr>
          <w:rFonts w:ascii="Times New Roman" w:hAnsi="Times New Roman" w:cs="Times New Roman"/>
          <w:sz w:val="28"/>
          <w:szCs w:val="28"/>
        </w:rPr>
        <w:t xml:space="preserve">та </w:t>
      </w:r>
      <w:r w:rsidR="0079618C" w:rsidRPr="00324B60">
        <w:rPr>
          <w:rFonts w:ascii="Times New Roman" w:hAnsi="Times New Roman" w:cs="Times New Roman"/>
          <w:sz w:val="28"/>
          <w:szCs w:val="28"/>
        </w:rPr>
        <w:t>тестування</w:t>
      </w:r>
      <w:r w:rsidR="00585DE3">
        <w:rPr>
          <w:rFonts w:ascii="Times New Roman" w:hAnsi="Times New Roman" w:cs="Times New Roman"/>
          <w:sz w:val="28"/>
          <w:szCs w:val="28"/>
        </w:rPr>
        <w:t xml:space="preserve"> в межах кожного змістовного модуля</w:t>
      </w:r>
      <w:r w:rsidR="0079618C" w:rsidRPr="00324B60">
        <w:rPr>
          <w:rFonts w:ascii="Times New Roman" w:hAnsi="Times New Roman" w:cs="Times New Roman"/>
          <w:sz w:val="28"/>
          <w:szCs w:val="28"/>
        </w:rPr>
        <w:t xml:space="preserve">. </w:t>
      </w:r>
      <w:r w:rsidR="00585DE3">
        <w:rPr>
          <w:rFonts w:ascii="Times New Roman" w:hAnsi="Times New Roman" w:cs="Times New Roman"/>
          <w:sz w:val="28"/>
          <w:szCs w:val="28"/>
        </w:rPr>
        <w:t>Кожний структурний елемент  оцінюється за 20 бальною шкалою.</w:t>
      </w:r>
    </w:p>
    <w:p w:rsidR="00585DE3" w:rsidRPr="003D3DA2" w:rsidRDefault="0079618C" w:rsidP="003D3DA2">
      <w:pPr>
        <w:pStyle w:val="a3"/>
        <w:numPr>
          <w:ilvl w:val="0"/>
          <w:numId w:val="16"/>
        </w:numPr>
        <w:spacing w:after="0" w:line="240" w:lineRule="auto"/>
        <w:ind w:left="241"/>
        <w:jc w:val="both"/>
        <w:rPr>
          <w:rFonts w:ascii="Times New Roman" w:hAnsi="Times New Roman" w:cs="Times New Roman"/>
          <w:sz w:val="28"/>
          <w:szCs w:val="28"/>
        </w:rPr>
      </w:pPr>
      <w:r w:rsidRPr="003D3D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D3DA2" w:rsidRPr="003D3DA2">
        <w:rPr>
          <w:rFonts w:ascii="Times New Roman" w:hAnsi="Times New Roman" w:cs="Times New Roman"/>
          <w:sz w:val="28"/>
          <w:szCs w:val="28"/>
        </w:rPr>
        <w:t>Підсумковий</w:t>
      </w:r>
      <w:r w:rsidR="003D3DA2" w:rsidRPr="003D3D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D3DA2" w:rsidRPr="003D3DA2">
        <w:rPr>
          <w:rFonts w:ascii="Times New Roman" w:hAnsi="Times New Roman" w:cs="Times New Roman"/>
          <w:sz w:val="28"/>
          <w:szCs w:val="28"/>
        </w:rPr>
        <w:t>семестровий</w:t>
      </w:r>
      <w:r w:rsidR="003D3DA2" w:rsidRPr="003D3D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D3DA2" w:rsidRPr="003D3DA2">
        <w:rPr>
          <w:rFonts w:ascii="Times New Roman" w:hAnsi="Times New Roman" w:cs="Times New Roman"/>
          <w:sz w:val="28"/>
          <w:szCs w:val="28"/>
        </w:rPr>
        <w:t>контроль: залік. Загальна підсумкова оцінка визначається як сума балів за результатами всіх видів контролю за 100 бальною шкалою</w:t>
      </w:r>
      <w:r w:rsidR="003D3DA2">
        <w:rPr>
          <w:rFonts w:ascii="Times New Roman" w:hAnsi="Times New Roman" w:cs="Times New Roman"/>
          <w:sz w:val="28"/>
          <w:szCs w:val="28"/>
        </w:rPr>
        <w:t>.</w:t>
      </w:r>
    </w:p>
    <w:p w:rsidR="003D3DA2" w:rsidRPr="0087680A" w:rsidRDefault="003D3DA2" w:rsidP="003D3DA2">
      <w:pPr>
        <w:pStyle w:val="ab"/>
        <w:tabs>
          <w:tab w:val="left" w:pos="2760"/>
        </w:tabs>
        <w:spacing w:after="0" w:line="240" w:lineRule="auto"/>
        <w:ind w:left="601" w:right="551"/>
        <w:jc w:val="center"/>
        <w:rPr>
          <w:rFonts w:ascii="Times New Roman" w:hAnsi="Times New Roman"/>
          <w:color w:val="002060"/>
          <w:sz w:val="28"/>
          <w:szCs w:val="28"/>
        </w:rPr>
      </w:pPr>
      <w:r w:rsidRPr="0087680A">
        <w:rPr>
          <w:rFonts w:ascii="Times New Roman" w:hAnsi="Times New Roman"/>
          <w:b/>
          <w:bCs/>
          <w:color w:val="002060"/>
          <w:sz w:val="28"/>
          <w:szCs w:val="28"/>
        </w:rPr>
        <w:t>ПОЛІТИКА  КУРСУ</w:t>
      </w:r>
    </w:p>
    <w:p w:rsidR="00CC0BF2" w:rsidRPr="00832019" w:rsidRDefault="00EF7E7F" w:rsidP="00615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C0BF2">
        <w:rPr>
          <w:rFonts w:ascii="Times New Roman" w:hAnsi="Times New Roman"/>
          <w:sz w:val="28"/>
          <w:szCs w:val="28"/>
        </w:rPr>
        <w:t xml:space="preserve">олітика курсу </w:t>
      </w:r>
      <w:r w:rsidR="00CC0BF2" w:rsidRPr="00CC0BF2">
        <w:rPr>
          <w:rFonts w:ascii="Times New Roman" w:hAnsi="Times New Roman"/>
          <w:sz w:val="28"/>
          <w:szCs w:val="28"/>
        </w:rPr>
        <w:t xml:space="preserve">визначається нормативними </w:t>
      </w:r>
      <w:r w:rsidR="00CC0BF2">
        <w:rPr>
          <w:rFonts w:ascii="Times New Roman" w:hAnsi="Times New Roman"/>
          <w:sz w:val="28"/>
          <w:szCs w:val="28"/>
        </w:rPr>
        <w:t>д</w:t>
      </w:r>
      <w:r w:rsidR="00CC0BF2" w:rsidRPr="00CC0BF2">
        <w:rPr>
          <w:rFonts w:ascii="Times New Roman" w:hAnsi="Times New Roman"/>
          <w:sz w:val="28"/>
          <w:szCs w:val="28"/>
        </w:rPr>
        <w:t>окументами/</w:t>
      </w:r>
      <w:r w:rsidR="00CC0BF2">
        <w:rPr>
          <w:rFonts w:ascii="Times New Roman" w:hAnsi="Times New Roman"/>
          <w:sz w:val="28"/>
          <w:szCs w:val="28"/>
        </w:rPr>
        <w:t xml:space="preserve"> </w:t>
      </w:r>
      <w:r w:rsidR="00CC0BF2" w:rsidRPr="00CC0BF2">
        <w:rPr>
          <w:rFonts w:ascii="Times New Roman" w:hAnsi="Times New Roman"/>
          <w:sz w:val="28"/>
          <w:szCs w:val="28"/>
        </w:rPr>
        <w:t>Положеннями, які є чинними в ОНУ імені І. І. Мечникова</w:t>
      </w:r>
      <w:r w:rsidR="00AD1815">
        <w:rPr>
          <w:rFonts w:ascii="Times New Roman" w:hAnsi="Times New Roman"/>
          <w:sz w:val="28"/>
          <w:szCs w:val="28"/>
        </w:rPr>
        <w:t xml:space="preserve">. </w:t>
      </w:r>
      <w:r w:rsidR="00AD1815" w:rsidRPr="00832019">
        <w:rPr>
          <w:rFonts w:ascii="Times New Roman" w:hAnsi="Times New Roman"/>
          <w:sz w:val="28"/>
          <w:szCs w:val="28"/>
        </w:rPr>
        <w:t>Політик</w:t>
      </w:r>
      <w:r w:rsidR="009E10D9">
        <w:rPr>
          <w:rFonts w:ascii="Times New Roman" w:hAnsi="Times New Roman"/>
          <w:sz w:val="28"/>
          <w:szCs w:val="28"/>
        </w:rPr>
        <w:t>а</w:t>
      </w:r>
      <w:r w:rsidR="00AD1815" w:rsidRPr="00832019">
        <w:rPr>
          <w:rFonts w:ascii="Times New Roman" w:hAnsi="Times New Roman"/>
          <w:sz w:val="28"/>
          <w:szCs w:val="28"/>
        </w:rPr>
        <w:t xml:space="preserve"> навчальної дисципліни вибудову</w:t>
      </w:r>
      <w:r w:rsidR="00AD1815">
        <w:rPr>
          <w:rFonts w:ascii="Times New Roman" w:hAnsi="Times New Roman"/>
          <w:sz w:val="28"/>
          <w:szCs w:val="28"/>
        </w:rPr>
        <w:t xml:space="preserve">ється </w:t>
      </w:r>
      <w:r w:rsidR="00AD1815" w:rsidRPr="00832019">
        <w:rPr>
          <w:rFonts w:ascii="Times New Roman" w:hAnsi="Times New Roman"/>
          <w:sz w:val="28"/>
          <w:szCs w:val="28"/>
        </w:rPr>
        <w:t>з урахуванням норм законодавства України щодо академічної доброчесності, Статуту, положень ОНУ імені І.І. Мечникова та інших нормативних документів.</w:t>
      </w:r>
    </w:p>
    <w:p w:rsidR="00AD1815" w:rsidRDefault="002D5D7B" w:rsidP="002D5D7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4868">
        <w:rPr>
          <w:rFonts w:ascii="Times New Roman" w:hAnsi="Times New Roman" w:cs="Times New Roman"/>
          <w:b/>
          <w:bCs/>
          <w:sz w:val="28"/>
          <w:szCs w:val="28"/>
        </w:rPr>
        <w:t xml:space="preserve">Політика щодо дедлайнів та перескладання </w:t>
      </w:r>
    </w:p>
    <w:p w:rsidR="002D5D7B" w:rsidRDefault="00AD1815" w:rsidP="00615AD9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815">
        <w:rPr>
          <w:rFonts w:ascii="Times New Roman" w:hAnsi="Times New Roman" w:cs="Times New Roman"/>
          <w:bCs/>
          <w:sz w:val="28"/>
          <w:szCs w:val="28"/>
        </w:rPr>
        <w:t>Пропуски занять можуть бути за поважних причин (лікарняні, за сімейни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D1815">
        <w:rPr>
          <w:rFonts w:ascii="Times New Roman" w:hAnsi="Times New Roman" w:cs="Times New Roman"/>
          <w:bCs/>
          <w:sz w:val="28"/>
          <w:szCs w:val="28"/>
        </w:rPr>
        <w:t>и обставинами, тощо</w:t>
      </w:r>
      <w:r>
        <w:rPr>
          <w:rFonts w:ascii="Times New Roman" w:hAnsi="Times New Roman" w:cs="Times New Roman"/>
          <w:bCs/>
          <w:sz w:val="28"/>
          <w:szCs w:val="28"/>
        </w:rPr>
        <w:t xml:space="preserve">). Якщо пропущене заняття випало на час проведення модульної контрольної роботи або  тестування, то ці елементи поточного контролю перескладаються. </w:t>
      </w:r>
    </w:p>
    <w:p w:rsidR="003D3DA2" w:rsidRPr="004B1683" w:rsidRDefault="003D3DA2" w:rsidP="003D3DA2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Періодичний</w:t>
      </w:r>
      <w:r w:rsidRPr="004B1683">
        <w:rPr>
          <w:rFonts w:ascii="Times New Roman" w:hAnsi="Times New Roman" w:cs="Times New Roman"/>
          <w:sz w:val="28"/>
          <w:szCs w:val="28"/>
        </w:rPr>
        <w:t xml:space="preserve"> письмовий контроль здійснюється в аудиторії, у</w:t>
      </w:r>
      <w:r w:rsidRPr="004B1683">
        <w:rPr>
          <w:rFonts w:ascii="Times New Roman" w:hAnsi="Times New Roman" w:cs="Times New Roman"/>
          <w:bCs/>
          <w:sz w:val="28"/>
          <w:szCs w:val="28"/>
        </w:rPr>
        <w:t xml:space="preserve"> разі відсутності або незадовільного результату перескладаються одноразово протягом двох тижнів в день планової консультації.</w:t>
      </w:r>
      <w:r w:rsidRPr="004B1683">
        <w:rPr>
          <w:rFonts w:ascii="Times New Roman" w:hAnsi="Times New Roman" w:cs="Times New Roman"/>
          <w:sz w:val="28"/>
          <w:szCs w:val="28"/>
        </w:rPr>
        <w:t xml:space="preserve"> </w:t>
      </w:r>
      <w:r w:rsidRPr="004B1683">
        <w:rPr>
          <w:rFonts w:ascii="Times New Roman" w:hAnsi="Times New Roman" w:cs="Times New Roman"/>
          <w:color w:val="auto"/>
          <w:sz w:val="28"/>
          <w:szCs w:val="28"/>
        </w:rPr>
        <w:t xml:space="preserve">У разі недотримання </w:t>
      </w:r>
      <w:r w:rsidRPr="004B1683">
        <w:rPr>
          <w:rFonts w:ascii="Times New Roman" w:hAnsi="Times New Roman" w:cs="Times New Roman"/>
          <w:bCs/>
          <w:color w:val="auto"/>
          <w:sz w:val="28"/>
          <w:szCs w:val="28"/>
        </w:rPr>
        <w:t>політики щодо дедлайнів та перескладання контрольні заходи вважаються не зданими.</w:t>
      </w:r>
    </w:p>
    <w:p w:rsidR="002D5D7B" w:rsidRPr="00C84868" w:rsidRDefault="002D5D7B" w:rsidP="002D5D7B">
      <w:pPr>
        <w:pStyle w:val="Defaul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b/>
          <w:bCs/>
          <w:sz w:val="28"/>
          <w:szCs w:val="28"/>
        </w:rPr>
        <w:t>Політика щодо академічної доброчесності</w:t>
      </w:r>
      <w:r w:rsidRPr="00C848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3DA2" w:rsidRPr="004D7A88" w:rsidRDefault="003D3DA2" w:rsidP="003D3DA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A88">
        <w:rPr>
          <w:rFonts w:ascii="Times New Roman" w:hAnsi="Times New Roman" w:cs="Times New Roman"/>
          <w:sz w:val="28"/>
          <w:szCs w:val="28"/>
        </w:rPr>
        <w:t xml:space="preserve">Здобувач вищої освіти та лектор повинні дотримуватися академічної доброчесності згідно Кодексу академічної доброчесності учасників освітнього процесу Одеського національного університету імені І.І. Мечникова </w:t>
      </w:r>
      <w:hyperlink r:id="rId8" w:history="1">
        <w:r w:rsidRPr="004D7A88">
          <w:rPr>
            <w:rStyle w:val="af"/>
            <w:rFonts w:ascii="Times New Roman" w:hAnsi="Times New Roman" w:cs="Times New Roman"/>
            <w:sz w:val="28"/>
            <w:szCs w:val="28"/>
          </w:rPr>
          <w:t>http://onu.edu.ua/pub/bank/userfiles/files/documents/acad-dobrochesnost.pdf</w:t>
        </w:r>
      </w:hyperlink>
    </w:p>
    <w:p w:rsidR="002D5D7B" w:rsidRPr="00C84868" w:rsidRDefault="002D5D7B" w:rsidP="00615AD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 xml:space="preserve">Дотримання академічної доброчесності здобувачами освіти передбачає: </w:t>
      </w:r>
    </w:p>
    <w:p w:rsidR="002D5D7B" w:rsidRPr="00C84868" w:rsidRDefault="002D5D7B" w:rsidP="003D3DA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 xml:space="preserve"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 w:rsidR="002D5D7B" w:rsidRPr="00C84868" w:rsidRDefault="002D5D7B" w:rsidP="00615AD9">
      <w:pPr>
        <w:pStyle w:val="rvps2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C84868">
        <w:rPr>
          <w:color w:val="000000"/>
          <w:sz w:val="28"/>
          <w:szCs w:val="28"/>
        </w:rPr>
        <w:t>Неприйнятними у навчальній діяльності для учасників освітнього процесу є:</w:t>
      </w:r>
    </w:p>
    <w:p w:rsidR="002D5D7B" w:rsidRPr="00832019" w:rsidRDefault="002D5D7B" w:rsidP="00615AD9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C84868">
        <w:rPr>
          <w:color w:val="000000"/>
          <w:sz w:val="28"/>
          <w:szCs w:val="28"/>
        </w:rPr>
        <w:t>використання родинних або службових зв’язків для отримання позитивної або вищої оцінки під час здійснення будь-якої форми контролю результатів навчання або переваг у науковій роботі;</w:t>
      </w:r>
    </w:p>
    <w:p w:rsidR="002D5D7B" w:rsidRPr="00832019" w:rsidRDefault="002D5D7B" w:rsidP="00615AD9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C84868">
        <w:rPr>
          <w:color w:val="000000"/>
          <w:sz w:val="28"/>
          <w:szCs w:val="28"/>
        </w:rPr>
        <w:t>використання під час контрольних заходів заборонених допоміжних матеріалів або технічних засобів (шпаргалок, конспектів, мікронавушників, телефонів, смартфонів, планшетів тощо);</w:t>
      </w:r>
    </w:p>
    <w:p w:rsidR="002D5D7B" w:rsidRPr="00832019" w:rsidRDefault="002D5D7B" w:rsidP="00615AD9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C84868">
        <w:rPr>
          <w:color w:val="000000"/>
          <w:sz w:val="28"/>
          <w:szCs w:val="28"/>
        </w:rPr>
        <w:t>проходження процедур контролю результатів навчання підставними особами.</w:t>
      </w:r>
    </w:p>
    <w:p w:rsidR="002D5D7B" w:rsidRPr="00C84868" w:rsidRDefault="002D5D7B" w:rsidP="00615AD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 w:rsidR="002D5D7B" w:rsidRPr="00C84868" w:rsidRDefault="002D5D7B" w:rsidP="00615AD9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lastRenderedPageBreak/>
        <w:t>зниження результатів оцінювання контрольної роботи, заліку тощо;</w:t>
      </w:r>
    </w:p>
    <w:p w:rsidR="002D5D7B" w:rsidRPr="00C84868" w:rsidRDefault="002D5D7B" w:rsidP="00615AD9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 xml:space="preserve">повторне проходження оцінювання (контрольної роботи, заліку тощо); </w:t>
      </w:r>
    </w:p>
    <w:p w:rsidR="002D5D7B" w:rsidRPr="00C84868" w:rsidRDefault="002D5D7B" w:rsidP="00615AD9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>призначення додаткових контрольних заходів (додаткові індивідуальні завдання, контрольні роботи, тести тощо);</w:t>
      </w:r>
    </w:p>
    <w:p w:rsidR="003D3DA2" w:rsidRDefault="002D5D7B" w:rsidP="00615AD9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>повторне проходження відповідного освітнього компоненту освітньої програми</w:t>
      </w:r>
      <w:r w:rsidR="003D3DA2">
        <w:rPr>
          <w:rFonts w:ascii="Times New Roman" w:hAnsi="Times New Roman" w:cs="Times New Roman"/>
          <w:sz w:val="28"/>
          <w:szCs w:val="28"/>
        </w:rPr>
        <w:t>.</w:t>
      </w:r>
    </w:p>
    <w:p w:rsidR="003D3DA2" w:rsidRDefault="003D3DA2" w:rsidP="003D3DA2">
      <w:pPr>
        <w:pStyle w:val="Default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683">
        <w:rPr>
          <w:rFonts w:ascii="Times New Roman" w:hAnsi="Times New Roman" w:cs="Times New Roman"/>
          <w:b/>
          <w:bCs/>
          <w:sz w:val="28"/>
          <w:szCs w:val="28"/>
        </w:rPr>
        <w:t>Поведінка в аудиторії:</w:t>
      </w:r>
    </w:p>
    <w:p w:rsidR="003D3DA2" w:rsidRDefault="003D3DA2" w:rsidP="003D3DA2">
      <w:pPr>
        <w:pStyle w:val="Default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683">
        <w:rPr>
          <w:rFonts w:ascii="Times New Roman" w:hAnsi="Times New Roman" w:cs="Times New Roman"/>
          <w:bCs/>
          <w:sz w:val="28"/>
          <w:szCs w:val="28"/>
        </w:rPr>
        <w:t>на лекціях</w:t>
      </w:r>
      <w:r w:rsidRPr="004B1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B1683">
        <w:rPr>
          <w:rFonts w:ascii="Times New Roman" w:hAnsi="Times New Roman" w:cs="Times New Roman"/>
          <w:bCs/>
          <w:sz w:val="28"/>
          <w:szCs w:val="28"/>
        </w:rPr>
        <w:t>ділова та одночасно творчо-емоційна атмосфера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4B16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3DA2" w:rsidRPr="004B1683" w:rsidRDefault="003D3DA2" w:rsidP="003D3DA2">
      <w:pPr>
        <w:pStyle w:val="Default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683">
        <w:rPr>
          <w:rFonts w:ascii="Times New Roman" w:hAnsi="Times New Roman" w:cs="Times New Roman"/>
          <w:bCs/>
          <w:sz w:val="28"/>
          <w:szCs w:val="28"/>
        </w:rPr>
        <w:t>під час контрольних заходів – зосереджена, без розмов та відволікань.</w:t>
      </w:r>
    </w:p>
    <w:p w:rsidR="003D3DA2" w:rsidRPr="00C84868" w:rsidRDefault="003D3DA2" w:rsidP="003D3DA2">
      <w:pPr>
        <w:pStyle w:val="Defaul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B1B93" w:rsidRDefault="00AB1B93" w:rsidP="002D5D7B"/>
    <w:p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AB1B93" w:rsidRPr="00C84868" w:rsidRDefault="00AB1B93" w:rsidP="002D5D7B"/>
    <w:sectPr w:rsidR="00AB1B93" w:rsidRPr="00C84868" w:rsidSect="00585DE3">
      <w:headerReference w:type="default" r:id="rId9"/>
      <w:footerReference w:type="default" r:id="rId10"/>
      <w:pgSz w:w="11906" w:h="16838" w:code="9"/>
      <w:pgMar w:top="1134" w:right="127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64" w:rsidRDefault="00A42464" w:rsidP="00AB1B93">
      <w:pPr>
        <w:spacing w:after="0" w:line="240" w:lineRule="auto"/>
      </w:pPr>
      <w:r>
        <w:separator/>
      </w:r>
    </w:p>
  </w:endnote>
  <w:endnote w:type="continuationSeparator" w:id="0">
    <w:p w:rsidR="00A42464" w:rsidRDefault="00A42464" w:rsidP="00AB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3601"/>
      <w:docPartObj>
        <w:docPartGallery w:val="Page Numbers (Bottom of Page)"/>
        <w:docPartUnique/>
      </w:docPartObj>
    </w:sdtPr>
    <w:sdtContent>
      <w:p w:rsidR="001B29DF" w:rsidRDefault="0097239B">
        <w:pPr>
          <w:pStyle w:val="a7"/>
          <w:jc w:val="center"/>
        </w:pPr>
        <w:fldSimple w:instr=" PAGE   \* MERGEFORMAT ">
          <w:r w:rsidR="003D3DA2">
            <w:rPr>
              <w:noProof/>
            </w:rPr>
            <w:t>3</w:t>
          </w:r>
        </w:fldSimple>
      </w:p>
    </w:sdtContent>
  </w:sdt>
  <w:p w:rsidR="001B29DF" w:rsidRDefault="001B29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64" w:rsidRDefault="00A42464" w:rsidP="00AB1B93">
      <w:pPr>
        <w:spacing w:after="0" w:line="240" w:lineRule="auto"/>
      </w:pPr>
      <w:r>
        <w:separator/>
      </w:r>
    </w:p>
  </w:footnote>
  <w:footnote w:type="continuationSeparator" w:id="0">
    <w:p w:rsidR="00A42464" w:rsidRDefault="00A42464" w:rsidP="00AB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93" w:rsidRDefault="00AB1B93">
    <w:pPr>
      <w:pStyle w:val="a5"/>
      <w:jc w:val="right"/>
    </w:pPr>
  </w:p>
  <w:p w:rsidR="00AB1B93" w:rsidRDefault="00AB1B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83D"/>
    <w:multiLevelType w:val="hybridMultilevel"/>
    <w:tmpl w:val="93D4977C"/>
    <w:lvl w:ilvl="0" w:tplc="9566F62C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C2E7C"/>
    <w:multiLevelType w:val="multilevel"/>
    <w:tmpl w:val="09B4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41A20"/>
    <w:multiLevelType w:val="hybridMultilevel"/>
    <w:tmpl w:val="A380D7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F72BD"/>
    <w:multiLevelType w:val="hybridMultilevel"/>
    <w:tmpl w:val="FC90B22A"/>
    <w:lvl w:ilvl="0" w:tplc="153E6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E0FC5"/>
    <w:multiLevelType w:val="hybridMultilevel"/>
    <w:tmpl w:val="526C8196"/>
    <w:lvl w:ilvl="0" w:tplc="FAF06E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AF06E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E5737"/>
    <w:multiLevelType w:val="hybridMultilevel"/>
    <w:tmpl w:val="5C6C16D0"/>
    <w:lvl w:ilvl="0" w:tplc="A8983AB4">
      <w:numFmt w:val="bullet"/>
      <w:lvlText w:val="–"/>
      <w:lvlJc w:val="left"/>
      <w:pPr>
        <w:ind w:left="24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4484B48">
      <w:numFmt w:val="bullet"/>
      <w:lvlText w:val="•"/>
      <w:lvlJc w:val="left"/>
      <w:pPr>
        <w:ind w:left="1230" w:hanging="240"/>
      </w:pPr>
      <w:rPr>
        <w:rFonts w:hint="default"/>
        <w:lang w:val="uk-UA" w:eastAsia="en-US" w:bidi="ar-SA"/>
      </w:rPr>
    </w:lvl>
    <w:lvl w:ilvl="2" w:tplc="65529BE2">
      <w:numFmt w:val="bullet"/>
      <w:lvlText w:val="•"/>
      <w:lvlJc w:val="left"/>
      <w:pPr>
        <w:ind w:left="2220" w:hanging="240"/>
      </w:pPr>
      <w:rPr>
        <w:rFonts w:hint="default"/>
        <w:lang w:val="uk-UA" w:eastAsia="en-US" w:bidi="ar-SA"/>
      </w:rPr>
    </w:lvl>
    <w:lvl w:ilvl="3" w:tplc="C5888058">
      <w:numFmt w:val="bullet"/>
      <w:lvlText w:val="•"/>
      <w:lvlJc w:val="left"/>
      <w:pPr>
        <w:ind w:left="3210" w:hanging="240"/>
      </w:pPr>
      <w:rPr>
        <w:rFonts w:hint="default"/>
        <w:lang w:val="uk-UA" w:eastAsia="en-US" w:bidi="ar-SA"/>
      </w:rPr>
    </w:lvl>
    <w:lvl w:ilvl="4" w:tplc="3D228D9E">
      <w:numFmt w:val="bullet"/>
      <w:lvlText w:val="•"/>
      <w:lvlJc w:val="left"/>
      <w:pPr>
        <w:ind w:left="4200" w:hanging="240"/>
      </w:pPr>
      <w:rPr>
        <w:rFonts w:hint="default"/>
        <w:lang w:val="uk-UA" w:eastAsia="en-US" w:bidi="ar-SA"/>
      </w:rPr>
    </w:lvl>
    <w:lvl w:ilvl="5" w:tplc="7C32EB54">
      <w:numFmt w:val="bullet"/>
      <w:lvlText w:val="•"/>
      <w:lvlJc w:val="left"/>
      <w:pPr>
        <w:ind w:left="5190" w:hanging="240"/>
      </w:pPr>
      <w:rPr>
        <w:rFonts w:hint="default"/>
        <w:lang w:val="uk-UA" w:eastAsia="en-US" w:bidi="ar-SA"/>
      </w:rPr>
    </w:lvl>
    <w:lvl w:ilvl="6" w:tplc="8F88E4F4">
      <w:numFmt w:val="bullet"/>
      <w:lvlText w:val="•"/>
      <w:lvlJc w:val="left"/>
      <w:pPr>
        <w:ind w:left="6180" w:hanging="240"/>
      </w:pPr>
      <w:rPr>
        <w:rFonts w:hint="default"/>
        <w:lang w:val="uk-UA" w:eastAsia="en-US" w:bidi="ar-SA"/>
      </w:rPr>
    </w:lvl>
    <w:lvl w:ilvl="7" w:tplc="E398CAB6">
      <w:numFmt w:val="bullet"/>
      <w:lvlText w:val="•"/>
      <w:lvlJc w:val="left"/>
      <w:pPr>
        <w:ind w:left="7170" w:hanging="240"/>
      </w:pPr>
      <w:rPr>
        <w:rFonts w:hint="default"/>
        <w:lang w:val="uk-UA" w:eastAsia="en-US" w:bidi="ar-SA"/>
      </w:rPr>
    </w:lvl>
    <w:lvl w:ilvl="8" w:tplc="48C05684">
      <w:numFmt w:val="bullet"/>
      <w:lvlText w:val="•"/>
      <w:lvlJc w:val="left"/>
      <w:pPr>
        <w:ind w:left="8160" w:hanging="240"/>
      </w:pPr>
      <w:rPr>
        <w:rFonts w:hint="default"/>
        <w:lang w:val="uk-UA" w:eastAsia="en-US" w:bidi="ar-SA"/>
      </w:rPr>
    </w:lvl>
  </w:abstractNum>
  <w:abstractNum w:abstractNumId="7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31B068C"/>
    <w:multiLevelType w:val="hybridMultilevel"/>
    <w:tmpl w:val="964EC5B4"/>
    <w:lvl w:ilvl="0" w:tplc="04190005">
      <w:start w:val="1"/>
      <w:numFmt w:val="bullet"/>
      <w:lvlText w:val=""/>
      <w:lvlJc w:val="left"/>
      <w:pPr>
        <w:tabs>
          <w:tab w:val="num" w:pos="594"/>
        </w:tabs>
        <w:ind w:left="5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82A79A2"/>
    <w:multiLevelType w:val="hybridMultilevel"/>
    <w:tmpl w:val="0D8CF88E"/>
    <w:lvl w:ilvl="0" w:tplc="DD2220AE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0">
    <w:nsid w:val="591B1F9A"/>
    <w:multiLevelType w:val="hybridMultilevel"/>
    <w:tmpl w:val="003A16C6"/>
    <w:lvl w:ilvl="0" w:tplc="38687CA2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63D069A"/>
    <w:multiLevelType w:val="hybridMultilevel"/>
    <w:tmpl w:val="EF0E9308"/>
    <w:lvl w:ilvl="0" w:tplc="76E4960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94063"/>
    <w:multiLevelType w:val="hybridMultilevel"/>
    <w:tmpl w:val="C5C46DD2"/>
    <w:lvl w:ilvl="0" w:tplc="8D52E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2B5FFC"/>
    <w:multiLevelType w:val="hybridMultilevel"/>
    <w:tmpl w:val="1EC4A6FC"/>
    <w:lvl w:ilvl="0" w:tplc="3C225F5E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4">
    <w:nsid w:val="703F68D0"/>
    <w:multiLevelType w:val="hybridMultilevel"/>
    <w:tmpl w:val="74A43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81339AD"/>
    <w:multiLevelType w:val="hybridMultilevel"/>
    <w:tmpl w:val="E660B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5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12"/>
  </w:num>
  <w:num w:numId="10">
    <w:abstractNumId w:val="3"/>
  </w:num>
  <w:num w:numId="11">
    <w:abstractNumId w:val="14"/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5D7B"/>
    <w:rsid w:val="000134C5"/>
    <w:rsid w:val="00063F4F"/>
    <w:rsid w:val="0009203C"/>
    <w:rsid w:val="000A118F"/>
    <w:rsid w:val="000D7874"/>
    <w:rsid w:val="000F3F65"/>
    <w:rsid w:val="00105C01"/>
    <w:rsid w:val="00120B7C"/>
    <w:rsid w:val="00123D51"/>
    <w:rsid w:val="00150060"/>
    <w:rsid w:val="001553A0"/>
    <w:rsid w:val="001559F0"/>
    <w:rsid w:val="001873F8"/>
    <w:rsid w:val="001B29DF"/>
    <w:rsid w:val="00222CA2"/>
    <w:rsid w:val="002417CF"/>
    <w:rsid w:val="00243593"/>
    <w:rsid w:val="00246661"/>
    <w:rsid w:val="00265A0B"/>
    <w:rsid w:val="0027369E"/>
    <w:rsid w:val="002D3ECA"/>
    <w:rsid w:val="002D5D7B"/>
    <w:rsid w:val="002D7DDC"/>
    <w:rsid w:val="002F0987"/>
    <w:rsid w:val="002F2C3E"/>
    <w:rsid w:val="00313D31"/>
    <w:rsid w:val="00324B60"/>
    <w:rsid w:val="00333094"/>
    <w:rsid w:val="003515BB"/>
    <w:rsid w:val="003D3DA2"/>
    <w:rsid w:val="003E2360"/>
    <w:rsid w:val="003E6565"/>
    <w:rsid w:val="003F1FF5"/>
    <w:rsid w:val="00440DBF"/>
    <w:rsid w:val="0044216A"/>
    <w:rsid w:val="004C14FB"/>
    <w:rsid w:val="00585DE3"/>
    <w:rsid w:val="005C496A"/>
    <w:rsid w:val="005D4493"/>
    <w:rsid w:val="005E6345"/>
    <w:rsid w:val="006040CE"/>
    <w:rsid w:val="00615AD9"/>
    <w:rsid w:val="00615D1C"/>
    <w:rsid w:val="00617587"/>
    <w:rsid w:val="00641903"/>
    <w:rsid w:val="0068771B"/>
    <w:rsid w:val="006B1EC4"/>
    <w:rsid w:val="00724C0A"/>
    <w:rsid w:val="00742A34"/>
    <w:rsid w:val="00745EB1"/>
    <w:rsid w:val="00755EAE"/>
    <w:rsid w:val="007672B0"/>
    <w:rsid w:val="00781FDC"/>
    <w:rsid w:val="0079618C"/>
    <w:rsid w:val="007C15D5"/>
    <w:rsid w:val="0081466C"/>
    <w:rsid w:val="00832019"/>
    <w:rsid w:val="008A0ECE"/>
    <w:rsid w:val="008D3538"/>
    <w:rsid w:val="008D6201"/>
    <w:rsid w:val="008E44ED"/>
    <w:rsid w:val="008E7DB3"/>
    <w:rsid w:val="00905851"/>
    <w:rsid w:val="00914616"/>
    <w:rsid w:val="009177CD"/>
    <w:rsid w:val="009359C5"/>
    <w:rsid w:val="00955395"/>
    <w:rsid w:val="0097239B"/>
    <w:rsid w:val="00983793"/>
    <w:rsid w:val="009908FD"/>
    <w:rsid w:val="00991B91"/>
    <w:rsid w:val="009B7442"/>
    <w:rsid w:val="009D2410"/>
    <w:rsid w:val="009E10D9"/>
    <w:rsid w:val="00A42464"/>
    <w:rsid w:val="00A66243"/>
    <w:rsid w:val="00A8300A"/>
    <w:rsid w:val="00AA0FCB"/>
    <w:rsid w:val="00AB1B93"/>
    <w:rsid w:val="00AC3AF5"/>
    <w:rsid w:val="00AD13F4"/>
    <w:rsid w:val="00AD1815"/>
    <w:rsid w:val="00AE3F93"/>
    <w:rsid w:val="00AF7276"/>
    <w:rsid w:val="00B0131A"/>
    <w:rsid w:val="00B804EE"/>
    <w:rsid w:val="00B8314C"/>
    <w:rsid w:val="00B879C1"/>
    <w:rsid w:val="00B95A45"/>
    <w:rsid w:val="00BB40E3"/>
    <w:rsid w:val="00BC3025"/>
    <w:rsid w:val="00BD34B9"/>
    <w:rsid w:val="00BD42C5"/>
    <w:rsid w:val="00C13814"/>
    <w:rsid w:val="00C21A01"/>
    <w:rsid w:val="00C50B17"/>
    <w:rsid w:val="00C84868"/>
    <w:rsid w:val="00C96785"/>
    <w:rsid w:val="00CC0BF2"/>
    <w:rsid w:val="00D06817"/>
    <w:rsid w:val="00D462DA"/>
    <w:rsid w:val="00D91A3C"/>
    <w:rsid w:val="00D9307F"/>
    <w:rsid w:val="00DC2B97"/>
    <w:rsid w:val="00DC5990"/>
    <w:rsid w:val="00DD4CA1"/>
    <w:rsid w:val="00E06763"/>
    <w:rsid w:val="00E075DA"/>
    <w:rsid w:val="00E32C9C"/>
    <w:rsid w:val="00E65396"/>
    <w:rsid w:val="00EF7E7F"/>
    <w:rsid w:val="00FA29CA"/>
    <w:rsid w:val="00FB38E7"/>
    <w:rsid w:val="00FB423F"/>
    <w:rsid w:val="00FB4678"/>
    <w:rsid w:val="00FB6783"/>
    <w:rsid w:val="00FD109B"/>
    <w:rsid w:val="00FD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EE"/>
  </w:style>
  <w:style w:type="paragraph" w:styleId="1">
    <w:name w:val="heading 1"/>
    <w:basedOn w:val="Normal1"/>
    <w:next w:val="Normal1"/>
    <w:link w:val="10"/>
    <w:qFormat/>
    <w:rsid w:val="002D5D7B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D7B"/>
    <w:rPr>
      <w:rFonts w:ascii="Times New Roman" w:eastAsia="Calibri" w:hAnsi="Times New Roman" w:cs="Times New Roman"/>
      <w:b/>
      <w:bCs/>
      <w:color w:val="000000"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2D5D7B"/>
    <w:pPr>
      <w:ind w:left="720"/>
      <w:contextualSpacing/>
    </w:pPr>
  </w:style>
  <w:style w:type="paragraph" w:customStyle="1" w:styleId="11">
    <w:name w:val="Обычный1"/>
    <w:rsid w:val="002D5D7B"/>
    <w:pPr>
      <w:spacing w:after="0"/>
    </w:pPr>
    <w:rPr>
      <w:rFonts w:ascii="Arial" w:eastAsia="Times New Roman" w:hAnsi="Arial" w:cs="Arial"/>
    </w:rPr>
  </w:style>
  <w:style w:type="paragraph" w:customStyle="1" w:styleId="Normal1">
    <w:name w:val="Normal1"/>
    <w:rsid w:val="002D5D7B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/>
    </w:rPr>
  </w:style>
  <w:style w:type="paragraph" w:styleId="2">
    <w:name w:val="Body Text 2"/>
    <w:basedOn w:val="a"/>
    <w:link w:val="20"/>
    <w:rsid w:val="002D5D7B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5D7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rsid w:val="002D5D7B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5D7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2D5D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vps2">
    <w:name w:val="rvps2"/>
    <w:basedOn w:val="a"/>
    <w:rsid w:val="002D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B93"/>
  </w:style>
  <w:style w:type="paragraph" w:styleId="a7">
    <w:name w:val="footer"/>
    <w:basedOn w:val="a"/>
    <w:link w:val="a8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B93"/>
  </w:style>
  <w:style w:type="paragraph" w:styleId="a9">
    <w:name w:val="Balloon Text"/>
    <w:basedOn w:val="a"/>
    <w:link w:val="aa"/>
    <w:uiPriority w:val="99"/>
    <w:semiHidden/>
    <w:unhideWhenUsed/>
    <w:rsid w:val="00C8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868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27369E"/>
    <w:pPr>
      <w:widowControl w:val="0"/>
      <w:autoSpaceDE w:val="0"/>
      <w:autoSpaceDN w:val="0"/>
      <w:spacing w:after="0" w:line="240" w:lineRule="auto"/>
      <w:ind w:left="493" w:right="79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unhideWhenUsed/>
    <w:rsid w:val="00755EA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55EAE"/>
  </w:style>
  <w:style w:type="paragraph" w:customStyle="1" w:styleId="Heading2">
    <w:name w:val="Heading 2"/>
    <w:basedOn w:val="a"/>
    <w:uiPriority w:val="1"/>
    <w:qFormat/>
    <w:rsid w:val="00755EAE"/>
    <w:pPr>
      <w:widowControl w:val="0"/>
      <w:autoSpaceDE w:val="0"/>
      <w:autoSpaceDN w:val="0"/>
      <w:spacing w:after="0" w:line="240" w:lineRule="auto"/>
      <w:ind w:left="49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muxgbd">
    <w:name w:val="muxgbd"/>
    <w:basedOn w:val="a0"/>
    <w:rsid w:val="00FD109B"/>
  </w:style>
  <w:style w:type="character" w:styleId="ad">
    <w:name w:val="Emphasis"/>
    <w:basedOn w:val="a0"/>
    <w:uiPriority w:val="20"/>
    <w:qFormat/>
    <w:rsid w:val="00FD109B"/>
    <w:rPr>
      <w:i/>
      <w:iCs/>
    </w:rPr>
  </w:style>
  <w:style w:type="paragraph" w:styleId="ae">
    <w:name w:val="No Spacing"/>
    <w:qFormat/>
    <w:rsid w:val="009359C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f">
    <w:name w:val="Hyperlink"/>
    <w:basedOn w:val="a0"/>
    <w:uiPriority w:val="99"/>
    <w:unhideWhenUsed/>
    <w:rsid w:val="003D3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link w:val="10"/>
    <w:qFormat/>
    <w:rsid w:val="002D5D7B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D7B"/>
    <w:rPr>
      <w:rFonts w:ascii="Times New Roman" w:eastAsia="Calibri" w:hAnsi="Times New Roman" w:cs="Times New Roman"/>
      <w:b/>
      <w:bCs/>
      <w:color w:val="000000"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2D5D7B"/>
    <w:pPr>
      <w:ind w:left="720"/>
      <w:contextualSpacing/>
    </w:pPr>
  </w:style>
  <w:style w:type="paragraph" w:customStyle="1" w:styleId="11">
    <w:name w:val="Обычный1"/>
    <w:rsid w:val="002D5D7B"/>
    <w:pPr>
      <w:spacing w:after="0"/>
    </w:pPr>
    <w:rPr>
      <w:rFonts w:ascii="Arial" w:eastAsia="Times New Roman" w:hAnsi="Arial" w:cs="Arial"/>
    </w:rPr>
  </w:style>
  <w:style w:type="paragraph" w:customStyle="1" w:styleId="Normal1">
    <w:name w:val="Normal1"/>
    <w:rsid w:val="002D5D7B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/>
    </w:rPr>
  </w:style>
  <w:style w:type="paragraph" w:styleId="2">
    <w:name w:val="Body Text 2"/>
    <w:basedOn w:val="a"/>
    <w:link w:val="20"/>
    <w:rsid w:val="002D5D7B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5D7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rsid w:val="002D5D7B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5D7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2D5D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vps2">
    <w:name w:val="rvps2"/>
    <w:basedOn w:val="a"/>
    <w:rsid w:val="002D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B93"/>
  </w:style>
  <w:style w:type="paragraph" w:styleId="a7">
    <w:name w:val="footer"/>
    <w:basedOn w:val="a"/>
    <w:link w:val="a8"/>
    <w:uiPriority w:val="99"/>
    <w:semiHidden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1B93"/>
  </w:style>
  <w:style w:type="paragraph" w:styleId="a9">
    <w:name w:val="Balloon Text"/>
    <w:basedOn w:val="a"/>
    <w:link w:val="aa"/>
    <w:uiPriority w:val="99"/>
    <w:semiHidden/>
    <w:unhideWhenUsed/>
    <w:rsid w:val="00C8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u.edu.ua/pub/bank/userfiles/files/documents/acad-dobrochesnost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59D2-7AC4-4C4E-AFF9-CB68D1A6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Пользователь Windows</cp:lastModifiedBy>
  <cp:revision>16</cp:revision>
  <dcterms:created xsi:type="dcterms:W3CDTF">2023-01-25T22:05:00Z</dcterms:created>
  <dcterms:modified xsi:type="dcterms:W3CDTF">2023-03-13T13:55:00Z</dcterms:modified>
</cp:coreProperties>
</file>