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D432F" w14:textId="1DC72E5D" w:rsidR="00617A0B" w:rsidRPr="005127A1" w:rsidRDefault="00617A0B" w:rsidP="00617A0B">
      <w:pPr>
        <w:widowControl/>
        <w:snapToGrid/>
        <w:spacing w:line="276" w:lineRule="auto"/>
        <w:jc w:val="right"/>
        <w:rPr>
          <w:rFonts w:ascii="Times New Roman" w:hAnsi="Times New Roman"/>
          <w:b/>
          <w:color w:val="FF0000"/>
          <w:sz w:val="28"/>
          <w:szCs w:val="28"/>
          <w:lang w:eastAsia="en-US"/>
        </w:rPr>
      </w:pPr>
      <w:r w:rsidRPr="005127A1">
        <w:rPr>
          <w:rFonts w:ascii="Times New Roman" w:hAnsi="Times New Roman"/>
          <w:b/>
          <w:color w:val="FF0000"/>
          <w:sz w:val="28"/>
          <w:szCs w:val="28"/>
          <w:lang w:eastAsia="en-US"/>
        </w:rPr>
        <w:t>ПРОЄКТ</w:t>
      </w:r>
    </w:p>
    <w:p w14:paraId="43FACBEF" w14:textId="77777777" w:rsidR="00617A0B" w:rsidRPr="005127A1" w:rsidRDefault="00617A0B" w:rsidP="002A380E">
      <w:pPr>
        <w:widowControl/>
        <w:snapToGrid/>
        <w:spacing w:line="276" w:lineRule="auto"/>
        <w:jc w:val="center"/>
        <w:rPr>
          <w:rFonts w:ascii="Times New Roman" w:hAnsi="Times New Roman"/>
          <w:b/>
          <w:sz w:val="28"/>
          <w:szCs w:val="28"/>
          <w:lang w:eastAsia="en-US"/>
        </w:rPr>
      </w:pPr>
    </w:p>
    <w:p w14:paraId="1D07C73C" w14:textId="31772CB4" w:rsidR="002A380E" w:rsidRPr="005127A1" w:rsidRDefault="002A380E" w:rsidP="002A380E">
      <w:pPr>
        <w:widowControl/>
        <w:snapToGrid/>
        <w:spacing w:line="276" w:lineRule="auto"/>
        <w:jc w:val="center"/>
        <w:rPr>
          <w:rFonts w:ascii="Times New Roman" w:hAnsi="Times New Roman"/>
          <w:b/>
          <w:sz w:val="28"/>
          <w:szCs w:val="28"/>
          <w:lang w:eastAsia="en-US"/>
        </w:rPr>
      </w:pPr>
      <w:r w:rsidRPr="005127A1">
        <w:rPr>
          <w:rFonts w:ascii="Times New Roman" w:hAnsi="Times New Roman"/>
          <w:b/>
          <w:sz w:val="28"/>
          <w:szCs w:val="28"/>
          <w:lang w:eastAsia="en-US"/>
        </w:rPr>
        <w:t>МІНІСТЕРСТВО ОСВІТИ І НАУКИ УКРАЇНИ</w:t>
      </w:r>
    </w:p>
    <w:p w14:paraId="4E730FC1" w14:textId="77777777" w:rsidR="002A380E" w:rsidRPr="005127A1" w:rsidRDefault="002A380E" w:rsidP="002A380E">
      <w:pPr>
        <w:widowControl/>
        <w:snapToGrid/>
        <w:spacing w:line="276" w:lineRule="auto"/>
        <w:jc w:val="center"/>
        <w:rPr>
          <w:rFonts w:ascii="Times New Roman" w:hAnsi="Times New Roman"/>
          <w:b/>
          <w:sz w:val="28"/>
          <w:szCs w:val="28"/>
          <w:lang w:eastAsia="en-US"/>
        </w:rPr>
      </w:pPr>
      <w:r w:rsidRPr="005127A1">
        <w:rPr>
          <w:rFonts w:ascii="Times New Roman" w:hAnsi="Times New Roman"/>
          <w:b/>
          <w:sz w:val="28"/>
          <w:szCs w:val="28"/>
          <w:lang w:eastAsia="en-US"/>
        </w:rPr>
        <w:t>Одеський національний університет імені І. І. Мечникова</w:t>
      </w:r>
    </w:p>
    <w:p w14:paraId="2F30397A" w14:textId="77777777" w:rsidR="002A380E" w:rsidRPr="005127A1" w:rsidRDefault="002A380E" w:rsidP="002A380E">
      <w:pPr>
        <w:widowControl/>
        <w:snapToGrid/>
        <w:spacing w:line="276" w:lineRule="auto"/>
        <w:jc w:val="center"/>
        <w:rPr>
          <w:rFonts w:ascii="Times New Roman" w:hAnsi="Times New Roman"/>
          <w:b/>
          <w:sz w:val="28"/>
          <w:szCs w:val="28"/>
          <w:lang w:eastAsia="en-US"/>
        </w:rPr>
      </w:pPr>
    </w:p>
    <w:p w14:paraId="6819D968" w14:textId="77777777" w:rsidR="002A380E" w:rsidRPr="005127A1" w:rsidRDefault="002A380E" w:rsidP="002A380E">
      <w:pPr>
        <w:widowControl/>
        <w:snapToGrid/>
        <w:spacing w:line="276" w:lineRule="auto"/>
        <w:jc w:val="center"/>
        <w:rPr>
          <w:rFonts w:ascii="Times New Roman" w:hAnsi="Times New Roman"/>
          <w:b/>
          <w:sz w:val="28"/>
          <w:szCs w:val="28"/>
          <w:lang w:eastAsia="en-US"/>
        </w:rPr>
      </w:pPr>
    </w:p>
    <w:p w14:paraId="42B64DB0" w14:textId="77777777" w:rsidR="002A380E" w:rsidRPr="005127A1" w:rsidRDefault="002A380E" w:rsidP="002A380E">
      <w:pPr>
        <w:widowControl/>
        <w:snapToGrid/>
        <w:spacing w:line="276" w:lineRule="auto"/>
        <w:ind w:firstLine="720"/>
        <w:jc w:val="center"/>
        <w:rPr>
          <w:rFonts w:ascii="Times New Roman" w:hAnsi="Times New Roman"/>
          <w:b/>
          <w:sz w:val="28"/>
          <w:szCs w:val="28"/>
          <w:lang w:eastAsia="en-US"/>
        </w:rPr>
      </w:pPr>
      <w:r w:rsidRPr="005127A1">
        <w:rPr>
          <w:rFonts w:ascii="Times New Roman" w:hAnsi="Times New Roman"/>
          <w:b/>
          <w:sz w:val="28"/>
          <w:szCs w:val="28"/>
          <w:lang w:eastAsia="en-US"/>
        </w:rPr>
        <w:t xml:space="preserve">        ЗАТВЕРДЖЕНО</w:t>
      </w:r>
    </w:p>
    <w:p w14:paraId="66CF29C8" w14:textId="77777777" w:rsidR="00FB631B" w:rsidRPr="005127A1" w:rsidRDefault="00FB631B" w:rsidP="00FB631B">
      <w:pPr>
        <w:widowControl/>
        <w:snapToGrid/>
        <w:spacing w:line="276" w:lineRule="auto"/>
        <w:ind w:left="2832" w:firstLine="708"/>
        <w:rPr>
          <w:rFonts w:ascii="Times New Roman" w:hAnsi="Times New Roman"/>
          <w:sz w:val="28"/>
          <w:szCs w:val="28"/>
          <w:lang w:eastAsia="en-US"/>
        </w:rPr>
      </w:pPr>
      <w:r w:rsidRPr="005127A1">
        <w:rPr>
          <w:rFonts w:ascii="Times New Roman" w:hAnsi="Times New Roman"/>
          <w:sz w:val="28"/>
          <w:szCs w:val="28"/>
          <w:lang w:eastAsia="en-US"/>
        </w:rPr>
        <w:t xml:space="preserve">  Вченою радою ОНУ імені І. І. Мечникова</w:t>
      </w:r>
    </w:p>
    <w:p w14:paraId="3482DD7C" w14:textId="7864B57D" w:rsidR="00FB631B" w:rsidRPr="005127A1" w:rsidRDefault="00FB631B" w:rsidP="00FB631B">
      <w:pPr>
        <w:widowControl/>
        <w:snapToGrid/>
        <w:spacing w:line="276" w:lineRule="auto"/>
        <w:ind w:left="3540" w:hanging="198"/>
        <w:rPr>
          <w:rFonts w:ascii="Times New Roman" w:hAnsi="Times New Roman"/>
          <w:sz w:val="28"/>
          <w:szCs w:val="28"/>
          <w:lang w:eastAsia="en-US"/>
        </w:rPr>
      </w:pPr>
      <w:r w:rsidRPr="005127A1">
        <w:rPr>
          <w:rFonts w:ascii="Times New Roman" w:hAnsi="Times New Roman"/>
          <w:sz w:val="28"/>
          <w:szCs w:val="28"/>
          <w:lang w:eastAsia="en-US"/>
        </w:rPr>
        <w:t xml:space="preserve">     Голова </w:t>
      </w:r>
      <w:r w:rsidR="00E0547F" w:rsidRPr="005127A1">
        <w:rPr>
          <w:rFonts w:ascii="Times New Roman" w:hAnsi="Times New Roman"/>
          <w:sz w:val="28"/>
          <w:szCs w:val="28"/>
          <w:lang w:eastAsia="en-US"/>
        </w:rPr>
        <w:t>В</w:t>
      </w:r>
      <w:r w:rsidRPr="005127A1">
        <w:rPr>
          <w:rFonts w:ascii="Times New Roman" w:hAnsi="Times New Roman"/>
          <w:sz w:val="28"/>
          <w:szCs w:val="28"/>
          <w:lang w:eastAsia="en-US"/>
        </w:rPr>
        <w:t>ченої ради _________ Вячеслав ТРУБА</w:t>
      </w:r>
    </w:p>
    <w:p w14:paraId="1B77B33E" w14:textId="015312DB" w:rsidR="00FB631B" w:rsidRPr="005127A1" w:rsidRDefault="00FB631B" w:rsidP="00FB631B">
      <w:pPr>
        <w:widowControl/>
        <w:snapToGrid/>
        <w:spacing w:line="276" w:lineRule="auto"/>
        <w:ind w:left="2832" w:firstLine="708"/>
        <w:rPr>
          <w:rFonts w:ascii="Times New Roman" w:hAnsi="Times New Roman"/>
          <w:sz w:val="28"/>
          <w:szCs w:val="28"/>
          <w:lang w:eastAsia="en-US"/>
        </w:rPr>
      </w:pPr>
      <w:r w:rsidRPr="005127A1">
        <w:rPr>
          <w:rFonts w:ascii="Times New Roman" w:hAnsi="Times New Roman"/>
          <w:sz w:val="28"/>
          <w:szCs w:val="28"/>
          <w:lang w:eastAsia="en-US"/>
        </w:rPr>
        <w:t xml:space="preserve">  (протокол № ___ від __ ________ 202</w:t>
      </w:r>
      <w:r w:rsidR="006711EC" w:rsidRPr="005127A1">
        <w:rPr>
          <w:rFonts w:ascii="Times New Roman" w:hAnsi="Times New Roman"/>
          <w:sz w:val="28"/>
          <w:szCs w:val="28"/>
          <w:lang w:eastAsia="en-US"/>
        </w:rPr>
        <w:t>5</w:t>
      </w:r>
      <w:r w:rsidRPr="005127A1">
        <w:rPr>
          <w:rFonts w:ascii="Times New Roman" w:hAnsi="Times New Roman"/>
          <w:sz w:val="28"/>
          <w:szCs w:val="28"/>
          <w:lang w:eastAsia="en-US"/>
        </w:rPr>
        <w:t xml:space="preserve"> р.)</w:t>
      </w:r>
    </w:p>
    <w:p w14:paraId="5A241927" w14:textId="77777777" w:rsidR="002A380E" w:rsidRPr="005127A1" w:rsidRDefault="002A380E" w:rsidP="00FB631B">
      <w:pPr>
        <w:widowControl/>
        <w:snapToGrid/>
        <w:spacing w:line="276" w:lineRule="auto"/>
        <w:rPr>
          <w:rFonts w:ascii="Times New Roman" w:hAnsi="Times New Roman"/>
          <w:sz w:val="28"/>
          <w:szCs w:val="28"/>
          <w:lang w:eastAsia="en-US"/>
        </w:rPr>
      </w:pPr>
    </w:p>
    <w:p w14:paraId="35E5DFE2" w14:textId="77777777" w:rsidR="002A380E" w:rsidRPr="005127A1" w:rsidRDefault="002A380E" w:rsidP="002A380E">
      <w:pPr>
        <w:widowControl/>
        <w:snapToGrid/>
        <w:spacing w:line="276" w:lineRule="auto"/>
        <w:rPr>
          <w:rFonts w:ascii="Times New Roman" w:hAnsi="Times New Roman"/>
          <w:sz w:val="28"/>
          <w:szCs w:val="28"/>
          <w:lang w:eastAsia="en-US"/>
        </w:rPr>
      </w:pPr>
    </w:p>
    <w:p w14:paraId="4ECABE76" w14:textId="77777777" w:rsidR="002A380E" w:rsidRPr="005127A1" w:rsidRDefault="002A380E" w:rsidP="002A380E">
      <w:pPr>
        <w:widowControl/>
        <w:snapToGrid/>
        <w:spacing w:line="276" w:lineRule="auto"/>
        <w:ind w:left="3600"/>
        <w:rPr>
          <w:rFonts w:ascii="Times New Roman" w:hAnsi="Times New Roman"/>
          <w:sz w:val="28"/>
          <w:szCs w:val="28"/>
          <w:lang w:eastAsia="en-US"/>
        </w:rPr>
      </w:pPr>
      <w:r w:rsidRPr="005127A1">
        <w:rPr>
          <w:rFonts w:ascii="Times New Roman" w:hAnsi="Times New Roman"/>
          <w:sz w:val="28"/>
          <w:szCs w:val="28"/>
          <w:lang w:eastAsia="en-US"/>
        </w:rPr>
        <w:t xml:space="preserve">   Освітня програма вводиться в дію</w:t>
      </w:r>
    </w:p>
    <w:p w14:paraId="52F99B25" w14:textId="50D836DD" w:rsidR="002A380E" w:rsidRPr="005127A1" w:rsidRDefault="00916594" w:rsidP="00916594">
      <w:pPr>
        <w:widowControl/>
        <w:snapToGrid/>
        <w:spacing w:line="276" w:lineRule="auto"/>
        <w:ind w:firstLine="720"/>
        <w:rPr>
          <w:rFonts w:ascii="Times New Roman" w:hAnsi="Times New Roman"/>
          <w:sz w:val="28"/>
          <w:szCs w:val="28"/>
          <w:lang w:eastAsia="en-US"/>
        </w:rPr>
      </w:pPr>
      <w:r w:rsidRPr="005127A1">
        <w:rPr>
          <w:rFonts w:ascii="Times New Roman" w:hAnsi="Times New Roman"/>
          <w:sz w:val="28"/>
          <w:szCs w:val="28"/>
          <w:lang w:eastAsia="en-US"/>
        </w:rPr>
        <w:t xml:space="preserve"> </w:t>
      </w:r>
      <w:r w:rsidRPr="005127A1">
        <w:rPr>
          <w:rFonts w:ascii="Times New Roman" w:hAnsi="Times New Roman"/>
          <w:sz w:val="28"/>
          <w:szCs w:val="28"/>
          <w:lang w:eastAsia="en-US"/>
        </w:rPr>
        <w:tab/>
      </w:r>
      <w:r w:rsidRPr="005127A1">
        <w:rPr>
          <w:rFonts w:ascii="Times New Roman" w:hAnsi="Times New Roman"/>
          <w:sz w:val="28"/>
          <w:szCs w:val="28"/>
          <w:lang w:eastAsia="en-US"/>
        </w:rPr>
        <w:tab/>
      </w:r>
      <w:r w:rsidRPr="005127A1">
        <w:rPr>
          <w:rFonts w:ascii="Times New Roman" w:hAnsi="Times New Roman"/>
          <w:sz w:val="28"/>
          <w:szCs w:val="28"/>
          <w:lang w:eastAsia="en-US"/>
        </w:rPr>
        <w:tab/>
      </w:r>
      <w:r w:rsidRPr="005127A1">
        <w:rPr>
          <w:rFonts w:ascii="Times New Roman" w:hAnsi="Times New Roman"/>
          <w:sz w:val="28"/>
          <w:szCs w:val="28"/>
          <w:lang w:eastAsia="en-US"/>
        </w:rPr>
        <w:tab/>
        <w:t xml:space="preserve">    </w:t>
      </w:r>
      <w:r w:rsidR="003A48D5" w:rsidRPr="005127A1">
        <w:rPr>
          <w:rFonts w:ascii="Times New Roman" w:hAnsi="Times New Roman"/>
          <w:sz w:val="28"/>
          <w:szCs w:val="28"/>
          <w:lang w:eastAsia="en-US"/>
        </w:rPr>
        <w:t xml:space="preserve">з </w:t>
      </w:r>
      <w:r w:rsidR="002A380E" w:rsidRPr="005127A1">
        <w:rPr>
          <w:rFonts w:ascii="Times New Roman" w:hAnsi="Times New Roman"/>
          <w:sz w:val="28"/>
          <w:szCs w:val="28"/>
          <w:lang w:eastAsia="en-US"/>
        </w:rPr>
        <w:t>«01» вересня 202</w:t>
      </w:r>
      <w:r w:rsidR="00186847" w:rsidRPr="005127A1">
        <w:rPr>
          <w:rFonts w:ascii="Times New Roman" w:hAnsi="Times New Roman"/>
          <w:sz w:val="28"/>
          <w:szCs w:val="28"/>
          <w:lang w:eastAsia="en-US"/>
        </w:rPr>
        <w:t>5</w:t>
      </w:r>
      <w:r w:rsidR="002A380E" w:rsidRPr="005127A1">
        <w:rPr>
          <w:rFonts w:ascii="Times New Roman" w:hAnsi="Times New Roman"/>
          <w:sz w:val="28"/>
          <w:szCs w:val="28"/>
          <w:lang w:eastAsia="en-US"/>
        </w:rPr>
        <w:t xml:space="preserve"> р.</w:t>
      </w:r>
    </w:p>
    <w:p w14:paraId="4CC1B1F5" w14:textId="77777777" w:rsidR="002A380E" w:rsidRPr="005127A1" w:rsidRDefault="002A380E" w:rsidP="002A380E">
      <w:pPr>
        <w:widowControl/>
        <w:snapToGrid/>
        <w:spacing w:line="276" w:lineRule="auto"/>
        <w:ind w:left="3600"/>
        <w:jc w:val="center"/>
        <w:rPr>
          <w:rFonts w:ascii="Times New Roman" w:hAnsi="Times New Roman"/>
          <w:sz w:val="28"/>
          <w:szCs w:val="28"/>
          <w:lang w:eastAsia="en-US"/>
        </w:rPr>
      </w:pPr>
      <w:r w:rsidRPr="005127A1">
        <w:rPr>
          <w:rFonts w:ascii="Times New Roman" w:hAnsi="Times New Roman"/>
          <w:sz w:val="28"/>
          <w:szCs w:val="28"/>
          <w:lang w:eastAsia="en-US"/>
        </w:rPr>
        <w:t xml:space="preserve">   Ректор ____________________ </w:t>
      </w:r>
      <w:r w:rsidR="00916594" w:rsidRPr="005127A1">
        <w:rPr>
          <w:rFonts w:ascii="Times New Roman" w:hAnsi="Times New Roman"/>
          <w:sz w:val="28"/>
          <w:szCs w:val="28"/>
          <w:lang w:eastAsia="en-US"/>
        </w:rPr>
        <w:t>Вячеслав ТРУБА</w:t>
      </w:r>
    </w:p>
    <w:p w14:paraId="3DD4E3D6" w14:textId="07C4AA5D" w:rsidR="002A380E" w:rsidRPr="005127A1" w:rsidRDefault="00916594" w:rsidP="00916594">
      <w:pPr>
        <w:widowControl/>
        <w:snapToGrid/>
        <w:spacing w:line="276" w:lineRule="auto"/>
        <w:ind w:left="3540" w:firstLine="60"/>
        <w:rPr>
          <w:rFonts w:ascii="Times New Roman" w:hAnsi="Times New Roman"/>
          <w:sz w:val="28"/>
          <w:szCs w:val="28"/>
          <w:lang w:eastAsia="en-US"/>
        </w:rPr>
      </w:pPr>
      <w:r w:rsidRPr="005127A1">
        <w:rPr>
          <w:rFonts w:ascii="Times New Roman" w:hAnsi="Times New Roman"/>
          <w:sz w:val="28"/>
          <w:szCs w:val="28"/>
          <w:lang w:eastAsia="en-US"/>
        </w:rPr>
        <w:t xml:space="preserve">   </w:t>
      </w:r>
      <w:r w:rsidR="002A380E" w:rsidRPr="005127A1">
        <w:rPr>
          <w:rFonts w:ascii="Times New Roman" w:hAnsi="Times New Roman"/>
          <w:sz w:val="28"/>
          <w:szCs w:val="28"/>
          <w:lang w:eastAsia="en-US"/>
        </w:rPr>
        <w:t>(наказ № ____ від __ _________ 202</w:t>
      </w:r>
      <w:r w:rsidR="006711EC" w:rsidRPr="005127A1">
        <w:rPr>
          <w:rFonts w:ascii="Times New Roman" w:hAnsi="Times New Roman"/>
          <w:sz w:val="28"/>
          <w:szCs w:val="28"/>
          <w:lang w:eastAsia="en-US"/>
        </w:rPr>
        <w:t>5</w:t>
      </w:r>
      <w:r w:rsidR="002A380E" w:rsidRPr="005127A1">
        <w:rPr>
          <w:rFonts w:ascii="Times New Roman" w:hAnsi="Times New Roman"/>
          <w:sz w:val="28"/>
          <w:szCs w:val="28"/>
          <w:lang w:eastAsia="en-US"/>
        </w:rPr>
        <w:t xml:space="preserve"> р.)</w:t>
      </w:r>
    </w:p>
    <w:p w14:paraId="2B356ECC" w14:textId="77777777" w:rsidR="002A380E" w:rsidRPr="005127A1" w:rsidRDefault="002A380E" w:rsidP="002A380E">
      <w:pPr>
        <w:widowControl/>
        <w:snapToGrid/>
        <w:spacing w:line="276" w:lineRule="auto"/>
        <w:rPr>
          <w:rFonts w:ascii="Times New Roman" w:hAnsi="Times New Roman"/>
          <w:sz w:val="28"/>
          <w:szCs w:val="28"/>
          <w:lang w:eastAsia="en-US"/>
        </w:rPr>
      </w:pPr>
    </w:p>
    <w:p w14:paraId="3BE84AB9" w14:textId="77777777" w:rsidR="002A380E" w:rsidRPr="005127A1" w:rsidRDefault="002A380E" w:rsidP="002A380E">
      <w:pPr>
        <w:widowControl/>
        <w:snapToGrid/>
        <w:spacing w:line="276" w:lineRule="auto"/>
        <w:rPr>
          <w:rFonts w:ascii="Times New Roman" w:hAnsi="Times New Roman"/>
          <w:sz w:val="28"/>
          <w:szCs w:val="28"/>
          <w:lang w:eastAsia="en-US"/>
        </w:rPr>
      </w:pPr>
    </w:p>
    <w:p w14:paraId="5987610A" w14:textId="77777777" w:rsidR="002A380E" w:rsidRPr="005127A1" w:rsidRDefault="002A380E" w:rsidP="002A380E">
      <w:pPr>
        <w:widowControl/>
        <w:snapToGrid/>
        <w:spacing w:line="276" w:lineRule="auto"/>
        <w:rPr>
          <w:rFonts w:ascii="Times New Roman" w:hAnsi="Times New Roman"/>
          <w:sz w:val="28"/>
          <w:szCs w:val="28"/>
          <w:lang w:eastAsia="en-US"/>
        </w:rPr>
      </w:pPr>
    </w:p>
    <w:p w14:paraId="39A2A190" w14:textId="77777777" w:rsidR="002A380E" w:rsidRPr="005127A1" w:rsidRDefault="002A380E" w:rsidP="002A380E">
      <w:pPr>
        <w:widowControl/>
        <w:snapToGrid/>
        <w:spacing w:line="276" w:lineRule="auto"/>
        <w:rPr>
          <w:rFonts w:ascii="Times New Roman" w:hAnsi="Times New Roman"/>
          <w:sz w:val="28"/>
          <w:szCs w:val="28"/>
          <w:lang w:eastAsia="en-US"/>
        </w:rPr>
      </w:pPr>
    </w:p>
    <w:p w14:paraId="2F1CDE7D" w14:textId="77777777" w:rsidR="002A380E" w:rsidRPr="005127A1" w:rsidRDefault="003A48D5" w:rsidP="002A380E">
      <w:pPr>
        <w:widowControl/>
        <w:snapToGrid/>
        <w:spacing w:line="276" w:lineRule="auto"/>
        <w:jc w:val="center"/>
        <w:rPr>
          <w:rFonts w:ascii="Times New Roman" w:hAnsi="Times New Roman"/>
          <w:b/>
          <w:sz w:val="28"/>
          <w:szCs w:val="28"/>
          <w:lang w:eastAsia="en-US"/>
        </w:rPr>
      </w:pPr>
      <w:r w:rsidRPr="005127A1">
        <w:rPr>
          <w:rFonts w:ascii="Times New Roman" w:hAnsi="Times New Roman"/>
          <w:b/>
          <w:sz w:val="28"/>
          <w:szCs w:val="28"/>
          <w:lang w:eastAsia="en-US"/>
        </w:rPr>
        <w:t>ОСВІТНЬО-ПРОФЕСІЙНА</w:t>
      </w:r>
      <w:r w:rsidR="002A380E" w:rsidRPr="005127A1">
        <w:rPr>
          <w:rFonts w:ascii="Times New Roman" w:hAnsi="Times New Roman"/>
          <w:b/>
          <w:sz w:val="28"/>
          <w:szCs w:val="28"/>
          <w:lang w:eastAsia="en-US"/>
        </w:rPr>
        <w:t xml:space="preserve"> ПРОГРАМА</w:t>
      </w:r>
    </w:p>
    <w:p w14:paraId="01903EB3" w14:textId="3F27BA63" w:rsidR="003A48D5" w:rsidRPr="005127A1" w:rsidRDefault="00617A0B" w:rsidP="002A380E">
      <w:pPr>
        <w:widowControl/>
        <w:snapToGrid/>
        <w:spacing w:line="276" w:lineRule="auto"/>
        <w:jc w:val="center"/>
        <w:rPr>
          <w:rFonts w:ascii="Times New Roman" w:hAnsi="Times New Roman"/>
          <w:b/>
          <w:sz w:val="28"/>
          <w:szCs w:val="28"/>
          <w:u w:val="single"/>
          <w:lang w:eastAsia="en-US"/>
        </w:rPr>
      </w:pPr>
      <w:r w:rsidRPr="005127A1">
        <w:rPr>
          <w:rFonts w:ascii="Times New Roman" w:hAnsi="Times New Roman"/>
          <w:b/>
          <w:sz w:val="28"/>
          <w:szCs w:val="28"/>
          <w:u w:val="single"/>
          <w:lang w:eastAsia="en-US"/>
        </w:rPr>
        <w:t>МІКРОБІОЛОГІЯ І ВІРУСОЛОГІЯ</w:t>
      </w:r>
    </w:p>
    <w:p w14:paraId="15C211FA" w14:textId="77777777" w:rsidR="003A48D5" w:rsidRPr="005127A1" w:rsidRDefault="003A48D5" w:rsidP="002A380E">
      <w:pPr>
        <w:widowControl/>
        <w:snapToGrid/>
        <w:spacing w:line="276" w:lineRule="auto"/>
        <w:jc w:val="center"/>
        <w:rPr>
          <w:rFonts w:ascii="Times New Roman" w:hAnsi="Times New Roman"/>
          <w:sz w:val="28"/>
          <w:szCs w:val="28"/>
          <w:lang w:eastAsia="en-US"/>
        </w:rPr>
      </w:pPr>
      <w:r w:rsidRPr="005127A1">
        <w:rPr>
          <w:rFonts w:ascii="Times New Roman" w:hAnsi="Times New Roman"/>
          <w:sz w:val="28"/>
          <w:szCs w:val="28"/>
          <w:lang w:eastAsia="en-US"/>
        </w:rPr>
        <w:t>(назва освітньої програми)</w:t>
      </w:r>
    </w:p>
    <w:p w14:paraId="1AD5CE74" w14:textId="77777777" w:rsidR="00186847" w:rsidRPr="005127A1" w:rsidRDefault="00186847" w:rsidP="002A380E">
      <w:pPr>
        <w:widowControl/>
        <w:snapToGrid/>
        <w:spacing w:line="276" w:lineRule="auto"/>
        <w:jc w:val="center"/>
        <w:rPr>
          <w:rFonts w:ascii="Times New Roman" w:hAnsi="Times New Roman"/>
          <w:sz w:val="28"/>
          <w:szCs w:val="28"/>
          <w:lang w:eastAsia="en-US"/>
        </w:rPr>
      </w:pPr>
    </w:p>
    <w:p w14:paraId="51385918" w14:textId="77777777" w:rsidR="003A48D5" w:rsidRPr="005127A1" w:rsidRDefault="003A48D5" w:rsidP="003A48D5">
      <w:pPr>
        <w:widowControl/>
        <w:snapToGrid/>
        <w:spacing w:line="276" w:lineRule="auto"/>
        <w:jc w:val="center"/>
        <w:rPr>
          <w:rFonts w:ascii="Times New Roman" w:hAnsi="Times New Roman"/>
          <w:b/>
          <w:sz w:val="28"/>
          <w:szCs w:val="28"/>
          <w:lang w:eastAsia="en-US"/>
        </w:rPr>
      </w:pPr>
    </w:p>
    <w:p w14:paraId="79BED8AD" w14:textId="77777777" w:rsidR="002A380E" w:rsidRPr="005127A1" w:rsidRDefault="008F56E7" w:rsidP="003A48D5">
      <w:pPr>
        <w:widowControl/>
        <w:snapToGrid/>
        <w:spacing w:line="276" w:lineRule="auto"/>
        <w:jc w:val="center"/>
        <w:rPr>
          <w:rFonts w:ascii="Times New Roman" w:hAnsi="Times New Roman"/>
          <w:b/>
          <w:sz w:val="28"/>
          <w:szCs w:val="28"/>
          <w:lang w:eastAsia="en-US"/>
        </w:rPr>
      </w:pPr>
      <w:r w:rsidRPr="005127A1">
        <w:rPr>
          <w:rFonts w:ascii="Times New Roman" w:hAnsi="Times New Roman"/>
          <w:b/>
          <w:color w:val="000000" w:themeColor="text1"/>
          <w:sz w:val="28"/>
          <w:szCs w:val="28"/>
          <w:lang w:eastAsia="en-US"/>
        </w:rPr>
        <w:t>друг</w:t>
      </w:r>
      <w:r w:rsidR="002A380E" w:rsidRPr="005127A1">
        <w:rPr>
          <w:rFonts w:ascii="Times New Roman" w:hAnsi="Times New Roman"/>
          <w:b/>
          <w:color w:val="000000" w:themeColor="text1"/>
          <w:sz w:val="28"/>
          <w:szCs w:val="28"/>
          <w:lang w:eastAsia="en-US"/>
        </w:rPr>
        <w:t>ого (</w:t>
      </w:r>
      <w:r w:rsidRPr="005127A1">
        <w:rPr>
          <w:rFonts w:ascii="Times New Roman" w:hAnsi="Times New Roman"/>
          <w:b/>
          <w:color w:val="000000" w:themeColor="text1"/>
          <w:sz w:val="28"/>
          <w:szCs w:val="28"/>
          <w:lang w:eastAsia="en-US"/>
        </w:rPr>
        <w:t>магісте</w:t>
      </w:r>
      <w:r w:rsidR="003A48D5" w:rsidRPr="005127A1">
        <w:rPr>
          <w:rFonts w:ascii="Times New Roman" w:hAnsi="Times New Roman"/>
          <w:b/>
          <w:color w:val="000000" w:themeColor="text1"/>
          <w:sz w:val="28"/>
          <w:szCs w:val="28"/>
          <w:lang w:eastAsia="en-US"/>
        </w:rPr>
        <w:t xml:space="preserve">рського) </w:t>
      </w:r>
      <w:r w:rsidR="003A48D5" w:rsidRPr="005127A1">
        <w:rPr>
          <w:rFonts w:ascii="Times New Roman" w:hAnsi="Times New Roman"/>
          <w:b/>
          <w:sz w:val="28"/>
          <w:szCs w:val="28"/>
          <w:lang w:eastAsia="en-US"/>
        </w:rPr>
        <w:t>рівня вищої освіти</w:t>
      </w:r>
    </w:p>
    <w:p w14:paraId="298B5D09" w14:textId="4078171E" w:rsidR="002A380E" w:rsidRPr="005127A1" w:rsidRDefault="002A380E" w:rsidP="00617A0B">
      <w:pPr>
        <w:widowControl/>
        <w:snapToGrid/>
        <w:spacing w:line="276" w:lineRule="auto"/>
        <w:ind w:left="1440"/>
        <w:rPr>
          <w:rFonts w:ascii="Times New Roman" w:hAnsi="Times New Roman"/>
          <w:sz w:val="28"/>
          <w:szCs w:val="28"/>
          <w:u w:val="single"/>
          <w:lang w:eastAsia="en-US"/>
        </w:rPr>
      </w:pPr>
      <w:r w:rsidRPr="005127A1">
        <w:rPr>
          <w:rFonts w:ascii="Times New Roman" w:hAnsi="Times New Roman"/>
          <w:b/>
          <w:sz w:val="28"/>
          <w:szCs w:val="28"/>
          <w:lang w:eastAsia="en-US"/>
        </w:rPr>
        <w:t>за спеціальністю</w:t>
      </w:r>
      <w:r w:rsidR="008F56E7" w:rsidRPr="005127A1">
        <w:rPr>
          <w:rFonts w:ascii="Times New Roman" w:hAnsi="Times New Roman"/>
          <w:b/>
          <w:sz w:val="28"/>
          <w:szCs w:val="28"/>
          <w:lang w:eastAsia="en-US"/>
        </w:rPr>
        <w:t xml:space="preserve"> </w:t>
      </w:r>
      <w:r w:rsidR="00617A0B" w:rsidRPr="005127A1">
        <w:rPr>
          <w:rFonts w:ascii="Times New Roman" w:hAnsi="Times New Roman"/>
          <w:color w:val="333333"/>
          <w:sz w:val="28"/>
          <w:szCs w:val="28"/>
          <w:u w:val="single"/>
          <w:lang w:val="en-US" w:eastAsia="en-US"/>
        </w:rPr>
        <w:t>E</w:t>
      </w:r>
      <w:r w:rsidR="00617A0B" w:rsidRPr="005127A1">
        <w:rPr>
          <w:rFonts w:ascii="Times New Roman" w:hAnsi="Times New Roman"/>
          <w:color w:val="333333"/>
          <w:sz w:val="28"/>
          <w:szCs w:val="28"/>
          <w:u w:val="single"/>
          <w:lang w:eastAsia="en-US"/>
        </w:rPr>
        <w:t>1 Біологія та біохімія</w:t>
      </w:r>
    </w:p>
    <w:p w14:paraId="627CE33B" w14:textId="72751AB8" w:rsidR="002A380E" w:rsidRPr="005127A1" w:rsidRDefault="002A380E" w:rsidP="00617A0B">
      <w:pPr>
        <w:widowControl/>
        <w:snapToGrid/>
        <w:spacing w:line="276" w:lineRule="auto"/>
        <w:ind w:left="1440"/>
        <w:rPr>
          <w:rFonts w:ascii="Times New Roman" w:hAnsi="Times New Roman"/>
          <w:color w:val="4472C4" w:themeColor="accent5"/>
          <w:sz w:val="28"/>
          <w:szCs w:val="28"/>
          <w:u w:val="single"/>
          <w:lang w:val="ru-RU" w:eastAsia="en-US"/>
        </w:rPr>
      </w:pPr>
      <w:r w:rsidRPr="005127A1">
        <w:rPr>
          <w:rFonts w:ascii="Times New Roman" w:hAnsi="Times New Roman"/>
          <w:b/>
          <w:sz w:val="28"/>
          <w:szCs w:val="28"/>
          <w:lang w:eastAsia="en-US"/>
        </w:rPr>
        <w:t>галузі знань</w:t>
      </w:r>
      <w:r w:rsidR="00617A0B" w:rsidRPr="005127A1">
        <w:rPr>
          <w:rFonts w:ascii="Times New Roman" w:hAnsi="Times New Roman"/>
          <w:sz w:val="28"/>
          <w:szCs w:val="28"/>
          <w:lang w:eastAsia="en-US"/>
        </w:rPr>
        <w:t xml:space="preserve"> </w:t>
      </w:r>
      <w:r w:rsidR="00617A0B" w:rsidRPr="005127A1">
        <w:rPr>
          <w:rFonts w:ascii="Times New Roman" w:hAnsi="Times New Roman"/>
          <w:color w:val="333333"/>
          <w:sz w:val="28"/>
          <w:szCs w:val="28"/>
          <w:u w:val="single"/>
          <w:lang w:val="en-US" w:eastAsia="en-US"/>
        </w:rPr>
        <w:t>E</w:t>
      </w:r>
      <w:r w:rsidR="00617A0B" w:rsidRPr="005127A1">
        <w:rPr>
          <w:rFonts w:ascii="Times New Roman" w:hAnsi="Times New Roman"/>
          <w:color w:val="333333"/>
          <w:sz w:val="28"/>
          <w:szCs w:val="28"/>
          <w:u w:val="single"/>
          <w:lang w:val="ru-RU" w:eastAsia="en-US"/>
        </w:rPr>
        <w:t xml:space="preserve"> Природничі науки, математика та статистика</w:t>
      </w:r>
    </w:p>
    <w:p w14:paraId="6C263AC7" w14:textId="1CAF5484" w:rsidR="002A380E" w:rsidRPr="005127A1" w:rsidRDefault="002A380E" w:rsidP="002A380E">
      <w:pPr>
        <w:widowControl/>
        <w:snapToGrid/>
        <w:spacing w:line="276" w:lineRule="auto"/>
        <w:ind w:left="1440"/>
        <w:rPr>
          <w:rFonts w:ascii="Times New Roman" w:hAnsi="Times New Roman"/>
          <w:sz w:val="28"/>
          <w:szCs w:val="28"/>
          <w:u w:val="single"/>
          <w:lang w:eastAsia="en-US"/>
        </w:rPr>
      </w:pPr>
      <w:r w:rsidRPr="005127A1">
        <w:rPr>
          <w:rFonts w:ascii="Times New Roman" w:hAnsi="Times New Roman"/>
          <w:b/>
          <w:sz w:val="28"/>
          <w:szCs w:val="28"/>
          <w:lang w:eastAsia="en-US"/>
        </w:rPr>
        <w:t>освітня кваліфікація</w:t>
      </w:r>
      <w:r w:rsidR="009A3001" w:rsidRPr="005127A1">
        <w:rPr>
          <w:rFonts w:ascii="Times New Roman" w:hAnsi="Times New Roman"/>
          <w:b/>
          <w:sz w:val="28"/>
          <w:szCs w:val="28"/>
          <w:lang w:eastAsia="en-US"/>
        </w:rPr>
        <w:t xml:space="preserve"> </w:t>
      </w:r>
      <w:r w:rsidR="008F56E7" w:rsidRPr="005127A1">
        <w:rPr>
          <w:rFonts w:ascii="Times New Roman" w:hAnsi="Times New Roman"/>
          <w:color w:val="000000" w:themeColor="text1"/>
          <w:sz w:val="28"/>
          <w:szCs w:val="28"/>
          <w:u w:val="single"/>
          <w:lang w:eastAsia="en-US"/>
        </w:rPr>
        <w:t>магістр</w:t>
      </w:r>
      <w:r w:rsidR="00617A0B" w:rsidRPr="005127A1">
        <w:rPr>
          <w:rFonts w:ascii="Times New Roman" w:hAnsi="Times New Roman"/>
          <w:color w:val="000000" w:themeColor="text1"/>
          <w:sz w:val="28"/>
          <w:szCs w:val="28"/>
          <w:u w:val="single"/>
          <w:lang w:eastAsia="en-US"/>
        </w:rPr>
        <w:t xml:space="preserve"> біології та біохімії</w:t>
      </w:r>
    </w:p>
    <w:p w14:paraId="11A9D729" w14:textId="77777777" w:rsidR="002A380E" w:rsidRPr="005127A1" w:rsidRDefault="002A380E" w:rsidP="002A380E">
      <w:pPr>
        <w:widowControl/>
        <w:snapToGrid/>
        <w:spacing w:line="276" w:lineRule="auto"/>
        <w:rPr>
          <w:rFonts w:ascii="Times New Roman" w:hAnsi="Times New Roman"/>
          <w:sz w:val="28"/>
          <w:szCs w:val="28"/>
          <w:u w:val="single"/>
          <w:lang w:eastAsia="en-US"/>
        </w:rPr>
      </w:pPr>
    </w:p>
    <w:p w14:paraId="3BB004E7" w14:textId="77777777" w:rsidR="002A380E" w:rsidRPr="005127A1" w:rsidRDefault="002A380E" w:rsidP="002A380E">
      <w:pPr>
        <w:widowControl/>
        <w:snapToGrid/>
        <w:spacing w:line="276" w:lineRule="auto"/>
        <w:jc w:val="right"/>
        <w:rPr>
          <w:rFonts w:ascii="Times New Roman" w:hAnsi="Times New Roman"/>
          <w:sz w:val="28"/>
          <w:szCs w:val="28"/>
          <w:lang w:eastAsia="en-US"/>
        </w:rPr>
      </w:pPr>
    </w:p>
    <w:p w14:paraId="6AB8F6EB" w14:textId="77777777" w:rsidR="002A380E" w:rsidRPr="005127A1" w:rsidRDefault="002A380E" w:rsidP="008F56E7">
      <w:pPr>
        <w:widowControl/>
        <w:snapToGrid/>
        <w:spacing w:line="276" w:lineRule="auto"/>
        <w:ind w:left="4320" w:firstLine="500"/>
        <w:rPr>
          <w:rFonts w:ascii="Times New Roman" w:hAnsi="Times New Roman"/>
          <w:sz w:val="28"/>
          <w:szCs w:val="28"/>
          <w:lang w:eastAsia="en-US"/>
        </w:rPr>
      </w:pPr>
      <w:r w:rsidRPr="005127A1">
        <w:rPr>
          <w:rFonts w:ascii="Times New Roman" w:hAnsi="Times New Roman"/>
          <w:b/>
          <w:sz w:val="28"/>
          <w:szCs w:val="28"/>
          <w:lang w:eastAsia="en-US"/>
        </w:rPr>
        <w:t>Гарант освітньої програми:</w:t>
      </w:r>
    </w:p>
    <w:p w14:paraId="05CD83E8" w14:textId="17F10CBF" w:rsidR="002A380E" w:rsidRPr="005127A1" w:rsidRDefault="00324C13" w:rsidP="00A16DA6">
      <w:pPr>
        <w:widowControl/>
        <w:snapToGrid/>
        <w:spacing w:line="276" w:lineRule="auto"/>
        <w:ind w:left="4820"/>
        <w:rPr>
          <w:rFonts w:ascii="Times New Roman" w:hAnsi="Times New Roman"/>
          <w:sz w:val="28"/>
          <w:szCs w:val="28"/>
          <w:lang w:eastAsia="en-US"/>
        </w:rPr>
      </w:pPr>
      <w:r w:rsidRPr="005127A1">
        <w:rPr>
          <w:rFonts w:ascii="Times New Roman" w:hAnsi="Times New Roman"/>
          <w:sz w:val="28"/>
          <w:szCs w:val="28"/>
          <w:lang w:eastAsia="en-US"/>
        </w:rPr>
        <w:t xml:space="preserve">Завідувачка кафедри мікробіології, вірусології та біотехнології </w:t>
      </w:r>
    </w:p>
    <w:p w14:paraId="384A149A" w14:textId="1B86406C" w:rsidR="002A380E" w:rsidRPr="005127A1" w:rsidRDefault="00324C13" w:rsidP="008F56E7">
      <w:pPr>
        <w:widowControl/>
        <w:snapToGrid/>
        <w:spacing w:line="276" w:lineRule="auto"/>
        <w:ind w:left="4320" w:firstLine="500"/>
        <w:rPr>
          <w:rFonts w:ascii="Times New Roman" w:hAnsi="Times New Roman"/>
          <w:sz w:val="28"/>
          <w:szCs w:val="28"/>
          <w:lang w:eastAsia="en-US"/>
        </w:rPr>
      </w:pPr>
      <w:r w:rsidRPr="005127A1">
        <w:rPr>
          <w:rFonts w:ascii="Times New Roman" w:hAnsi="Times New Roman"/>
          <w:sz w:val="28"/>
          <w:szCs w:val="28"/>
          <w:lang w:eastAsia="en-US"/>
        </w:rPr>
        <w:t>к.б.н., доцент</w:t>
      </w:r>
      <w:r w:rsidR="002A380E" w:rsidRPr="005127A1">
        <w:rPr>
          <w:rFonts w:ascii="Times New Roman" w:hAnsi="Times New Roman"/>
          <w:sz w:val="28"/>
          <w:szCs w:val="28"/>
          <w:lang w:eastAsia="en-US"/>
        </w:rPr>
        <w:t xml:space="preserve">, </w:t>
      </w:r>
    </w:p>
    <w:p w14:paraId="0D053010" w14:textId="2224AE0A" w:rsidR="002A380E" w:rsidRPr="005127A1" w:rsidRDefault="002A380E" w:rsidP="0075781B">
      <w:pPr>
        <w:widowControl/>
        <w:snapToGrid/>
        <w:spacing w:before="120" w:line="276" w:lineRule="auto"/>
        <w:ind w:left="4321"/>
        <w:rPr>
          <w:rFonts w:ascii="Times New Roman" w:hAnsi="Times New Roman"/>
          <w:sz w:val="28"/>
          <w:szCs w:val="28"/>
          <w:lang w:eastAsia="en-US"/>
        </w:rPr>
      </w:pPr>
      <w:r w:rsidRPr="005127A1">
        <w:rPr>
          <w:rFonts w:ascii="Times New Roman" w:hAnsi="Times New Roman"/>
          <w:sz w:val="28"/>
          <w:szCs w:val="28"/>
          <w:lang w:eastAsia="en-US"/>
        </w:rPr>
        <w:t xml:space="preserve">       </w:t>
      </w:r>
      <w:r w:rsidR="00916594" w:rsidRPr="005127A1">
        <w:rPr>
          <w:rFonts w:ascii="Times New Roman" w:hAnsi="Times New Roman"/>
          <w:sz w:val="28"/>
          <w:szCs w:val="28"/>
          <w:lang w:eastAsia="en-US"/>
        </w:rPr>
        <w:t>_________________</w:t>
      </w:r>
      <w:r w:rsidR="00617A0B" w:rsidRPr="005127A1">
        <w:rPr>
          <w:rFonts w:ascii="Times New Roman" w:hAnsi="Times New Roman"/>
          <w:sz w:val="28"/>
          <w:szCs w:val="28"/>
          <w:lang w:eastAsia="en-US"/>
        </w:rPr>
        <w:t>Оксана</w:t>
      </w:r>
      <w:r w:rsidR="00916594" w:rsidRPr="005127A1">
        <w:rPr>
          <w:rFonts w:ascii="Times New Roman" w:hAnsi="Times New Roman"/>
          <w:sz w:val="28"/>
          <w:szCs w:val="28"/>
          <w:lang w:eastAsia="en-US"/>
        </w:rPr>
        <w:t xml:space="preserve"> </w:t>
      </w:r>
      <w:r w:rsidR="00617A0B" w:rsidRPr="005127A1">
        <w:rPr>
          <w:rFonts w:ascii="Times New Roman" w:hAnsi="Times New Roman"/>
          <w:sz w:val="28"/>
          <w:szCs w:val="28"/>
          <w:lang w:eastAsia="en-US"/>
        </w:rPr>
        <w:t>ЗІНЧЕНКО</w:t>
      </w:r>
    </w:p>
    <w:p w14:paraId="1B11A0AB" w14:textId="77777777" w:rsidR="002A380E" w:rsidRPr="005127A1" w:rsidRDefault="002A380E" w:rsidP="002A380E">
      <w:pPr>
        <w:widowControl/>
        <w:snapToGrid/>
        <w:spacing w:line="276" w:lineRule="auto"/>
        <w:ind w:left="4320"/>
        <w:rPr>
          <w:rFonts w:ascii="Times New Roman" w:hAnsi="Times New Roman"/>
          <w:sz w:val="28"/>
          <w:szCs w:val="28"/>
          <w:lang w:eastAsia="en-US"/>
        </w:rPr>
      </w:pPr>
    </w:p>
    <w:p w14:paraId="0E4D8535" w14:textId="77777777" w:rsidR="002A380E" w:rsidRPr="005127A1" w:rsidRDefault="002A380E" w:rsidP="002A380E">
      <w:pPr>
        <w:widowControl/>
        <w:snapToGrid/>
        <w:spacing w:line="276" w:lineRule="auto"/>
        <w:ind w:left="4320"/>
        <w:rPr>
          <w:rFonts w:ascii="Times New Roman" w:hAnsi="Times New Roman"/>
          <w:sz w:val="28"/>
          <w:szCs w:val="28"/>
          <w:lang w:eastAsia="en-US"/>
        </w:rPr>
      </w:pPr>
    </w:p>
    <w:p w14:paraId="4EFC07DD" w14:textId="5CB554A5" w:rsidR="002A380E" w:rsidRPr="005127A1" w:rsidRDefault="002A380E" w:rsidP="002A380E">
      <w:pPr>
        <w:widowControl/>
        <w:snapToGrid/>
        <w:spacing w:line="276" w:lineRule="auto"/>
        <w:jc w:val="center"/>
        <w:rPr>
          <w:rFonts w:ascii="Times New Roman" w:hAnsi="Times New Roman"/>
          <w:sz w:val="28"/>
          <w:szCs w:val="28"/>
          <w:lang w:eastAsia="en-US"/>
        </w:rPr>
      </w:pPr>
      <w:r w:rsidRPr="005127A1">
        <w:rPr>
          <w:rFonts w:ascii="Times New Roman" w:hAnsi="Times New Roman"/>
          <w:sz w:val="28"/>
          <w:szCs w:val="28"/>
          <w:lang w:eastAsia="en-US"/>
        </w:rPr>
        <w:t>Одеса – 202</w:t>
      </w:r>
      <w:r w:rsidR="006711EC" w:rsidRPr="005127A1">
        <w:rPr>
          <w:rFonts w:ascii="Times New Roman" w:hAnsi="Times New Roman"/>
          <w:sz w:val="28"/>
          <w:szCs w:val="28"/>
          <w:lang w:eastAsia="en-US"/>
        </w:rPr>
        <w:t>5</w:t>
      </w:r>
    </w:p>
    <w:p w14:paraId="1A28A53E" w14:textId="08622B55" w:rsidR="002A380E" w:rsidRPr="005127A1" w:rsidRDefault="002A380E" w:rsidP="00324C13">
      <w:pPr>
        <w:widowControl/>
        <w:snapToGrid/>
        <w:spacing w:after="160" w:line="259" w:lineRule="auto"/>
        <w:jc w:val="center"/>
        <w:rPr>
          <w:rFonts w:ascii="Times New Roman" w:hAnsi="Times New Roman"/>
          <w:b/>
          <w:sz w:val="28"/>
          <w:szCs w:val="28"/>
          <w:lang w:eastAsia="en-US"/>
        </w:rPr>
      </w:pPr>
      <w:r w:rsidRPr="005127A1">
        <w:rPr>
          <w:rFonts w:ascii="Times New Roman" w:hAnsi="Times New Roman"/>
          <w:b/>
          <w:sz w:val="28"/>
          <w:szCs w:val="28"/>
        </w:rPr>
        <w:br w:type="page"/>
      </w:r>
      <w:r w:rsidRPr="005127A1">
        <w:rPr>
          <w:rFonts w:ascii="Times New Roman" w:hAnsi="Times New Roman"/>
          <w:b/>
          <w:sz w:val="28"/>
          <w:szCs w:val="28"/>
          <w:lang w:eastAsia="en-US"/>
        </w:rPr>
        <w:lastRenderedPageBreak/>
        <w:t>ЛИСТ ПОГОДЖЕННЯ</w:t>
      </w:r>
    </w:p>
    <w:p w14:paraId="2457F153" w14:textId="229E4C02" w:rsidR="002A380E" w:rsidRPr="005127A1" w:rsidRDefault="003A48D5" w:rsidP="002A380E">
      <w:pPr>
        <w:widowControl/>
        <w:snapToGrid/>
        <w:spacing w:line="276" w:lineRule="auto"/>
        <w:jc w:val="center"/>
        <w:rPr>
          <w:rFonts w:ascii="Times New Roman" w:hAnsi="Times New Roman"/>
          <w:b/>
          <w:sz w:val="28"/>
          <w:szCs w:val="28"/>
          <w:lang w:eastAsia="en-US"/>
        </w:rPr>
      </w:pPr>
      <w:r w:rsidRPr="005127A1">
        <w:rPr>
          <w:rFonts w:ascii="Times New Roman" w:hAnsi="Times New Roman"/>
          <w:b/>
          <w:sz w:val="28"/>
          <w:szCs w:val="28"/>
          <w:lang w:eastAsia="en-US"/>
        </w:rPr>
        <w:t>освітньо-професійної</w:t>
      </w:r>
      <w:r w:rsidR="002A380E" w:rsidRPr="005127A1">
        <w:rPr>
          <w:rFonts w:ascii="Times New Roman" w:hAnsi="Times New Roman"/>
          <w:b/>
          <w:sz w:val="28"/>
          <w:szCs w:val="28"/>
          <w:lang w:eastAsia="en-US"/>
        </w:rPr>
        <w:t xml:space="preserve"> програми «</w:t>
      </w:r>
      <w:r w:rsidR="00324C13" w:rsidRPr="005127A1">
        <w:rPr>
          <w:rFonts w:ascii="Times New Roman" w:hAnsi="Times New Roman"/>
          <w:b/>
          <w:sz w:val="28"/>
          <w:szCs w:val="28"/>
          <w:lang w:eastAsia="en-US"/>
        </w:rPr>
        <w:t>Мікробіологія і вірусологія</w:t>
      </w:r>
      <w:r w:rsidR="002A380E" w:rsidRPr="005127A1">
        <w:rPr>
          <w:rFonts w:ascii="Times New Roman" w:hAnsi="Times New Roman"/>
          <w:b/>
          <w:sz w:val="28"/>
          <w:szCs w:val="28"/>
          <w:lang w:eastAsia="en-US"/>
        </w:rPr>
        <w:t>»</w:t>
      </w:r>
    </w:p>
    <w:p w14:paraId="5CD1C0A9" w14:textId="77777777" w:rsidR="002A380E" w:rsidRPr="005127A1" w:rsidRDefault="008F56E7" w:rsidP="002A380E">
      <w:pPr>
        <w:widowControl/>
        <w:snapToGrid/>
        <w:spacing w:line="276" w:lineRule="auto"/>
        <w:jc w:val="center"/>
        <w:rPr>
          <w:rFonts w:ascii="Times New Roman" w:hAnsi="Times New Roman"/>
          <w:b/>
          <w:sz w:val="28"/>
          <w:szCs w:val="28"/>
          <w:lang w:eastAsia="en-US"/>
        </w:rPr>
      </w:pPr>
      <w:r w:rsidRPr="005127A1">
        <w:rPr>
          <w:rFonts w:ascii="Times New Roman" w:hAnsi="Times New Roman"/>
          <w:b/>
          <w:sz w:val="28"/>
          <w:szCs w:val="28"/>
          <w:lang w:eastAsia="en-US"/>
        </w:rPr>
        <w:t>друг</w:t>
      </w:r>
      <w:r w:rsidR="002A380E" w:rsidRPr="005127A1">
        <w:rPr>
          <w:rFonts w:ascii="Times New Roman" w:hAnsi="Times New Roman"/>
          <w:b/>
          <w:sz w:val="28"/>
          <w:szCs w:val="28"/>
          <w:lang w:eastAsia="en-US"/>
        </w:rPr>
        <w:t>ого (</w:t>
      </w:r>
      <w:r w:rsidRPr="005127A1">
        <w:rPr>
          <w:rFonts w:ascii="Times New Roman" w:hAnsi="Times New Roman"/>
          <w:b/>
          <w:sz w:val="28"/>
          <w:szCs w:val="28"/>
          <w:lang w:eastAsia="en-US"/>
        </w:rPr>
        <w:t>магісте</w:t>
      </w:r>
      <w:r w:rsidR="002A380E" w:rsidRPr="005127A1">
        <w:rPr>
          <w:rFonts w:ascii="Times New Roman" w:hAnsi="Times New Roman"/>
          <w:b/>
          <w:sz w:val="28"/>
          <w:szCs w:val="28"/>
          <w:lang w:eastAsia="en-US"/>
        </w:rPr>
        <w:t>рського) рівня вищої освіти</w:t>
      </w:r>
    </w:p>
    <w:p w14:paraId="75D9067B" w14:textId="77777777" w:rsidR="002A380E" w:rsidRPr="005127A1" w:rsidRDefault="002A380E" w:rsidP="002A380E">
      <w:pPr>
        <w:widowControl/>
        <w:snapToGrid/>
        <w:spacing w:line="276" w:lineRule="auto"/>
        <w:jc w:val="center"/>
        <w:rPr>
          <w:rFonts w:ascii="Times New Roman" w:hAnsi="Times New Roman"/>
          <w:b/>
          <w:sz w:val="28"/>
          <w:szCs w:val="28"/>
          <w:lang w:eastAsia="en-US"/>
        </w:rPr>
      </w:pPr>
    </w:p>
    <w:p w14:paraId="21DA9CE3" w14:textId="77777777" w:rsidR="002A380E" w:rsidRPr="005127A1" w:rsidRDefault="002A380E" w:rsidP="002A380E">
      <w:pPr>
        <w:widowControl/>
        <w:snapToGrid/>
        <w:spacing w:line="276" w:lineRule="auto"/>
        <w:rPr>
          <w:rFonts w:ascii="Times New Roman" w:hAnsi="Times New Roman"/>
          <w:b/>
          <w:sz w:val="28"/>
          <w:szCs w:val="28"/>
          <w:lang w:eastAsia="en-US"/>
        </w:rPr>
      </w:pPr>
      <w:r w:rsidRPr="005127A1">
        <w:rPr>
          <w:rFonts w:ascii="Times New Roman" w:hAnsi="Times New Roman"/>
          <w:b/>
          <w:sz w:val="28"/>
          <w:szCs w:val="28"/>
          <w:lang w:eastAsia="en-US"/>
        </w:rPr>
        <w:t>ІНІЦІЙОВАНО</w:t>
      </w:r>
    </w:p>
    <w:p w14:paraId="5AC18236" w14:textId="77777777" w:rsidR="002A380E" w:rsidRPr="005127A1" w:rsidRDefault="002C039E"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робоч</w:t>
      </w:r>
      <w:r w:rsidR="002A380E" w:rsidRPr="005127A1">
        <w:rPr>
          <w:rFonts w:ascii="Times New Roman" w:hAnsi="Times New Roman"/>
          <w:sz w:val="28"/>
          <w:szCs w:val="28"/>
          <w:lang w:eastAsia="en-US"/>
        </w:rPr>
        <w:t>ою групою освітньої програми</w:t>
      </w:r>
    </w:p>
    <w:p w14:paraId="1D10FCBD" w14:textId="60A24314" w:rsidR="001A6791" w:rsidRPr="005127A1" w:rsidRDefault="002A380E" w:rsidP="001A6791">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 xml:space="preserve">від </w:t>
      </w:r>
      <w:r w:rsidR="00617A0B" w:rsidRPr="005127A1">
        <w:rPr>
          <w:rFonts w:ascii="Times New Roman" w:hAnsi="Times New Roman"/>
          <w:sz w:val="28"/>
          <w:szCs w:val="28"/>
          <w:lang w:eastAsia="en-US"/>
        </w:rPr>
        <w:t>«24</w:t>
      </w:r>
      <w:r w:rsidR="00916594" w:rsidRPr="005127A1">
        <w:rPr>
          <w:rFonts w:ascii="Times New Roman" w:hAnsi="Times New Roman"/>
          <w:sz w:val="28"/>
          <w:szCs w:val="28"/>
          <w:lang w:eastAsia="en-US"/>
        </w:rPr>
        <w:t>»</w:t>
      </w:r>
      <w:r w:rsidRPr="005127A1">
        <w:rPr>
          <w:rFonts w:ascii="Times New Roman" w:hAnsi="Times New Roman"/>
          <w:sz w:val="28"/>
          <w:szCs w:val="28"/>
          <w:lang w:eastAsia="en-US"/>
        </w:rPr>
        <w:t xml:space="preserve"> </w:t>
      </w:r>
      <w:r w:rsidR="00617A0B" w:rsidRPr="005127A1">
        <w:rPr>
          <w:rFonts w:ascii="Times New Roman" w:hAnsi="Times New Roman"/>
          <w:sz w:val="28"/>
          <w:szCs w:val="28"/>
          <w:lang w:eastAsia="en-US"/>
        </w:rPr>
        <w:t>лютого</w:t>
      </w:r>
      <w:r w:rsidRPr="005127A1">
        <w:rPr>
          <w:rFonts w:ascii="Times New Roman" w:hAnsi="Times New Roman"/>
          <w:sz w:val="28"/>
          <w:szCs w:val="28"/>
          <w:lang w:eastAsia="en-US"/>
        </w:rPr>
        <w:t xml:space="preserve"> 202</w:t>
      </w:r>
      <w:r w:rsidR="006711EC" w:rsidRPr="005127A1">
        <w:rPr>
          <w:rFonts w:ascii="Times New Roman" w:hAnsi="Times New Roman"/>
          <w:sz w:val="28"/>
          <w:szCs w:val="28"/>
          <w:lang w:eastAsia="en-US"/>
        </w:rPr>
        <w:t>5</w:t>
      </w:r>
      <w:r w:rsidRPr="005127A1">
        <w:rPr>
          <w:rFonts w:ascii="Times New Roman" w:hAnsi="Times New Roman"/>
          <w:sz w:val="28"/>
          <w:szCs w:val="28"/>
          <w:lang w:eastAsia="en-US"/>
        </w:rPr>
        <w:t xml:space="preserve"> р.</w:t>
      </w:r>
      <w:r w:rsidR="001A6791" w:rsidRPr="005127A1">
        <w:rPr>
          <w:rFonts w:ascii="Times New Roman" w:hAnsi="Times New Roman"/>
          <w:sz w:val="28"/>
          <w:szCs w:val="28"/>
          <w:lang w:eastAsia="en-US"/>
        </w:rPr>
        <w:t xml:space="preserve"> </w:t>
      </w:r>
    </w:p>
    <w:p w14:paraId="532FFDD3" w14:textId="39AEC671" w:rsidR="001A6791" w:rsidRPr="005127A1" w:rsidRDefault="001A6791" w:rsidP="002A380E">
      <w:pPr>
        <w:widowControl/>
        <w:snapToGrid/>
        <w:spacing w:line="276" w:lineRule="auto"/>
        <w:rPr>
          <w:rFonts w:ascii="Times New Roman" w:hAnsi="Times New Roman"/>
          <w:sz w:val="28"/>
          <w:szCs w:val="28"/>
          <w:lang w:eastAsia="en-US"/>
        </w:rPr>
      </w:pPr>
    </w:p>
    <w:p w14:paraId="121A093A" w14:textId="1F7871B2" w:rsidR="002A380E" w:rsidRPr="005127A1" w:rsidRDefault="002A380E"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Гарант освітньої програми ___</w:t>
      </w:r>
      <w:r w:rsidR="00253FA0" w:rsidRPr="005127A1">
        <w:rPr>
          <w:rFonts w:ascii="Times New Roman" w:hAnsi="Times New Roman"/>
          <w:sz w:val="28"/>
          <w:szCs w:val="28"/>
          <w:lang w:eastAsia="en-US"/>
        </w:rPr>
        <w:t>_________</w:t>
      </w:r>
      <w:r w:rsidRPr="005127A1">
        <w:rPr>
          <w:rFonts w:ascii="Times New Roman" w:hAnsi="Times New Roman"/>
          <w:sz w:val="28"/>
          <w:szCs w:val="28"/>
          <w:lang w:eastAsia="en-US"/>
        </w:rPr>
        <w:t xml:space="preserve">_______ </w:t>
      </w:r>
      <w:r w:rsidR="00617A0B" w:rsidRPr="005127A1">
        <w:rPr>
          <w:rFonts w:ascii="Times New Roman" w:hAnsi="Times New Roman"/>
          <w:sz w:val="28"/>
          <w:szCs w:val="28"/>
          <w:lang w:eastAsia="en-US"/>
        </w:rPr>
        <w:t>Оксана ЗІНЧЕНКО</w:t>
      </w:r>
    </w:p>
    <w:p w14:paraId="0BE0BE88" w14:textId="77777777" w:rsidR="002A380E" w:rsidRPr="005127A1" w:rsidRDefault="002A380E" w:rsidP="002A380E">
      <w:pPr>
        <w:widowControl/>
        <w:snapToGrid/>
        <w:spacing w:line="276" w:lineRule="auto"/>
        <w:rPr>
          <w:rFonts w:ascii="Times New Roman" w:hAnsi="Times New Roman"/>
          <w:sz w:val="28"/>
          <w:szCs w:val="28"/>
          <w:lang w:eastAsia="en-US"/>
        </w:rPr>
      </w:pPr>
    </w:p>
    <w:p w14:paraId="47FA0D52" w14:textId="77777777" w:rsidR="002A380E" w:rsidRPr="005127A1" w:rsidRDefault="002A380E" w:rsidP="002A380E">
      <w:pPr>
        <w:widowControl/>
        <w:snapToGrid/>
        <w:spacing w:line="276" w:lineRule="auto"/>
        <w:rPr>
          <w:rFonts w:ascii="Times New Roman" w:hAnsi="Times New Roman"/>
          <w:sz w:val="28"/>
          <w:szCs w:val="28"/>
          <w:lang w:eastAsia="en-US"/>
        </w:rPr>
      </w:pPr>
    </w:p>
    <w:p w14:paraId="5EDDD92E" w14:textId="77777777" w:rsidR="002A380E" w:rsidRPr="005127A1" w:rsidRDefault="002A380E" w:rsidP="002A380E">
      <w:pPr>
        <w:widowControl/>
        <w:snapToGrid/>
        <w:spacing w:line="276" w:lineRule="auto"/>
        <w:rPr>
          <w:rFonts w:ascii="Times New Roman" w:hAnsi="Times New Roman"/>
          <w:b/>
          <w:sz w:val="28"/>
          <w:szCs w:val="28"/>
          <w:lang w:eastAsia="en-US"/>
        </w:rPr>
      </w:pPr>
      <w:r w:rsidRPr="005127A1">
        <w:rPr>
          <w:rFonts w:ascii="Times New Roman" w:hAnsi="Times New Roman"/>
          <w:b/>
          <w:sz w:val="28"/>
          <w:szCs w:val="28"/>
          <w:lang w:eastAsia="en-US"/>
        </w:rPr>
        <w:t>СХВАЛЕНО</w:t>
      </w:r>
    </w:p>
    <w:p w14:paraId="7FE1A41B" w14:textId="77777777" w:rsidR="002A380E" w:rsidRPr="005127A1" w:rsidRDefault="003A48D5"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н</w:t>
      </w:r>
      <w:r w:rsidR="002A380E" w:rsidRPr="005127A1">
        <w:rPr>
          <w:rFonts w:ascii="Times New Roman" w:hAnsi="Times New Roman"/>
          <w:sz w:val="28"/>
          <w:szCs w:val="28"/>
          <w:lang w:eastAsia="en-US"/>
        </w:rPr>
        <w:t>авчально-методичною комісією</w:t>
      </w:r>
    </w:p>
    <w:p w14:paraId="0E619D51" w14:textId="7930883C" w:rsidR="002A380E" w:rsidRPr="005127A1" w:rsidRDefault="00617A0B"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 xml:space="preserve">біологічного </w:t>
      </w:r>
      <w:r w:rsidR="002A380E" w:rsidRPr="005127A1">
        <w:rPr>
          <w:rFonts w:ascii="Times New Roman" w:hAnsi="Times New Roman"/>
          <w:sz w:val="28"/>
          <w:szCs w:val="28"/>
          <w:lang w:eastAsia="en-US"/>
        </w:rPr>
        <w:t xml:space="preserve">факультету </w:t>
      </w:r>
      <w:r w:rsidR="002A380E" w:rsidRPr="005127A1">
        <w:rPr>
          <w:rFonts w:ascii="Times New Roman" w:hAnsi="Times New Roman"/>
          <w:color w:val="4472C4" w:themeColor="accent5"/>
          <w:sz w:val="28"/>
          <w:szCs w:val="28"/>
          <w:lang w:eastAsia="en-US"/>
        </w:rPr>
        <w:t xml:space="preserve"> </w:t>
      </w:r>
    </w:p>
    <w:p w14:paraId="51DCE97E" w14:textId="2497B7F3" w:rsidR="003A48D5" w:rsidRPr="005127A1" w:rsidRDefault="003A48D5" w:rsidP="003A48D5">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 xml:space="preserve">Протокол № </w:t>
      </w:r>
      <w:r w:rsidR="005127A1">
        <w:rPr>
          <w:rFonts w:ascii="Times New Roman" w:hAnsi="Times New Roman"/>
          <w:sz w:val="28"/>
          <w:szCs w:val="28"/>
          <w:lang w:eastAsia="en-US"/>
        </w:rPr>
        <w:t>6</w:t>
      </w:r>
      <w:r w:rsidRPr="005127A1">
        <w:rPr>
          <w:rFonts w:ascii="Times New Roman" w:hAnsi="Times New Roman"/>
          <w:sz w:val="28"/>
          <w:szCs w:val="28"/>
          <w:lang w:eastAsia="en-US"/>
        </w:rPr>
        <w:t xml:space="preserve"> від </w:t>
      </w:r>
      <w:r w:rsidR="00916594" w:rsidRPr="005127A1">
        <w:rPr>
          <w:rFonts w:ascii="Times New Roman" w:hAnsi="Times New Roman"/>
          <w:sz w:val="28"/>
          <w:szCs w:val="28"/>
          <w:lang w:eastAsia="en-US"/>
        </w:rPr>
        <w:t>«</w:t>
      </w:r>
      <w:r w:rsidR="005127A1">
        <w:rPr>
          <w:rFonts w:ascii="Times New Roman" w:hAnsi="Times New Roman"/>
          <w:sz w:val="28"/>
          <w:szCs w:val="28"/>
          <w:lang w:eastAsia="en-US"/>
        </w:rPr>
        <w:t>13</w:t>
      </w:r>
      <w:r w:rsidR="00916594" w:rsidRPr="005127A1">
        <w:rPr>
          <w:rFonts w:ascii="Times New Roman" w:hAnsi="Times New Roman"/>
          <w:sz w:val="28"/>
          <w:szCs w:val="28"/>
          <w:lang w:eastAsia="en-US"/>
        </w:rPr>
        <w:t>»</w:t>
      </w:r>
      <w:r w:rsidRPr="005127A1">
        <w:rPr>
          <w:rFonts w:ascii="Times New Roman" w:hAnsi="Times New Roman"/>
          <w:sz w:val="28"/>
          <w:szCs w:val="28"/>
          <w:lang w:eastAsia="en-US"/>
        </w:rPr>
        <w:t xml:space="preserve"> </w:t>
      </w:r>
      <w:r w:rsidR="005127A1">
        <w:rPr>
          <w:rFonts w:ascii="Times New Roman" w:hAnsi="Times New Roman"/>
          <w:sz w:val="28"/>
          <w:szCs w:val="28"/>
          <w:lang w:eastAsia="en-US"/>
        </w:rPr>
        <w:t>березня</w:t>
      </w:r>
      <w:bookmarkStart w:id="0" w:name="_GoBack"/>
      <w:bookmarkEnd w:id="0"/>
      <w:r w:rsidRPr="005127A1">
        <w:rPr>
          <w:rFonts w:ascii="Times New Roman" w:hAnsi="Times New Roman"/>
          <w:sz w:val="28"/>
          <w:szCs w:val="28"/>
          <w:lang w:eastAsia="en-US"/>
        </w:rPr>
        <w:t xml:space="preserve"> 202</w:t>
      </w:r>
      <w:r w:rsidR="006711EC" w:rsidRPr="005127A1">
        <w:rPr>
          <w:rFonts w:ascii="Times New Roman" w:hAnsi="Times New Roman"/>
          <w:sz w:val="28"/>
          <w:szCs w:val="28"/>
          <w:lang w:eastAsia="en-US"/>
        </w:rPr>
        <w:t>5</w:t>
      </w:r>
      <w:r w:rsidRPr="005127A1">
        <w:rPr>
          <w:rFonts w:ascii="Times New Roman" w:hAnsi="Times New Roman"/>
          <w:sz w:val="28"/>
          <w:szCs w:val="28"/>
          <w:lang w:eastAsia="en-US"/>
        </w:rPr>
        <w:t xml:space="preserve"> р.</w:t>
      </w:r>
    </w:p>
    <w:p w14:paraId="22F6620A" w14:textId="74356D4D" w:rsidR="003A48D5" w:rsidRPr="005127A1" w:rsidRDefault="003A48D5" w:rsidP="002A380E">
      <w:pPr>
        <w:widowControl/>
        <w:snapToGrid/>
        <w:spacing w:line="276" w:lineRule="auto"/>
        <w:rPr>
          <w:rFonts w:ascii="Times New Roman" w:hAnsi="Times New Roman"/>
          <w:sz w:val="28"/>
          <w:szCs w:val="28"/>
          <w:lang w:eastAsia="en-US"/>
        </w:rPr>
      </w:pPr>
    </w:p>
    <w:p w14:paraId="40AF219A" w14:textId="19A8E9E3" w:rsidR="00617A0B" w:rsidRPr="005127A1" w:rsidRDefault="00617A0B" w:rsidP="002A380E">
      <w:pPr>
        <w:widowControl/>
        <w:snapToGrid/>
        <w:spacing w:line="276" w:lineRule="auto"/>
        <w:rPr>
          <w:rFonts w:ascii="Times New Roman" w:hAnsi="Times New Roman"/>
          <w:sz w:val="28"/>
          <w:szCs w:val="28"/>
          <w:lang w:eastAsia="en-US"/>
        </w:rPr>
      </w:pPr>
    </w:p>
    <w:p w14:paraId="0021743F" w14:textId="77777777" w:rsidR="00617A0B" w:rsidRPr="005127A1" w:rsidRDefault="00617A0B" w:rsidP="002A380E">
      <w:pPr>
        <w:widowControl/>
        <w:snapToGrid/>
        <w:spacing w:line="276" w:lineRule="auto"/>
        <w:rPr>
          <w:rFonts w:ascii="Times New Roman" w:hAnsi="Times New Roman"/>
          <w:sz w:val="28"/>
          <w:szCs w:val="28"/>
          <w:lang w:eastAsia="en-US"/>
        </w:rPr>
      </w:pPr>
    </w:p>
    <w:p w14:paraId="611BD640" w14:textId="47685F4F" w:rsidR="002A380E" w:rsidRPr="005127A1" w:rsidRDefault="002A380E"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Голова</w:t>
      </w:r>
      <w:r w:rsidR="003A48D5" w:rsidRPr="005127A1">
        <w:rPr>
          <w:rFonts w:ascii="Times New Roman" w:hAnsi="Times New Roman"/>
          <w:sz w:val="28"/>
          <w:szCs w:val="28"/>
          <w:lang w:eastAsia="en-US"/>
        </w:rPr>
        <w:t xml:space="preserve"> НМК факультету</w:t>
      </w:r>
      <w:r w:rsidRPr="005127A1">
        <w:rPr>
          <w:rFonts w:ascii="Times New Roman" w:hAnsi="Times New Roman"/>
          <w:sz w:val="28"/>
          <w:szCs w:val="28"/>
          <w:lang w:eastAsia="en-US"/>
        </w:rPr>
        <w:t xml:space="preserve"> ________</w:t>
      </w:r>
      <w:r w:rsidR="00253FA0" w:rsidRPr="005127A1">
        <w:rPr>
          <w:rFonts w:ascii="Times New Roman" w:hAnsi="Times New Roman"/>
          <w:sz w:val="28"/>
          <w:szCs w:val="28"/>
          <w:lang w:eastAsia="en-US"/>
        </w:rPr>
        <w:t>__</w:t>
      </w:r>
      <w:r w:rsidRPr="005127A1">
        <w:rPr>
          <w:rFonts w:ascii="Times New Roman" w:hAnsi="Times New Roman"/>
          <w:sz w:val="28"/>
          <w:szCs w:val="28"/>
          <w:lang w:eastAsia="en-US"/>
        </w:rPr>
        <w:t xml:space="preserve">____ </w:t>
      </w:r>
      <w:r w:rsidR="00617A0B" w:rsidRPr="005127A1">
        <w:rPr>
          <w:rFonts w:ascii="Times New Roman" w:hAnsi="Times New Roman"/>
          <w:sz w:val="28"/>
          <w:szCs w:val="28"/>
          <w:lang w:eastAsia="en-US"/>
        </w:rPr>
        <w:t>Світлана ПІДГОРНА</w:t>
      </w:r>
    </w:p>
    <w:p w14:paraId="03F72D12" w14:textId="77777777" w:rsidR="002A380E" w:rsidRPr="005127A1" w:rsidRDefault="002A380E" w:rsidP="002A380E">
      <w:pPr>
        <w:widowControl/>
        <w:snapToGrid/>
        <w:spacing w:line="276" w:lineRule="auto"/>
        <w:rPr>
          <w:rFonts w:ascii="Times New Roman" w:hAnsi="Times New Roman"/>
          <w:b/>
          <w:sz w:val="28"/>
          <w:szCs w:val="28"/>
          <w:lang w:eastAsia="en-US"/>
        </w:rPr>
      </w:pPr>
    </w:p>
    <w:p w14:paraId="3C88BA85" w14:textId="77777777" w:rsidR="002A380E" w:rsidRPr="005127A1" w:rsidRDefault="002A380E" w:rsidP="002A380E">
      <w:pPr>
        <w:widowControl/>
        <w:snapToGrid/>
        <w:spacing w:line="276" w:lineRule="auto"/>
        <w:rPr>
          <w:rFonts w:ascii="Times New Roman" w:hAnsi="Times New Roman"/>
          <w:b/>
          <w:sz w:val="28"/>
          <w:szCs w:val="28"/>
          <w:lang w:eastAsia="en-US"/>
        </w:rPr>
      </w:pPr>
    </w:p>
    <w:p w14:paraId="646855E2" w14:textId="77777777" w:rsidR="002A380E" w:rsidRPr="005127A1" w:rsidRDefault="002A380E" w:rsidP="002A380E">
      <w:pPr>
        <w:widowControl/>
        <w:snapToGrid/>
        <w:spacing w:line="276" w:lineRule="auto"/>
        <w:rPr>
          <w:rFonts w:ascii="Times New Roman" w:hAnsi="Times New Roman"/>
          <w:b/>
          <w:sz w:val="28"/>
          <w:szCs w:val="28"/>
          <w:lang w:eastAsia="en-US"/>
        </w:rPr>
      </w:pPr>
      <w:r w:rsidRPr="005127A1">
        <w:rPr>
          <w:rFonts w:ascii="Times New Roman" w:hAnsi="Times New Roman"/>
          <w:b/>
          <w:sz w:val="28"/>
          <w:szCs w:val="28"/>
          <w:lang w:eastAsia="en-US"/>
        </w:rPr>
        <w:t>СХВАЛЕНО</w:t>
      </w:r>
    </w:p>
    <w:p w14:paraId="11B3A994" w14:textId="582134B7" w:rsidR="002A380E" w:rsidRPr="005127A1" w:rsidRDefault="003A48D5"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в</w:t>
      </w:r>
      <w:r w:rsidR="002A380E" w:rsidRPr="005127A1">
        <w:rPr>
          <w:rFonts w:ascii="Times New Roman" w:hAnsi="Times New Roman"/>
          <w:sz w:val="28"/>
          <w:szCs w:val="28"/>
          <w:lang w:eastAsia="en-US"/>
        </w:rPr>
        <w:t>ченою радою</w:t>
      </w:r>
      <w:r w:rsidR="00617A0B" w:rsidRPr="005127A1">
        <w:rPr>
          <w:rFonts w:ascii="Times New Roman" w:hAnsi="Times New Roman"/>
          <w:sz w:val="28"/>
          <w:szCs w:val="28"/>
          <w:lang w:eastAsia="en-US"/>
        </w:rPr>
        <w:t xml:space="preserve"> біологічного</w:t>
      </w:r>
      <w:r w:rsidR="002A380E" w:rsidRPr="005127A1">
        <w:rPr>
          <w:rFonts w:ascii="Times New Roman" w:hAnsi="Times New Roman"/>
          <w:sz w:val="28"/>
          <w:szCs w:val="28"/>
          <w:lang w:eastAsia="en-US"/>
        </w:rPr>
        <w:t xml:space="preserve"> факультету </w:t>
      </w:r>
    </w:p>
    <w:p w14:paraId="347D4A83" w14:textId="2C4B9732" w:rsidR="003A48D5" w:rsidRPr="005127A1" w:rsidRDefault="003A48D5" w:rsidP="003A48D5">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 xml:space="preserve">Протокол № ____ від </w:t>
      </w:r>
      <w:r w:rsidR="00916594" w:rsidRPr="005127A1">
        <w:rPr>
          <w:rFonts w:ascii="Times New Roman" w:hAnsi="Times New Roman"/>
          <w:sz w:val="28"/>
          <w:szCs w:val="28"/>
          <w:lang w:eastAsia="en-US"/>
        </w:rPr>
        <w:t>«</w:t>
      </w:r>
      <w:r w:rsidRPr="005127A1">
        <w:rPr>
          <w:rFonts w:ascii="Times New Roman" w:hAnsi="Times New Roman"/>
          <w:sz w:val="28"/>
          <w:szCs w:val="28"/>
          <w:lang w:eastAsia="en-US"/>
        </w:rPr>
        <w:t>____</w:t>
      </w:r>
      <w:r w:rsidR="00916594" w:rsidRPr="005127A1">
        <w:rPr>
          <w:rFonts w:ascii="Times New Roman" w:hAnsi="Times New Roman"/>
          <w:sz w:val="28"/>
          <w:szCs w:val="28"/>
          <w:lang w:eastAsia="en-US"/>
        </w:rPr>
        <w:t>»</w:t>
      </w:r>
      <w:r w:rsidRPr="005127A1">
        <w:rPr>
          <w:rFonts w:ascii="Times New Roman" w:hAnsi="Times New Roman"/>
          <w:sz w:val="28"/>
          <w:szCs w:val="28"/>
          <w:lang w:eastAsia="en-US"/>
        </w:rPr>
        <w:t xml:space="preserve"> </w:t>
      </w:r>
      <w:r w:rsidR="00CF4D37" w:rsidRPr="005127A1">
        <w:rPr>
          <w:rFonts w:ascii="Times New Roman" w:hAnsi="Times New Roman"/>
          <w:sz w:val="28"/>
          <w:szCs w:val="28"/>
          <w:lang w:eastAsia="en-US"/>
        </w:rPr>
        <w:t>__________</w:t>
      </w:r>
      <w:r w:rsidRPr="005127A1">
        <w:rPr>
          <w:rFonts w:ascii="Times New Roman" w:hAnsi="Times New Roman"/>
          <w:sz w:val="28"/>
          <w:szCs w:val="28"/>
          <w:lang w:eastAsia="en-US"/>
        </w:rPr>
        <w:t xml:space="preserve"> 202</w:t>
      </w:r>
      <w:r w:rsidR="006711EC" w:rsidRPr="005127A1">
        <w:rPr>
          <w:rFonts w:ascii="Times New Roman" w:hAnsi="Times New Roman"/>
          <w:sz w:val="28"/>
          <w:szCs w:val="28"/>
          <w:lang w:eastAsia="en-US"/>
        </w:rPr>
        <w:t>5</w:t>
      </w:r>
      <w:r w:rsidRPr="005127A1">
        <w:rPr>
          <w:rFonts w:ascii="Times New Roman" w:hAnsi="Times New Roman"/>
          <w:sz w:val="28"/>
          <w:szCs w:val="28"/>
          <w:lang w:eastAsia="en-US"/>
        </w:rPr>
        <w:t xml:space="preserve"> р.</w:t>
      </w:r>
    </w:p>
    <w:p w14:paraId="45A062D3" w14:textId="77777777" w:rsidR="003A48D5" w:rsidRPr="005127A1" w:rsidRDefault="003A48D5" w:rsidP="002A380E">
      <w:pPr>
        <w:widowControl/>
        <w:snapToGrid/>
        <w:spacing w:line="276" w:lineRule="auto"/>
        <w:rPr>
          <w:rFonts w:ascii="Times New Roman" w:hAnsi="Times New Roman"/>
          <w:sz w:val="28"/>
          <w:szCs w:val="28"/>
          <w:lang w:eastAsia="en-US"/>
        </w:rPr>
      </w:pPr>
    </w:p>
    <w:p w14:paraId="34FC0D53" w14:textId="77777777" w:rsidR="00916594" w:rsidRPr="005127A1" w:rsidRDefault="002A380E"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Голова</w:t>
      </w:r>
      <w:r w:rsidR="003A48D5" w:rsidRPr="005127A1">
        <w:rPr>
          <w:rFonts w:ascii="Times New Roman" w:hAnsi="Times New Roman"/>
          <w:sz w:val="28"/>
          <w:szCs w:val="28"/>
          <w:lang w:eastAsia="en-US"/>
        </w:rPr>
        <w:t xml:space="preserve"> вченої ради </w:t>
      </w:r>
    </w:p>
    <w:p w14:paraId="4497E65E" w14:textId="73776364" w:rsidR="002A380E" w:rsidRPr="005127A1" w:rsidRDefault="00617A0B" w:rsidP="002A380E">
      <w:pPr>
        <w:widowControl/>
        <w:snapToGrid/>
        <w:spacing w:line="276" w:lineRule="auto"/>
        <w:rPr>
          <w:rFonts w:ascii="Times New Roman" w:hAnsi="Times New Roman"/>
          <w:sz w:val="28"/>
          <w:szCs w:val="28"/>
          <w:lang w:val="ru-RU" w:eastAsia="en-US"/>
        </w:rPr>
      </w:pPr>
      <w:r w:rsidRPr="005127A1">
        <w:rPr>
          <w:rFonts w:ascii="Times New Roman" w:hAnsi="Times New Roman"/>
          <w:sz w:val="28"/>
          <w:szCs w:val="28"/>
          <w:lang w:eastAsia="en-US"/>
        </w:rPr>
        <w:t xml:space="preserve">біологічного </w:t>
      </w:r>
      <w:r w:rsidR="00916594" w:rsidRPr="005127A1">
        <w:rPr>
          <w:rFonts w:ascii="Times New Roman" w:hAnsi="Times New Roman"/>
          <w:sz w:val="28"/>
          <w:szCs w:val="28"/>
          <w:lang w:eastAsia="en-US"/>
        </w:rPr>
        <w:t>ф</w:t>
      </w:r>
      <w:r w:rsidR="003A48D5" w:rsidRPr="005127A1">
        <w:rPr>
          <w:rFonts w:ascii="Times New Roman" w:hAnsi="Times New Roman"/>
          <w:sz w:val="28"/>
          <w:szCs w:val="28"/>
          <w:lang w:eastAsia="en-US"/>
        </w:rPr>
        <w:t>акультету</w:t>
      </w:r>
      <w:r w:rsidR="00916594" w:rsidRPr="005127A1">
        <w:rPr>
          <w:rFonts w:ascii="Times New Roman" w:hAnsi="Times New Roman"/>
          <w:sz w:val="28"/>
          <w:szCs w:val="28"/>
          <w:lang w:eastAsia="en-US"/>
        </w:rPr>
        <w:t xml:space="preserve"> </w:t>
      </w:r>
      <w:r w:rsidR="002A380E" w:rsidRPr="005127A1">
        <w:rPr>
          <w:rFonts w:ascii="Times New Roman" w:hAnsi="Times New Roman"/>
          <w:sz w:val="28"/>
          <w:szCs w:val="28"/>
          <w:lang w:eastAsia="en-US"/>
        </w:rPr>
        <w:t xml:space="preserve"> ______</w:t>
      </w:r>
      <w:r w:rsidR="00253FA0" w:rsidRPr="005127A1">
        <w:rPr>
          <w:rFonts w:ascii="Times New Roman" w:hAnsi="Times New Roman"/>
          <w:sz w:val="28"/>
          <w:szCs w:val="28"/>
          <w:lang w:eastAsia="en-US"/>
        </w:rPr>
        <w:t>__</w:t>
      </w:r>
      <w:r w:rsidR="002A380E" w:rsidRPr="005127A1">
        <w:rPr>
          <w:rFonts w:ascii="Times New Roman" w:hAnsi="Times New Roman"/>
          <w:sz w:val="28"/>
          <w:szCs w:val="28"/>
          <w:lang w:eastAsia="en-US"/>
        </w:rPr>
        <w:t xml:space="preserve">______ </w:t>
      </w:r>
      <w:r w:rsidRPr="005127A1">
        <w:rPr>
          <w:rFonts w:ascii="Times New Roman" w:hAnsi="Times New Roman"/>
          <w:sz w:val="28"/>
          <w:szCs w:val="28"/>
          <w:lang w:eastAsia="en-US"/>
        </w:rPr>
        <w:t>Веніамін</w:t>
      </w:r>
      <w:r w:rsidR="001A6791" w:rsidRPr="005127A1">
        <w:rPr>
          <w:rFonts w:ascii="Times New Roman" w:hAnsi="Times New Roman"/>
          <w:sz w:val="28"/>
          <w:szCs w:val="28"/>
          <w:lang w:eastAsia="en-US"/>
        </w:rPr>
        <w:t xml:space="preserve"> </w:t>
      </w:r>
      <w:r w:rsidRPr="005127A1">
        <w:rPr>
          <w:rFonts w:ascii="Times New Roman" w:hAnsi="Times New Roman"/>
          <w:sz w:val="28"/>
          <w:szCs w:val="28"/>
          <w:lang w:eastAsia="en-US"/>
        </w:rPr>
        <w:t>ЗАМОРОВ</w:t>
      </w:r>
    </w:p>
    <w:p w14:paraId="126D8D5A" w14:textId="77777777" w:rsidR="002A380E" w:rsidRPr="005127A1" w:rsidRDefault="002A380E" w:rsidP="002A380E">
      <w:pPr>
        <w:widowControl/>
        <w:snapToGrid/>
        <w:spacing w:line="276" w:lineRule="auto"/>
        <w:rPr>
          <w:rFonts w:ascii="Times New Roman" w:hAnsi="Times New Roman"/>
          <w:b/>
          <w:sz w:val="28"/>
          <w:szCs w:val="28"/>
          <w:lang w:eastAsia="en-US"/>
        </w:rPr>
      </w:pPr>
    </w:p>
    <w:p w14:paraId="0FD46A13" w14:textId="77777777" w:rsidR="002A380E" w:rsidRPr="005127A1" w:rsidRDefault="002A380E" w:rsidP="002A380E">
      <w:pPr>
        <w:widowControl/>
        <w:snapToGrid/>
        <w:spacing w:line="276" w:lineRule="auto"/>
        <w:rPr>
          <w:rFonts w:ascii="Times New Roman" w:hAnsi="Times New Roman"/>
          <w:b/>
          <w:sz w:val="28"/>
          <w:szCs w:val="28"/>
          <w:lang w:eastAsia="en-US"/>
        </w:rPr>
      </w:pPr>
    </w:p>
    <w:p w14:paraId="62F60D1A" w14:textId="77777777" w:rsidR="002A380E" w:rsidRPr="005127A1" w:rsidRDefault="003A48D5" w:rsidP="002A380E">
      <w:pPr>
        <w:widowControl/>
        <w:snapToGrid/>
        <w:spacing w:line="276" w:lineRule="auto"/>
        <w:rPr>
          <w:rFonts w:ascii="Times New Roman" w:hAnsi="Times New Roman"/>
          <w:b/>
          <w:sz w:val="28"/>
          <w:szCs w:val="28"/>
          <w:lang w:eastAsia="en-US"/>
        </w:rPr>
      </w:pPr>
      <w:r w:rsidRPr="005127A1">
        <w:rPr>
          <w:rFonts w:ascii="Times New Roman" w:hAnsi="Times New Roman"/>
          <w:b/>
          <w:sz w:val="28"/>
          <w:szCs w:val="28"/>
          <w:lang w:eastAsia="en-US"/>
        </w:rPr>
        <w:t>СХВАЛЕНО</w:t>
      </w:r>
    </w:p>
    <w:p w14:paraId="1461931D" w14:textId="77777777" w:rsidR="002A380E" w:rsidRPr="005127A1" w:rsidRDefault="003A48D5"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н</w:t>
      </w:r>
      <w:r w:rsidR="002A380E" w:rsidRPr="005127A1">
        <w:rPr>
          <w:rFonts w:ascii="Times New Roman" w:hAnsi="Times New Roman"/>
          <w:sz w:val="28"/>
          <w:szCs w:val="28"/>
          <w:lang w:eastAsia="en-US"/>
        </w:rPr>
        <w:t>ауково-методичною радою</w:t>
      </w:r>
      <w:r w:rsidR="00916594" w:rsidRPr="005127A1">
        <w:rPr>
          <w:rFonts w:ascii="Times New Roman" w:hAnsi="Times New Roman"/>
          <w:sz w:val="28"/>
          <w:szCs w:val="28"/>
          <w:lang w:eastAsia="en-US"/>
        </w:rPr>
        <w:t xml:space="preserve"> </w:t>
      </w:r>
      <w:r w:rsidR="002A380E" w:rsidRPr="005127A1">
        <w:rPr>
          <w:rFonts w:ascii="Times New Roman" w:hAnsi="Times New Roman"/>
          <w:sz w:val="28"/>
          <w:szCs w:val="28"/>
          <w:lang w:eastAsia="en-US"/>
        </w:rPr>
        <w:t>ОНУ імені І. І. Мечникова</w:t>
      </w:r>
    </w:p>
    <w:p w14:paraId="7E556BE4" w14:textId="31E8C67B" w:rsidR="003A48D5" w:rsidRPr="005127A1" w:rsidRDefault="003A48D5" w:rsidP="003A48D5">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 xml:space="preserve">Протокол № ___ від </w:t>
      </w:r>
      <w:r w:rsidR="00253FA0" w:rsidRPr="005127A1">
        <w:rPr>
          <w:rFonts w:ascii="Times New Roman" w:hAnsi="Times New Roman"/>
          <w:sz w:val="28"/>
          <w:szCs w:val="28"/>
          <w:lang w:eastAsia="en-US"/>
        </w:rPr>
        <w:t>«</w:t>
      </w:r>
      <w:r w:rsidRPr="005127A1">
        <w:rPr>
          <w:rFonts w:ascii="Times New Roman" w:hAnsi="Times New Roman"/>
          <w:sz w:val="28"/>
          <w:szCs w:val="28"/>
          <w:lang w:eastAsia="en-US"/>
        </w:rPr>
        <w:t>____</w:t>
      </w:r>
      <w:r w:rsidR="00253FA0" w:rsidRPr="005127A1">
        <w:rPr>
          <w:rFonts w:ascii="Times New Roman" w:hAnsi="Times New Roman"/>
          <w:sz w:val="28"/>
          <w:szCs w:val="28"/>
          <w:lang w:eastAsia="en-US"/>
        </w:rPr>
        <w:t>»</w:t>
      </w:r>
      <w:r w:rsidRPr="005127A1">
        <w:rPr>
          <w:rFonts w:ascii="Times New Roman" w:hAnsi="Times New Roman"/>
          <w:sz w:val="28"/>
          <w:szCs w:val="28"/>
          <w:lang w:eastAsia="en-US"/>
        </w:rPr>
        <w:t xml:space="preserve"> ________ 202</w:t>
      </w:r>
      <w:r w:rsidR="006711EC" w:rsidRPr="005127A1">
        <w:rPr>
          <w:rFonts w:ascii="Times New Roman" w:hAnsi="Times New Roman"/>
          <w:sz w:val="28"/>
          <w:szCs w:val="28"/>
          <w:lang w:eastAsia="en-US"/>
        </w:rPr>
        <w:t>5</w:t>
      </w:r>
      <w:r w:rsidRPr="005127A1">
        <w:rPr>
          <w:rFonts w:ascii="Times New Roman" w:hAnsi="Times New Roman"/>
          <w:sz w:val="28"/>
          <w:szCs w:val="28"/>
          <w:lang w:eastAsia="en-US"/>
        </w:rPr>
        <w:t xml:space="preserve"> р.</w:t>
      </w:r>
    </w:p>
    <w:p w14:paraId="2E18F80D" w14:textId="77777777" w:rsidR="00253FA0" w:rsidRPr="005127A1" w:rsidRDefault="00253FA0" w:rsidP="002A380E">
      <w:pPr>
        <w:widowControl/>
        <w:snapToGrid/>
        <w:spacing w:line="276" w:lineRule="auto"/>
        <w:rPr>
          <w:rFonts w:ascii="Times New Roman" w:hAnsi="Times New Roman"/>
          <w:sz w:val="28"/>
          <w:szCs w:val="28"/>
          <w:lang w:eastAsia="en-US"/>
        </w:rPr>
      </w:pPr>
    </w:p>
    <w:p w14:paraId="0EF0C5B2" w14:textId="77777777" w:rsidR="00916594" w:rsidRPr="005127A1" w:rsidRDefault="002A380E"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Голова</w:t>
      </w:r>
      <w:r w:rsidR="00253FA0" w:rsidRPr="005127A1">
        <w:rPr>
          <w:rFonts w:ascii="Times New Roman" w:hAnsi="Times New Roman"/>
          <w:sz w:val="28"/>
          <w:szCs w:val="28"/>
          <w:lang w:eastAsia="en-US"/>
        </w:rPr>
        <w:t xml:space="preserve"> науково-методичної ради </w:t>
      </w:r>
    </w:p>
    <w:p w14:paraId="45DCEF44" w14:textId="77777777" w:rsidR="002A380E" w:rsidRPr="005127A1" w:rsidRDefault="003A48D5" w:rsidP="002A380E">
      <w:pPr>
        <w:widowControl/>
        <w:snapToGrid/>
        <w:spacing w:line="276" w:lineRule="auto"/>
        <w:rPr>
          <w:rFonts w:ascii="Times New Roman" w:hAnsi="Times New Roman"/>
          <w:sz w:val="28"/>
          <w:szCs w:val="28"/>
          <w:lang w:eastAsia="en-US"/>
        </w:rPr>
      </w:pPr>
      <w:r w:rsidRPr="005127A1">
        <w:rPr>
          <w:rFonts w:ascii="Times New Roman" w:hAnsi="Times New Roman"/>
          <w:sz w:val="28"/>
          <w:szCs w:val="28"/>
          <w:lang w:eastAsia="en-US"/>
        </w:rPr>
        <w:t>ОНУ імені І. І. Мечникова</w:t>
      </w:r>
      <w:r w:rsidR="002A380E" w:rsidRPr="005127A1">
        <w:rPr>
          <w:rFonts w:ascii="Times New Roman" w:hAnsi="Times New Roman"/>
          <w:sz w:val="28"/>
          <w:szCs w:val="28"/>
          <w:lang w:eastAsia="en-US"/>
        </w:rPr>
        <w:t xml:space="preserve"> _____</w:t>
      </w:r>
      <w:r w:rsidR="00253FA0" w:rsidRPr="005127A1">
        <w:rPr>
          <w:rFonts w:ascii="Times New Roman" w:hAnsi="Times New Roman"/>
          <w:sz w:val="28"/>
          <w:szCs w:val="28"/>
          <w:lang w:eastAsia="en-US"/>
        </w:rPr>
        <w:t>_________</w:t>
      </w:r>
      <w:r w:rsidR="002A380E" w:rsidRPr="005127A1">
        <w:rPr>
          <w:rFonts w:ascii="Times New Roman" w:hAnsi="Times New Roman"/>
          <w:sz w:val="28"/>
          <w:szCs w:val="28"/>
          <w:lang w:eastAsia="en-US"/>
        </w:rPr>
        <w:t>____</w:t>
      </w:r>
      <w:r w:rsidRPr="005127A1">
        <w:rPr>
          <w:rFonts w:ascii="Times New Roman" w:hAnsi="Times New Roman"/>
          <w:sz w:val="28"/>
          <w:szCs w:val="28"/>
          <w:lang w:eastAsia="en-US"/>
        </w:rPr>
        <w:t xml:space="preserve">  </w:t>
      </w:r>
      <w:r w:rsidR="00916594" w:rsidRPr="005127A1">
        <w:rPr>
          <w:rFonts w:ascii="Times New Roman" w:hAnsi="Times New Roman"/>
          <w:sz w:val="28"/>
          <w:szCs w:val="28"/>
          <w:lang w:eastAsia="en-US"/>
        </w:rPr>
        <w:t>Майя</w:t>
      </w:r>
      <w:r w:rsidR="009741F4" w:rsidRPr="005127A1">
        <w:rPr>
          <w:rFonts w:ascii="Times New Roman" w:hAnsi="Times New Roman"/>
          <w:sz w:val="28"/>
          <w:szCs w:val="28"/>
          <w:lang w:eastAsia="en-US"/>
        </w:rPr>
        <w:t xml:space="preserve"> Н</w:t>
      </w:r>
      <w:r w:rsidR="00916594" w:rsidRPr="005127A1">
        <w:rPr>
          <w:rFonts w:ascii="Times New Roman" w:hAnsi="Times New Roman"/>
          <w:sz w:val="28"/>
          <w:szCs w:val="28"/>
          <w:lang w:eastAsia="en-US"/>
        </w:rPr>
        <w:t>ІКОЛАЄВА</w:t>
      </w:r>
    </w:p>
    <w:p w14:paraId="47D3E6FC" w14:textId="77777777" w:rsidR="002A380E" w:rsidRPr="005127A1" w:rsidRDefault="002A380E">
      <w:pPr>
        <w:widowControl/>
        <w:snapToGrid/>
        <w:spacing w:after="160" w:line="259" w:lineRule="auto"/>
        <w:rPr>
          <w:rFonts w:ascii="Times New Roman" w:hAnsi="Times New Roman"/>
          <w:b/>
          <w:sz w:val="28"/>
          <w:szCs w:val="28"/>
        </w:rPr>
      </w:pPr>
      <w:r w:rsidRPr="005127A1">
        <w:rPr>
          <w:rFonts w:ascii="Times New Roman" w:hAnsi="Times New Roman"/>
          <w:b/>
          <w:sz w:val="28"/>
          <w:szCs w:val="28"/>
        </w:rPr>
        <w:br w:type="page"/>
      </w:r>
    </w:p>
    <w:p w14:paraId="27511EE0" w14:textId="77777777" w:rsidR="00462190" w:rsidRPr="005127A1" w:rsidRDefault="00AE671A" w:rsidP="00462190">
      <w:pPr>
        <w:widowControl/>
        <w:snapToGrid/>
        <w:spacing w:line="276" w:lineRule="auto"/>
        <w:jc w:val="center"/>
        <w:outlineLvl w:val="0"/>
        <w:rPr>
          <w:rFonts w:ascii="Times New Roman" w:hAnsi="Times New Roman"/>
          <w:b/>
          <w:sz w:val="28"/>
          <w:szCs w:val="28"/>
        </w:rPr>
      </w:pPr>
      <w:r w:rsidRPr="005127A1">
        <w:rPr>
          <w:rFonts w:ascii="Times New Roman" w:hAnsi="Times New Roman"/>
          <w:b/>
          <w:sz w:val="28"/>
          <w:szCs w:val="28"/>
        </w:rPr>
        <w:lastRenderedPageBreak/>
        <w:t>ПЕРЕДМОВА</w:t>
      </w:r>
    </w:p>
    <w:p w14:paraId="1E9C5BE4" w14:textId="77777777" w:rsidR="00424143" w:rsidRPr="005127A1" w:rsidRDefault="00424143" w:rsidP="00AE671A">
      <w:pPr>
        <w:widowControl/>
        <w:snapToGrid/>
        <w:ind w:firstLine="709"/>
        <w:jc w:val="both"/>
        <w:rPr>
          <w:rFonts w:ascii="Times New Roman" w:hAnsi="Times New Roman"/>
          <w:bCs/>
          <w:color w:val="538135" w:themeColor="accent6" w:themeShade="BF"/>
          <w:sz w:val="28"/>
          <w:szCs w:val="28"/>
        </w:rPr>
      </w:pPr>
    </w:p>
    <w:p w14:paraId="34B0C176" w14:textId="71587077" w:rsidR="00424143" w:rsidRPr="005127A1" w:rsidRDefault="00424143" w:rsidP="00424143">
      <w:pPr>
        <w:widowControl/>
        <w:tabs>
          <w:tab w:val="left" w:pos="2127"/>
        </w:tabs>
        <w:snapToGrid/>
        <w:ind w:firstLine="709"/>
        <w:jc w:val="both"/>
        <w:rPr>
          <w:rFonts w:ascii="Times New Roman" w:hAnsi="Times New Roman"/>
          <w:color w:val="333333"/>
          <w:sz w:val="28"/>
          <w:szCs w:val="28"/>
          <w:lang w:eastAsia="en-US"/>
        </w:rPr>
      </w:pPr>
      <w:r w:rsidRPr="005127A1">
        <w:rPr>
          <w:rFonts w:ascii="Times New Roman" w:hAnsi="Times New Roman"/>
          <w:bCs/>
          <w:sz w:val="28"/>
          <w:szCs w:val="28"/>
        </w:rPr>
        <w:t xml:space="preserve">Освітньо-професійна програма є нормативним документом, який регламентує нормативні, компетентністні, кваліфікаційні, організаційні, навчальні та методичні вимоги у підготовці здобувачів </w:t>
      </w:r>
      <w:r w:rsidRPr="005127A1">
        <w:rPr>
          <w:rFonts w:ascii="Times New Roman" w:hAnsi="Times New Roman"/>
          <w:bCs/>
          <w:color w:val="000000" w:themeColor="text1"/>
          <w:sz w:val="28"/>
          <w:szCs w:val="28"/>
        </w:rPr>
        <w:t xml:space="preserve">другого (магістерського) рівня вищої освіти у галузі </w:t>
      </w:r>
      <w:r w:rsidRPr="005127A1">
        <w:rPr>
          <w:rFonts w:ascii="Times New Roman" w:hAnsi="Times New Roman"/>
          <w:color w:val="333333"/>
          <w:sz w:val="28"/>
          <w:szCs w:val="28"/>
          <w:lang w:val="en-US" w:eastAsia="en-US"/>
        </w:rPr>
        <w:t>E</w:t>
      </w:r>
      <w:r w:rsidRPr="005127A1">
        <w:rPr>
          <w:rFonts w:ascii="Times New Roman" w:hAnsi="Times New Roman"/>
          <w:color w:val="333333"/>
          <w:sz w:val="28"/>
          <w:szCs w:val="28"/>
          <w:lang w:eastAsia="en-US"/>
        </w:rPr>
        <w:t xml:space="preserve"> Природничі науки, математика та статистика спеціаль</w:t>
      </w:r>
      <w:r w:rsidR="00655E74" w:rsidRPr="005127A1">
        <w:rPr>
          <w:rFonts w:ascii="Times New Roman" w:hAnsi="Times New Roman"/>
          <w:color w:val="333333"/>
          <w:sz w:val="28"/>
          <w:szCs w:val="28"/>
          <w:lang w:eastAsia="en-US"/>
        </w:rPr>
        <w:t>н</w:t>
      </w:r>
      <w:r w:rsidRPr="005127A1">
        <w:rPr>
          <w:rFonts w:ascii="Times New Roman" w:hAnsi="Times New Roman"/>
          <w:color w:val="333333"/>
          <w:sz w:val="28"/>
          <w:szCs w:val="28"/>
          <w:lang w:eastAsia="en-US"/>
        </w:rPr>
        <w:t xml:space="preserve">ості </w:t>
      </w:r>
      <w:r w:rsidRPr="005127A1">
        <w:rPr>
          <w:rFonts w:ascii="Times New Roman" w:hAnsi="Times New Roman"/>
          <w:color w:val="333333"/>
          <w:sz w:val="28"/>
          <w:szCs w:val="28"/>
          <w:lang w:val="en-US" w:eastAsia="en-US"/>
        </w:rPr>
        <w:t>E</w:t>
      </w:r>
      <w:r w:rsidRPr="005127A1">
        <w:rPr>
          <w:rFonts w:ascii="Times New Roman" w:hAnsi="Times New Roman"/>
          <w:color w:val="333333"/>
          <w:sz w:val="28"/>
          <w:szCs w:val="28"/>
          <w:lang w:eastAsia="en-US"/>
        </w:rPr>
        <w:t xml:space="preserve">1 Біологія та біохімія. </w:t>
      </w:r>
    </w:p>
    <w:p w14:paraId="7588133F" w14:textId="78351549" w:rsidR="00424143" w:rsidRPr="005127A1" w:rsidRDefault="00424143" w:rsidP="00424143">
      <w:pPr>
        <w:pStyle w:val="Default"/>
        <w:shd w:val="clear" w:color="auto" w:fill="FFFFFF"/>
        <w:spacing w:line="216" w:lineRule="auto"/>
        <w:ind w:firstLine="708"/>
        <w:jc w:val="both"/>
        <w:rPr>
          <w:rFonts w:ascii="Times New Roman" w:hAnsi="Times New Roman" w:cs="Times New Roman"/>
          <w:sz w:val="28"/>
          <w:szCs w:val="28"/>
          <w:lang w:val="uk-UA"/>
        </w:rPr>
      </w:pPr>
      <w:r w:rsidRPr="005127A1">
        <w:rPr>
          <w:rFonts w:ascii="Times New Roman" w:hAnsi="Times New Roman" w:cs="Times New Roman"/>
          <w:sz w:val="28"/>
          <w:szCs w:val="28"/>
          <w:lang w:val="uk-UA"/>
        </w:rPr>
        <w:t xml:space="preserve">Освітньо-професійна програма розроблена на підставі Стандарту вищої освіти України: другий (магістерський) рівень, галузь знань 09 «Біологія», спеціальність 091 «Біологія» (затверджено і введено в дію наказом Міністерства освіти і науки України від 21.11.2019 р. № 1458) та ОПП «Мікробіологія і вірусологія» 2020, 2023 та 2024 рр. </w:t>
      </w:r>
    </w:p>
    <w:p w14:paraId="005740B7" w14:textId="77777777" w:rsidR="00424143" w:rsidRPr="005127A1" w:rsidRDefault="00424143" w:rsidP="00424143">
      <w:pPr>
        <w:widowControl/>
        <w:spacing w:line="216" w:lineRule="auto"/>
        <w:ind w:firstLine="709"/>
        <w:jc w:val="both"/>
        <w:rPr>
          <w:rFonts w:ascii="Times New Roman" w:hAnsi="Times New Roman"/>
          <w:bCs/>
          <w:sz w:val="28"/>
          <w:szCs w:val="28"/>
        </w:rPr>
      </w:pPr>
      <w:r w:rsidRPr="005127A1">
        <w:rPr>
          <w:rFonts w:ascii="Times New Roman" w:hAnsi="Times New Roman"/>
          <w:bCs/>
          <w:sz w:val="28"/>
          <w:szCs w:val="28"/>
        </w:rPr>
        <w:t>Програма відповідає другому (магістерському) рівню вищої освіти та сьомому кваліфікаційному рівню за Національною рамкою кваліфікацій і передбачає здобуття здобувачами освіти спеціалізованих концептуальних знань,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опанування ними засад та принципів критичного осмислення проблем у галузі та на межі галузей знань.</w:t>
      </w:r>
    </w:p>
    <w:p w14:paraId="4C6D41DD" w14:textId="77777777" w:rsidR="00424143" w:rsidRPr="005127A1" w:rsidRDefault="00424143" w:rsidP="00AE671A">
      <w:pPr>
        <w:widowControl/>
        <w:snapToGrid/>
        <w:ind w:firstLine="709"/>
        <w:jc w:val="both"/>
        <w:rPr>
          <w:rFonts w:ascii="Times New Roman" w:hAnsi="Times New Roman"/>
          <w:bCs/>
          <w:color w:val="538135" w:themeColor="accent6" w:themeShade="BF"/>
          <w:sz w:val="28"/>
          <w:szCs w:val="28"/>
        </w:rPr>
      </w:pPr>
    </w:p>
    <w:p w14:paraId="2181E1F0" w14:textId="77777777" w:rsidR="00AE671A" w:rsidRPr="005127A1" w:rsidRDefault="00AE671A" w:rsidP="00AE671A">
      <w:pPr>
        <w:widowControl/>
        <w:snapToGrid/>
        <w:jc w:val="both"/>
        <w:rPr>
          <w:rFonts w:ascii="Times New Roman" w:hAnsi="Times New Roman"/>
          <w:b/>
          <w:bCs/>
          <w:sz w:val="28"/>
          <w:szCs w:val="28"/>
        </w:rPr>
      </w:pPr>
    </w:p>
    <w:p w14:paraId="0EC56592" w14:textId="77777777" w:rsidR="003A48D5" w:rsidRPr="005127A1" w:rsidRDefault="00AE671A" w:rsidP="00AE671A">
      <w:pPr>
        <w:widowControl/>
        <w:snapToGrid/>
        <w:jc w:val="both"/>
        <w:rPr>
          <w:rFonts w:ascii="Times New Roman" w:hAnsi="Times New Roman"/>
          <w:b/>
          <w:bCs/>
          <w:sz w:val="28"/>
          <w:szCs w:val="28"/>
        </w:rPr>
      </w:pPr>
      <w:r w:rsidRPr="005127A1">
        <w:rPr>
          <w:rFonts w:ascii="Times New Roman" w:hAnsi="Times New Roman"/>
          <w:b/>
          <w:bCs/>
          <w:sz w:val="28"/>
          <w:szCs w:val="28"/>
        </w:rPr>
        <w:t xml:space="preserve">Розроблено </w:t>
      </w:r>
      <w:r w:rsidR="002C039E" w:rsidRPr="005127A1">
        <w:rPr>
          <w:rFonts w:ascii="Times New Roman" w:hAnsi="Times New Roman"/>
          <w:b/>
          <w:bCs/>
          <w:sz w:val="28"/>
          <w:szCs w:val="28"/>
        </w:rPr>
        <w:t>робоч</w:t>
      </w:r>
      <w:r w:rsidRPr="005127A1">
        <w:rPr>
          <w:rFonts w:ascii="Times New Roman" w:hAnsi="Times New Roman"/>
          <w:b/>
          <w:bCs/>
          <w:sz w:val="28"/>
          <w:szCs w:val="28"/>
        </w:rPr>
        <w:t>ою групою у складі:</w:t>
      </w:r>
    </w:p>
    <w:p w14:paraId="45D63A0D" w14:textId="3F9E3C52" w:rsidR="002A380E" w:rsidRPr="005127A1" w:rsidRDefault="005173AE" w:rsidP="00AE671A">
      <w:pPr>
        <w:widowControl/>
        <w:snapToGrid/>
        <w:jc w:val="both"/>
        <w:rPr>
          <w:rFonts w:ascii="Times New Roman" w:hAnsi="Times New Roman"/>
          <w:bCs/>
          <w:sz w:val="28"/>
          <w:szCs w:val="28"/>
        </w:rPr>
      </w:pPr>
      <w:r w:rsidRPr="005127A1">
        <w:rPr>
          <w:rFonts w:ascii="Times New Roman" w:hAnsi="Times New Roman"/>
          <w:b/>
          <w:bCs/>
          <w:sz w:val="28"/>
          <w:szCs w:val="28"/>
        </w:rPr>
        <w:t xml:space="preserve">ПРІЗВИЩЕ Ім'я та по батькові </w:t>
      </w:r>
      <w:r w:rsidR="002A380E" w:rsidRPr="005127A1">
        <w:rPr>
          <w:rFonts w:ascii="Times New Roman" w:hAnsi="Times New Roman"/>
          <w:bCs/>
          <w:sz w:val="28"/>
          <w:szCs w:val="28"/>
        </w:rPr>
        <w:t xml:space="preserve">– керівник </w:t>
      </w:r>
      <w:r w:rsidR="002C039E" w:rsidRPr="005127A1">
        <w:rPr>
          <w:rFonts w:ascii="Times New Roman" w:hAnsi="Times New Roman"/>
          <w:bCs/>
          <w:sz w:val="28"/>
          <w:szCs w:val="28"/>
        </w:rPr>
        <w:t>робоч</w:t>
      </w:r>
      <w:r w:rsidR="002A380E" w:rsidRPr="005127A1">
        <w:rPr>
          <w:rFonts w:ascii="Times New Roman" w:hAnsi="Times New Roman"/>
          <w:bCs/>
          <w:sz w:val="28"/>
          <w:szCs w:val="28"/>
        </w:rPr>
        <w:t xml:space="preserve">ої групи, </w:t>
      </w:r>
      <w:r w:rsidRPr="005127A1">
        <w:rPr>
          <w:rFonts w:ascii="Times New Roman" w:hAnsi="Times New Roman"/>
          <w:bCs/>
          <w:sz w:val="28"/>
          <w:szCs w:val="28"/>
        </w:rPr>
        <w:t>науковий ступінь, вчене звання, посада</w:t>
      </w:r>
      <w:r w:rsidR="002A380E" w:rsidRPr="005127A1">
        <w:rPr>
          <w:rFonts w:ascii="Times New Roman" w:hAnsi="Times New Roman"/>
          <w:bCs/>
          <w:sz w:val="28"/>
          <w:szCs w:val="28"/>
        </w:rPr>
        <w:t xml:space="preserve"> – </w:t>
      </w:r>
      <w:r w:rsidR="002A380E" w:rsidRPr="005127A1">
        <w:rPr>
          <w:rFonts w:ascii="Times New Roman" w:hAnsi="Times New Roman"/>
          <w:b/>
          <w:bCs/>
          <w:sz w:val="28"/>
          <w:szCs w:val="28"/>
        </w:rPr>
        <w:t>гарант програми</w:t>
      </w:r>
      <w:r w:rsidR="002A380E" w:rsidRPr="005127A1">
        <w:rPr>
          <w:rFonts w:ascii="Times New Roman" w:hAnsi="Times New Roman"/>
          <w:bCs/>
          <w:sz w:val="28"/>
          <w:szCs w:val="28"/>
        </w:rPr>
        <w:t>;</w:t>
      </w:r>
    </w:p>
    <w:p w14:paraId="35F62AD2" w14:textId="77777777" w:rsidR="00424143" w:rsidRPr="005127A1" w:rsidRDefault="00424143" w:rsidP="00424143">
      <w:pPr>
        <w:shd w:val="clear" w:color="auto" w:fill="FFFFFF"/>
        <w:tabs>
          <w:tab w:val="left" w:pos="2517"/>
        </w:tabs>
        <w:spacing w:line="216" w:lineRule="auto"/>
        <w:ind w:firstLine="360"/>
        <w:jc w:val="both"/>
        <w:rPr>
          <w:rFonts w:ascii="Times New Roman" w:hAnsi="Times New Roman"/>
          <w:sz w:val="28"/>
          <w:szCs w:val="28"/>
          <w:bdr w:val="none" w:sz="0" w:space="0" w:color="auto" w:frame="1"/>
        </w:rPr>
      </w:pPr>
      <w:r w:rsidRPr="005127A1">
        <w:rPr>
          <w:rFonts w:ascii="Times New Roman" w:hAnsi="Times New Roman"/>
          <w:b/>
          <w:sz w:val="28"/>
          <w:szCs w:val="28"/>
        </w:rPr>
        <w:t>Зінченко Оксана Юріївна</w:t>
      </w:r>
      <w:r w:rsidRPr="005127A1">
        <w:rPr>
          <w:rFonts w:ascii="Times New Roman" w:hAnsi="Times New Roman"/>
          <w:sz w:val="28"/>
          <w:szCs w:val="28"/>
          <w:bdr w:val="none" w:sz="0" w:space="0" w:color="auto" w:frame="1"/>
        </w:rPr>
        <w:t xml:space="preserve"> - </w:t>
      </w:r>
      <w:r w:rsidRPr="005127A1">
        <w:rPr>
          <w:rFonts w:ascii="Times New Roman" w:hAnsi="Times New Roman"/>
          <w:sz w:val="28"/>
          <w:szCs w:val="28"/>
        </w:rPr>
        <w:t>кандидат біологічних наук, доцент</w:t>
      </w:r>
      <w:r w:rsidRPr="005127A1">
        <w:rPr>
          <w:rFonts w:ascii="Times New Roman" w:hAnsi="Times New Roman"/>
          <w:bCs/>
          <w:sz w:val="28"/>
          <w:szCs w:val="28"/>
        </w:rPr>
        <w:t xml:space="preserve"> </w:t>
      </w:r>
      <w:r w:rsidRPr="005127A1">
        <w:rPr>
          <w:rFonts w:ascii="Times New Roman" w:hAnsi="Times New Roman"/>
          <w:sz w:val="28"/>
          <w:szCs w:val="28"/>
        </w:rPr>
        <w:t>кафедри мікробіології, вірусології та біотехнології Одеського національного університету імені І. І. Мечникова (гарант програми);</w:t>
      </w:r>
    </w:p>
    <w:p w14:paraId="3FD59B9F" w14:textId="77777777" w:rsidR="00424143" w:rsidRPr="005127A1" w:rsidRDefault="00424143" w:rsidP="00424143">
      <w:pPr>
        <w:pStyle w:val="af8"/>
        <w:tabs>
          <w:tab w:val="left" w:pos="720"/>
        </w:tabs>
        <w:spacing w:before="0" w:line="216" w:lineRule="auto"/>
        <w:ind w:left="0" w:right="0" w:firstLine="360"/>
        <w:rPr>
          <w:sz w:val="28"/>
          <w:szCs w:val="28"/>
        </w:rPr>
      </w:pPr>
      <w:r w:rsidRPr="005127A1">
        <w:rPr>
          <w:b/>
          <w:sz w:val="28"/>
          <w:szCs w:val="28"/>
        </w:rPr>
        <w:t xml:space="preserve">Філіпова Тетяна Олегівна </w:t>
      </w:r>
      <w:r w:rsidRPr="005127A1">
        <w:rPr>
          <w:sz w:val="28"/>
          <w:szCs w:val="28"/>
        </w:rPr>
        <w:t>–  доктор біологічних наук, професор, завідувач</w:t>
      </w:r>
      <w:r w:rsidRPr="005127A1">
        <w:rPr>
          <w:bCs/>
          <w:sz w:val="28"/>
          <w:szCs w:val="28"/>
        </w:rPr>
        <w:t xml:space="preserve"> </w:t>
      </w:r>
      <w:r w:rsidRPr="005127A1">
        <w:rPr>
          <w:sz w:val="28"/>
          <w:szCs w:val="28"/>
        </w:rPr>
        <w:t xml:space="preserve">кафедри мікробіології,  вірусології та біотехнології Одеського національного університету імені І.І. Мечникова </w:t>
      </w:r>
    </w:p>
    <w:p w14:paraId="00BFFABB" w14:textId="77777777" w:rsidR="00424143" w:rsidRPr="005127A1" w:rsidRDefault="00424143" w:rsidP="00424143">
      <w:pPr>
        <w:shd w:val="clear" w:color="auto" w:fill="FFFFFF"/>
        <w:tabs>
          <w:tab w:val="num" w:pos="720"/>
        </w:tabs>
        <w:spacing w:line="216" w:lineRule="auto"/>
        <w:ind w:firstLine="360"/>
        <w:jc w:val="both"/>
        <w:rPr>
          <w:rFonts w:ascii="Times New Roman" w:hAnsi="Times New Roman"/>
          <w:sz w:val="28"/>
          <w:szCs w:val="28"/>
        </w:rPr>
      </w:pPr>
      <w:r w:rsidRPr="005127A1">
        <w:rPr>
          <w:rFonts w:ascii="Times New Roman" w:hAnsi="Times New Roman"/>
          <w:b/>
          <w:sz w:val="28"/>
          <w:szCs w:val="28"/>
        </w:rPr>
        <w:t>Іваниця Тетяна Володимирівна</w:t>
      </w:r>
      <w:r w:rsidRPr="005127A1">
        <w:rPr>
          <w:rFonts w:ascii="Times New Roman" w:hAnsi="Times New Roman"/>
          <w:sz w:val="28"/>
          <w:szCs w:val="28"/>
        </w:rPr>
        <w:t xml:space="preserve"> -  кандидат біологічних наук, доцент кафедри мікробіології, вірусології та біотехнології Одеського національного університету імені І.І. Мечникова;</w:t>
      </w:r>
    </w:p>
    <w:p w14:paraId="600294D9" w14:textId="77777777" w:rsidR="00424143" w:rsidRPr="005127A1" w:rsidRDefault="00424143" w:rsidP="00424143">
      <w:pPr>
        <w:widowControl/>
        <w:shd w:val="clear" w:color="auto" w:fill="FFFFFF"/>
        <w:spacing w:line="216" w:lineRule="auto"/>
        <w:ind w:right="3" w:firstLine="360"/>
        <w:jc w:val="both"/>
        <w:rPr>
          <w:rFonts w:ascii="Times New Roman" w:hAnsi="Times New Roman"/>
          <w:sz w:val="28"/>
          <w:szCs w:val="28"/>
        </w:rPr>
      </w:pPr>
      <w:r w:rsidRPr="005127A1">
        <w:rPr>
          <w:rFonts w:ascii="Times New Roman" w:hAnsi="Times New Roman"/>
          <w:b/>
          <w:bCs/>
          <w:sz w:val="28"/>
          <w:szCs w:val="28"/>
        </w:rPr>
        <w:t xml:space="preserve">Черничко Катерина Йосипівна </w:t>
      </w:r>
      <w:r w:rsidRPr="005127A1">
        <w:rPr>
          <w:rFonts w:ascii="Times New Roman" w:hAnsi="Times New Roman"/>
          <w:sz w:val="28"/>
          <w:szCs w:val="28"/>
        </w:rPr>
        <w:t>– кандидат біологічних наук, доцент кафедри зоології, голова навчально-методичної комісії біологічного факультету, Одеський  національний університет імені І. І. Мечникова;</w:t>
      </w:r>
    </w:p>
    <w:p w14:paraId="5E153C85" w14:textId="77777777" w:rsidR="00424143" w:rsidRPr="005127A1" w:rsidRDefault="00424143" w:rsidP="00424143">
      <w:pPr>
        <w:pStyle w:val="rvps2"/>
        <w:shd w:val="clear" w:color="auto" w:fill="FFFFFF"/>
        <w:tabs>
          <w:tab w:val="left" w:pos="0"/>
        </w:tabs>
        <w:spacing w:before="0" w:beforeAutospacing="0" w:after="0" w:afterAutospacing="0" w:line="216" w:lineRule="auto"/>
        <w:jc w:val="both"/>
        <w:textAlignment w:val="baseline"/>
        <w:rPr>
          <w:sz w:val="28"/>
          <w:szCs w:val="28"/>
          <w:lang w:val="uk-UA"/>
        </w:rPr>
      </w:pPr>
      <w:r w:rsidRPr="005127A1">
        <w:rPr>
          <w:sz w:val="28"/>
          <w:szCs w:val="28"/>
          <w:lang w:val="uk-UA"/>
        </w:rPr>
        <w:t xml:space="preserve">    </w:t>
      </w:r>
      <w:r w:rsidRPr="005127A1">
        <w:rPr>
          <w:b/>
          <w:sz w:val="28"/>
          <w:szCs w:val="28"/>
          <w:lang w:val="uk-UA"/>
        </w:rPr>
        <w:t>Псахіс Ірина Борисівна</w:t>
      </w:r>
      <w:r w:rsidRPr="005127A1">
        <w:rPr>
          <w:sz w:val="28"/>
          <w:szCs w:val="28"/>
          <w:lang w:val="uk-UA"/>
        </w:rPr>
        <w:t xml:space="preserve"> – </w:t>
      </w:r>
      <w:bookmarkStart w:id="1" w:name="_Hlk161581806"/>
      <w:r w:rsidRPr="005127A1">
        <w:rPr>
          <w:sz w:val="26"/>
          <w:szCs w:val="26"/>
          <w:lang w:val="uk-UA"/>
        </w:rPr>
        <w:t xml:space="preserve">керівник лабораторії ПП </w:t>
      </w:r>
      <w:r w:rsidRPr="005127A1">
        <w:rPr>
          <w:color w:val="1F1F1F"/>
          <w:sz w:val="26"/>
          <w:szCs w:val="26"/>
          <w:shd w:val="clear" w:color="auto" w:fill="FFFFFF"/>
          <w:lang w:val="uk-UA"/>
        </w:rPr>
        <w:t>«Сайнслаб»</w:t>
      </w:r>
      <w:bookmarkEnd w:id="1"/>
      <w:r w:rsidRPr="005127A1">
        <w:rPr>
          <w:sz w:val="26"/>
          <w:szCs w:val="26"/>
          <w:lang w:val="uk-UA"/>
        </w:rPr>
        <w:t>;</w:t>
      </w:r>
    </w:p>
    <w:p w14:paraId="6FBFB100" w14:textId="081C0A5A" w:rsidR="00424143" w:rsidRPr="005127A1" w:rsidRDefault="00424143" w:rsidP="00424143">
      <w:pPr>
        <w:pStyle w:val="rvps2"/>
        <w:shd w:val="clear" w:color="auto" w:fill="FFFFFF"/>
        <w:tabs>
          <w:tab w:val="left" w:pos="0"/>
        </w:tabs>
        <w:spacing w:before="0" w:beforeAutospacing="0" w:after="0" w:afterAutospacing="0" w:line="216" w:lineRule="auto"/>
        <w:ind w:firstLine="284"/>
        <w:jc w:val="both"/>
        <w:textAlignment w:val="baseline"/>
        <w:rPr>
          <w:sz w:val="28"/>
          <w:szCs w:val="28"/>
          <w:lang w:val="uk-UA"/>
        </w:rPr>
      </w:pPr>
      <w:r w:rsidRPr="005127A1">
        <w:rPr>
          <w:b/>
          <w:sz w:val="28"/>
          <w:szCs w:val="28"/>
          <w:lang w:val="uk-UA"/>
        </w:rPr>
        <w:t>Кисленко Володимир Олексійович</w:t>
      </w:r>
      <w:r w:rsidRPr="005127A1">
        <w:rPr>
          <w:sz w:val="28"/>
          <w:szCs w:val="28"/>
          <w:lang w:val="uk-UA"/>
        </w:rPr>
        <w:t xml:space="preserve"> – здобувач вищої освіти, студент 1 курсу, який навчається для отримання 2 освітнього рівня вищої освіти за спеціальністю 091 Біологія та біохімія за ОПП «Мікробіологія і вірусологія».</w:t>
      </w:r>
    </w:p>
    <w:p w14:paraId="650F4BBD" w14:textId="059A50D0" w:rsidR="001A6791" w:rsidRPr="005127A1" w:rsidRDefault="001A6791" w:rsidP="00AE671A">
      <w:pPr>
        <w:widowControl/>
        <w:snapToGrid/>
        <w:jc w:val="both"/>
        <w:rPr>
          <w:rFonts w:ascii="Times New Roman" w:hAnsi="Times New Roman"/>
          <w:bCs/>
          <w:i/>
          <w:iCs/>
          <w:color w:val="C00000"/>
          <w:sz w:val="28"/>
          <w:szCs w:val="28"/>
        </w:rPr>
      </w:pPr>
    </w:p>
    <w:p w14:paraId="369A7402" w14:textId="77777777" w:rsidR="00462190" w:rsidRPr="005127A1" w:rsidRDefault="00462190" w:rsidP="00AE671A">
      <w:pPr>
        <w:widowControl/>
        <w:snapToGrid/>
        <w:ind w:firstLine="709"/>
        <w:jc w:val="center"/>
        <w:rPr>
          <w:rFonts w:ascii="Times New Roman" w:hAnsi="Times New Roman"/>
          <w:b/>
          <w:bCs/>
          <w:sz w:val="28"/>
          <w:szCs w:val="28"/>
        </w:rPr>
      </w:pPr>
    </w:p>
    <w:p w14:paraId="56B624E7" w14:textId="77777777" w:rsidR="001A6791" w:rsidRPr="005127A1" w:rsidRDefault="001A6791" w:rsidP="00AE671A">
      <w:pPr>
        <w:widowControl/>
        <w:snapToGrid/>
        <w:ind w:firstLine="709"/>
        <w:jc w:val="center"/>
        <w:rPr>
          <w:rFonts w:ascii="Times New Roman" w:hAnsi="Times New Roman"/>
          <w:b/>
          <w:bCs/>
          <w:sz w:val="28"/>
          <w:szCs w:val="28"/>
        </w:rPr>
      </w:pPr>
    </w:p>
    <w:p w14:paraId="1A31E80A" w14:textId="02ACC926" w:rsidR="00087DCF" w:rsidRPr="005127A1" w:rsidRDefault="00462190" w:rsidP="00424143">
      <w:pPr>
        <w:rPr>
          <w:rFonts w:ascii="Times New Roman" w:hAnsi="Times New Roman"/>
          <w:sz w:val="28"/>
          <w:szCs w:val="28"/>
        </w:rPr>
      </w:pPr>
      <w:r w:rsidRPr="005127A1">
        <w:rPr>
          <w:rFonts w:ascii="Times New Roman" w:hAnsi="Times New Roman"/>
          <w:b/>
          <w:sz w:val="28"/>
          <w:szCs w:val="28"/>
        </w:rPr>
        <w:t>Р</w:t>
      </w:r>
      <w:r w:rsidR="00AE671A" w:rsidRPr="005127A1">
        <w:rPr>
          <w:rFonts w:ascii="Times New Roman" w:hAnsi="Times New Roman"/>
          <w:b/>
          <w:sz w:val="28"/>
          <w:szCs w:val="28"/>
        </w:rPr>
        <w:t>ецензії-відгуки зовнішніх стейкхолдерів</w:t>
      </w:r>
      <w:r w:rsidR="00916594" w:rsidRPr="005127A1">
        <w:rPr>
          <w:rFonts w:ascii="Times New Roman" w:hAnsi="Times New Roman"/>
          <w:b/>
          <w:sz w:val="28"/>
          <w:szCs w:val="28"/>
        </w:rPr>
        <w:t>:</w:t>
      </w:r>
    </w:p>
    <w:p w14:paraId="1E0ADEDE" w14:textId="22149B81" w:rsidR="00324C13" w:rsidRPr="005127A1" w:rsidRDefault="00462190" w:rsidP="00324C13">
      <w:pPr>
        <w:pStyle w:val="a5"/>
        <w:numPr>
          <w:ilvl w:val="0"/>
          <w:numId w:val="41"/>
        </w:numPr>
        <w:jc w:val="center"/>
        <w:rPr>
          <w:rFonts w:ascii="Times New Roman" w:hAnsi="Times New Roman"/>
          <w:b/>
          <w:sz w:val="28"/>
          <w:szCs w:val="28"/>
        </w:rPr>
      </w:pPr>
      <w:r w:rsidRPr="005127A1">
        <w:rPr>
          <w:rFonts w:ascii="Times New Roman" w:hAnsi="Times New Roman"/>
          <w:b/>
          <w:sz w:val="28"/>
          <w:szCs w:val="28"/>
        </w:rPr>
        <w:br w:type="page"/>
      </w:r>
      <w:r w:rsidR="0058401B" w:rsidRPr="005127A1">
        <w:rPr>
          <w:rFonts w:ascii="Times New Roman" w:hAnsi="Times New Roman"/>
          <w:b/>
          <w:sz w:val="28"/>
          <w:szCs w:val="28"/>
        </w:rPr>
        <w:lastRenderedPageBreak/>
        <w:t>ПРОФІЛЬ ОСВІТНЬОЇ ПРОГРАМИ</w:t>
      </w:r>
      <w:r w:rsidR="00655E74" w:rsidRPr="005127A1">
        <w:rPr>
          <w:rFonts w:ascii="Times New Roman" w:hAnsi="Times New Roman"/>
          <w:b/>
          <w:sz w:val="28"/>
          <w:szCs w:val="28"/>
        </w:rPr>
        <w:t xml:space="preserve"> </w:t>
      </w:r>
    </w:p>
    <w:p w14:paraId="079F91E4" w14:textId="2DD6A1D3" w:rsidR="0058401B" w:rsidRPr="005127A1" w:rsidRDefault="00655E74" w:rsidP="00324C13">
      <w:pPr>
        <w:pStyle w:val="a5"/>
        <w:numPr>
          <w:ilvl w:val="0"/>
          <w:numId w:val="41"/>
        </w:numPr>
        <w:jc w:val="center"/>
        <w:rPr>
          <w:rFonts w:ascii="Times New Roman" w:hAnsi="Times New Roman"/>
          <w:b/>
          <w:sz w:val="28"/>
          <w:szCs w:val="28"/>
        </w:rPr>
      </w:pPr>
      <w:r w:rsidRPr="005127A1">
        <w:rPr>
          <w:rFonts w:ascii="Times New Roman" w:hAnsi="Times New Roman"/>
          <w:b/>
          <w:sz w:val="28"/>
          <w:szCs w:val="28"/>
        </w:rPr>
        <w:t>«МІКРОБІОЛОГІЯ І ВІРУСОЛОГІЯ»</w:t>
      </w:r>
    </w:p>
    <w:p w14:paraId="0FAC8B88" w14:textId="3AB3FA87" w:rsidR="00462190" w:rsidRPr="005127A1" w:rsidRDefault="0049290F" w:rsidP="0058401B">
      <w:pPr>
        <w:jc w:val="center"/>
        <w:rPr>
          <w:rFonts w:ascii="Times New Roman" w:hAnsi="Times New Roman"/>
          <w:b/>
          <w:color w:val="000000" w:themeColor="text1"/>
          <w:sz w:val="28"/>
          <w:szCs w:val="28"/>
        </w:rPr>
      </w:pPr>
      <w:r w:rsidRPr="005127A1">
        <w:rPr>
          <w:rFonts w:ascii="Times New Roman" w:hAnsi="Times New Roman"/>
          <w:b/>
          <w:color w:val="000000" w:themeColor="text1"/>
          <w:sz w:val="28"/>
          <w:szCs w:val="28"/>
        </w:rPr>
        <w:t>з</w:t>
      </w:r>
      <w:r w:rsidR="00AE671A" w:rsidRPr="005127A1">
        <w:rPr>
          <w:rFonts w:ascii="Times New Roman" w:hAnsi="Times New Roman"/>
          <w:b/>
          <w:color w:val="000000" w:themeColor="text1"/>
          <w:sz w:val="28"/>
          <w:szCs w:val="28"/>
        </w:rPr>
        <w:t>і</w:t>
      </w:r>
      <w:r w:rsidRPr="005127A1">
        <w:rPr>
          <w:rFonts w:ascii="Times New Roman" w:hAnsi="Times New Roman"/>
          <w:b/>
          <w:color w:val="000000" w:themeColor="text1"/>
          <w:sz w:val="28"/>
          <w:szCs w:val="28"/>
        </w:rPr>
        <w:t xml:space="preserve"> </w:t>
      </w:r>
      <w:r w:rsidR="00AE671A" w:rsidRPr="005127A1">
        <w:rPr>
          <w:rFonts w:ascii="Times New Roman" w:hAnsi="Times New Roman"/>
          <w:b/>
          <w:bCs/>
          <w:color w:val="000000" w:themeColor="text1"/>
          <w:sz w:val="28"/>
          <w:szCs w:val="28"/>
        </w:rPr>
        <w:t>спеціальності</w:t>
      </w:r>
      <w:r w:rsidRPr="005127A1">
        <w:rPr>
          <w:rFonts w:ascii="Times New Roman" w:hAnsi="Times New Roman"/>
          <w:b/>
          <w:bCs/>
          <w:color w:val="000000" w:themeColor="text1"/>
          <w:sz w:val="28"/>
          <w:szCs w:val="28"/>
        </w:rPr>
        <w:t xml:space="preserve"> </w:t>
      </w:r>
      <w:r w:rsidR="00655E74" w:rsidRPr="005127A1">
        <w:rPr>
          <w:rFonts w:ascii="Times New Roman" w:hAnsi="Times New Roman"/>
          <w:b/>
          <w:bCs/>
          <w:color w:val="000000" w:themeColor="text1"/>
          <w:sz w:val="28"/>
          <w:szCs w:val="28"/>
        </w:rPr>
        <w:t>Е1</w:t>
      </w:r>
      <w:r w:rsidR="00462190" w:rsidRPr="005127A1">
        <w:rPr>
          <w:rFonts w:ascii="Times New Roman" w:hAnsi="Times New Roman"/>
          <w:b/>
          <w:color w:val="000000" w:themeColor="text1"/>
          <w:sz w:val="28"/>
          <w:szCs w:val="28"/>
        </w:rPr>
        <w:t xml:space="preserve"> «</w:t>
      </w:r>
      <w:r w:rsidR="00424143" w:rsidRPr="005127A1">
        <w:rPr>
          <w:rFonts w:ascii="Times New Roman" w:hAnsi="Times New Roman"/>
          <w:b/>
          <w:color w:val="000000" w:themeColor="text1"/>
          <w:sz w:val="28"/>
          <w:szCs w:val="28"/>
        </w:rPr>
        <w:t>Біологія та біохімія</w:t>
      </w:r>
      <w:r w:rsidR="00462190" w:rsidRPr="005127A1">
        <w:rPr>
          <w:rFonts w:ascii="Times New Roman" w:hAnsi="Times New Roman"/>
          <w:b/>
          <w:color w:val="000000" w:themeColor="text1"/>
          <w:sz w:val="28"/>
          <w:szCs w:val="28"/>
        </w:rPr>
        <w:t>» ступеня</w:t>
      </w:r>
      <w:r w:rsidRPr="005127A1">
        <w:rPr>
          <w:rFonts w:ascii="Times New Roman" w:hAnsi="Times New Roman"/>
          <w:b/>
          <w:color w:val="000000" w:themeColor="text1"/>
          <w:sz w:val="28"/>
          <w:szCs w:val="28"/>
        </w:rPr>
        <w:t xml:space="preserve"> вищої освіти</w:t>
      </w:r>
      <w:r w:rsidR="00462190" w:rsidRPr="005127A1">
        <w:rPr>
          <w:rFonts w:ascii="Times New Roman" w:hAnsi="Times New Roman"/>
          <w:b/>
          <w:color w:val="000000" w:themeColor="text1"/>
          <w:sz w:val="28"/>
          <w:szCs w:val="28"/>
        </w:rPr>
        <w:t xml:space="preserve"> </w:t>
      </w:r>
      <w:r w:rsidRPr="005127A1">
        <w:rPr>
          <w:rFonts w:ascii="Times New Roman" w:hAnsi="Times New Roman"/>
          <w:b/>
          <w:color w:val="000000" w:themeColor="text1"/>
          <w:sz w:val="28"/>
          <w:szCs w:val="28"/>
        </w:rPr>
        <w:t>«магістр»</w:t>
      </w:r>
    </w:p>
    <w:p w14:paraId="6971A09E" w14:textId="77777777" w:rsidR="00462190" w:rsidRPr="005127A1" w:rsidRDefault="00462190" w:rsidP="00462190">
      <w:pPr>
        <w:pStyle w:val="ab"/>
        <w:widowControl w:val="0"/>
        <w:spacing w:after="0" w:line="240" w:lineRule="auto"/>
        <w:ind w:left="720"/>
        <w:rPr>
          <w:b/>
          <w:sz w:val="28"/>
          <w:szCs w:val="28"/>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7371"/>
      </w:tblGrid>
      <w:tr w:rsidR="00462190" w:rsidRPr="005127A1" w14:paraId="748FD4BB" w14:textId="77777777" w:rsidTr="0058401B">
        <w:trPr>
          <w:trHeight w:val="300"/>
        </w:trPr>
        <w:tc>
          <w:tcPr>
            <w:tcW w:w="9923" w:type="dxa"/>
            <w:gridSpan w:val="2"/>
            <w:shd w:val="clear" w:color="auto" w:fill="E7E6E6"/>
            <w:vAlign w:val="center"/>
          </w:tcPr>
          <w:p w14:paraId="472BC0CA" w14:textId="77777777" w:rsidR="00462190" w:rsidRPr="005127A1" w:rsidRDefault="00AE671A" w:rsidP="002A380E">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1.</w:t>
            </w:r>
            <w:r w:rsidR="00462190" w:rsidRPr="005127A1">
              <w:rPr>
                <w:rFonts w:ascii="Times New Roman" w:hAnsi="Times New Roman"/>
                <w:b/>
                <w:sz w:val="28"/>
                <w:szCs w:val="28"/>
                <w:lang w:eastAsia="en-US"/>
              </w:rPr>
              <w:t xml:space="preserve"> Загальна інформація</w:t>
            </w:r>
          </w:p>
        </w:tc>
      </w:tr>
      <w:tr w:rsidR="00462190" w:rsidRPr="005127A1" w14:paraId="44D08781" w14:textId="77777777" w:rsidTr="002A380E">
        <w:trPr>
          <w:trHeight w:val="525"/>
        </w:trPr>
        <w:tc>
          <w:tcPr>
            <w:tcW w:w="2552" w:type="dxa"/>
            <w:shd w:val="clear" w:color="auto" w:fill="FFFFFF"/>
            <w:vAlign w:val="center"/>
          </w:tcPr>
          <w:p w14:paraId="4CE0F17C" w14:textId="77777777" w:rsidR="00462190" w:rsidRPr="005127A1" w:rsidRDefault="00462190" w:rsidP="002A380E">
            <w:pPr>
              <w:widowControl/>
              <w:shd w:val="clear" w:color="auto" w:fill="FFFFFF"/>
              <w:snapToGrid/>
              <w:rPr>
                <w:rFonts w:ascii="Times New Roman" w:hAnsi="Times New Roman"/>
                <w:b/>
                <w:bCs/>
                <w:sz w:val="28"/>
                <w:szCs w:val="28"/>
                <w:lang w:eastAsia="en-US"/>
              </w:rPr>
            </w:pPr>
            <w:r w:rsidRPr="005127A1">
              <w:rPr>
                <w:rFonts w:ascii="Times New Roman" w:hAnsi="Times New Roman"/>
                <w:b/>
                <w:bCs/>
                <w:sz w:val="28"/>
                <w:szCs w:val="28"/>
                <w:lang w:eastAsia="en-US"/>
              </w:rPr>
              <w:t xml:space="preserve">Повна назва </w:t>
            </w:r>
            <w:r w:rsidR="00AE671A" w:rsidRPr="005127A1">
              <w:rPr>
                <w:rFonts w:ascii="Times New Roman" w:hAnsi="Times New Roman"/>
                <w:b/>
                <w:bCs/>
                <w:sz w:val="28"/>
                <w:szCs w:val="28"/>
                <w:lang w:eastAsia="en-US"/>
              </w:rPr>
              <w:t>ЗВО</w:t>
            </w:r>
            <w:r w:rsidRPr="005127A1">
              <w:rPr>
                <w:rFonts w:ascii="Times New Roman" w:hAnsi="Times New Roman"/>
                <w:b/>
                <w:bCs/>
                <w:sz w:val="28"/>
                <w:szCs w:val="28"/>
                <w:lang w:eastAsia="en-US"/>
              </w:rPr>
              <w:t xml:space="preserve"> та структурного підрозділу</w:t>
            </w:r>
          </w:p>
        </w:tc>
        <w:tc>
          <w:tcPr>
            <w:tcW w:w="7371" w:type="dxa"/>
            <w:shd w:val="clear" w:color="auto" w:fill="FFFFFF"/>
            <w:vAlign w:val="center"/>
          </w:tcPr>
          <w:p w14:paraId="6C9CFD15" w14:textId="77777777" w:rsidR="00462190" w:rsidRPr="005127A1" w:rsidRDefault="00462190" w:rsidP="002A380E">
            <w:pPr>
              <w:snapToGrid/>
              <w:jc w:val="both"/>
              <w:rPr>
                <w:rFonts w:ascii="Times New Roman" w:hAnsi="Times New Roman"/>
                <w:sz w:val="28"/>
                <w:szCs w:val="28"/>
                <w:lang w:eastAsia="en-US"/>
              </w:rPr>
            </w:pPr>
            <w:r w:rsidRPr="005127A1">
              <w:rPr>
                <w:rFonts w:ascii="Times New Roman" w:hAnsi="Times New Roman"/>
                <w:sz w:val="28"/>
                <w:szCs w:val="28"/>
                <w:lang w:eastAsia="en-US"/>
              </w:rPr>
              <w:t>Одеський національний університет  імені І.</w:t>
            </w:r>
            <w:r w:rsidR="00A3659B" w:rsidRPr="005127A1">
              <w:rPr>
                <w:rFonts w:ascii="Times New Roman" w:hAnsi="Times New Roman"/>
                <w:sz w:val="28"/>
                <w:szCs w:val="28"/>
                <w:lang w:eastAsia="en-US"/>
              </w:rPr>
              <w:t xml:space="preserve"> </w:t>
            </w:r>
            <w:r w:rsidRPr="005127A1">
              <w:rPr>
                <w:rFonts w:ascii="Times New Roman" w:hAnsi="Times New Roman"/>
                <w:sz w:val="28"/>
                <w:szCs w:val="28"/>
                <w:lang w:eastAsia="en-US"/>
              </w:rPr>
              <w:t>І.</w:t>
            </w:r>
            <w:r w:rsidR="00A3659B" w:rsidRPr="005127A1">
              <w:rPr>
                <w:rFonts w:ascii="Times New Roman" w:hAnsi="Times New Roman"/>
                <w:sz w:val="28"/>
                <w:szCs w:val="28"/>
                <w:lang w:eastAsia="en-US"/>
              </w:rPr>
              <w:t xml:space="preserve"> </w:t>
            </w:r>
            <w:r w:rsidRPr="005127A1">
              <w:rPr>
                <w:rFonts w:ascii="Times New Roman" w:hAnsi="Times New Roman"/>
                <w:sz w:val="28"/>
                <w:szCs w:val="28"/>
                <w:lang w:eastAsia="en-US"/>
              </w:rPr>
              <w:t>Мечникова</w:t>
            </w:r>
          </w:p>
          <w:p w14:paraId="5DA60311" w14:textId="03A2F777" w:rsidR="00462190" w:rsidRPr="005127A1" w:rsidRDefault="00655E74" w:rsidP="002A380E">
            <w:pPr>
              <w:snapToGrid/>
              <w:jc w:val="both"/>
              <w:rPr>
                <w:rFonts w:ascii="Times New Roman" w:hAnsi="Times New Roman"/>
                <w:sz w:val="28"/>
                <w:szCs w:val="28"/>
                <w:lang w:eastAsia="en-US"/>
              </w:rPr>
            </w:pPr>
            <w:r w:rsidRPr="005127A1">
              <w:rPr>
                <w:rFonts w:ascii="Times New Roman" w:hAnsi="Times New Roman"/>
                <w:sz w:val="28"/>
                <w:szCs w:val="28"/>
                <w:lang w:eastAsia="en-US"/>
              </w:rPr>
              <w:t>Біологічний факультет</w:t>
            </w:r>
          </w:p>
        </w:tc>
      </w:tr>
      <w:tr w:rsidR="00FB631B" w:rsidRPr="005127A1" w14:paraId="534CC29F" w14:textId="77777777" w:rsidTr="002A380E">
        <w:trPr>
          <w:trHeight w:val="525"/>
        </w:trPr>
        <w:tc>
          <w:tcPr>
            <w:tcW w:w="2552" w:type="dxa"/>
            <w:shd w:val="clear" w:color="auto" w:fill="FFFFFF"/>
            <w:vAlign w:val="center"/>
          </w:tcPr>
          <w:p w14:paraId="0EEB4206" w14:textId="77777777" w:rsidR="00FB631B" w:rsidRPr="005127A1" w:rsidRDefault="00FB631B" w:rsidP="00FB631B">
            <w:pPr>
              <w:widowControl/>
              <w:shd w:val="clear" w:color="auto" w:fill="FFFFFF"/>
              <w:snapToGrid/>
              <w:rPr>
                <w:rFonts w:ascii="Times New Roman" w:hAnsi="Times New Roman"/>
                <w:sz w:val="28"/>
                <w:szCs w:val="28"/>
                <w:lang w:eastAsia="en-US"/>
              </w:rPr>
            </w:pPr>
            <w:r w:rsidRPr="005127A1">
              <w:rPr>
                <w:rFonts w:ascii="Times New Roman" w:hAnsi="Times New Roman"/>
                <w:b/>
                <w:bCs/>
                <w:sz w:val="28"/>
                <w:szCs w:val="28"/>
                <w:lang w:eastAsia="en-US"/>
              </w:rPr>
              <w:t>Ступінь вищої освіти та назва кваліфікації</w:t>
            </w:r>
          </w:p>
        </w:tc>
        <w:tc>
          <w:tcPr>
            <w:tcW w:w="7371" w:type="dxa"/>
            <w:shd w:val="clear" w:color="auto" w:fill="FFFFFF"/>
            <w:vAlign w:val="center"/>
          </w:tcPr>
          <w:p w14:paraId="725091B4" w14:textId="77777777" w:rsidR="00FB631B" w:rsidRPr="005127A1" w:rsidRDefault="00FB631B" w:rsidP="00FB631B">
            <w:pPr>
              <w:rPr>
                <w:rFonts w:ascii="Times New Roman" w:hAnsi="Times New Roman"/>
                <w:sz w:val="28"/>
                <w:szCs w:val="28"/>
                <w:lang w:eastAsia="en-US"/>
              </w:rPr>
            </w:pPr>
            <w:r w:rsidRPr="005127A1">
              <w:rPr>
                <w:rFonts w:ascii="Times New Roman" w:hAnsi="Times New Roman"/>
                <w:sz w:val="28"/>
                <w:szCs w:val="28"/>
                <w:lang w:eastAsia="en-US"/>
              </w:rPr>
              <w:t>Ступінь вищої освіти – магістр</w:t>
            </w:r>
          </w:p>
          <w:p w14:paraId="17F2A911" w14:textId="74B22E4A" w:rsidR="00FB631B" w:rsidRPr="005127A1" w:rsidRDefault="00FB631B" w:rsidP="00FB631B">
            <w:pPr>
              <w:widowControl/>
              <w:shd w:val="clear" w:color="auto" w:fill="FFFFFF"/>
              <w:snapToGrid/>
              <w:ind w:left="10"/>
              <w:jc w:val="both"/>
              <w:rPr>
                <w:rFonts w:ascii="Times New Roman" w:hAnsi="Times New Roman"/>
                <w:sz w:val="28"/>
                <w:szCs w:val="28"/>
                <w:lang w:eastAsia="en-US"/>
              </w:rPr>
            </w:pPr>
            <w:r w:rsidRPr="005127A1">
              <w:rPr>
                <w:rFonts w:ascii="Times New Roman" w:hAnsi="Times New Roman"/>
                <w:sz w:val="28"/>
                <w:szCs w:val="28"/>
                <w:lang w:eastAsia="en-US"/>
              </w:rPr>
              <w:t xml:space="preserve">Назва кваліфікації – Магістр </w:t>
            </w:r>
            <w:r w:rsidR="00655E74" w:rsidRPr="005127A1">
              <w:rPr>
                <w:rFonts w:ascii="Times New Roman" w:hAnsi="Times New Roman"/>
                <w:sz w:val="28"/>
                <w:szCs w:val="28"/>
                <w:lang w:eastAsia="en-US"/>
              </w:rPr>
              <w:t>біології та біохімії</w:t>
            </w:r>
          </w:p>
        </w:tc>
      </w:tr>
      <w:tr w:rsidR="00FB631B" w:rsidRPr="005127A1" w14:paraId="08313BF9" w14:textId="77777777" w:rsidTr="002A380E">
        <w:trPr>
          <w:trHeight w:val="525"/>
        </w:trPr>
        <w:tc>
          <w:tcPr>
            <w:tcW w:w="2552" w:type="dxa"/>
            <w:shd w:val="clear" w:color="auto" w:fill="FFFFFF"/>
            <w:vAlign w:val="center"/>
          </w:tcPr>
          <w:p w14:paraId="42D3389C" w14:textId="77777777" w:rsidR="00FB631B" w:rsidRPr="005127A1" w:rsidRDefault="00FB631B" w:rsidP="00FB631B">
            <w:pPr>
              <w:widowControl/>
              <w:shd w:val="clear" w:color="auto" w:fill="FFFFFF"/>
              <w:snapToGrid/>
              <w:rPr>
                <w:rFonts w:ascii="Times New Roman" w:hAnsi="Times New Roman"/>
                <w:b/>
                <w:bCs/>
                <w:sz w:val="28"/>
                <w:szCs w:val="28"/>
                <w:lang w:eastAsia="en-US"/>
              </w:rPr>
            </w:pPr>
            <w:r w:rsidRPr="005127A1">
              <w:rPr>
                <w:rFonts w:ascii="Times New Roman" w:hAnsi="Times New Roman"/>
                <w:b/>
                <w:bCs/>
                <w:sz w:val="28"/>
                <w:szCs w:val="28"/>
                <w:lang w:eastAsia="en-US"/>
              </w:rPr>
              <w:t>Офіційна назва освітньої програми</w:t>
            </w:r>
          </w:p>
        </w:tc>
        <w:tc>
          <w:tcPr>
            <w:tcW w:w="7371" w:type="dxa"/>
            <w:shd w:val="clear" w:color="auto" w:fill="FFFFFF"/>
            <w:vAlign w:val="center"/>
          </w:tcPr>
          <w:p w14:paraId="3F5B74B0" w14:textId="791C8822" w:rsidR="00FB631B" w:rsidRPr="005127A1" w:rsidRDefault="00655E74" w:rsidP="00FB631B">
            <w:pPr>
              <w:widowControl/>
              <w:shd w:val="clear" w:color="auto" w:fill="FFFFFF"/>
              <w:snapToGrid/>
              <w:ind w:left="10"/>
              <w:jc w:val="both"/>
              <w:rPr>
                <w:rFonts w:ascii="Times New Roman" w:hAnsi="Times New Roman"/>
                <w:sz w:val="28"/>
                <w:szCs w:val="28"/>
                <w:lang w:val="ru-RU" w:eastAsia="en-US"/>
              </w:rPr>
            </w:pPr>
            <w:r w:rsidRPr="005127A1">
              <w:rPr>
                <w:rFonts w:ascii="Times New Roman" w:hAnsi="Times New Roman"/>
                <w:sz w:val="28"/>
                <w:szCs w:val="28"/>
                <w:lang w:eastAsia="en-US"/>
              </w:rPr>
              <w:t>Мікробіологія і вірусологія</w:t>
            </w:r>
            <w:r w:rsidR="002314DF" w:rsidRPr="005127A1">
              <w:rPr>
                <w:rFonts w:ascii="Times New Roman" w:hAnsi="Times New Roman"/>
                <w:sz w:val="28"/>
                <w:szCs w:val="28"/>
                <w:lang w:eastAsia="en-US"/>
              </w:rPr>
              <w:t xml:space="preserve"> </w:t>
            </w:r>
          </w:p>
          <w:p w14:paraId="3C2F9343" w14:textId="663E0484" w:rsidR="002314DF" w:rsidRPr="005127A1" w:rsidRDefault="002314DF" w:rsidP="00286543">
            <w:pPr>
              <w:widowControl/>
              <w:shd w:val="clear" w:color="auto" w:fill="FFFFFF"/>
              <w:snapToGrid/>
              <w:jc w:val="both"/>
              <w:rPr>
                <w:rFonts w:ascii="Times New Roman" w:hAnsi="Times New Roman"/>
                <w:i/>
                <w:iCs/>
                <w:sz w:val="28"/>
                <w:szCs w:val="28"/>
                <w:lang w:eastAsia="en-US"/>
              </w:rPr>
            </w:pPr>
          </w:p>
        </w:tc>
      </w:tr>
      <w:tr w:rsidR="00FB631B" w:rsidRPr="005127A1" w14:paraId="03460A57" w14:textId="77777777" w:rsidTr="002A380E">
        <w:trPr>
          <w:trHeight w:val="367"/>
        </w:trPr>
        <w:tc>
          <w:tcPr>
            <w:tcW w:w="2552" w:type="dxa"/>
            <w:shd w:val="clear" w:color="auto" w:fill="FFFFFF"/>
            <w:vAlign w:val="center"/>
          </w:tcPr>
          <w:p w14:paraId="63D66FA2" w14:textId="77777777" w:rsidR="00FB631B" w:rsidRPr="005127A1" w:rsidRDefault="00FB631B" w:rsidP="00FB631B">
            <w:pPr>
              <w:snapToGrid/>
              <w:rPr>
                <w:rFonts w:ascii="Times New Roman" w:hAnsi="Times New Roman"/>
                <w:b/>
                <w:bCs/>
                <w:sz w:val="28"/>
                <w:szCs w:val="28"/>
                <w:lang w:eastAsia="en-US"/>
              </w:rPr>
            </w:pPr>
            <w:r w:rsidRPr="005127A1">
              <w:rPr>
                <w:rFonts w:ascii="Times New Roman" w:hAnsi="Times New Roman"/>
                <w:b/>
                <w:bCs/>
                <w:sz w:val="28"/>
                <w:szCs w:val="28"/>
                <w:lang w:eastAsia="en-US"/>
              </w:rPr>
              <w:t xml:space="preserve">Тип диплому та обсяг освітньої </w:t>
            </w:r>
            <w:r w:rsidRPr="005127A1">
              <w:rPr>
                <w:rFonts w:ascii="Times New Roman" w:hAnsi="Times New Roman"/>
                <w:b/>
                <w:sz w:val="28"/>
                <w:szCs w:val="28"/>
                <w:lang w:eastAsia="en-US"/>
              </w:rPr>
              <w:t>програми</w:t>
            </w:r>
          </w:p>
        </w:tc>
        <w:tc>
          <w:tcPr>
            <w:tcW w:w="7371" w:type="dxa"/>
            <w:shd w:val="clear" w:color="auto" w:fill="FFFFFF"/>
            <w:vAlign w:val="center"/>
          </w:tcPr>
          <w:p w14:paraId="34859230" w14:textId="77777777" w:rsidR="00FB631B" w:rsidRPr="005127A1" w:rsidRDefault="00FB631B" w:rsidP="00FB631B">
            <w:pPr>
              <w:snapToGrid/>
              <w:jc w:val="both"/>
              <w:rPr>
                <w:rFonts w:ascii="Times New Roman" w:hAnsi="Times New Roman"/>
                <w:bCs/>
                <w:sz w:val="28"/>
                <w:szCs w:val="28"/>
                <w:lang w:eastAsia="en-US"/>
              </w:rPr>
            </w:pPr>
            <w:r w:rsidRPr="005127A1">
              <w:rPr>
                <w:rFonts w:ascii="Times New Roman" w:hAnsi="Times New Roman"/>
                <w:bCs/>
                <w:sz w:val="28"/>
                <w:szCs w:val="28"/>
                <w:lang w:eastAsia="en-US"/>
              </w:rPr>
              <w:t xml:space="preserve">Диплом магістра, одиничний, </w:t>
            </w:r>
            <w:r w:rsidRPr="005127A1">
              <w:rPr>
                <w:rFonts w:ascii="Times New Roman" w:hAnsi="Times New Roman"/>
                <w:sz w:val="28"/>
                <w:szCs w:val="28"/>
                <w:lang w:eastAsia="en-US"/>
              </w:rPr>
              <w:t>освітня складова – 90 кредитів ЄКТС</w:t>
            </w:r>
            <w:r w:rsidR="00522A88" w:rsidRPr="005127A1">
              <w:rPr>
                <w:rFonts w:ascii="Times New Roman" w:hAnsi="Times New Roman"/>
                <w:sz w:val="28"/>
                <w:szCs w:val="28"/>
                <w:lang w:eastAsia="en-US"/>
              </w:rPr>
              <w:t>.</w:t>
            </w:r>
          </w:p>
        </w:tc>
      </w:tr>
      <w:tr w:rsidR="00FB631B" w:rsidRPr="005127A1" w14:paraId="232A7763" w14:textId="77777777" w:rsidTr="002A380E">
        <w:trPr>
          <w:trHeight w:val="312"/>
        </w:trPr>
        <w:tc>
          <w:tcPr>
            <w:tcW w:w="2552" w:type="dxa"/>
            <w:shd w:val="clear" w:color="auto" w:fill="FFFFFF"/>
            <w:vAlign w:val="center"/>
          </w:tcPr>
          <w:p w14:paraId="31076959" w14:textId="77777777" w:rsidR="00FB631B" w:rsidRPr="005127A1" w:rsidRDefault="00FB631B" w:rsidP="00FB631B">
            <w:pPr>
              <w:snapToGrid/>
              <w:rPr>
                <w:rFonts w:ascii="Times New Roman" w:hAnsi="Times New Roman"/>
                <w:b/>
                <w:bCs/>
                <w:sz w:val="28"/>
                <w:szCs w:val="28"/>
                <w:lang w:eastAsia="en-US"/>
              </w:rPr>
            </w:pPr>
            <w:r w:rsidRPr="005127A1">
              <w:rPr>
                <w:rFonts w:ascii="Times New Roman" w:hAnsi="Times New Roman"/>
                <w:b/>
                <w:bCs/>
                <w:sz w:val="28"/>
                <w:szCs w:val="28"/>
                <w:lang w:eastAsia="en-US"/>
              </w:rPr>
              <w:t>Наявність акредитації</w:t>
            </w:r>
          </w:p>
        </w:tc>
        <w:tc>
          <w:tcPr>
            <w:tcW w:w="7371" w:type="dxa"/>
            <w:shd w:val="clear" w:color="auto" w:fill="FFFFFF"/>
            <w:vAlign w:val="center"/>
          </w:tcPr>
          <w:p w14:paraId="04614897" w14:textId="7D907EC7" w:rsidR="00FB631B" w:rsidRPr="005127A1" w:rsidRDefault="00FB631B" w:rsidP="00FB631B">
            <w:pPr>
              <w:snapToGrid/>
              <w:jc w:val="both"/>
              <w:rPr>
                <w:rFonts w:ascii="Times New Roman" w:hAnsi="Times New Roman"/>
                <w:sz w:val="28"/>
                <w:szCs w:val="28"/>
                <w:shd w:val="clear" w:color="auto" w:fill="FFFFFF"/>
              </w:rPr>
            </w:pPr>
            <w:r w:rsidRPr="005127A1">
              <w:rPr>
                <w:rFonts w:ascii="Times New Roman" w:hAnsi="Times New Roman"/>
                <w:sz w:val="28"/>
                <w:szCs w:val="28"/>
                <w:lang w:eastAsia="en-US"/>
              </w:rPr>
              <w:t xml:space="preserve">Сертифікат про акредитацію </w:t>
            </w:r>
            <w:r w:rsidR="004A3746" w:rsidRPr="005127A1">
              <w:rPr>
                <w:rFonts w:ascii="Times New Roman" w:hAnsi="Times New Roman"/>
                <w:sz w:val="28"/>
                <w:szCs w:val="28"/>
                <w:lang w:eastAsia="en-US"/>
              </w:rPr>
              <w:t>№4740</w:t>
            </w:r>
            <w:r w:rsidR="00286543" w:rsidRPr="005127A1">
              <w:rPr>
                <w:rFonts w:ascii="Times New Roman" w:hAnsi="Times New Roman"/>
                <w:sz w:val="28"/>
                <w:szCs w:val="28"/>
                <w:shd w:val="clear" w:color="auto" w:fill="FFFFFF"/>
              </w:rPr>
              <w:t xml:space="preserve">. Чинний до 01.07.2026 </w:t>
            </w:r>
          </w:p>
        </w:tc>
      </w:tr>
      <w:tr w:rsidR="00FB631B" w:rsidRPr="005127A1" w14:paraId="0B683BE0" w14:textId="77777777" w:rsidTr="002A380E">
        <w:trPr>
          <w:trHeight w:val="608"/>
        </w:trPr>
        <w:tc>
          <w:tcPr>
            <w:tcW w:w="2552" w:type="dxa"/>
            <w:shd w:val="clear" w:color="auto" w:fill="FFFFFF"/>
            <w:vAlign w:val="center"/>
          </w:tcPr>
          <w:p w14:paraId="2F32E316" w14:textId="77777777" w:rsidR="00FB631B" w:rsidRPr="005127A1" w:rsidRDefault="00FB631B" w:rsidP="00FB631B">
            <w:pPr>
              <w:snapToGrid/>
              <w:rPr>
                <w:rFonts w:ascii="Times New Roman" w:hAnsi="Times New Roman"/>
                <w:sz w:val="28"/>
                <w:szCs w:val="28"/>
                <w:lang w:eastAsia="en-US"/>
              </w:rPr>
            </w:pPr>
            <w:r w:rsidRPr="005127A1">
              <w:rPr>
                <w:rFonts w:ascii="Times New Roman" w:hAnsi="Times New Roman"/>
                <w:b/>
                <w:bCs/>
                <w:sz w:val="28"/>
                <w:szCs w:val="28"/>
                <w:lang w:eastAsia="en-US"/>
              </w:rPr>
              <w:t>Цикл\рівень</w:t>
            </w:r>
          </w:p>
        </w:tc>
        <w:tc>
          <w:tcPr>
            <w:tcW w:w="7371" w:type="dxa"/>
            <w:shd w:val="clear" w:color="auto" w:fill="FFFFFF"/>
            <w:vAlign w:val="center"/>
          </w:tcPr>
          <w:p w14:paraId="4E3E9FD4" w14:textId="57E68835" w:rsidR="00FB631B" w:rsidRPr="005127A1" w:rsidRDefault="00FB631B" w:rsidP="00FB631B">
            <w:pPr>
              <w:snapToGrid/>
              <w:jc w:val="both"/>
              <w:rPr>
                <w:rFonts w:ascii="Times New Roman" w:hAnsi="Times New Roman"/>
                <w:sz w:val="28"/>
                <w:szCs w:val="28"/>
                <w:lang w:eastAsia="en-US"/>
              </w:rPr>
            </w:pPr>
            <w:r w:rsidRPr="005127A1">
              <w:rPr>
                <w:rFonts w:ascii="Times New Roman" w:hAnsi="Times New Roman"/>
                <w:sz w:val="28"/>
                <w:szCs w:val="28"/>
                <w:lang w:eastAsia="en-US"/>
              </w:rPr>
              <w:t xml:space="preserve">РК </w:t>
            </w:r>
            <w:r w:rsidR="002314DF" w:rsidRPr="005127A1">
              <w:rPr>
                <w:rFonts w:ascii="Times New Roman" w:hAnsi="Times New Roman"/>
                <w:sz w:val="28"/>
                <w:szCs w:val="28"/>
                <w:lang w:eastAsia="en-US"/>
              </w:rPr>
              <w:t>Є</w:t>
            </w:r>
            <w:r w:rsidRPr="005127A1">
              <w:rPr>
                <w:rFonts w:ascii="Times New Roman" w:hAnsi="Times New Roman"/>
                <w:sz w:val="28"/>
                <w:szCs w:val="28"/>
                <w:lang w:eastAsia="en-US"/>
              </w:rPr>
              <w:t>ПВО (QF for EHEA) – другий</w:t>
            </w:r>
            <w:r w:rsidR="00BC63FD" w:rsidRPr="005127A1">
              <w:rPr>
                <w:rFonts w:ascii="Times New Roman" w:hAnsi="Times New Roman"/>
                <w:sz w:val="28"/>
                <w:szCs w:val="28"/>
                <w:lang w:eastAsia="en-US"/>
              </w:rPr>
              <w:t xml:space="preserve"> </w:t>
            </w:r>
            <w:r w:rsidRPr="005127A1">
              <w:rPr>
                <w:rFonts w:ascii="Times New Roman" w:hAnsi="Times New Roman"/>
                <w:sz w:val="28"/>
                <w:szCs w:val="28"/>
                <w:lang w:eastAsia="en-US"/>
              </w:rPr>
              <w:t xml:space="preserve">цикл, </w:t>
            </w:r>
          </w:p>
          <w:p w14:paraId="538663E0" w14:textId="067AB8AD" w:rsidR="00FB631B" w:rsidRPr="005127A1" w:rsidRDefault="00FB631B" w:rsidP="00FB631B">
            <w:pPr>
              <w:snapToGrid/>
              <w:jc w:val="both"/>
              <w:rPr>
                <w:rFonts w:ascii="Times New Roman" w:hAnsi="Times New Roman"/>
                <w:sz w:val="28"/>
                <w:szCs w:val="28"/>
                <w:lang w:eastAsia="en-US"/>
              </w:rPr>
            </w:pPr>
            <w:r w:rsidRPr="005127A1">
              <w:rPr>
                <w:rFonts w:ascii="Times New Roman" w:hAnsi="Times New Roman"/>
                <w:sz w:val="28"/>
                <w:szCs w:val="28"/>
                <w:lang w:eastAsia="en-US"/>
              </w:rPr>
              <w:t xml:space="preserve">ЄРК НВЖ (EQF for LLL) – 7 рівень, </w:t>
            </w:r>
          </w:p>
          <w:p w14:paraId="65B27CBD" w14:textId="2D0B812B" w:rsidR="00BC63FD" w:rsidRPr="005127A1" w:rsidRDefault="00FB631B" w:rsidP="00BC63FD">
            <w:pPr>
              <w:snapToGrid/>
              <w:jc w:val="both"/>
              <w:rPr>
                <w:rFonts w:ascii="Times New Roman" w:hAnsi="Times New Roman"/>
                <w:sz w:val="28"/>
                <w:szCs w:val="28"/>
                <w:lang w:eastAsia="en-US"/>
              </w:rPr>
            </w:pPr>
            <w:r w:rsidRPr="005127A1">
              <w:rPr>
                <w:rFonts w:ascii="Times New Roman" w:hAnsi="Times New Roman"/>
                <w:sz w:val="28"/>
                <w:szCs w:val="28"/>
                <w:lang w:eastAsia="en-US"/>
              </w:rPr>
              <w:t>НРК України – 7 рівень</w:t>
            </w:r>
          </w:p>
        </w:tc>
      </w:tr>
      <w:tr w:rsidR="00FB631B" w:rsidRPr="005127A1" w14:paraId="596BCACD" w14:textId="77777777" w:rsidTr="002A380E">
        <w:trPr>
          <w:trHeight w:val="641"/>
        </w:trPr>
        <w:tc>
          <w:tcPr>
            <w:tcW w:w="2552" w:type="dxa"/>
            <w:shd w:val="clear" w:color="auto" w:fill="FFFFFF"/>
            <w:vAlign w:val="center"/>
          </w:tcPr>
          <w:p w14:paraId="38CDB25A" w14:textId="77777777" w:rsidR="00FB631B" w:rsidRPr="005127A1" w:rsidRDefault="00FB631B" w:rsidP="00FB631B">
            <w:pPr>
              <w:widowControl/>
              <w:shd w:val="clear" w:color="auto" w:fill="FFFFFF"/>
              <w:snapToGrid/>
              <w:ind w:left="22"/>
              <w:rPr>
                <w:rFonts w:ascii="Times New Roman" w:hAnsi="Times New Roman"/>
                <w:b/>
                <w:sz w:val="28"/>
                <w:szCs w:val="28"/>
                <w:lang w:eastAsia="en-US"/>
              </w:rPr>
            </w:pPr>
            <w:r w:rsidRPr="005127A1">
              <w:rPr>
                <w:rFonts w:ascii="Times New Roman" w:hAnsi="Times New Roman"/>
                <w:b/>
                <w:sz w:val="28"/>
                <w:szCs w:val="28"/>
                <w:lang w:eastAsia="en-US"/>
              </w:rPr>
              <w:t>Передумови</w:t>
            </w:r>
          </w:p>
        </w:tc>
        <w:tc>
          <w:tcPr>
            <w:tcW w:w="7371" w:type="dxa"/>
            <w:shd w:val="clear" w:color="auto" w:fill="FFFFFF"/>
            <w:vAlign w:val="center"/>
          </w:tcPr>
          <w:p w14:paraId="46400674" w14:textId="3E984102" w:rsidR="00FB631B" w:rsidRPr="005127A1" w:rsidRDefault="00FB631B" w:rsidP="00FB631B">
            <w:pPr>
              <w:jc w:val="both"/>
              <w:rPr>
                <w:rFonts w:ascii="Times New Roman" w:hAnsi="Times New Roman"/>
                <w:sz w:val="28"/>
                <w:szCs w:val="28"/>
              </w:rPr>
            </w:pPr>
            <w:r w:rsidRPr="005127A1">
              <w:rPr>
                <w:rFonts w:ascii="Times New Roman" w:hAnsi="Times New Roman"/>
                <w:sz w:val="28"/>
                <w:szCs w:val="28"/>
              </w:rPr>
              <w:t xml:space="preserve">Для здобуття освітнього рівня «магістр» за спеціальністю </w:t>
            </w:r>
            <w:r w:rsidR="004A3746" w:rsidRPr="005127A1">
              <w:rPr>
                <w:rFonts w:ascii="Times New Roman" w:hAnsi="Times New Roman"/>
                <w:sz w:val="28"/>
                <w:szCs w:val="28"/>
              </w:rPr>
              <w:t>Е1</w:t>
            </w:r>
            <w:r w:rsidR="004A3746" w:rsidRPr="005127A1">
              <w:rPr>
                <w:rFonts w:ascii="Times New Roman" w:hAnsi="Times New Roman"/>
                <w:b/>
                <w:sz w:val="28"/>
                <w:szCs w:val="28"/>
              </w:rPr>
              <w:t xml:space="preserve"> </w:t>
            </w:r>
            <w:r w:rsidR="004A3746" w:rsidRPr="005127A1">
              <w:rPr>
                <w:rFonts w:ascii="Times New Roman" w:hAnsi="Times New Roman"/>
                <w:bCs/>
                <w:sz w:val="28"/>
                <w:szCs w:val="28"/>
              </w:rPr>
              <w:t>«Біологія та біохімія»</w:t>
            </w:r>
            <w:r w:rsidR="004A3746" w:rsidRPr="005127A1">
              <w:rPr>
                <w:rFonts w:ascii="Times New Roman" w:hAnsi="Times New Roman"/>
                <w:b/>
                <w:sz w:val="28"/>
                <w:szCs w:val="28"/>
              </w:rPr>
              <w:t xml:space="preserve"> </w:t>
            </w:r>
            <w:r w:rsidRPr="005127A1">
              <w:rPr>
                <w:rFonts w:ascii="Times New Roman" w:hAnsi="Times New Roman"/>
                <w:sz w:val="28"/>
                <w:szCs w:val="28"/>
              </w:rPr>
              <w:t>можуть вступати особи, що здобули освітній рівень «бакалавр»</w:t>
            </w:r>
            <w:r w:rsidR="00522A88" w:rsidRPr="005127A1">
              <w:rPr>
                <w:rFonts w:ascii="Times New Roman" w:hAnsi="Times New Roman"/>
                <w:sz w:val="28"/>
                <w:szCs w:val="28"/>
              </w:rPr>
              <w:t xml:space="preserve">. </w:t>
            </w:r>
          </w:p>
          <w:p w14:paraId="21446F3A" w14:textId="77777777" w:rsidR="00FB631B" w:rsidRPr="005127A1" w:rsidRDefault="00FB631B" w:rsidP="00FB631B">
            <w:pPr>
              <w:jc w:val="both"/>
              <w:rPr>
                <w:rFonts w:ascii="Times New Roman" w:hAnsi="Times New Roman"/>
                <w:sz w:val="28"/>
                <w:szCs w:val="28"/>
              </w:rPr>
            </w:pPr>
            <w:r w:rsidRPr="005127A1">
              <w:rPr>
                <w:rFonts w:ascii="Times New Roman" w:hAnsi="Times New Roman"/>
                <w:sz w:val="28"/>
                <w:szCs w:val="28"/>
              </w:rPr>
              <w:t>Особливості вступу визначаються «Правилами прийому до Одеського національного університету імені І. І. Мечникова»</w:t>
            </w:r>
          </w:p>
        </w:tc>
      </w:tr>
      <w:tr w:rsidR="00FB631B" w:rsidRPr="005127A1" w14:paraId="64ADB572" w14:textId="77777777" w:rsidTr="002A380E">
        <w:trPr>
          <w:trHeight w:val="395"/>
        </w:trPr>
        <w:tc>
          <w:tcPr>
            <w:tcW w:w="2552" w:type="dxa"/>
            <w:shd w:val="clear" w:color="auto" w:fill="FFFFFF"/>
            <w:vAlign w:val="center"/>
          </w:tcPr>
          <w:p w14:paraId="1750064C" w14:textId="77777777" w:rsidR="00FB631B" w:rsidRPr="005127A1" w:rsidRDefault="00FB631B" w:rsidP="00FB631B">
            <w:pPr>
              <w:widowControl/>
              <w:shd w:val="clear" w:color="auto" w:fill="FFFFFF"/>
              <w:snapToGrid/>
              <w:rPr>
                <w:rFonts w:ascii="Times New Roman" w:hAnsi="Times New Roman"/>
                <w:b/>
                <w:sz w:val="28"/>
                <w:szCs w:val="28"/>
                <w:lang w:eastAsia="en-US"/>
              </w:rPr>
            </w:pPr>
            <w:r w:rsidRPr="005127A1">
              <w:rPr>
                <w:rFonts w:ascii="Times New Roman" w:hAnsi="Times New Roman"/>
                <w:b/>
                <w:sz w:val="28"/>
                <w:szCs w:val="28"/>
                <w:lang w:eastAsia="en-US"/>
              </w:rPr>
              <w:t xml:space="preserve">Мова викладання </w:t>
            </w:r>
          </w:p>
        </w:tc>
        <w:tc>
          <w:tcPr>
            <w:tcW w:w="7371" w:type="dxa"/>
            <w:shd w:val="clear" w:color="auto" w:fill="FFFFFF"/>
            <w:vAlign w:val="center"/>
          </w:tcPr>
          <w:p w14:paraId="61ACC3D5" w14:textId="77777777" w:rsidR="00324C13" w:rsidRPr="005127A1" w:rsidRDefault="00FB631B" w:rsidP="00FB631B">
            <w:pPr>
              <w:snapToGrid/>
              <w:jc w:val="both"/>
              <w:rPr>
                <w:rFonts w:ascii="Times New Roman" w:hAnsi="Times New Roman"/>
                <w:sz w:val="28"/>
                <w:szCs w:val="28"/>
              </w:rPr>
            </w:pPr>
            <w:r w:rsidRPr="005127A1">
              <w:rPr>
                <w:rFonts w:ascii="Times New Roman" w:hAnsi="Times New Roman"/>
                <w:sz w:val="28"/>
                <w:szCs w:val="28"/>
              </w:rPr>
              <w:t xml:space="preserve">Мова викладання регламентується чинним законодавством України та «Положенням про організацію освітнього процесу в Одеському національному університеті імені </w:t>
            </w:r>
          </w:p>
          <w:p w14:paraId="740E53B1" w14:textId="44ED60F0" w:rsidR="00FB631B" w:rsidRPr="005127A1" w:rsidRDefault="00FB631B" w:rsidP="00FB631B">
            <w:pPr>
              <w:snapToGrid/>
              <w:jc w:val="both"/>
              <w:rPr>
                <w:rFonts w:ascii="Times New Roman" w:hAnsi="Times New Roman"/>
                <w:sz w:val="28"/>
                <w:szCs w:val="28"/>
                <w:lang w:eastAsia="en-US"/>
              </w:rPr>
            </w:pPr>
            <w:r w:rsidRPr="005127A1">
              <w:rPr>
                <w:rFonts w:ascii="Times New Roman" w:hAnsi="Times New Roman"/>
                <w:sz w:val="28"/>
                <w:szCs w:val="28"/>
              </w:rPr>
              <w:t>І.І. Мечникова»</w:t>
            </w:r>
            <w:r w:rsidR="00506A00" w:rsidRPr="005127A1">
              <w:rPr>
                <w:rFonts w:ascii="Times New Roman" w:hAnsi="Times New Roman"/>
                <w:sz w:val="28"/>
                <w:szCs w:val="28"/>
              </w:rPr>
              <w:t>.</w:t>
            </w:r>
          </w:p>
        </w:tc>
      </w:tr>
      <w:tr w:rsidR="00FB631B" w:rsidRPr="005127A1" w14:paraId="56510681" w14:textId="77777777" w:rsidTr="002A380E">
        <w:trPr>
          <w:trHeight w:val="641"/>
        </w:trPr>
        <w:tc>
          <w:tcPr>
            <w:tcW w:w="2552" w:type="dxa"/>
            <w:shd w:val="clear" w:color="auto" w:fill="FFFFFF"/>
            <w:vAlign w:val="center"/>
          </w:tcPr>
          <w:p w14:paraId="7716B1E6" w14:textId="65E84BDF" w:rsidR="00FB631B" w:rsidRPr="005127A1" w:rsidRDefault="00FB631B" w:rsidP="00D4428A">
            <w:pPr>
              <w:widowControl/>
              <w:shd w:val="clear" w:color="auto" w:fill="FFFFFF"/>
              <w:snapToGrid/>
              <w:rPr>
                <w:rFonts w:ascii="Times New Roman" w:hAnsi="Times New Roman"/>
                <w:b/>
                <w:sz w:val="28"/>
                <w:szCs w:val="28"/>
                <w:lang w:eastAsia="en-US"/>
              </w:rPr>
            </w:pPr>
            <w:r w:rsidRPr="005127A1">
              <w:rPr>
                <w:rFonts w:ascii="Times New Roman" w:hAnsi="Times New Roman"/>
                <w:b/>
                <w:sz w:val="28"/>
                <w:szCs w:val="28"/>
                <w:lang w:eastAsia="en-US"/>
              </w:rPr>
              <w:t xml:space="preserve">Термін </w:t>
            </w:r>
            <w:r w:rsidR="00D4428A" w:rsidRPr="005127A1">
              <w:rPr>
                <w:rFonts w:ascii="Times New Roman" w:hAnsi="Times New Roman"/>
                <w:b/>
                <w:sz w:val="28"/>
                <w:szCs w:val="28"/>
                <w:lang w:eastAsia="en-US"/>
              </w:rPr>
              <w:t>навчання на ОП</w:t>
            </w:r>
          </w:p>
        </w:tc>
        <w:tc>
          <w:tcPr>
            <w:tcW w:w="7371" w:type="dxa"/>
            <w:shd w:val="clear" w:color="auto" w:fill="FFFFFF"/>
            <w:vAlign w:val="center"/>
          </w:tcPr>
          <w:p w14:paraId="3CB3BC71" w14:textId="0E1E3501" w:rsidR="00FB631B" w:rsidRPr="005127A1" w:rsidRDefault="00BC63FD" w:rsidP="00695B0B">
            <w:pPr>
              <w:rPr>
                <w:rFonts w:ascii="Times New Roman" w:hAnsi="Times New Roman"/>
                <w:i/>
                <w:iCs/>
                <w:sz w:val="28"/>
                <w:szCs w:val="28"/>
                <w:lang w:val="ru-RU"/>
              </w:rPr>
            </w:pPr>
            <w:r w:rsidRPr="005127A1">
              <w:rPr>
                <w:rFonts w:ascii="Times New Roman" w:hAnsi="Times New Roman"/>
                <w:bCs/>
                <w:sz w:val="28"/>
                <w:szCs w:val="28"/>
              </w:rPr>
              <w:t>1 рік 4 місяці</w:t>
            </w:r>
          </w:p>
        </w:tc>
      </w:tr>
      <w:tr w:rsidR="00FB631B" w:rsidRPr="005127A1" w14:paraId="4CC49D32" w14:textId="77777777" w:rsidTr="002A380E">
        <w:trPr>
          <w:trHeight w:val="851"/>
        </w:trPr>
        <w:tc>
          <w:tcPr>
            <w:tcW w:w="2552" w:type="dxa"/>
            <w:shd w:val="clear" w:color="auto" w:fill="FFFFFF"/>
          </w:tcPr>
          <w:p w14:paraId="7D735954" w14:textId="77777777" w:rsidR="00FB631B" w:rsidRPr="005127A1" w:rsidRDefault="00FB631B" w:rsidP="00FB631B">
            <w:pPr>
              <w:widowControl/>
              <w:shd w:val="clear" w:color="auto" w:fill="FFFFFF"/>
              <w:snapToGrid/>
              <w:rPr>
                <w:rFonts w:ascii="Times New Roman" w:hAnsi="Times New Roman"/>
                <w:b/>
                <w:sz w:val="28"/>
                <w:szCs w:val="28"/>
                <w:lang w:eastAsia="en-US"/>
              </w:rPr>
            </w:pPr>
            <w:r w:rsidRPr="005127A1">
              <w:rPr>
                <w:rFonts w:ascii="Times New Roman" w:hAnsi="Times New Roman"/>
                <w:b/>
                <w:sz w:val="28"/>
                <w:szCs w:val="28"/>
                <w:lang w:eastAsia="en-US"/>
              </w:rPr>
              <w:t>Інтернет-адреса постійного розміщення опису освітньої програми</w:t>
            </w:r>
          </w:p>
        </w:tc>
        <w:tc>
          <w:tcPr>
            <w:tcW w:w="7371" w:type="dxa"/>
            <w:shd w:val="clear" w:color="auto" w:fill="FFFFFF"/>
          </w:tcPr>
          <w:p w14:paraId="723D695E" w14:textId="13600EFE" w:rsidR="005001E7" w:rsidRPr="005127A1" w:rsidRDefault="00FB631B" w:rsidP="005001E7">
            <w:pPr>
              <w:rPr>
                <w:lang w:val="ru-RU"/>
              </w:rPr>
            </w:pPr>
            <w:r w:rsidRPr="005127A1">
              <w:rPr>
                <w:rFonts w:ascii="Times New Roman" w:hAnsi="Times New Roman"/>
                <w:color w:val="000000"/>
                <w:sz w:val="28"/>
                <w:szCs w:val="28"/>
              </w:rPr>
              <w:t xml:space="preserve">Офіційний сайт ОНУ за посиланням: </w:t>
            </w:r>
          </w:p>
          <w:p w14:paraId="176D3683" w14:textId="03FCFBA1" w:rsidR="005001E7" w:rsidRPr="005127A1" w:rsidRDefault="005127A1" w:rsidP="005001E7">
            <w:pPr>
              <w:rPr>
                <w:rFonts w:ascii="Times New Roman" w:hAnsi="Times New Roman"/>
                <w:color w:val="000000"/>
                <w:sz w:val="28"/>
                <w:szCs w:val="28"/>
                <w:lang w:val="ru-RU"/>
              </w:rPr>
            </w:pPr>
            <w:hyperlink r:id="rId6" w:history="1">
              <w:r w:rsidR="005001E7" w:rsidRPr="005127A1">
                <w:rPr>
                  <w:rStyle w:val="a6"/>
                  <w:rFonts w:ascii="Times New Roman" w:hAnsi="Times New Roman"/>
                  <w:sz w:val="28"/>
                  <w:szCs w:val="28"/>
                  <w:lang w:val="en-US"/>
                </w:rPr>
                <w:t>https</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onu</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edu</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ua</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pub</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bank</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userfiles</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files</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edu</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programm</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bio</w:t>
              </w:r>
              <w:r w:rsidR="005001E7" w:rsidRPr="005127A1">
                <w:rPr>
                  <w:rStyle w:val="a6"/>
                  <w:rFonts w:ascii="Times New Roman" w:hAnsi="Times New Roman"/>
                  <w:sz w:val="28"/>
                  <w:szCs w:val="28"/>
                  <w:lang w:val="ru-RU"/>
                </w:rPr>
                <w:t>/091_</w:t>
              </w:r>
              <w:r w:rsidR="005001E7" w:rsidRPr="005127A1">
                <w:rPr>
                  <w:rStyle w:val="a6"/>
                  <w:rFonts w:ascii="Times New Roman" w:hAnsi="Times New Roman"/>
                  <w:sz w:val="28"/>
                  <w:szCs w:val="28"/>
                  <w:lang w:val="en-US"/>
                </w:rPr>
                <w:t>biologiya</w:t>
              </w:r>
              <w:r w:rsidR="005001E7" w:rsidRPr="005127A1">
                <w:rPr>
                  <w:rStyle w:val="a6"/>
                  <w:rFonts w:ascii="Times New Roman" w:hAnsi="Times New Roman"/>
                  <w:sz w:val="28"/>
                  <w:szCs w:val="28"/>
                  <w:lang w:val="ru-RU"/>
                </w:rPr>
                <w:t>/</w:t>
              </w:r>
              <w:r w:rsidR="005001E7" w:rsidRPr="005127A1">
                <w:rPr>
                  <w:rStyle w:val="a6"/>
                  <w:rFonts w:ascii="Times New Roman" w:hAnsi="Times New Roman"/>
                  <w:sz w:val="28"/>
                  <w:szCs w:val="28"/>
                  <w:lang w:val="en-US"/>
                </w:rPr>
                <w:t>opp</w:t>
              </w:r>
              <w:r w:rsidR="005001E7" w:rsidRPr="005127A1">
                <w:rPr>
                  <w:rStyle w:val="a6"/>
                  <w:rFonts w:ascii="Times New Roman" w:hAnsi="Times New Roman"/>
                  <w:sz w:val="28"/>
                  <w:szCs w:val="28"/>
                  <w:lang w:val="ru-RU"/>
                </w:rPr>
                <w:t>_</w:t>
              </w:r>
              <w:r w:rsidR="005001E7" w:rsidRPr="005127A1">
                <w:rPr>
                  <w:rStyle w:val="a6"/>
                  <w:rFonts w:ascii="Times New Roman" w:hAnsi="Times New Roman"/>
                  <w:sz w:val="28"/>
                  <w:szCs w:val="28"/>
                  <w:lang w:val="en-US"/>
                </w:rPr>
                <w:t>microbiologia</w:t>
              </w:r>
              <w:r w:rsidR="005001E7" w:rsidRPr="005127A1">
                <w:rPr>
                  <w:rStyle w:val="a6"/>
                  <w:rFonts w:ascii="Times New Roman" w:hAnsi="Times New Roman"/>
                  <w:sz w:val="28"/>
                  <w:szCs w:val="28"/>
                  <w:lang w:val="ru-RU"/>
                </w:rPr>
                <w:t>_</w:t>
              </w:r>
              <w:r w:rsidR="005001E7" w:rsidRPr="005127A1">
                <w:rPr>
                  <w:rStyle w:val="a6"/>
                  <w:rFonts w:ascii="Times New Roman" w:hAnsi="Times New Roman"/>
                  <w:sz w:val="28"/>
                  <w:szCs w:val="28"/>
                  <w:lang w:val="en-US"/>
                </w:rPr>
                <w:t>ta</w:t>
              </w:r>
              <w:r w:rsidR="005001E7" w:rsidRPr="005127A1">
                <w:rPr>
                  <w:rStyle w:val="a6"/>
                  <w:rFonts w:ascii="Times New Roman" w:hAnsi="Times New Roman"/>
                  <w:sz w:val="28"/>
                  <w:szCs w:val="28"/>
                  <w:lang w:val="ru-RU"/>
                </w:rPr>
                <w:t>_</w:t>
              </w:r>
              <w:r w:rsidR="005001E7" w:rsidRPr="005127A1">
                <w:rPr>
                  <w:rStyle w:val="a6"/>
                  <w:rFonts w:ascii="Times New Roman" w:hAnsi="Times New Roman"/>
                  <w:sz w:val="28"/>
                  <w:szCs w:val="28"/>
                  <w:lang w:val="en-US"/>
                </w:rPr>
                <w:t>virusologiia</w:t>
              </w:r>
              <w:r w:rsidR="005001E7" w:rsidRPr="005127A1">
                <w:rPr>
                  <w:rStyle w:val="a6"/>
                  <w:rFonts w:ascii="Times New Roman" w:hAnsi="Times New Roman"/>
                  <w:sz w:val="28"/>
                  <w:szCs w:val="28"/>
                  <w:lang w:val="ru-RU"/>
                </w:rPr>
                <w:t>_2024.</w:t>
              </w:r>
              <w:r w:rsidR="005001E7" w:rsidRPr="005127A1">
                <w:rPr>
                  <w:rStyle w:val="a6"/>
                  <w:rFonts w:ascii="Times New Roman" w:hAnsi="Times New Roman"/>
                  <w:sz w:val="28"/>
                  <w:szCs w:val="28"/>
                  <w:lang w:val="en-US"/>
                </w:rPr>
                <w:t>pdf</w:t>
              </w:r>
            </w:hyperlink>
            <w:r w:rsidR="005001E7" w:rsidRPr="005127A1">
              <w:rPr>
                <w:rFonts w:ascii="Times New Roman" w:hAnsi="Times New Roman"/>
                <w:color w:val="000000"/>
                <w:sz w:val="28"/>
                <w:szCs w:val="28"/>
                <w:lang w:val="ru-RU"/>
              </w:rPr>
              <w:t xml:space="preserve"> </w:t>
            </w:r>
          </w:p>
          <w:p w14:paraId="4D36DCE2" w14:textId="001CAF99" w:rsidR="00FB631B" w:rsidRPr="005127A1" w:rsidRDefault="00FB631B" w:rsidP="00FB631B">
            <w:pPr>
              <w:rPr>
                <w:rFonts w:ascii="Times New Roman" w:hAnsi="Times New Roman"/>
                <w:color w:val="000000"/>
                <w:sz w:val="28"/>
                <w:szCs w:val="28"/>
              </w:rPr>
            </w:pPr>
          </w:p>
        </w:tc>
      </w:tr>
      <w:tr w:rsidR="00FB631B" w:rsidRPr="005127A1" w14:paraId="0A4FF7F1" w14:textId="77777777" w:rsidTr="0058401B">
        <w:trPr>
          <w:trHeight w:val="337"/>
        </w:trPr>
        <w:tc>
          <w:tcPr>
            <w:tcW w:w="9923" w:type="dxa"/>
            <w:gridSpan w:val="2"/>
            <w:shd w:val="clear" w:color="auto" w:fill="E7E6E6"/>
            <w:vAlign w:val="center"/>
          </w:tcPr>
          <w:p w14:paraId="2DCF71DD" w14:textId="77777777" w:rsidR="00FB631B" w:rsidRPr="005127A1" w:rsidRDefault="00FB631B" w:rsidP="00FB631B">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2. Мета програми</w:t>
            </w:r>
          </w:p>
        </w:tc>
      </w:tr>
      <w:tr w:rsidR="00FB631B" w:rsidRPr="005127A1" w14:paraId="02A7318B" w14:textId="77777777" w:rsidTr="002A380E">
        <w:trPr>
          <w:trHeight w:val="274"/>
        </w:trPr>
        <w:tc>
          <w:tcPr>
            <w:tcW w:w="9923" w:type="dxa"/>
            <w:gridSpan w:val="2"/>
            <w:shd w:val="clear" w:color="auto" w:fill="FFFFFF"/>
            <w:vAlign w:val="center"/>
          </w:tcPr>
          <w:p w14:paraId="24E8663E" w14:textId="2171CBA2" w:rsidR="005173AE" w:rsidRPr="005127A1" w:rsidRDefault="00FB631B" w:rsidP="005173AE">
            <w:pPr>
              <w:pStyle w:val="a7"/>
              <w:jc w:val="both"/>
              <w:rPr>
                <w:color w:val="4472C4" w:themeColor="accent5"/>
                <w:sz w:val="28"/>
                <w:szCs w:val="28"/>
              </w:rPr>
            </w:pPr>
            <w:r w:rsidRPr="005127A1">
              <w:rPr>
                <w:b/>
                <w:color w:val="000000" w:themeColor="text1"/>
                <w:sz w:val="28"/>
                <w:szCs w:val="28"/>
              </w:rPr>
              <w:t xml:space="preserve">Метою </w:t>
            </w:r>
            <w:r w:rsidRPr="005127A1">
              <w:rPr>
                <w:sz w:val="28"/>
                <w:szCs w:val="28"/>
              </w:rPr>
              <w:t>освітньо-професійної програми є</w:t>
            </w:r>
            <w:r w:rsidR="000C3B95" w:rsidRPr="005127A1">
              <w:t xml:space="preserve"> </w:t>
            </w:r>
            <w:r w:rsidR="000C3B95" w:rsidRPr="005127A1">
              <w:rPr>
                <w:sz w:val="28"/>
                <w:szCs w:val="28"/>
              </w:rPr>
              <w:t xml:space="preserve">підготовка висококваліфікованих та конкурентоспроможних фахівців, широко ерудованих в галузі сучасних теоретичних концепцій та прикладних аспектів мікробіології та вірусології, які володіють </w:t>
            </w:r>
            <w:r w:rsidR="00327C4B" w:rsidRPr="005127A1">
              <w:rPr>
                <w:sz w:val="28"/>
                <w:szCs w:val="28"/>
              </w:rPr>
              <w:t>передовими</w:t>
            </w:r>
            <w:r w:rsidR="000C3B95" w:rsidRPr="005127A1">
              <w:rPr>
                <w:sz w:val="28"/>
                <w:szCs w:val="28"/>
              </w:rPr>
              <w:t xml:space="preserve"> методами мікробіологічних</w:t>
            </w:r>
            <w:r w:rsidR="00327C4B" w:rsidRPr="005127A1">
              <w:rPr>
                <w:sz w:val="28"/>
                <w:szCs w:val="28"/>
              </w:rPr>
              <w:t xml:space="preserve"> та </w:t>
            </w:r>
            <w:r w:rsidR="00324C13" w:rsidRPr="005127A1">
              <w:rPr>
                <w:sz w:val="28"/>
                <w:szCs w:val="28"/>
              </w:rPr>
              <w:t>вірусологічних</w:t>
            </w:r>
            <w:r w:rsidR="000C3B95" w:rsidRPr="005127A1">
              <w:rPr>
                <w:sz w:val="28"/>
                <w:szCs w:val="28"/>
              </w:rPr>
              <w:t xml:space="preserve"> досліджень, фундаментальними навичками науково-дослідної роботи,  що пов'язані з </w:t>
            </w:r>
            <w:r w:rsidR="000C3B95" w:rsidRPr="005127A1">
              <w:rPr>
                <w:sz w:val="28"/>
                <w:szCs w:val="28"/>
              </w:rPr>
              <w:lastRenderedPageBreak/>
              <w:t>використанням мікроорганізмів та продуктів їх життєдіяльності.</w:t>
            </w:r>
          </w:p>
        </w:tc>
      </w:tr>
    </w:tbl>
    <w:p w14:paraId="7082D2B2" w14:textId="424217CF" w:rsidR="005173AE" w:rsidRPr="005127A1" w:rsidRDefault="005173AE"/>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843"/>
        <w:gridCol w:w="7371"/>
      </w:tblGrid>
      <w:tr w:rsidR="00470499" w:rsidRPr="005127A1" w14:paraId="3D298431" w14:textId="77777777" w:rsidTr="00470499">
        <w:trPr>
          <w:trHeight w:val="309"/>
        </w:trPr>
        <w:tc>
          <w:tcPr>
            <w:tcW w:w="709" w:type="dxa"/>
            <w:shd w:val="clear" w:color="auto" w:fill="E7E6E6"/>
            <w:vAlign w:val="center"/>
          </w:tcPr>
          <w:p w14:paraId="63244CE1" w14:textId="079815A3" w:rsidR="00470499" w:rsidRPr="005127A1" w:rsidRDefault="00470499" w:rsidP="00FB631B">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В</w:t>
            </w:r>
          </w:p>
        </w:tc>
        <w:tc>
          <w:tcPr>
            <w:tcW w:w="9214" w:type="dxa"/>
            <w:gridSpan w:val="2"/>
            <w:shd w:val="clear" w:color="auto" w:fill="E7E6E6"/>
            <w:vAlign w:val="center"/>
          </w:tcPr>
          <w:p w14:paraId="02A6341A" w14:textId="77777777" w:rsidR="00470499" w:rsidRPr="005127A1" w:rsidRDefault="00470499" w:rsidP="00FB631B">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3. Характеристика програми</w:t>
            </w:r>
          </w:p>
        </w:tc>
      </w:tr>
      <w:tr w:rsidR="00FB631B" w:rsidRPr="005127A1" w14:paraId="06113990" w14:textId="77777777" w:rsidTr="00640CE2">
        <w:trPr>
          <w:trHeight w:val="525"/>
        </w:trPr>
        <w:tc>
          <w:tcPr>
            <w:tcW w:w="2552" w:type="dxa"/>
            <w:gridSpan w:val="2"/>
            <w:shd w:val="clear" w:color="auto" w:fill="FFFFFF"/>
            <w:vAlign w:val="center"/>
          </w:tcPr>
          <w:p w14:paraId="7CC10EDC" w14:textId="77777777" w:rsidR="00FB631B" w:rsidRPr="005127A1" w:rsidRDefault="00470499" w:rsidP="00FB631B">
            <w:pPr>
              <w:widowControl/>
              <w:shd w:val="clear" w:color="auto" w:fill="FFFFFF"/>
              <w:snapToGrid/>
              <w:rPr>
                <w:rFonts w:ascii="Times New Roman" w:hAnsi="Times New Roman"/>
                <w:b/>
                <w:bCs/>
                <w:sz w:val="28"/>
                <w:szCs w:val="28"/>
                <w:lang w:eastAsia="en-US"/>
              </w:rPr>
            </w:pPr>
            <w:r w:rsidRPr="005127A1">
              <w:rPr>
                <w:rFonts w:ascii="Times New Roman" w:hAnsi="Times New Roman"/>
                <w:b/>
                <w:bCs/>
                <w:sz w:val="28"/>
                <w:szCs w:val="28"/>
                <w:lang w:eastAsia="en-US"/>
              </w:rPr>
              <w:t xml:space="preserve">1. </w:t>
            </w:r>
            <w:r w:rsidR="00FB631B" w:rsidRPr="005127A1">
              <w:rPr>
                <w:rFonts w:ascii="Times New Roman" w:hAnsi="Times New Roman"/>
                <w:b/>
                <w:bCs/>
                <w:sz w:val="28"/>
                <w:szCs w:val="28"/>
                <w:lang w:eastAsia="en-US"/>
              </w:rPr>
              <w:t>Предметна область, галузь знань</w:t>
            </w:r>
          </w:p>
        </w:tc>
        <w:tc>
          <w:tcPr>
            <w:tcW w:w="7371" w:type="dxa"/>
            <w:vAlign w:val="center"/>
          </w:tcPr>
          <w:p w14:paraId="39E4C037" w14:textId="77777777" w:rsidR="0097076E" w:rsidRPr="005127A1" w:rsidRDefault="00FB631B" w:rsidP="00FB631B">
            <w:pPr>
              <w:ind w:left="102" w:right="102"/>
              <w:jc w:val="both"/>
              <w:rPr>
                <w:rFonts w:ascii="Times New Roman" w:hAnsi="Times New Roman"/>
                <w:sz w:val="28"/>
                <w:szCs w:val="28"/>
              </w:rPr>
            </w:pPr>
            <w:r w:rsidRPr="005127A1">
              <w:rPr>
                <w:rFonts w:ascii="Times New Roman" w:hAnsi="Times New Roman"/>
                <w:sz w:val="28"/>
                <w:szCs w:val="28"/>
              </w:rPr>
              <w:t xml:space="preserve">Галузь знань – </w:t>
            </w:r>
            <w:r w:rsidR="0097076E" w:rsidRPr="005127A1">
              <w:rPr>
                <w:rFonts w:ascii="Times New Roman" w:hAnsi="Times New Roman"/>
                <w:sz w:val="28"/>
                <w:szCs w:val="28"/>
                <w:u w:val="single"/>
                <w:lang w:val="en-US" w:eastAsia="en-US"/>
              </w:rPr>
              <w:t>E</w:t>
            </w:r>
            <w:r w:rsidR="0097076E" w:rsidRPr="005127A1">
              <w:rPr>
                <w:rFonts w:ascii="Times New Roman" w:hAnsi="Times New Roman"/>
                <w:sz w:val="28"/>
                <w:szCs w:val="28"/>
                <w:u w:val="single"/>
                <w:lang w:val="ru-RU" w:eastAsia="en-US"/>
              </w:rPr>
              <w:t xml:space="preserve"> Природничі науки, математика та статистика</w:t>
            </w:r>
          </w:p>
          <w:p w14:paraId="5BB6E7CC" w14:textId="64710811" w:rsidR="0097076E" w:rsidRPr="005127A1" w:rsidRDefault="00FB631B" w:rsidP="0097076E">
            <w:pPr>
              <w:ind w:left="102" w:right="102"/>
              <w:jc w:val="both"/>
              <w:rPr>
                <w:rFonts w:ascii="Times New Roman" w:hAnsi="Times New Roman"/>
                <w:sz w:val="28"/>
                <w:szCs w:val="28"/>
                <w:u w:val="single"/>
                <w:lang w:eastAsia="en-US"/>
              </w:rPr>
            </w:pPr>
            <w:r w:rsidRPr="005127A1">
              <w:rPr>
                <w:rFonts w:ascii="Times New Roman" w:hAnsi="Times New Roman"/>
                <w:sz w:val="28"/>
                <w:szCs w:val="28"/>
              </w:rPr>
              <w:t xml:space="preserve">Спеціальність – </w:t>
            </w:r>
            <w:r w:rsidR="0097076E" w:rsidRPr="005127A1">
              <w:rPr>
                <w:rFonts w:ascii="Times New Roman" w:hAnsi="Times New Roman"/>
                <w:sz w:val="28"/>
                <w:szCs w:val="28"/>
                <w:u w:val="single"/>
                <w:lang w:val="en-US" w:eastAsia="en-US"/>
              </w:rPr>
              <w:t>E</w:t>
            </w:r>
            <w:r w:rsidR="0097076E" w:rsidRPr="005127A1">
              <w:rPr>
                <w:rFonts w:ascii="Times New Roman" w:hAnsi="Times New Roman"/>
                <w:sz w:val="28"/>
                <w:szCs w:val="28"/>
                <w:u w:val="single"/>
                <w:lang w:eastAsia="en-US"/>
              </w:rPr>
              <w:t>1 Біологія та біохімія</w:t>
            </w:r>
          </w:p>
          <w:p w14:paraId="2545F9D7" w14:textId="77777777" w:rsidR="0097076E" w:rsidRPr="005127A1" w:rsidRDefault="0097076E" w:rsidP="00FB631B">
            <w:pPr>
              <w:ind w:left="102" w:right="102"/>
              <w:jc w:val="both"/>
              <w:rPr>
                <w:rFonts w:ascii="Times New Roman" w:hAnsi="Times New Roman"/>
                <w:color w:val="4472C4" w:themeColor="accent5"/>
                <w:sz w:val="28"/>
                <w:szCs w:val="28"/>
              </w:rPr>
            </w:pPr>
          </w:p>
          <w:p w14:paraId="74D8F3B1" w14:textId="08D67C5A" w:rsidR="0097076E" w:rsidRPr="005127A1" w:rsidRDefault="00FB631B" w:rsidP="00324C13">
            <w:pPr>
              <w:shd w:val="clear" w:color="auto" w:fill="FFFFFF"/>
              <w:ind w:right="150"/>
              <w:jc w:val="both"/>
              <w:rPr>
                <w:rFonts w:ascii="Times New Roman" w:hAnsi="Times New Roman"/>
                <w:sz w:val="28"/>
                <w:szCs w:val="28"/>
              </w:rPr>
            </w:pPr>
            <w:r w:rsidRPr="005127A1">
              <w:rPr>
                <w:rFonts w:ascii="Times New Roman" w:hAnsi="Times New Roman"/>
                <w:b/>
                <w:bCs/>
                <w:iCs/>
                <w:sz w:val="28"/>
                <w:szCs w:val="28"/>
                <w:lang w:eastAsia="uk-UA"/>
              </w:rPr>
              <w:t>Об’єкти вивчення</w:t>
            </w:r>
            <w:r w:rsidRPr="005127A1">
              <w:rPr>
                <w:rFonts w:ascii="Times New Roman" w:hAnsi="Times New Roman"/>
                <w:i/>
                <w:sz w:val="28"/>
                <w:szCs w:val="28"/>
                <w:lang w:eastAsia="uk-UA"/>
              </w:rPr>
              <w:t>:</w:t>
            </w:r>
            <w:r w:rsidR="0097076E" w:rsidRPr="005127A1">
              <w:rPr>
                <w:rFonts w:ascii="Times New Roman" w:hAnsi="Times New Roman"/>
              </w:rPr>
              <w:t xml:space="preserve"> </w:t>
            </w:r>
            <w:r w:rsidR="0097076E" w:rsidRPr="005127A1">
              <w:rPr>
                <w:rFonts w:ascii="Times New Roman" w:hAnsi="Times New Roman"/>
                <w:sz w:val="28"/>
                <w:szCs w:val="28"/>
              </w:rPr>
              <w:t xml:space="preserve">структура, функції і процеси життєдіяльності біологічних систем різного рівня організації, закономірності протікання онто- та філогенезу і сукцесійної динаміки; біорізноманіття та еволюція живих систем, їх взаємодії з навколишнім середовищем, реакції за різних умов існування; значення живих істот у біосфері, народному господарстві, охороні здоров’я. </w:t>
            </w:r>
          </w:p>
          <w:p w14:paraId="3B75E840" w14:textId="4209B0F5" w:rsidR="00FB631B" w:rsidRPr="005127A1" w:rsidRDefault="00FB631B" w:rsidP="00FB631B">
            <w:pPr>
              <w:jc w:val="both"/>
              <w:rPr>
                <w:rFonts w:ascii="Times New Roman" w:hAnsi="Times New Roman"/>
                <w:sz w:val="28"/>
                <w:szCs w:val="28"/>
              </w:rPr>
            </w:pPr>
          </w:p>
          <w:p w14:paraId="4E6EC85C" w14:textId="77777777" w:rsidR="0097076E" w:rsidRPr="005127A1" w:rsidRDefault="00FB631B" w:rsidP="00324C13">
            <w:pPr>
              <w:shd w:val="clear" w:color="auto" w:fill="FFFFFF"/>
              <w:ind w:right="8"/>
              <w:jc w:val="both"/>
              <w:rPr>
                <w:rFonts w:ascii="Times New Roman" w:hAnsi="Times New Roman"/>
                <w:sz w:val="28"/>
                <w:szCs w:val="28"/>
              </w:rPr>
            </w:pPr>
            <w:r w:rsidRPr="005127A1">
              <w:rPr>
                <w:rFonts w:ascii="Times New Roman" w:hAnsi="Times New Roman"/>
                <w:b/>
                <w:bCs/>
                <w:iCs/>
                <w:sz w:val="28"/>
                <w:szCs w:val="28"/>
              </w:rPr>
              <w:t>Цілі навчання:</w:t>
            </w:r>
            <w:r w:rsidRPr="005127A1">
              <w:rPr>
                <w:rFonts w:ascii="Times New Roman" w:hAnsi="Times New Roman"/>
                <w:sz w:val="28"/>
                <w:szCs w:val="28"/>
              </w:rPr>
              <w:t xml:space="preserve"> </w:t>
            </w:r>
            <w:r w:rsidR="0097076E" w:rsidRPr="005127A1">
              <w:rPr>
                <w:rFonts w:ascii="Times New Roman" w:hAnsi="Times New Roman"/>
                <w:sz w:val="28"/>
                <w:szCs w:val="28"/>
              </w:rPr>
              <w:t xml:space="preserve">підготовка фахівців, здатних вирішувати складні спеціалізовані задачі та практичні проблеми у сфері біології або у процесі навчання, що характеризуються комплексністю та невизначеністю умов і передбачають застосування законів, теорій та методів природничих наук. </w:t>
            </w:r>
          </w:p>
          <w:p w14:paraId="355BB678" w14:textId="0B095A8D" w:rsidR="00FB631B" w:rsidRPr="005127A1" w:rsidRDefault="00FB631B" w:rsidP="00324C13">
            <w:pPr>
              <w:pStyle w:val="12"/>
              <w:shd w:val="clear" w:color="auto" w:fill="FFFFFF"/>
              <w:tabs>
                <w:tab w:val="left" w:pos="248"/>
              </w:tabs>
              <w:spacing w:after="0" w:line="240" w:lineRule="auto"/>
              <w:ind w:left="0" w:right="8"/>
              <w:jc w:val="both"/>
              <w:textAlignment w:val="baseline"/>
              <w:rPr>
                <w:rFonts w:ascii="Times New Roman" w:hAnsi="Times New Roman"/>
                <w:sz w:val="28"/>
                <w:szCs w:val="28"/>
                <w:lang w:val="uk-UA"/>
              </w:rPr>
            </w:pPr>
          </w:p>
          <w:p w14:paraId="0A14F788" w14:textId="77777777" w:rsidR="0097076E" w:rsidRPr="005127A1" w:rsidRDefault="00FB631B" w:rsidP="00324C13">
            <w:pPr>
              <w:shd w:val="clear" w:color="auto" w:fill="FFFFFF"/>
              <w:ind w:right="8"/>
              <w:jc w:val="both"/>
              <w:rPr>
                <w:rFonts w:ascii="Times New Roman" w:hAnsi="Times New Roman"/>
                <w:sz w:val="28"/>
                <w:szCs w:val="28"/>
              </w:rPr>
            </w:pPr>
            <w:r w:rsidRPr="005127A1">
              <w:rPr>
                <w:b/>
                <w:bCs/>
                <w:iCs/>
                <w:sz w:val="28"/>
                <w:szCs w:val="28"/>
              </w:rPr>
              <w:t>Теоретичний зміст предметної галузі</w:t>
            </w:r>
            <w:r w:rsidRPr="005127A1">
              <w:rPr>
                <w:i/>
                <w:sz w:val="28"/>
                <w:szCs w:val="28"/>
              </w:rPr>
              <w:t>:</w:t>
            </w:r>
            <w:r w:rsidRPr="005127A1">
              <w:rPr>
                <w:sz w:val="28"/>
                <w:szCs w:val="28"/>
              </w:rPr>
              <w:t xml:space="preserve"> </w:t>
            </w:r>
            <w:r w:rsidR="0097076E" w:rsidRPr="005127A1">
              <w:rPr>
                <w:rFonts w:ascii="Times New Roman" w:hAnsi="Times New Roman"/>
                <w:sz w:val="28"/>
                <w:szCs w:val="28"/>
              </w:rPr>
              <w:t>будова, функції та процеси життєдіяльності, систематика, методи дослідження неклітинних форм життя, прокаріот і еукаріот. Структурні та функціональні характеристики біологічних систем на різних рівнях організації. Механізми збереження, реалізації та передачі генетичної інформації в організмів. Форми взаємовідносин між мікро- та макроорганізмами. Еволюційні ідеї органічного світу. Будова та функції імунної системи, механізми імунних реакцій, їх регуляція і контроль. Поняття, концепції, принципи, закони сучасної біологічної науки та їх використання для оцінки стану біологічних систем різного рівня організації, представлення та використання результатів біологічних досліджень.</w:t>
            </w:r>
          </w:p>
          <w:p w14:paraId="1A73DD8E" w14:textId="6168D56D" w:rsidR="00FB631B" w:rsidRPr="005127A1" w:rsidRDefault="00FB631B" w:rsidP="00324C13">
            <w:pPr>
              <w:pStyle w:val="a4"/>
              <w:spacing w:before="0" w:beforeAutospacing="0" w:after="0" w:afterAutospacing="0"/>
              <w:ind w:right="8"/>
              <w:jc w:val="both"/>
              <w:rPr>
                <w:sz w:val="28"/>
                <w:szCs w:val="28"/>
                <w:lang w:val="uk-UA"/>
              </w:rPr>
            </w:pPr>
          </w:p>
          <w:p w14:paraId="0DBC5548" w14:textId="77777777" w:rsidR="0097076E" w:rsidRPr="005127A1" w:rsidRDefault="00FB631B" w:rsidP="00324C13">
            <w:pPr>
              <w:pStyle w:val="a4"/>
              <w:spacing w:before="0" w:beforeAutospacing="0" w:after="0" w:afterAutospacing="0"/>
              <w:ind w:right="8"/>
              <w:jc w:val="both"/>
              <w:rPr>
                <w:sz w:val="28"/>
                <w:szCs w:val="28"/>
                <w:lang w:val="uk-UA"/>
              </w:rPr>
            </w:pPr>
            <w:r w:rsidRPr="005127A1">
              <w:rPr>
                <w:b/>
                <w:bCs/>
                <w:iCs/>
                <w:sz w:val="28"/>
                <w:szCs w:val="28"/>
                <w:lang w:val="uk-UA"/>
              </w:rPr>
              <w:t>Методи, методики і технології</w:t>
            </w:r>
            <w:r w:rsidRPr="005127A1">
              <w:rPr>
                <w:i/>
                <w:sz w:val="28"/>
                <w:szCs w:val="28"/>
                <w:lang w:val="uk-UA"/>
              </w:rPr>
              <w:t xml:space="preserve">: </w:t>
            </w:r>
            <w:r w:rsidR="0097076E" w:rsidRPr="005127A1">
              <w:rPr>
                <w:sz w:val="28"/>
                <w:szCs w:val="28"/>
                <w:lang w:val="uk-UA"/>
              </w:rPr>
              <w:t xml:space="preserve">методи лабораторних та польових біологічних досліджень, моніторингу, біоінформатики, математичної та статистичної обробки експериментальних даних та інтерпретації результатів біологічних досліджень, інформаційні та комунікаційні технології, методи емпіричного дослідження та моделювання процесів і явищ життєдіяльності біологічних систем різного рівня організації. </w:t>
            </w:r>
          </w:p>
          <w:p w14:paraId="2BD2F5EF" w14:textId="77777777" w:rsidR="0097076E" w:rsidRPr="005127A1" w:rsidRDefault="0097076E" w:rsidP="00FB631B">
            <w:pPr>
              <w:pStyle w:val="a4"/>
              <w:spacing w:before="0" w:beforeAutospacing="0" w:after="0" w:afterAutospacing="0"/>
              <w:jc w:val="both"/>
              <w:rPr>
                <w:sz w:val="28"/>
                <w:szCs w:val="28"/>
                <w:lang w:val="uk-UA"/>
              </w:rPr>
            </w:pPr>
          </w:p>
          <w:p w14:paraId="3817D9F4" w14:textId="2A00DDAD" w:rsidR="00695B0B" w:rsidRPr="005127A1" w:rsidRDefault="0097076E" w:rsidP="0097076E">
            <w:pPr>
              <w:pStyle w:val="a4"/>
              <w:spacing w:before="0" w:beforeAutospacing="0" w:after="0" w:afterAutospacing="0"/>
              <w:jc w:val="both"/>
              <w:rPr>
                <w:sz w:val="28"/>
                <w:szCs w:val="28"/>
                <w:lang w:val="uk-UA"/>
              </w:rPr>
            </w:pPr>
            <w:r w:rsidRPr="005127A1">
              <w:rPr>
                <w:b/>
                <w:bCs/>
                <w:sz w:val="28"/>
                <w:szCs w:val="28"/>
                <w:lang w:val="uk-UA"/>
              </w:rPr>
              <w:lastRenderedPageBreak/>
              <w:t>Інструменти та обладнання:</w:t>
            </w:r>
            <w:r w:rsidRPr="005127A1">
              <w:rPr>
                <w:sz w:val="28"/>
                <w:szCs w:val="28"/>
                <w:lang w:val="uk-UA"/>
              </w:rPr>
              <w:t xml:space="preserve"> живі об’єкти, біологічні моделі, сучасні прилади та устаткування для лабораторних і польових біологічних досліджень, бази даних, спеціалізоване програмне забезпечення та комп’ютерні засоби.</w:t>
            </w:r>
          </w:p>
        </w:tc>
      </w:tr>
      <w:tr w:rsidR="00FB631B" w:rsidRPr="005127A1" w14:paraId="7FEFD0FB" w14:textId="77777777" w:rsidTr="00640CE2">
        <w:trPr>
          <w:trHeight w:val="525"/>
        </w:trPr>
        <w:tc>
          <w:tcPr>
            <w:tcW w:w="2552" w:type="dxa"/>
            <w:gridSpan w:val="2"/>
            <w:shd w:val="clear" w:color="auto" w:fill="FFFFFF"/>
            <w:vAlign w:val="center"/>
          </w:tcPr>
          <w:p w14:paraId="5DDA0D92" w14:textId="77777777" w:rsidR="00FB631B" w:rsidRPr="005127A1" w:rsidRDefault="00470499" w:rsidP="00FB631B">
            <w:pPr>
              <w:widowControl/>
              <w:shd w:val="clear" w:color="auto" w:fill="FFFFFF"/>
              <w:snapToGrid/>
              <w:rPr>
                <w:rFonts w:ascii="Times New Roman" w:hAnsi="Times New Roman"/>
                <w:sz w:val="28"/>
                <w:szCs w:val="28"/>
                <w:lang w:eastAsia="en-US"/>
              </w:rPr>
            </w:pPr>
            <w:r w:rsidRPr="005127A1">
              <w:rPr>
                <w:rFonts w:ascii="Times New Roman" w:hAnsi="Times New Roman"/>
                <w:b/>
                <w:bCs/>
                <w:sz w:val="28"/>
                <w:szCs w:val="28"/>
                <w:lang w:eastAsia="en-US"/>
              </w:rPr>
              <w:lastRenderedPageBreak/>
              <w:t xml:space="preserve">2. </w:t>
            </w:r>
            <w:r w:rsidR="00FB631B" w:rsidRPr="005127A1">
              <w:rPr>
                <w:rFonts w:ascii="Times New Roman" w:hAnsi="Times New Roman"/>
                <w:b/>
                <w:bCs/>
                <w:sz w:val="28"/>
                <w:szCs w:val="28"/>
                <w:lang w:eastAsia="en-US"/>
              </w:rPr>
              <w:t>Орієнтація програми</w:t>
            </w:r>
          </w:p>
        </w:tc>
        <w:tc>
          <w:tcPr>
            <w:tcW w:w="7371" w:type="dxa"/>
            <w:shd w:val="clear" w:color="auto" w:fill="FFFFFF"/>
            <w:vAlign w:val="center"/>
          </w:tcPr>
          <w:p w14:paraId="53844570" w14:textId="057775FA" w:rsidR="0097076E" w:rsidRPr="005127A1" w:rsidRDefault="00684F49" w:rsidP="0097076E">
            <w:pPr>
              <w:ind w:right="102"/>
              <w:jc w:val="both"/>
              <w:rPr>
                <w:rFonts w:ascii="Times New Roman" w:hAnsi="Times New Roman"/>
                <w:sz w:val="28"/>
                <w:szCs w:val="28"/>
              </w:rPr>
            </w:pPr>
            <w:r w:rsidRPr="005127A1">
              <w:rPr>
                <w:rFonts w:ascii="Times New Roman" w:hAnsi="Times New Roman"/>
                <w:sz w:val="28"/>
                <w:szCs w:val="28"/>
              </w:rPr>
              <w:t xml:space="preserve">Освітньо-професійна </w:t>
            </w:r>
            <w:r w:rsidR="0097076E" w:rsidRPr="005127A1">
              <w:rPr>
                <w:rFonts w:ascii="Times New Roman" w:hAnsi="Times New Roman"/>
                <w:sz w:val="28"/>
                <w:szCs w:val="28"/>
              </w:rPr>
              <w:t>академічна в області біології урахуванням специфіки роботи науково-дослідних установ, мікробіологічних  підприємств, компаній та має викладацьку складову.</w:t>
            </w:r>
          </w:p>
          <w:p w14:paraId="760E3C58" w14:textId="77777777" w:rsidR="0097076E" w:rsidRPr="005127A1" w:rsidRDefault="0097076E" w:rsidP="0097076E">
            <w:pPr>
              <w:ind w:right="102"/>
              <w:jc w:val="both"/>
              <w:rPr>
                <w:rFonts w:ascii="Times New Roman" w:hAnsi="Times New Roman"/>
                <w:sz w:val="28"/>
                <w:szCs w:val="28"/>
              </w:rPr>
            </w:pPr>
          </w:p>
          <w:p w14:paraId="1468C9DC" w14:textId="77777777" w:rsidR="0097076E" w:rsidRPr="005127A1" w:rsidRDefault="0097076E" w:rsidP="0097076E">
            <w:pPr>
              <w:shd w:val="clear" w:color="auto" w:fill="FFFFFF"/>
              <w:ind w:right="113"/>
              <w:jc w:val="both"/>
              <w:rPr>
                <w:rFonts w:ascii="Times New Roman" w:hAnsi="Times New Roman"/>
                <w:sz w:val="28"/>
                <w:szCs w:val="28"/>
              </w:rPr>
            </w:pPr>
            <w:r w:rsidRPr="005127A1">
              <w:rPr>
                <w:rFonts w:ascii="Times New Roman" w:hAnsi="Times New Roman"/>
                <w:sz w:val="28"/>
                <w:szCs w:val="28"/>
              </w:rPr>
              <w:t>Наукова орієнтація: дослідження  в галузі біології,  мікробіології, вірусології.</w:t>
            </w:r>
          </w:p>
          <w:p w14:paraId="4B729549" w14:textId="77777777" w:rsidR="0097076E" w:rsidRPr="005127A1" w:rsidRDefault="0097076E" w:rsidP="0097076E">
            <w:pPr>
              <w:shd w:val="clear" w:color="auto" w:fill="FFFFFF"/>
              <w:ind w:right="113"/>
              <w:jc w:val="both"/>
              <w:rPr>
                <w:rFonts w:ascii="Times New Roman" w:hAnsi="Times New Roman"/>
                <w:sz w:val="28"/>
                <w:szCs w:val="28"/>
              </w:rPr>
            </w:pPr>
          </w:p>
          <w:p w14:paraId="11478617" w14:textId="0CD27FE8" w:rsidR="00FB631B" w:rsidRPr="005127A1" w:rsidRDefault="0097076E" w:rsidP="00FB631B">
            <w:pPr>
              <w:ind w:right="102"/>
              <w:jc w:val="both"/>
              <w:rPr>
                <w:rFonts w:ascii="Times New Roman" w:hAnsi="Times New Roman"/>
                <w:sz w:val="28"/>
                <w:szCs w:val="28"/>
              </w:rPr>
            </w:pPr>
            <w:r w:rsidRPr="005127A1">
              <w:rPr>
                <w:rFonts w:ascii="Times New Roman" w:hAnsi="Times New Roman"/>
                <w:sz w:val="28"/>
                <w:szCs w:val="28"/>
              </w:rPr>
              <w:t>Викладацька: викладання біологічних дисциплін та організація діяльності ЗВО.</w:t>
            </w:r>
          </w:p>
        </w:tc>
      </w:tr>
      <w:tr w:rsidR="00FB631B" w:rsidRPr="005127A1" w14:paraId="729AFA91" w14:textId="77777777" w:rsidTr="00640CE2">
        <w:trPr>
          <w:trHeight w:val="525"/>
        </w:trPr>
        <w:tc>
          <w:tcPr>
            <w:tcW w:w="2552" w:type="dxa"/>
            <w:gridSpan w:val="2"/>
            <w:shd w:val="clear" w:color="auto" w:fill="FFFFFF"/>
            <w:vAlign w:val="center"/>
          </w:tcPr>
          <w:p w14:paraId="2E3128F7" w14:textId="77777777" w:rsidR="00FB631B" w:rsidRPr="005127A1" w:rsidRDefault="00470499" w:rsidP="00FB631B">
            <w:pPr>
              <w:widowControl/>
              <w:shd w:val="clear" w:color="auto" w:fill="FFFFFF"/>
              <w:snapToGrid/>
              <w:rPr>
                <w:rFonts w:ascii="Times New Roman" w:hAnsi="Times New Roman"/>
                <w:b/>
                <w:bCs/>
                <w:sz w:val="28"/>
                <w:szCs w:val="28"/>
                <w:lang w:eastAsia="en-US"/>
              </w:rPr>
            </w:pPr>
            <w:r w:rsidRPr="005127A1">
              <w:rPr>
                <w:rFonts w:ascii="Times New Roman" w:hAnsi="Times New Roman"/>
                <w:b/>
                <w:bCs/>
                <w:sz w:val="28"/>
                <w:szCs w:val="28"/>
                <w:lang w:eastAsia="en-US"/>
              </w:rPr>
              <w:t xml:space="preserve">3. </w:t>
            </w:r>
            <w:r w:rsidR="00FB631B" w:rsidRPr="005127A1">
              <w:rPr>
                <w:rFonts w:ascii="Times New Roman" w:hAnsi="Times New Roman"/>
                <w:b/>
                <w:bCs/>
                <w:sz w:val="28"/>
                <w:szCs w:val="28"/>
                <w:lang w:eastAsia="en-US"/>
              </w:rPr>
              <w:t>Фокус програми</w:t>
            </w:r>
          </w:p>
        </w:tc>
        <w:tc>
          <w:tcPr>
            <w:tcW w:w="7371" w:type="dxa"/>
            <w:shd w:val="clear" w:color="auto" w:fill="FFFFFF"/>
            <w:vAlign w:val="center"/>
          </w:tcPr>
          <w:p w14:paraId="45E43C01" w14:textId="647AFC3F" w:rsidR="00C77C13" w:rsidRPr="005127A1" w:rsidRDefault="0097076E" w:rsidP="00C77C13">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Спеціальна освіта в галузі знань </w:t>
            </w:r>
            <w:r w:rsidRPr="005127A1">
              <w:rPr>
                <w:rFonts w:ascii="Times New Roman" w:hAnsi="Times New Roman"/>
                <w:sz w:val="28"/>
                <w:szCs w:val="28"/>
                <w:lang w:val="en-US" w:eastAsia="en-US"/>
              </w:rPr>
              <w:t>E</w:t>
            </w:r>
            <w:r w:rsidRPr="005127A1">
              <w:rPr>
                <w:rFonts w:ascii="Times New Roman" w:hAnsi="Times New Roman"/>
                <w:sz w:val="28"/>
                <w:szCs w:val="28"/>
                <w:lang w:eastAsia="en-US"/>
              </w:rPr>
              <w:t xml:space="preserve"> Природничі науки, математика та статистика за с</w:t>
            </w:r>
            <w:r w:rsidRPr="005127A1">
              <w:rPr>
                <w:rFonts w:ascii="Times New Roman" w:hAnsi="Times New Roman"/>
                <w:sz w:val="28"/>
                <w:szCs w:val="28"/>
              </w:rPr>
              <w:t xml:space="preserve">пеціальністю – </w:t>
            </w:r>
            <w:r w:rsidRPr="005127A1">
              <w:rPr>
                <w:rFonts w:ascii="Times New Roman" w:hAnsi="Times New Roman"/>
                <w:sz w:val="28"/>
                <w:szCs w:val="28"/>
                <w:lang w:val="en-US" w:eastAsia="en-US"/>
              </w:rPr>
              <w:t>E</w:t>
            </w:r>
            <w:r w:rsidRPr="005127A1">
              <w:rPr>
                <w:rFonts w:ascii="Times New Roman" w:hAnsi="Times New Roman"/>
                <w:sz w:val="28"/>
                <w:szCs w:val="28"/>
                <w:lang w:eastAsia="en-US"/>
              </w:rPr>
              <w:t>1 Біологія та біохімія</w:t>
            </w:r>
            <w:r w:rsidR="00C77C13" w:rsidRPr="005127A1">
              <w:rPr>
                <w:rFonts w:ascii="Times New Roman" w:hAnsi="Times New Roman"/>
                <w:sz w:val="28"/>
                <w:szCs w:val="28"/>
                <w:lang w:eastAsia="en-US"/>
              </w:rPr>
              <w:t xml:space="preserve">. </w:t>
            </w:r>
            <w:r w:rsidR="00C77C13" w:rsidRPr="005127A1">
              <w:rPr>
                <w:rFonts w:ascii="Times New Roman" w:hAnsi="Times New Roman"/>
                <w:sz w:val="28"/>
                <w:szCs w:val="28"/>
              </w:rPr>
              <w:t>Підготовка освітньо-професійних кадрів у сфері мікробіології і вірусології.</w:t>
            </w:r>
          </w:p>
          <w:p w14:paraId="5F7C1181" w14:textId="204761F4" w:rsidR="0097076E" w:rsidRPr="005127A1" w:rsidRDefault="0097076E" w:rsidP="0097076E">
            <w:pPr>
              <w:shd w:val="clear" w:color="auto" w:fill="FFFFFF"/>
              <w:jc w:val="both"/>
              <w:rPr>
                <w:rFonts w:ascii="Times New Roman" w:hAnsi="Times New Roman"/>
                <w:sz w:val="28"/>
                <w:szCs w:val="28"/>
              </w:rPr>
            </w:pPr>
          </w:p>
          <w:p w14:paraId="08BD413A" w14:textId="7F603A81" w:rsidR="0097076E" w:rsidRPr="005127A1" w:rsidRDefault="0097076E" w:rsidP="00C77C13">
            <w:pPr>
              <w:ind w:right="102"/>
              <w:jc w:val="both"/>
              <w:rPr>
                <w:rFonts w:ascii="Times New Roman" w:hAnsi="Times New Roman"/>
                <w:i/>
                <w:iCs/>
                <w:sz w:val="28"/>
                <w:szCs w:val="28"/>
                <w:u w:val="single"/>
                <w:bdr w:val="none" w:sz="0" w:space="0" w:color="auto" w:frame="1"/>
                <w:shd w:val="clear" w:color="auto" w:fill="FFFFFF"/>
              </w:rPr>
            </w:pPr>
            <w:r w:rsidRPr="005127A1">
              <w:rPr>
                <w:rFonts w:ascii="Times New Roman" w:hAnsi="Times New Roman"/>
                <w:b/>
                <w:bCs/>
                <w:i/>
                <w:iCs/>
                <w:sz w:val="28"/>
                <w:szCs w:val="28"/>
              </w:rPr>
              <w:t>Ключові слова</w:t>
            </w:r>
            <w:r w:rsidRPr="005127A1">
              <w:rPr>
                <w:rFonts w:ascii="Times New Roman" w:hAnsi="Times New Roman"/>
                <w:b/>
                <w:bCs/>
                <w:sz w:val="28"/>
                <w:szCs w:val="28"/>
              </w:rPr>
              <w:t>:</w:t>
            </w:r>
            <w:r w:rsidRPr="005127A1">
              <w:rPr>
                <w:rFonts w:ascii="Times New Roman" w:hAnsi="Times New Roman"/>
                <w:sz w:val="28"/>
                <w:szCs w:val="28"/>
              </w:rPr>
              <w:t xml:space="preserve"> </w:t>
            </w:r>
            <w:r w:rsidRPr="005127A1">
              <w:rPr>
                <w:rFonts w:ascii="Times New Roman" w:hAnsi="Times New Roman"/>
                <w:i/>
                <w:iCs/>
                <w:sz w:val="28"/>
                <w:szCs w:val="28"/>
              </w:rPr>
              <w:t>біологія, мікробіологія, вірусологія, навчання.</w:t>
            </w:r>
          </w:p>
          <w:p w14:paraId="4A95DF0E" w14:textId="6851F651" w:rsidR="00F3773B" w:rsidRPr="005127A1" w:rsidRDefault="00F3773B" w:rsidP="00FB631B">
            <w:pPr>
              <w:ind w:left="102" w:right="102"/>
              <w:jc w:val="both"/>
              <w:rPr>
                <w:rFonts w:ascii="Times New Roman" w:hAnsi="Times New Roman"/>
                <w:sz w:val="28"/>
                <w:szCs w:val="28"/>
              </w:rPr>
            </w:pPr>
          </w:p>
        </w:tc>
      </w:tr>
      <w:tr w:rsidR="00FB631B" w:rsidRPr="005127A1" w14:paraId="2BD65E15" w14:textId="77777777" w:rsidTr="00640CE2">
        <w:trPr>
          <w:trHeight w:val="286"/>
        </w:trPr>
        <w:tc>
          <w:tcPr>
            <w:tcW w:w="2552" w:type="dxa"/>
            <w:gridSpan w:val="2"/>
            <w:shd w:val="clear" w:color="auto" w:fill="FFFFFF"/>
            <w:vAlign w:val="center"/>
          </w:tcPr>
          <w:p w14:paraId="3E8B8EC0" w14:textId="77777777" w:rsidR="00FB631B" w:rsidRPr="005127A1" w:rsidRDefault="00470499" w:rsidP="00FB631B">
            <w:pPr>
              <w:widowControl/>
              <w:shd w:val="clear" w:color="auto" w:fill="FFFFFF"/>
              <w:snapToGrid/>
              <w:rPr>
                <w:rFonts w:ascii="Times New Roman" w:hAnsi="Times New Roman"/>
                <w:b/>
                <w:bCs/>
                <w:sz w:val="28"/>
                <w:szCs w:val="28"/>
                <w:lang w:eastAsia="en-US"/>
              </w:rPr>
            </w:pPr>
            <w:r w:rsidRPr="005127A1">
              <w:rPr>
                <w:rFonts w:ascii="Times New Roman" w:hAnsi="Times New Roman"/>
                <w:b/>
                <w:bCs/>
                <w:sz w:val="28"/>
                <w:szCs w:val="28"/>
                <w:lang w:eastAsia="en-US"/>
              </w:rPr>
              <w:t xml:space="preserve">4. </w:t>
            </w:r>
            <w:r w:rsidR="00FB631B" w:rsidRPr="005127A1">
              <w:rPr>
                <w:rFonts w:ascii="Times New Roman" w:hAnsi="Times New Roman"/>
                <w:b/>
                <w:bCs/>
                <w:sz w:val="28"/>
                <w:szCs w:val="28"/>
                <w:lang w:eastAsia="en-US"/>
              </w:rPr>
              <w:t>Особливості програми</w:t>
            </w:r>
          </w:p>
        </w:tc>
        <w:tc>
          <w:tcPr>
            <w:tcW w:w="7371" w:type="dxa"/>
            <w:shd w:val="clear" w:color="auto" w:fill="FFFFFF"/>
            <w:vAlign w:val="center"/>
          </w:tcPr>
          <w:p w14:paraId="695DE007" w14:textId="720A7053" w:rsidR="00D0580B" w:rsidRPr="005127A1" w:rsidRDefault="00715E57" w:rsidP="00D0580B">
            <w:pPr>
              <w:pStyle w:val="Default"/>
              <w:shd w:val="clear" w:color="auto" w:fill="FFFFFF"/>
              <w:ind w:left="-8"/>
              <w:jc w:val="both"/>
              <w:rPr>
                <w:rFonts w:ascii="Times New Roman" w:hAnsi="Times New Roman" w:cs="Times New Roman"/>
                <w:sz w:val="28"/>
                <w:szCs w:val="28"/>
                <w:lang w:val="uk-UA"/>
              </w:rPr>
            </w:pPr>
            <w:r w:rsidRPr="005127A1">
              <w:rPr>
                <w:rFonts w:ascii="Times New Roman" w:hAnsi="Times New Roman"/>
                <w:sz w:val="28"/>
                <w:szCs w:val="28"/>
                <w:lang w:val="uk-UA"/>
              </w:rPr>
              <w:t>О</w:t>
            </w:r>
            <w:r w:rsidR="005F4925" w:rsidRPr="005127A1">
              <w:rPr>
                <w:rFonts w:ascii="Times New Roman" w:hAnsi="Times New Roman"/>
                <w:sz w:val="28"/>
                <w:szCs w:val="28"/>
                <w:lang w:val="uk-UA"/>
              </w:rPr>
              <w:t>соблив</w:t>
            </w:r>
            <w:r w:rsidRPr="005127A1">
              <w:rPr>
                <w:rFonts w:ascii="Times New Roman" w:hAnsi="Times New Roman"/>
                <w:sz w:val="28"/>
                <w:szCs w:val="28"/>
                <w:lang w:val="uk-UA"/>
              </w:rPr>
              <w:t>о</w:t>
            </w:r>
            <w:r w:rsidR="005F4925" w:rsidRPr="005127A1">
              <w:rPr>
                <w:rFonts w:ascii="Times New Roman" w:hAnsi="Times New Roman"/>
                <w:sz w:val="28"/>
                <w:szCs w:val="28"/>
                <w:lang w:val="uk-UA"/>
              </w:rPr>
              <w:t>ст</w:t>
            </w:r>
            <w:r w:rsidRPr="005127A1">
              <w:rPr>
                <w:rFonts w:ascii="Times New Roman" w:hAnsi="Times New Roman"/>
                <w:sz w:val="28"/>
                <w:szCs w:val="28"/>
                <w:lang w:val="uk-UA"/>
              </w:rPr>
              <w:t>і</w:t>
            </w:r>
            <w:r w:rsidR="005F4925" w:rsidRPr="005127A1">
              <w:rPr>
                <w:rFonts w:ascii="Times New Roman" w:hAnsi="Times New Roman"/>
                <w:sz w:val="28"/>
                <w:szCs w:val="28"/>
                <w:lang w:val="uk-UA"/>
              </w:rPr>
              <w:t xml:space="preserve"> ОП «Мікробіологія і вірусологія» </w:t>
            </w:r>
            <w:r w:rsidRPr="005127A1">
              <w:rPr>
                <w:rFonts w:ascii="Times New Roman" w:hAnsi="Times New Roman"/>
                <w:sz w:val="28"/>
                <w:szCs w:val="28"/>
                <w:lang w:val="uk-UA"/>
              </w:rPr>
              <w:t xml:space="preserve">полягають в </w:t>
            </w:r>
            <w:r w:rsidR="005F4925" w:rsidRPr="005127A1">
              <w:rPr>
                <w:rFonts w:ascii="Times New Roman" w:hAnsi="Times New Roman"/>
                <w:sz w:val="28"/>
                <w:szCs w:val="28"/>
                <w:shd w:val="clear" w:color="auto" w:fill="FFFFFF"/>
                <w:lang w:val="uk-UA"/>
              </w:rPr>
              <w:t>орієнт</w:t>
            </w:r>
            <w:r w:rsidRPr="005127A1">
              <w:rPr>
                <w:rFonts w:ascii="Times New Roman" w:hAnsi="Times New Roman"/>
                <w:sz w:val="28"/>
                <w:szCs w:val="28"/>
                <w:shd w:val="clear" w:color="auto" w:fill="FFFFFF"/>
                <w:lang w:val="uk-UA"/>
              </w:rPr>
              <w:t>ації</w:t>
            </w:r>
            <w:r w:rsidR="005F4925" w:rsidRPr="005127A1">
              <w:rPr>
                <w:rFonts w:ascii="Times New Roman" w:hAnsi="Times New Roman"/>
                <w:sz w:val="28"/>
                <w:szCs w:val="28"/>
                <w:shd w:val="clear" w:color="auto" w:fill="FFFFFF"/>
                <w:lang w:val="uk-UA"/>
              </w:rPr>
              <w:t xml:space="preserve"> на підготовку фахівців </w:t>
            </w:r>
            <w:r w:rsidR="0056171E" w:rsidRPr="005127A1">
              <w:rPr>
                <w:rFonts w:ascii="Times New Roman" w:hAnsi="Times New Roman"/>
                <w:sz w:val="28"/>
                <w:szCs w:val="28"/>
                <w:shd w:val="clear" w:color="auto" w:fill="FFFFFF"/>
                <w:lang w:val="uk-UA"/>
              </w:rPr>
              <w:t>у</w:t>
            </w:r>
            <w:r w:rsidR="005F4925" w:rsidRPr="005127A1">
              <w:rPr>
                <w:rFonts w:ascii="Times New Roman" w:hAnsi="Times New Roman"/>
                <w:sz w:val="28"/>
                <w:szCs w:val="28"/>
                <w:shd w:val="clear" w:color="auto" w:fill="FFFFFF"/>
                <w:lang w:val="uk-UA"/>
              </w:rPr>
              <w:t xml:space="preserve"> галузі мікробіології</w:t>
            </w:r>
            <w:r w:rsidRPr="005127A1">
              <w:rPr>
                <w:rFonts w:ascii="Times New Roman" w:hAnsi="Times New Roman"/>
                <w:sz w:val="28"/>
                <w:szCs w:val="28"/>
                <w:shd w:val="clear" w:color="auto" w:fill="FFFFFF"/>
                <w:lang w:val="uk-UA"/>
              </w:rPr>
              <w:t xml:space="preserve"> </w:t>
            </w:r>
            <w:r w:rsidR="0056171E" w:rsidRPr="005127A1">
              <w:rPr>
                <w:rFonts w:ascii="Times New Roman" w:hAnsi="Times New Roman"/>
                <w:sz w:val="28"/>
                <w:szCs w:val="28"/>
                <w:shd w:val="clear" w:color="auto" w:fill="FFFFFF"/>
                <w:lang w:val="uk-UA"/>
              </w:rPr>
              <w:t>та</w:t>
            </w:r>
            <w:r w:rsidRPr="005127A1">
              <w:rPr>
                <w:rFonts w:ascii="Times New Roman" w:hAnsi="Times New Roman"/>
                <w:sz w:val="28"/>
                <w:szCs w:val="28"/>
                <w:shd w:val="clear" w:color="auto" w:fill="FFFFFF"/>
                <w:lang w:val="uk-UA"/>
              </w:rPr>
              <w:t xml:space="preserve"> </w:t>
            </w:r>
            <w:r w:rsidR="005F4925" w:rsidRPr="005127A1">
              <w:rPr>
                <w:rFonts w:ascii="Times New Roman" w:hAnsi="Times New Roman"/>
                <w:sz w:val="28"/>
                <w:szCs w:val="28"/>
                <w:shd w:val="clear" w:color="auto" w:fill="FFFFFF"/>
                <w:lang w:val="uk-UA"/>
              </w:rPr>
              <w:t xml:space="preserve">вірусології, </w:t>
            </w:r>
            <w:r w:rsidRPr="005127A1">
              <w:rPr>
                <w:rFonts w:ascii="Times New Roman" w:hAnsi="Times New Roman"/>
                <w:sz w:val="28"/>
                <w:szCs w:val="28"/>
                <w:shd w:val="clear" w:color="auto" w:fill="FFFFFF"/>
                <w:lang w:val="uk-UA"/>
              </w:rPr>
              <w:t xml:space="preserve">здатних до </w:t>
            </w:r>
            <w:r w:rsidR="005F4925" w:rsidRPr="005127A1">
              <w:rPr>
                <w:rFonts w:ascii="Times New Roman" w:hAnsi="Times New Roman"/>
                <w:sz w:val="28"/>
                <w:szCs w:val="28"/>
                <w:shd w:val="clear" w:color="auto" w:fill="FFFFFF"/>
                <w:lang w:val="uk-UA"/>
              </w:rPr>
              <w:t>п</w:t>
            </w:r>
            <w:r w:rsidR="005F4925" w:rsidRPr="005127A1">
              <w:rPr>
                <w:rFonts w:ascii="Times New Roman" w:hAnsi="Times New Roman" w:cs="Times New Roman"/>
                <w:sz w:val="28"/>
                <w:szCs w:val="28"/>
                <w:lang w:val="uk-UA"/>
              </w:rPr>
              <w:t>роведення наукових досліджень</w:t>
            </w:r>
            <w:r w:rsidR="0056171E" w:rsidRPr="005127A1">
              <w:rPr>
                <w:rFonts w:ascii="Times New Roman" w:hAnsi="Times New Roman" w:cs="Times New Roman"/>
                <w:sz w:val="28"/>
                <w:szCs w:val="28"/>
                <w:lang w:val="uk-UA"/>
              </w:rPr>
              <w:t xml:space="preserve"> з використанням мікроорганізмів (бактерій, вірусів),</w:t>
            </w:r>
            <w:r w:rsidR="005F4925" w:rsidRPr="005127A1">
              <w:rPr>
                <w:rFonts w:ascii="Times New Roman" w:hAnsi="Times New Roman" w:cs="Times New Roman"/>
                <w:sz w:val="28"/>
                <w:szCs w:val="28"/>
                <w:lang w:val="uk-UA"/>
              </w:rPr>
              <w:t xml:space="preserve"> з</w:t>
            </w:r>
            <w:r w:rsidR="0056171E" w:rsidRPr="005127A1">
              <w:rPr>
                <w:rFonts w:ascii="Times New Roman" w:hAnsi="Times New Roman" w:cs="Times New Roman"/>
                <w:sz w:val="28"/>
                <w:szCs w:val="28"/>
                <w:lang w:val="uk-UA"/>
              </w:rPr>
              <w:t>астосовуючи</w:t>
            </w:r>
            <w:r w:rsidR="005F4925" w:rsidRPr="005127A1">
              <w:rPr>
                <w:rFonts w:ascii="Times New Roman" w:hAnsi="Times New Roman" w:cs="Times New Roman"/>
                <w:sz w:val="28"/>
                <w:szCs w:val="28"/>
                <w:lang w:val="uk-UA"/>
              </w:rPr>
              <w:t xml:space="preserve"> широк</w:t>
            </w:r>
            <w:r w:rsidR="0056171E" w:rsidRPr="005127A1">
              <w:rPr>
                <w:rFonts w:ascii="Times New Roman" w:hAnsi="Times New Roman" w:cs="Times New Roman"/>
                <w:sz w:val="28"/>
                <w:szCs w:val="28"/>
                <w:lang w:val="uk-UA"/>
              </w:rPr>
              <w:t>ий</w:t>
            </w:r>
            <w:r w:rsidR="005F4925" w:rsidRPr="005127A1">
              <w:rPr>
                <w:rFonts w:ascii="Times New Roman" w:hAnsi="Times New Roman" w:cs="Times New Roman"/>
                <w:sz w:val="28"/>
                <w:szCs w:val="28"/>
                <w:lang w:val="uk-UA"/>
              </w:rPr>
              <w:t xml:space="preserve"> спектр сучасних </w:t>
            </w:r>
            <w:r w:rsidR="00D0580B" w:rsidRPr="005127A1">
              <w:rPr>
                <w:rFonts w:ascii="Times New Roman" w:hAnsi="Times New Roman" w:cs="Times New Roman"/>
                <w:sz w:val="28"/>
                <w:szCs w:val="28"/>
                <w:lang w:val="uk-UA"/>
              </w:rPr>
              <w:t xml:space="preserve">методів геноміки, метаболоміки та біоінформатики. </w:t>
            </w:r>
          </w:p>
          <w:p w14:paraId="44E145B1" w14:textId="0EF8E47D" w:rsidR="00D0580B" w:rsidRPr="005127A1" w:rsidRDefault="00715E57" w:rsidP="005F4925">
            <w:pPr>
              <w:pStyle w:val="Default"/>
              <w:shd w:val="clear" w:color="auto" w:fill="FFFFFF"/>
              <w:ind w:left="-8"/>
              <w:jc w:val="both"/>
              <w:rPr>
                <w:rFonts w:ascii="Times New Roman" w:hAnsi="Times New Roman" w:cs="Times New Roman"/>
                <w:sz w:val="28"/>
                <w:szCs w:val="28"/>
                <w:lang w:val="uk-UA"/>
              </w:rPr>
            </w:pPr>
            <w:r w:rsidRPr="005127A1">
              <w:rPr>
                <w:rFonts w:ascii="Times New Roman" w:hAnsi="Times New Roman" w:cs="Times New Roman"/>
                <w:sz w:val="28"/>
                <w:szCs w:val="28"/>
                <w:lang w:val="uk-UA"/>
              </w:rPr>
              <w:t>У структурі програми значне місце посідають дисципліни, що розкривають методологію наукових досліджень та управління науковими проєктами</w:t>
            </w:r>
            <w:r w:rsidR="00D0580B" w:rsidRPr="005127A1">
              <w:rPr>
                <w:rFonts w:ascii="Times New Roman" w:hAnsi="Times New Roman" w:cs="Times New Roman"/>
                <w:sz w:val="28"/>
                <w:szCs w:val="28"/>
                <w:lang w:val="uk-UA"/>
              </w:rPr>
              <w:t xml:space="preserve">.  </w:t>
            </w:r>
          </w:p>
          <w:p w14:paraId="33ED25F8" w14:textId="11A865BC" w:rsidR="002314DF" w:rsidRPr="005127A1" w:rsidRDefault="00D0580B" w:rsidP="00D0580B">
            <w:pPr>
              <w:pStyle w:val="Default"/>
              <w:shd w:val="clear" w:color="auto" w:fill="FFFFFF"/>
              <w:jc w:val="both"/>
              <w:rPr>
                <w:rFonts w:ascii="Times New Roman" w:hAnsi="Times New Roman" w:cs="Times New Roman"/>
                <w:sz w:val="28"/>
                <w:szCs w:val="28"/>
                <w:lang w:val="uk-UA"/>
              </w:rPr>
            </w:pPr>
            <w:r w:rsidRPr="005127A1">
              <w:rPr>
                <w:rFonts w:ascii="Times New Roman" w:hAnsi="Times New Roman" w:cs="Times New Roman"/>
                <w:sz w:val="28"/>
                <w:szCs w:val="28"/>
                <w:lang w:val="uk-UA"/>
              </w:rPr>
              <w:t xml:space="preserve">У межах програми передбачено широкий вибір дисциплін, зокрема, сфокусованих на вивченні біорізноманітності морських мікроорганізмів, їх біологічних характеристик та пошуку серед них практично корисних для медицини, сільського господарства та оздоровлення навколишнього середовища. Програма </w:t>
            </w:r>
            <w:r w:rsidR="00C122D7" w:rsidRPr="005127A1">
              <w:rPr>
                <w:rFonts w:ascii="Times New Roman" w:hAnsi="Times New Roman"/>
                <w:sz w:val="28"/>
                <w:szCs w:val="28"/>
                <w:lang w:val="uk-UA"/>
              </w:rPr>
              <w:t>пропонує участь у наукових конференціях, літніх школах та можлив</w:t>
            </w:r>
            <w:r w:rsidRPr="005127A1">
              <w:rPr>
                <w:rFonts w:ascii="Times New Roman" w:hAnsi="Times New Roman"/>
                <w:sz w:val="28"/>
                <w:szCs w:val="28"/>
                <w:lang w:val="uk-UA"/>
              </w:rPr>
              <w:t>і</w:t>
            </w:r>
            <w:r w:rsidR="00C122D7" w:rsidRPr="005127A1">
              <w:rPr>
                <w:rFonts w:ascii="Times New Roman" w:hAnsi="Times New Roman"/>
                <w:sz w:val="28"/>
                <w:szCs w:val="28"/>
                <w:lang w:val="uk-UA"/>
              </w:rPr>
              <w:t>ст</w:t>
            </w:r>
            <w:r w:rsidRPr="005127A1">
              <w:rPr>
                <w:rFonts w:ascii="Times New Roman" w:hAnsi="Times New Roman"/>
                <w:sz w:val="28"/>
                <w:szCs w:val="28"/>
                <w:lang w:val="uk-UA"/>
              </w:rPr>
              <w:t>ь</w:t>
            </w:r>
            <w:r w:rsidR="00C122D7" w:rsidRPr="005127A1">
              <w:rPr>
                <w:rFonts w:ascii="Times New Roman" w:hAnsi="Times New Roman"/>
                <w:sz w:val="28"/>
                <w:szCs w:val="28"/>
                <w:lang w:val="uk-UA"/>
              </w:rPr>
              <w:t xml:space="preserve"> опублікування результатів наукової роботи здобувачів у профільному виданні категорії Б «Мікробіологія та біотехнологія». </w:t>
            </w:r>
          </w:p>
        </w:tc>
      </w:tr>
      <w:tr w:rsidR="00B2371F" w:rsidRPr="005127A1" w14:paraId="63C9AE6C" w14:textId="77777777" w:rsidTr="00B2371F">
        <w:trPr>
          <w:trHeight w:val="370"/>
        </w:trPr>
        <w:tc>
          <w:tcPr>
            <w:tcW w:w="709" w:type="dxa"/>
            <w:shd w:val="clear" w:color="auto" w:fill="E7E6E6"/>
            <w:vAlign w:val="center"/>
          </w:tcPr>
          <w:p w14:paraId="59E40DF0" w14:textId="77777777" w:rsidR="00B2371F" w:rsidRPr="005127A1" w:rsidRDefault="00B2371F" w:rsidP="00FB631B">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С</w:t>
            </w:r>
          </w:p>
        </w:tc>
        <w:tc>
          <w:tcPr>
            <w:tcW w:w="9214" w:type="dxa"/>
            <w:gridSpan w:val="2"/>
            <w:shd w:val="clear" w:color="auto" w:fill="E7E6E6"/>
            <w:vAlign w:val="center"/>
          </w:tcPr>
          <w:p w14:paraId="1CF7A6E0" w14:textId="77777777" w:rsidR="00B2371F" w:rsidRPr="005127A1" w:rsidRDefault="00B2371F" w:rsidP="00FB631B">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4. Працевлаштування та продовження освіти</w:t>
            </w:r>
          </w:p>
        </w:tc>
      </w:tr>
      <w:tr w:rsidR="00FB631B" w:rsidRPr="005127A1" w14:paraId="52CA5B05" w14:textId="77777777" w:rsidTr="00640CE2">
        <w:trPr>
          <w:trHeight w:val="525"/>
        </w:trPr>
        <w:tc>
          <w:tcPr>
            <w:tcW w:w="2552" w:type="dxa"/>
            <w:gridSpan w:val="2"/>
            <w:shd w:val="clear" w:color="auto" w:fill="FFFFFF"/>
            <w:vAlign w:val="center"/>
          </w:tcPr>
          <w:p w14:paraId="4B355746" w14:textId="77777777" w:rsidR="00FB631B" w:rsidRPr="005127A1" w:rsidRDefault="00B2371F" w:rsidP="00FB631B">
            <w:pPr>
              <w:widowControl/>
              <w:shd w:val="clear" w:color="auto" w:fill="FFFFFF"/>
              <w:snapToGrid/>
              <w:rPr>
                <w:rFonts w:ascii="Times New Roman" w:hAnsi="Times New Roman"/>
                <w:b/>
                <w:bCs/>
                <w:sz w:val="28"/>
                <w:szCs w:val="28"/>
                <w:lang w:eastAsia="en-US"/>
              </w:rPr>
            </w:pPr>
            <w:r w:rsidRPr="005127A1">
              <w:rPr>
                <w:rFonts w:ascii="Times New Roman" w:hAnsi="Times New Roman"/>
                <w:b/>
                <w:bCs/>
                <w:sz w:val="28"/>
                <w:szCs w:val="28"/>
                <w:lang w:eastAsia="en-US"/>
              </w:rPr>
              <w:t xml:space="preserve">1. </w:t>
            </w:r>
            <w:r w:rsidR="00FB631B" w:rsidRPr="005127A1">
              <w:rPr>
                <w:rFonts w:ascii="Times New Roman" w:hAnsi="Times New Roman"/>
                <w:b/>
                <w:bCs/>
                <w:sz w:val="28"/>
                <w:szCs w:val="28"/>
                <w:lang w:eastAsia="en-US"/>
              </w:rPr>
              <w:t>Праце</w:t>
            </w:r>
            <w:r w:rsidRPr="005127A1">
              <w:rPr>
                <w:rFonts w:ascii="Times New Roman" w:hAnsi="Times New Roman"/>
                <w:b/>
                <w:bCs/>
                <w:sz w:val="28"/>
                <w:szCs w:val="28"/>
                <w:lang w:eastAsia="en-US"/>
              </w:rPr>
              <w:t>-</w:t>
            </w:r>
            <w:r w:rsidR="00FB631B" w:rsidRPr="005127A1">
              <w:rPr>
                <w:rFonts w:ascii="Times New Roman" w:hAnsi="Times New Roman"/>
                <w:b/>
                <w:bCs/>
                <w:sz w:val="28"/>
                <w:szCs w:val="28"/>
                <w:lang w:eastAsia="en-US"/>
              </w:rPr>
              <w:t xml:space="preserve">влаштування </w:t>
            </w:r>
          </w:p>
          <w:p w14:paraId="586203CD" w14:textId="77777777" w:rsidR="00FB631B" w:rsidRPr="005127A1" w:rsidRDefault="00FB631B" w:rsidP="00FB631B">
            <w:pPr>
              <w:widowControl/>
              <w:shd w:val="clear" w:color="auto" w:fill="FFFFFF"/>
              <w:snapToGrid/>
              <w:rPr>
                <w:rFonts w:ascii="Times New Roman" w:hAnsi="Times New Roman"/>
                <w:b/>
                <w:bCs/>
                <w:sz w:val="28"/>
                <w:szCs w:val="28"/>
                <w:lang w:eastAsia="en-US"/>
              </w:rPr>
            </w:pPr>
          </w:p>
        </w:tc>
        <w:tc>
          <w:tcPr>
            <w:tcW w:w="7371" w:type="dxa"/>
            <w:shd w:val="clear" w:color="auto" w:fill="FFFFFF"/>
            <w:vAlign w:val="center"/>
          </w:tcPr>
          <w:p w14:paraId="3F053F27" w14:textId="77777777" w:rsidR="00140B55" w:rsidRPr="005127A1" w:rsidRDefault="00140B55" w:rsidP="00140B55">
            <w:pPr>
              <w:shd w:val="clear" w:color="auto" w:fill="FFFFFF"/>
              <w:jc w:val="both"/>
              <w:rPr>
                <w:rFonts w:ascii="Times New Roman" w:hAnsi="Times New Roman"/>
                <w:sz w:val="28"/>
                <w:szCs w:val="28"/>
              </w:rPr>
            </w:pPr>
            <w:r w:rsidRPr="005127A1">
              <w:rPr>
                <w:rFonts w:ascii="Times New Roman" w:hAnsi="Times New Roman"/>
                <w:sz w:val="28"/>
                <w:szCs w:val="28"/>
              </w:rPr>
              <w:t xml:space="preserve">Робота професіоналів в галузі біології, мікробіології, вірусології, здатних здійснювати наукову, науково-практичну, педагогічну  діяльність на підприємствах та </w:t>
            </w:r>
            <w:r w:rsidRPr="005127A1">
              <w:rPr>
                <w:rFonts w:ascii="Times New Roman" w:hAnsi="Times New Roman"/>
                <w:sz w:val="28"/>
                <w:szCs w:val="28"/>
              </w:rPr>
              <w:lastRenderedPageBreak/>
              <w:t>установах біологічного, мікробіологічного, медичного, екологічного, біотехнологічного профілю різної форми власності та підпорядкування, закладах вищої освіти.</w:t>
            </w:r>
          </w:p>
          <w:p w14:paraId="47549F59" w14:textId="35855A96" w:rsidR="00140B55" w:rsidRPr="005127A1" w:rsidRDefault="00140B55" w:rsidP="00140B55">
            <w:pPr>
              <w:shd w:val="clear" w:color="auto" w:fill="FFFFFF"/>
              <w:jc w:val="both"/>
              <w:rPr>
                <w:rFonts w:ascii="Times New Roman" w:hAnsi="Times New Roman"/>
                <w:sz w:val="28"/>
                <w:szCs w:val="28"/>
              </w:rPr>
            </w:pPr>
            <w:r w:rsidRPr="005127A1">
              <w:rPr>
                <w:rFonts w:ascii="Times New Roman" w:hAnsi="Times New Roman"/>
                <w:sz w:val="28"/>
                <w:szCs w:val="28"/>
              </w:rPr>
              <w:t>Випускники біологічного факультету Одеського національного університету імені І.І. Мечникова спеціальності «Біологія та біохімія» ОП «Мікробіологія і вірусологія» освітнього рівня «магістр» можуть займати посади у наступних галузях економіки і науки та  виконувати зазначені професійні роботи відповідно до класифікатора професій ДК 003:2010</w:t>
            </w:r>
            <w:r w:rsidR="006322AC" w:rsidRPr="005127A1">
              <w:rPr>
                <w:rFonts w:ascii="Times New Roman" w:hAnsi="Times New Roman"/>
                <w:sz w:val="28"/>
                <w:szCs w:val="28"/>
              </w:rPr>
              <w:t>:</w:t>
            </w:r>
          </w:p>
          <w:p w14:paraId="44CF18B7" w14:textId="664C079C" w:rsidR="00140B55" w:rsidRPr="005127A1" w:rsidRDefault="00140B55" w:rsidP="00D0580B">
            <w:pPr>
              <w:widowControl/>
              <w:snapToGrid/>
              <w:jc w:val="both"/>
              <w:rPr>
                <w:rFonts w:ascii="Times New Roman" w:hAnsi="Times New Roman"/>
                <w:color w:val="000000"/>
                <w:sz w:val="28"/>
                <w:szCs w:val="28"/>
              </w:rPr>
            </w:pPr>
            <w:r w:rsidRPr="005127A1">
              <w:rPr>
                <w:rFonts w:ascii="Times New Roman" w:hAnsi="Times New Roman"/>
                <w:color w:val="000000"/>
                <w:sz w:val="28"/>
                <w:szCs w:val="28"/>
              </w:rPr>
              <w:t>2211.1 Наукові співробітники (біологія, ботаніка, зоологія та ін.),</w:t>
            </w:r>
          </w:p>
          <w:p w14:paraId="5C3A0573" w14:textId="088A8D2C" w:rsidR="00140B55" w:rsidRPr="005127A1" w:rsidRDefault="00140B55" w:rsidP="00D0580B">
            <w:pPr>
              <w:widowControl/>
              <w:snapToGrid/>
              <w:jc w:val="both"/>
              <w:rPr>
                <w:rFonts w:ascii="Times New Roman" w:hAnsi="Times New Roman"/>
                <w:color w:val="000000"/>
                <w:sz w:val="28"/>
                <w:szCs w:val="28"/>
                <w:lang w:val="ru-RU"/>
              </w:rPr>
            </w:pPr>
            <w:r w:rsidRPr="005127A1">
              <w:rPr>
                <w:rFonts w:ascii="Times New Roman" w:hAnsi="Times New Roman"/>
                <w:color w:val="000000"/>
                <w:sz w:val="28"/>
                <w:szCs w:val="28"/>
                <w:lang w:val="ru-RU"/>
              </w:rPr>
              <w:t>2211.2</w:t>
            </w:r>
            <w:r w:rsidR="007F62A5" w:rsidRPr="005127A1">
              <w:rPr>
                <w:rFonts w:ascii="Times New Roman" w:hAnsi="Times New Roman"/>
                <w:color w:val="000000"/>
                <w:sz w:val="28"/>
                <w:szCs w:val="28"/>
                <w:lang w:val="ru-RU"/>
              </w:rPr>
              <w:t xml:space="preserve"> </w:t>
            </w:r>
            <w:r w:rsidRPr="005127A1">
              <w:rPr>
                <w:rFonts w:ascii="Times New Roman" w:hAnsi="Times New Roman"/>
                <w:color w:val="000000"/>
                <w:sz w:val="28"/>
                <w:szCs w:val="28"/>
                <w:lang w:val="ru-RU"/>
              </w:rPr>
              <w:t>Біологи, ботаніки, зоологи та професіонали споріднених професій </w:t>
            </w:r>
          </w:p>
          <w:p w14:paraId="1254DE6F" w14:textId="3DE25A88" w:rsidR="00140B55" w:rsidRPr="005127A1" w:rsidRDefault="00140B55" w:rsidP="00D0580B">
            <w:pPr>
              <w:widowControl/>
              <w:snapToGrid/>
              <w:jc w:val="both"/>
              <w:rPr>
                <w:rFonts w:ascii="Times New Roman" w:hAnsi="Times New Roman"/>
                <w:color w:val="000000"/>
                <w:sz w:val="28"/>
                <w:szCs w:val="28"/>
                <w:lang w:val="ru-RU"/>
              </w:rPr>
            </w:pPr>
            <w:r w:rsidRPr="005127A1">
              <w:rPr>
                <w:rFonts w:ascii="Times New Roman" w:hAnsi="Times New Roman"/>
                <w:color w:val="000000"/>
                <w:sz w:val="28"/>
                <w:szCs w:val="28"/>
                <w:lang w:val="ru-RU"/>
              </w:rPr>
              <w:t>321 Фахівці в галузі біології та агрономії </w:t>
            </w:r>
          </w:p>
          <w:p w14:paraId="3E1B1B4D" w14:textId="3A1C5DBF" w:rsidR="00140B55" w:rsidRPr="005127A1" w:rsidRDefault="00140B55" w:rsidP="00D0580B">
            <w:pPr>
              <w:widowControl/>
              <w:snapToGrid/>
              <w:jc w:val="both"/>
              <w:rPr>
                <w:rFonts w:ascii="Times New Roman" w:hAnsi="Times New Roman"/>
                <w:color w:val="000000"/>
                <w:sz w:val="28"/>
                <w:szCs w:val="28"/>
                <w:lang w:val="ru-RU"/>
              </w:rPr>
            </w:pPr>
            <w:r w:rsidRPr="005127A1">
              <w:rPr>
                <w:rFonts w:ascii="Times New Roman" w:hAnsi="Times New Roman"/>
                <w:color w:val="000000"/>
                <w:sz w:val="28"/>
                <w:szCs w:val="28"/>
                <w:lang w:val="ru-RU"/>
              </w:rPr>
              <w:t>3211 Лаборанти в галузі біологічних досліджень </w:t>
            </w:r>
          </w:p>
          <w:p w14:paraId="15A5B5C3" w14:textId="33817C16" w:rsidR="00140B55" w:rsidRPr="005127A1" w:rsidRDefault="00140B55" w:rsidP="00D0580B">
            <w:pPr>
              <w:widowControl/>
              <w:snapToGrid/>
              <w:jc w:val="both"/>
              <w:rPr>
                <w:rFonts w:ascii="Times New Roman" w:hAnsi="Times New Roman"/>
                <w:color w:val="000000"/>
                <w:sz w:val="28"/>
                <w:szCs w:val="28"/>
                <w:lang w:val="ru-RU"/>
              </w:rPr>
            </w:pPr>
            <w:r w:rsidRPr="005127A1">
              <w:rPr>
                <w:rFonts w:ascii="Times New Roman" w:hAnsi="Times New Roman"/>
                <w:color w:val="000000"/>
                <w:sz w:val="28"/>
                <w:szCs w:val="28"/>
                <w:lang w:val="ru-RU"/>
              </w:rPr>
              <w:t>2310 Викладачі університетів та вищих навчальних закладів </w:t>
            </w:r>
          </w:p>
          <w:p w14:paraId="6C7154AD" w14:textId="31FF2371" w:rsidR="0059472D" w:rsidRPr="005127A1" w:rsidRDefault="00140B55" w:rsidP="00D0580B">
            <w:pPr>
              <w:widowControl/>
              <w:snapToGrid/>
              <w:jc w:val="both"/>
              <w:rPr>
                <w:rFonts w:ascii="Times New Roman" w:hAnsi="Times New Roman"/>
                <w:color w:val="000000"/>
                <w:sz w:val="28"/>
                <w:szCs w:val="28"/>
                <w:lang w:val="ru-RU"/>
              </w:rPr>
            </w:pPr>
            <w:r w:rsidRPr="005127A1">
              <w:rPr>
                <w:rFonts w:ascii="Times New Roman" w:hAnsi="Times New Roman"/>
                <w:color w:val="000000"/>
                <w:sz w:val="28"/>
                <w:szCs w:val="28"/>
                <w:lang w:val="ru-RU"/>
              </w:rPr>
              <w:t>2310.2</w:t>
            </w:r>
            <w:r w:rsidR="007F62A5" w:rsidRPr="005127A1">
              <w:rPr>
                <w:rFonts w:ascii="Times New Roman" w:hAnsi="Times New Roman"/>
                <w:color w:val="000000"/>
                <w:sz w:val="28"/>
                <w:szCs w:val="28"/>
                <w:lang w:val="ru-RU"/>
              </w:rPr>
              <w:t xml:space="preserve"> </w:t>
            </w:r>
            <w:r w:rsidR="007F62A5" w:rsidRPr="005127A1">
              <w:rPr>
                <w:rFonts w:ascii="Times New Roman" w:hAnsi="Times New Roman"/>
                <w:color w:val="000000"/>
                <w:sz w:val="28"/>
                <w:szCs w:val="28"/>
              </w:rPr>
              <w:t>І</w:t>
            </w:r>
            <w:r w:rsidRPr="005127A1">
              <w:rPr>
                <w:rFonts w:ascii="Times New Roman" w:hAnsi="Times New Roman"/>
                <w:color w:val="000000"/>
                <w:sz w:val="28"/>
                <w:szCs w:val="28"/>
                <w:lang w:val="ru-RU"/>
              </w:rPr>
              <w:t>нші викладачі університетів та вищих навчальних закладів</w:t>
            </w:r>
          </w:p>
        </w:tc>
      </w:tr>
      <w:tr w:rsidR="00FB631B" w:rsidRPr="005127A1" w14:paraId="71CBCF07" w14:textId="77777777" w:rsidTr="00640CE2">
        <w:trPr>
          <w:trHeight w:val="525"/>
        </w:trPr>
        <w:tc>
          <w:tcPr>
            <w:tcW w:w="2552" w:type="dxa"/>
            <w:gridSpan w:val="2"/>
            <w:shd w:val="clear" w:color="auto" w:fill="FFFFFF"/>
            <w:vAlign w:val="center"/>
          </w:tcPr>
          <w:p w14:paraId="3812B77E" w14:textId="77777777" w:rsidR="00FB631B" w:rsidRPr="005127A1" w:rsidRDefault="00B2371F" w:rsidP="00FB631B">
            <w:pPr>
              <w:widowControl/>
              <w:shd w:val="clear" w:color="auto" w:fill="FFFFFF"/>
              <w:snapToGrid/>
              <w:rPr>
                <w:rFonts w:ascii="Times New Roman" w:hAnsi="Times New Roman"/>
                <w:b/>
                <w:bCs/>
                <w:sz w:val="28"/>
                <w:szCs w:val="28"/>
                <w:lang w:eastAsia="en-US"/>
              </w:rPr>
            </w:pPr>
            <w:r w:rsidRPr="005127A1">
              <w:rPr>
                <w:rFonts w:ascii="Times New Roman" w:hAnsi="Times New Roman"/>
                <w:b/>
                <w:bCs/>
                <w:sz w:val="28"/>
                <w:szCs w:val="28"/>
                <w:lang w:eastAsia="en-US"/>
              </w:rPr>
              <w:lastRenderedPageBreak/>
              <w:t xml:space="preserve">2. </w:t>
            </w:r>
            <w:r w:rsidR="00FB631B" w:rsidRPr="005127A1">
              <w:rPr>
                <w:rFonts w:ascii="Times New Roman" w:hAnsi="Times New Roman"/>
                <w:b/>
                <w:bCs/>
                <w:sz w:val="28"/>
                <w:szCs w:val="28"/>
                <w:lang w:eastAsia="en-US"/>
              </w:rPr>
              <w:t>Подальше навчання</w:t>
            </w:r>
          </w:p>
        </w:tc>
        <w:tc>
          <w:tcPr>
            <w:tcW w:w="7371" w:type="dxa"/>
            <w:shd w:val="clear" w:color="auto" w:fill="FFFFFF"/>
            <w:vAlign w:val="center"/>
          </w:tcPr>
          <w:p w14:paraId="58C5A33A" w14:textId="77777777" w:rsidR="007372C1" w:rsidRPr="005127A1" w:rsidRDefault="00FB631B" w:rsidP="00FB631B">
            <w:pPr>
              <w:pStyle w:val="a7"/>
              <w:jc w:val="both"/>
              <w:rPr>
                <w:sz w:val="28"/>
                <w:szCs w:val="28"/>
              </w:rPr>
            </w:pPr>
            <w:r w:rsidRPr="005127A1">
              <w:rPr>
                <w:sz w:val="28"/>
                <w:szCs w:val="28"/>
                <w:lang w:eastAsia="uk-UA"/>
              </w:rPr>
              <w:t xml:space="preserve">Мають право </w:t>
            </w:r>
            <w:r w:rsidRPr="005127A1">
              <w:rPr>
                <w:sz w:val="28"/>
                <w:szCs w:val="28"/>
              </w:rPr>
              <w:t xml:space="preserve">продовжити навчання на третьому (освітньо-науковому) рівні вищої освіти. </w:t>
            </w:r>
          </w:p>
          <w:p w14:paraId="0ACCE723" w14:textId="23FF648B" w:rsidR="00FB631B" w:rsidRPr="005127A1" w:rsidRDefault="007372C1" w:rsidP="00FB631B">
            <w:pPr>
              <w:pStyle w:val="a7"/>
              <w:jc w:val="both"/>
              <w:rPr>
                <w:sz w:val="28"/>
                <w:szCs w:val="28"/>
                <w:lang w:val="ru-RU"/>
              </w:rPr>
            </w:pPr>
            <w:r w:rsidRPr="005127A1">
              <w:rPr>
                <w:sz w:val="28"/>
                <w:szCs w:val="28"/>
              </w:rPr>
              <w:t>Мають право на н</w:t>
            </w:r>
            <w:r w:rsidR="00FB631B" w:rsidRPr="005127A1">
              <w:rPr>
                <w:sz w:val="28"/>
                <w:szCs w:val="28"/>
              </w:rPr>
              <w:t xml:space="preserve">абуття додаткових кваліфікацій в системі освіти дорослих. </w:t>
            </w:r>
          </w:p>
        </w:tc>
      </w:tr>
      <w:tr w:rsidR="00B2371F" w:rsidRPr="005127A1" w14:paraId="00057F1C" w14:textId="77777777" w:rsidTr="00B2371F">
        <w:trPr>
          <w:trHeight w:val="445"/>
        </w:trPr>
        <w:tc>
          <w:tcPr>
            <w:tcW w:w="709" w:type="dxa"/>
            <w:shd w:val="clear" w:color="auto" w:fill="E7E6E6"/>
            <w:vAlign w:val="center"/>
          </w:tcPr>
          <w:p w14:paraId="32D22AEB" w14:textId="77777777" w:rsidR="00B2371F" w:rsidRPr="005127A1" w:rsidRDefault="00B2371F" w:rsidP="00FB631B">
            <w:pPr>
              <w:widowControl/>
              <w:snapToGrid/>
              <w:jc w:val="center"/>
              <w:rPr>
                <w:rFonts w:ascii="Times New Roman" w:hAnsi="Times New Roman"/>
                <w:b/>
                <w:sz w:val="28"/>
                <w:szCs w:val="28"/>
                <w:lang w:val="en-US" w:eastAsia="en-US"/>
              </w:rPr>
            </w:pPr>
            <w:r w:rsidRPr="005127A1">
              <w:rPr>
                <w:rFonts w:ascii="Times New Roman" w:hAnsi="Times New Roman"/>
                <w:b/>
                <w:sz w:val="28"/>
                <w:szCs w:val="28"/>
                <w:lang w:val="en-US" w:eastAsia="en-US"/>
              </w:rPr>
              <w:t>D</w:t>
            </w:r>
          </w:p>
        </w:tc>
        <w:tc>
          <w:tcPr>
            <w:tcW w:w="9214" w:type="dxa"/>
            <w:gridSpan w:val="2"/>
            <w:shd w:val="clear" w:color="auto" w:fill="E7E6E6"/>
            <w:vAlign w:val="center"/>
          </w:tcPr>
          <w:p w14:paraId="43C53816" w14:textId="77777777" w:rsidR="00B2371F" w:rsidRPr="005127A1" w:rsidRDefault="00B2371F" w:rsidP="00FB631B">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5. Викладання та оцінювання</w:t>
            </w:r>
          </w:p>
        </w:tc>
      </w:tr>
      <w:tr w:rsidR="00FB631B" w:rsidRPr="005127A1" w14:paraId="74934044" w14:textId="77777777" w:rsidTr="00640CE2">
        <w:trPr>
          <w:trHeight w:val="525"/>
        </w:trPr>
        <w:tc>
          <w:tcPr>
            <w:tcW w:w="2552" w:type="dxa"/>
            <w:gridSpan w:val="2"/>
            <w:shd w:val="clear" w:color="auto" w:fill="FFFFFF"/>
            <w:vAlign w:val="center"/>
          </w:tcPr>
          <w:p w14:paraId="6DEA03DA" w14:textId="77777777" w:rsidR="00FB631B" w:rsidRPr="005127A1" w:rsidRDefault="00B2371F" w:rsidP="00FB631B">
            <w:pPr>
              <w:widowControl/>
              <w:shd w:val="clear" w:color="auto" w:fill="FFFFFF"/>
              <w:snapToGrid/>
              <w:rPr>
                <w:rFonts w:ascii="Times New Roman" w:hAnsi="Times New Roman"/>
                <w:b/>
                <w:bCs/>
                <w:sz w:val="28"/>
                <w:szCs w:val="28"/>
                <w:lang w:eastAsia="en-US"/>
              </w:rPr>
            </w:pPr>
            <w:r w:rsidRPr="005127A1">
              <w:rPr>
                <w:rFonts w:ascii="Times New Roman" w:hAnsi="Times New Roman"/>
                <w:b/>
                <w:bCs/>
                <w:sz w:val="28"/>
                <w:szCs w:val="28"/>
                <w:lang w:eastAsia="en-US"/>
              </w:rPr>
              <w:t xml:space="preserve">1. </w:t>
            </w:r>
            <w:r w:rsidR="00FB631B" w:rsidRPr="005127A1">
              <w:rPr>
                <w:rFonts w:ascii="Times New Roman" w:hAnsi="Times New Roman"/>
                <w:b/>
                <w:bCs/>
                <w:sz w:val="28"/>
                <w:szCs w:val="28"/>
                <w:lang w:eastAsia="en-US"/>
              </w:rPr>
              <w:t>Викладання та  навчання</w:t>
            </w:r>
          </w:p>
        </w:tc>
        <w:tc>
          <w:tcPr>
            <w:tcW w:w="7371" w:type="dxa"/>
            <w:shd w:val="clear" w:color="auto" w:fill="FFFFFF"/>
            <w:vAlign w:val="center"/>
          </w:tcPr>
          <w:p w14:paraId="45A2A241" w14:textId="5CA22EB1" w:rsidR="00FB631B" w:rsidRPr="005127A1" w:rsidRDefault="00FB631B" w:rsidP="00FB631B">
            <w:pPr>
              <w:contextualSpacing/>
              <w:jc w:val="both"/>
              <w:rPr>
                <w:rFonts w:ascii="Times New Roman" w:hAnsi="Times New Roman"/>
                <w:sz w:val="28"/>
                <w:szCs w:val="28"/>
              </w:rPr>
            </w:pPr>
            <w:r w:rsidRPr="005127A1">
              <w:rPr>
                <w:rFonts w:ascii="Times New Roman" w:hAnsi="Times New Roman"/>
                <w:sz w:val="28"/>
                <w:szCs w:val="28"/>
              </w:rPr>
              <w:t xml:space="preserve">Освітній процес побудований на принципах </w:t>
            </w:r>
            <w:r w:rsidR="00B2371F" w:rsidRPr="005127A1">
              <w:rPr>
                <w:rFonts w:ascii="Times New Roman" w:hAnsi="Times New Roman"/>
                <w:sz w:val="28"/>
                <w:szCs w:val="28"/>
              </w:rPr>
              <w:t xml:space="preserve">студентоцентрованого </w:t>
            </w:r>
            <w:r w:rsidRPr="005127A1">
              <w:rPr>
                <w:rFonts w:ascii="Times New Roman" w:hAnsi="Times New Roman"/>
                <w:sz w:val="28"/>
                <w:szCs w:val="28"/>
              </w:rPr>
              <w:t>особистісно-орієнтованого, проблемного- та практико-орієнтованого навчання, індивідуально-творчого підходу.</w:t>
            </w:r>
          </w:p>
          <w:p w14:paraId="7BEAEC29" w14:textId="77777777" w:rsidR="00497A7D" w:rsidRPr="005127A1" w:rsidRDefault="00497A7D" w:rsidP="00497A7D">
            <w:pPr>
              <w:widowControl/>
              <w:autoSpaceDE w:val="0"/>
              <w:autoSpaceDN w:val="0"/>
              <w:adjustRightInd w:val="0"/>
              <w:snapToGrid/>
              <w:jc w:val="both"/>
              <w:rPr>
                <w:rFonts w:ascii="Times New Roman" w:hAnsi="Times New Roman"/>
                <w:sz w:val="28"/>
                <w:szCs w:val="28"/>
              </w:rPr>
            </w:pPr>
            <w:r w:rsidRPr="005127A1">
              <w:rPr>
                <w:rFonts w:ascii="Times New Roman" w:hAnsi="Times New Roman"/>
                <w:sz w:val="28"/>
                <w:szCs w:val="28"/>
              </w:rPr>
              <w:t>Освітній процес здійснюється за такими формами: лекції, семінари, практичні заняття; розв’язування ситуаційних завдань, самостійної роботи на основі опрацювання навчально-методичної, наукової фахової літератури та фахових періодичних видань українською та іноземними мовами; консультацій з викладачами, проходження педагогічної (</w:t>
            </w:r>
            <w:r w:rsidRPr="005127A1">
              <w:rPr>
                <w:rFonts w:ascii="Times New Roman" w:hAnsi="Times New Roman"/>
                <w:sz w:val="28"/>
                <w:szCs w:val="28"/>
                <w:shd w:val="clear" w:color="auto" w:fill="FFFFFF"/>
              </w:rPr>
              <w:t>асистентської</w:t>
            </w:r>
            <w:r w:rsidRPr="005127A1">
              <w:rPr>
                <w:rFonts w:ascii="Times New Roman" w:hAnsi="Times New Roman"/>
                <w:sz w:val="28"/>
                <w:szCs w:val="28"/>
              </w:rPr>
              <w:t xml:space="preserve">) та </w:t>
            </w:r>
            <w:r w:rsidRPr="005127A1">
              <w:rPr>
                <w:rFonts w:ascii="Times New Roman" w:hAnsi="Times New Roman"/>
                <w:sz w:val="28"/>
                <w:szCs w:val="28"/>
                <w:shd w:val="clear" w:color="auto" w:fill="FFFFFF"/>
              </w:rPr>
              <w:t>науково-дослідної (переддипломної)</w:t>
            </w:r>
            <w:r w:rsidRPr="005127A1">
              <w:rPr>
                <w:rFonts w:ascii="Times New Roman" w:hAnsi="Times New Roman"/>
                <w:sz w:val="28"/>
                <w:szCs w:val="28"/>
              </w:rPr>
              <w:t xml:space="preserve"> практики, підготовка та виконання кваліфікаційної роботи. </w:t>
            </w:r>
          </w:p>
          <w:p w14:paraId="429E04E3" w14:textId="0D40970A" w:rsidR="00497A7D" w:rsidRPr="005127A1" w:rsidRDefault="00497A7D" w:rsidP="00497A7D">
            <w:pPr>
              <w:widowControl/>
              <w:autoSpaceDE w:val="0"/>
              <w:autoSpaceDN w:val="0"/>
              <w:adjustRightInd w:val="0"/>
              <w:snapToGrid/>
              <w:jc w:val="both"/>
              <w:rPr>
                <w:rFonts w:ascii="Times New Roman" w:eastAsiaTheme="minorHAnsi" w:hAnsi="Times New Roman"/>
                <w:sz w:val="28"/>
                <w:szCs w:val="28"/>
                <w:lang w:eastAsia="en-US"/>
              </w:rPr>
            </w:pPr>
            <w:r w:rsidRPr="005127A1">
              <w:rPr>
                <w:rFonts w:ascii="Times New Roman" w:hAnsi="Times New Roman"/>
                <w:sz w:val="28"/>
                <w:szCs w:val="28"/>
              </w:rPr>
              <w:t>Здобувачі залучаються до участі у конференціях, літніх школах, написання статей та тез, виконання програм наукових фундаментальних і прикладних досліджень та міжнародних наукових проєктів кафедри мікробіології, вірусології та біотехнології.</w:t>
            </w:r>
            <w:r w:rsidRPr="005127A1">
              <w:rPr>
                <w:rFonts w:ascii="CIDFont+F3" w:eastAsiaTheme="minorHAnsi" w:hAnsi="CIDFont+F3" w:cs="CIDFont+F3"/>
                <w:sz w:val="28"/>
                <w:szCs w:val="28"/>
                <w:lang w:eastAsia="en-US"/>
              </w:rPr>
              <w:t xml:space="preserve"> </w:t>
            </w:r>
            <w:r w:rsidRPr="005127A1">
              <w:rPr>
                <w:rFonts w:ascii="Times New Roman" w:eastAsiaTheme="minorHAnsi" w:hAnsi="Times New Roman"/>
                <w:sz w:val="28"/>
                <w:szCs w:val="28"/>
                <w:lang w:eastAsia="en-US"/>
              </w:rPr>
              <w:t xml:space="preserve">Під час навчального процесу широко застосовуються інтерактивні методи, зокрема </w:t>
            </w:r>
            <w:r w:rsidRPr="005127A1">
              <w:rPr>
                <w:rFonts w:ascii="Times New Roman" w:eastAsiaTheme="minorHAnsi" w:hAnsi="Times New Roman"/>
                <w:sz w:val="28"/>
                <w:szCs w:val="28"/>
                <w:lang w:eastAsia="en-US"/>
              </w:rPr>
              <w:lastRenderedPageBreak/>
              <w:t>цифрові дистанційні технології та спеціалізовані інструменти навчання.</w:t>
            </w:r>
          </w:p>
          <w:p w14:paraId="6A55B1CF" w14:textId="2C54B850" w:rsidR="00FB631B" w:rsidRPr="005127A1" w:rsidRDefault="00FB631B" w:rsidP="00497A7D">
            <w:pPr>
              <w:widowControl/>
              <w:autoSpaceDE w:val="0"/>
              <w:autoSpaceDN w:val="0"/>
              <w:adjustRightInd w:val="0"/>
              <w:snapToGrid/>
              <w:jc w:val="both"/>
              <w:rPr>
                <w:rFonts w:ascii="Times New Roman" w:hAnsi="Times New Roman"/>
                <w:sz w:val="28"/>
                <w:szCs w:val="28"/>
              </w:rPr>
            </w:pPr>
            <w:r w:rsidRPr="005127A1">
              <w:rPr>
                <w:rFonts w:ascii="Times New Roman" w:hAnsi="Times New Roman"/>
                <w:sz w:val="28"/>
                <w:szCs w:val="28"/>
              </w:rPr>
              <w:t>Навчання на програмі передбачає активну участь здобувача освіти у формуванні власної освітньої траєкторії шляхом обрання вибіркових освітніх компонентів.</w:t>
            </w:r>
          </w:p>
        </w:tc>
      </w:tr>
      <w:tr w:rsidR="00FB631B" w:rsidRPr="005127A1" w14:paraId="77166E7D" w14:textId="77777777" w:rsidTr="00640CE2">
        <w:trPr>
          <w:trHeight w:val="525"/>
        </w:trPr>
        <w:tc>
          <w:tcPr>
            <w:tcW w:w="2552" w:type="dxa"/>
            <w:gridSpan w:val="2"/>
            <w:shd w:val="clear" w:color="auto" w:fill="FFFFFF"/>
            <w:vAlign w:val="center"/>
          </w:tcPr>
          <w:p w14:paraId="50156A63" w14:textId="77777777" w:rsidR="00FB631B" w:rsidRPr="005127A1" w:rsidRDefault="00B2371F" w:rsidP="00FB631B">
            <w:pPr>
              <w:widowControl/>
              <w:shd w:val="clear" w:color="auto" w:fill="FFFFFF"/>
              <w:snapToGrid/>
              <w:rPr>
                <w:rFonts w:ascii="Times New Roman" w:hAnsi="Times New Roman"/>
                <w:b/>
                <w:bCs/>
                <w:sz w:val="28"/>
                <w:szCs w:val="28"/>
                <w:lang w:eastAsia="en-US"/>
              </w:rPr>
            </w:pPr>
            <w:r w:rsidRPr="005127A1">
              <w:rPr>
                <w:rFonts w:ascii="Times New Roman" w:hAnsi="Times New Roman"/>
                <w:b/>
                <w:bCs/>
                <w:sz w:val="28"/>
                <w:szCs w:val="28"/>
                <w:lang w:eastAsia="en-US"/>
              </w:rPr>
              <w:lastRenderedPageBreak/>
              <w:t xml:space="preserve">2. </w:t>
            </w:r>
            <w:r w:rsidR="00FB631B" w:rsidRPr="005127A1">
              <w:rPr>
                <w:rFonts w:ascii="Times New Roman" w:hAnsi="Times New Roman"/>
                <w:b/>
                <w:bCs/>
                <w:sz w:val="28"/>
                <w:szCs w:val="28"/>
                <w:lang w:eastAsia="en-US"/>
              </w:rPr>
              <w:t>Система оцінювання</w:t>
            </w:r>
          </w:p>
        </w:tc>
        <w:tc>
          <w:tcPr>
            <w:tcW w:w="7371" w:type="dxa"/>
            <w:shd w:val="clear" w:color="auto" w:fill="FFFFFF"/>
            <w:vAlign w:val="center"/>
          </w:tcPr>
          <w:p w14:paraId="609F3134" w14:textId="77777777" w:rsidR="00FB631B" w:rsidRPr="005127A1" w:rsidRDefault="00D65CC2" w:rsidP="00FB631B">
            <w:pPr>
              <w:pStyle w:val="a7"/>
              <w:jc w:val="both"/>
              <w:rPr>
                <w:sz w:val="28"/>
                <w:szCs w:val="28"/>
              </w:rPr>
            </w:pPr>
            <w:r w:rsidRPr="005127A1">
              <w:rPr>
                <w:sz w:val="28"/>
                <w:szCs w:val="28"/>
              </w:rPr>
              <w:t xml:space="preserve">Система оцінювання визначається </w:t>
            </w:r>
            <w:r w:rsidR="00FB631B" w:rsidRPr="005127A1">
              <w:rPr>
                <w:sz w:val="28"/>
                <w:szCs w:val="28"/>
              </w:rPr>
              <w:t>«Положенням про організацію і проведення контролю результатів навчання здобувачів вищої освіти Одеського національного університету імені І. І. Мечникова».</w:t>
            </w:r>
          </w:p>
          <w:p w14:paraId="562F7E8B" w14:textId="77777777" w:rsidR="00FB631B" w:rsidRPr="005127A1" w:rsidRDefault="00FB631B" w:rsidP="00FB631B">
            <w:pPr>
              <w:pStyle w:val="a7"/>
              <w:jc w:val="both"/>
              <w:rPr>
                <w:sz w:val="28"/>
                <w:szCs w:val="28"/>
              </w:rPr>
            </w:pPr>
          </w:p>
        </w:tc>
      </w:tr>
      <w:tr w:rsidR="002C4A07" w:rsidRPr="005127A1" w14:paraId="1E224177" w14:textId="77777777" w:rsidTr="002C4A07">
        <w:trPr>
          <w:trHeight w:val="365"/>
        </w:trPr>
        <w:tc>
          <w:tcPr>
            <w:tcW w:w="709" w:type="dxa"/>
            <w:shd w:val="clear" w:color="auto" w:fill="E7E6E6"/>
            <w:vAlign w:val="center"/>
          </w:tcPr>
          <w:p w14:paraId="3299A301" w14:textId="77777777" w:rsidR="002C4A07" w:rsidRPr="005127A1" w:rsidRDefault="002C4A07" w:rsidP="00FB631B">
            <w:pPr>
              <w:widowControl/>
              <w:snapToGrid/>
              <w:jc w:val="center"/>
              <w:rPr>
                <w:rFonts w:ascii="Times New Roman" w:hAnsi="Times New Roman"/>
                <w:b/>
                <w:sz w:val="28"/>
                <w:szCs w:val="28"/>
                <w:lang w:val="en-US" w:eastAsia="en-US"/>
              </w:rPr>
            </w:pPr>
            <w:r w:rsidRPr="005127A1">
              <w:rPr>
                <w:rFonts w:ascii="Times New Roman" w:hAnsi="Times New Roman"/>
                <w:b/>
                <w:sz w:val="28"/>
                <w:szCs w:val="28"/>
                <w:lang w:val="en-US" w:eastAsia="en-US"/>
              </w:rPr>
              <w:t>E</w:t>
            </w:r>
          </w:p>
        </w:tc>
        <w:tc>
          <w:tcPr>
            <w:tcW w:w="9214" w:type="dxa"/>
            <w:gridSpan w:val="2"/>
            <w:shd w:val="clear" w:color="auto" w:fill="E7E6E6"/>
            <w:vAlign w:val="center"/>
          </w:tcPr>
          <w:p w14:paraId="4B0F1EED" w14:textId="77777777" w:rsidR="002C4A07" w:rsidRPr="005127A1" w:rsidRDefault="002C4A07" w:rsidP="00FB631B">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6. Програмні компетентності</w:t>
            </w:r>
          </w:p>
        </w:tc>
      </w:tr>
      <w:tr w:rsidR="00FB631B" w:rsidRPr="005127A1" w14:paraId="03E5B89A" w14:textId="77777777" w:rsidTr="00640CE2">
        <w:tc>
          <w:tcPr>
            <w:tcW w:w="2552" w:type="dxa"/>
            <w:gridSpan w:val="2"/>
            <w:shd w:val="clear" w:color="auto" w:fill="FFFFFF"/>
          </w:tcPr>
          <w:p w14:paraId="23364421" w14:textId="77777777" w:rsidR="00FB631B" w:rsidRPr="005127A1" w:rsidRDefault="00FB631B" w:rsidP="00FB631B">
            <w:pPr>
              <w:widowControl/>
              <w:shd w:val="clear" w:color="auto" w:fill="FFFFFF"/>
              <w:snapToGrid/>
              <w:ind w:left="31"/>
              <w:rPr>
                <w:rFonts w:ascii="Times New Roman" w:hAnsi="Times New Roman"/>
                <w:sz w:val="28"/>
                <w:szCs w:val="28"/>
                <w:lang w:eastAsia="en-US"/>
              </w:rPr>
            </w:pPr>
            <w:r w:rsidRPr="005127A1">
              <w:rPr>
                <w:rFonts w:ascii="Times New Roman" w:hAnsi="Times New Roman"/>
                <w:b/>
                <w:bCs/>
                <w:sz w:val="28"/>
                <w:szCs w:val="28"/>
                <w:lang w:eastAsia="en-US"/>
              </w:rPr>
              <w:t xml:space="preserve">Інтегральна </w:t>
            </w:r>
            <w:r w:rsidRPr="005127A1">
              <w:rPr>
                <w:rFonts w:ascii="Times New Roman" w:hAnsi="Times New Roman"/>
                <w:b/>
                <w:bCs/>
                <w:spacing w:val="-10"/>
                <w:sz w:val="28"/>
                <w:szCs w:val="28"/>
                <w:lang w:eastAsia="en-US"/>
              </w:rPr>
              <w:t>компетентність</w:t>
            </w:r>
          </w:p>
        </w:tc>
        <w:tc>
          <w:tcPr>
            <w:tcW w:w="7371" w:type="dxa"/>
            <w:shd w:val="clear" w:color="auto" w:fill="FFFFFF"/>
          </w:tcPr>
          <w:p w14:paraId="73E06DEB" w14:textId="5804AA96" w:rsidR="00FB631B" w:rsidRPr="005127A1" w:rsidRDefault="002F1019" w:rsidP="00FB631B">
            <w:pPr>
              <w:widowControl/>
              <w:snapToGrid/>
              <w:jc w:val="both"/>
              <w:rPr>
                <w:rFonts w:ascii="Times New Roman" w:hAnsi="Times New Roman"/>
                <w:sz w:val="28"/>
                <w:szCs w:val="28"/>
                <w:lang w:eastAsia="uk-UA"/>
              </w:rPr>
            </w:pPr>
            <w:r w:rsidRPr="005127A1">
              <w:rPr>
                <w:rFonts w:ascii="Times New Roman" w:hAnsi="Times New Roman"/>
                <w:sz w:val="28"/>
                <w:szCs w:val="28"/>
              </w:rPr>
              <w:t>Здатність розв’язувати складні задачі і проблеми в галузі біології при здійсненні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FB631B" w:rsidRPr="005127A1" w14:paraId="6B9A4505" w14:textId="77777777" w:rsidTr="00640CE2">
        <w:trPr>
          <w:trHeight w:val="711"/>
        </w:trPr>
        <w:tc>
          <w:tcPr>
            <w:tcW w:w="2552" w:type="dxa"/>
            <w:gridSpan w:val="2"/>
            <w:shd w:val="clear" w:color="auto" w:fill="FFFFFF"/>
          </w:tcPr>
          <w:p w14:paraId="1EE79289" w14:textId="77777777" w:rsidR="00FB631B" w:rsidRPr="005127A1" w:rsidRDefault="00FB631B" w:rsidP="00FB631B">
            <w:pPr>
              <w:widowControl/>
              <w:shd w:val="clear" w:color="auto" w:fill="FFFFFF"/>
              <w:snapToGrid/>
              <w:ind w:left="22"/>
              <w:rPr>
                <w:rFonts w:ascii="Times New Roman" w:hAnsi="Times New Roman"/>
                <w:sz w:val="28"/>
                <w:szCs w:val="28"/>
                <w:lang w:eastAsia="en-US"/>
              </w:rPr>
            </w:pPr>
            <w:r w:rsidRPr="005127A1">
              <w:rPr>
                <w:rFonts w:ascii="Times New Roman" w:hAnsi="Times New Roman"/>
                <w:b/>
                <w:bCs/>
                <w:sz w:val="28"/>
                <w:szCs w:val="28"/>
                <w:lang w:eastAsia="en-US"/>
              </w:rPr>
              <w:t xml:space="preserve">Загальні </w:t>
            </w:r>
            <w:r w:rsidRPr="005127A1">
              <w:rPr>
                <w:rFonts w:ascii="Times New Roman" w:hAnsi="Times New Roman"/>
                <w:b/>
                <w:bCs/>
                <w:spacing w:val="-10"/>
                <w:sz w:val="28"/>
                <w:szCs w:val="28"/>
                <w:lang w:eastAsia="en-US"/>
              </w:rPr>
              <w:t>компетентності</w:t>
            </w:r>
          </w:p>
        </w:tc>
        <w:tc>
          <w:tcPr>
            <w:tcW w:w="7371" w:type="dxa"/>
            <w:shd w:val="clear" w:color="auto" w:fill="FFFFFF"/>
          </w:tcPr>
          <w:p w14:paraId="48E45D91" w14:textId="77777777" w:rsidR="002F1019" w:rsidRPr="005127A1" w:rsidRDefault="002F1019" w:rsidP="002F1019">
            <w:pPr>
              <w:shd w:val="clear" w:color="auto" w:fill="FFFFFF"/>
              <w:rPr>
                <w:rFonts w:ascii="Times New Roman" w:hAnsi="Times New Roman"/>
                <w:sz w:val="28"/>
                <w:szCs w:val="28"/>
              </w:rPr>
            </w:pPr>
            <w:r w:rsidRPr="005127A1">
              <w:rPr>
                <w:rFonts w:ascii="Times New Roman" w:hAnsi="Times New Roman"/>
                <w:sz w:val="28"/>
                <w:szCs w:val="28"/>
              </w:rPr>
              <w:t xml:space="preserve">ЗК01. Здатність працювати у міжнародному контексті. </w:t>
            </w:r>
          </w:p>
          <w:p w14:paraId="7BE660E2" w14:textId="77777777" w:rsidR="002F1019" w:rsidRPr="005127A1" w:rsidRDefault="002F1019" w:rsidP="002F1019">
            <w:pPr>
              <w:shd w:val="clear" w:color="auto" w:fill="FFFFFF"/>
              <w:rPr>
                <w:rFonts w:ascii="Times New Roman" w:hAnsi="Times New Roman"/>
                <w:sz w:val="28"/>
                <w:szCs w:val="28"/>
              </w:rPr>
            </w:pPr>
            <w:r w:rsidRPr="005127A1">
              <w:rPr>
                <w:rFonts w:ascii="Times New Roman" w:hAnsi="Times New Roman"/>
                <w:sz w:val="28"/>
                <w:szCs w:val="28"/>
              </w:rPr>
              <w:t xml:space="preserve">ЗК02. Здатність використовувати інформаційні та комунікаційні технології.  </w:t>
            </w:r>
          </w:p>
          <w:p w14:paraId="501FBCCE" w14:textId="77777777" w:rsidR="002F1019" w:rsidRPr="005127A1" w:rsidRDefault="002F1019" w:rsidP="002F1019">
            <w:pPr>
              <w:shd w:val="clear" w:color="auto" w:fill="FFFFFF"/>
              <w:rPr>
                <w:rFonts w:ascii="Times New Roman" w:hAnsi="Times New Roman"/>
                <w:sz w:val="28"/>
                <w:szCs w:val="28"/>
              </w:rPr>
            </w:pPr>
            <w:r w:rsidRPr="005127A1">
              <w:rPr>
                <w:rFonts w:ascii="Times New Roman" w:hAnsi="Times New Roman"/>
                <w:sz w:val="28"/>
                <w:szCs w:val="28"/>
              </w:rPr>
              <w:t xml:space="preserve">ЗК03. Здатність генерувати нові ідеї (креативність). </w:t>
            </w:r>
          </w:p>
          <w:p w14:paraId="6C9B0AAB" w14:textId="77777777" w:rsidR="002F1019" w:rsidRPr="005127A1" w:rsidRDefault="002F1019" w:rsidP="002F1019">
            <w:pPr>
              <w:shd w:val="clear" w:color="auto" w:fill="FFFFFF"/>
              <w:rPr>
                <w:rFonts w:ascii="Times New Roman" w:hAnsi="Times New Roman"/>
                <w:sz w:val="28"/>
                <w:szCs w:val="28"/>
              </w:rPr>
            </w:pPr>
            <w:r w:rsidRPr="005127A1">
              <w:rPr>
                <w:rFonts w:ascii="Times New Roman" w:hAnsi="Times New Roman"/>
                <w:sz w:val="28"/>
                <w:szCs w:val="28"/>
              </w:rPr>
              <w:t xml:space="preserve">ЗК04. Здатність діяти на основі етичних міркувань (мотивів). </w:t>
            </w:r>
          </w:p>
          <w:p w14:paraId="12F5282D" w14:textId="77777777" w:rsidR="002F1019" w:rsidRPr="005127A1" w:rsidRDefault="002F1019" w:rsidP="002F1019">
            <w:pPr>
              <w:shd w:val="clear" w:color="auto" w:fill="FFFFFF"/>
              <w:rPr>
                <w:rFonts w:ascii="Times New Roman" w:hAnsi="Times New Roman"/>
                <w:sz w:val="28"/>
                <w:szCs w:val="28"/>
              </w:rPr>
            </w:pPr>
            <w:r w:rsidRPr="005127A1">
              <w:rPr>
                <w:rFonts w:ascii="Times New Roman" w:hAnsi="Times New Roman"/>
                <w:sz w:val="28"/>
                <w:szCs w:val="28"/>
              </w:rPr>
              <w:t xml:space="preserve">ЗК05. Здатність розробляти та керувати проектами.  </w:t>
            </w:r>
          </w:p>
          <w:p w14:paraId="2AD5EAB7" w14:textId="6213091B" w:rsidR="00FB631B" w:rsidRPr="005127A1" w:rsidRDefault="002F1019" w:rsidP="002F1019">
            <w:pPr>
              <w:pStyle w:val="TableParagraph"/>
              <w:tabs>
                <w:tab w:val="left" w:pos="811"/>
              </w:tabs>
              <w:spacing w:line="270" w:lineRule="atLeast"/>
              <w:jc w:val="both"/>
              <w:rPr>
                <w:rStyle w:val="21"/>
                <w:rFonts w:ascii="Times New Roman" w:hAnsi="Times New Roman"/>
                <w:color w:val="auto"/>
                <w:spacing w:val="0"/>
                <w:sz w:val="28"/>
                <w:szCs w:val="28"/>
                <w:shd w:val="clear" w:color="auto" w:fill="auto"/>
              </w:rPr>
            </w:pPr>
            <w:r w:rsidRPr="005127A1">
              <w:rPr>
                <w:sz w:val="28"/>
                <w:szCs w:val="28"/>
              </w:rPr>
              <w:t>ЗК06. Здатність проведення досліджень на відповідному рівні.</w:t>
            </w:r>
          </w:p>
        </w:tc>
      </w:tr>
      <w:tr w:rsidR="00514BAF" w:rsidRPr="005127A1" w14:paraId="3510D3F6" w14:textId="77777777" w:rsidTr="0058401B">
        <w:trPr>
          <w:trHeight w:val="273"/>
        </w:trPr>
        <w:tc>
          <w:tcPr>
            <w:tcW w:w="2552" w:type="dxa"/>
            <w:gridSpan w:val="2"/>
            <w:shd w:val="clear" w:color="auto" w:fill="FFFFFF"/>
          </w:tcPr>
          <w:p w14:paraId="1856C927" w14:textId="77777777" w:rsidR="00514BAF" w:rsidRPr="005127A1" w:rsidRDefault="00514BAF" w:rsidP="00514BAF">
            <w:pPr>
              <w:widowControl/>
              <w:snapToGrid/>
              <w:rPr>
                <w:rFonts w:ascii="Times New Roman" w:hAnsi="Times New Roman"/>
                <w:sz w:val="28"/>
                <w:szCs w:val="28"/>
                <w:lang w:eastAsia="en-US"/>
              </w:rPr>
            </w:pPr>
            <w:r w:rsidRPr="005127A1">
              <w:rPr>
                <w:rFonts w:ascii="Times New Roman" w:hAnsi="Times New Roman"/>
                <w:b/>
                <w:bCs/>
                <w:sz w:val="28"/>
                <w:szCs w:val="28"/>
                <w:lang w:eastAsia="en-US"/>
              </w:rPr>
              <w:t>Спеціальні (фахові, предметні) к</w:t>
            </w:r>
            <w:r w:rsidRPr="005127A1">
              <w:rPr>
                <w:rFonts w:ascii="Times New Roman" w:hAnsi="Times New Roman"/>
                <w:b/>
                <w:bCs/>
                <w:spacing w:val="-10"/>
                <w:sz w:val="28"/>
                <w:szCs w:val="28"/>
                <w:lang w:eastAsia="en-US"/>
              </w:rPr>
              <w:t>омпетентності</w:t>
            </w:r>
          </w:p>
        </w:tc>
        <w:tc>
          <w:tcPr>
            <w:tcW w:w="7371" w:type="dxa"/>
            <w:shd w:val="clear" w:color="auto" w:fill="auto"/>
          </w:tcPr>
          <w:p w14:paraId="757F5A61" w14:textId="140EB329" w:rsidR="00514BAF" w:rsidRPr="005127A1" w:rsidRDefault="00514BAF" w:rsidP="00514BAF">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СК 01. Здатність користуватися новітніми досягненнями біології, необхідними для професійної, дослідницької та/або інноваційної діяльності.</w:t>
            </w:r>
          </w:p>
          <w:p w14:paraId="31BB2051" w14:textId="77777777" w:rsidR="00514BAF" w:rsidRPr="005127A1" w:rsidRDefault="00514BAF" w:rsidP="00514BAF">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СК 02. Здатність формулювати задачі моделювання, створювати моделі об’єктів і процесів на прикладі різних рівнів організації живого із використанням математичних методів й інформаційних технологій.</w:t>
            </w:r>
          </w:p>
          <w:p w14:paraId="72D39E9C" w14:textId="77777777" w:rsidR="00514BAF" w:rsidRPr="005127A1" w:rsidRDefault="00514BAF" w:rsidP="00514BAF">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СК 03. Здатність користуватися сучасними інформаційними технологіями та аналізувати інформацію в галузі біології і на межі предметних галузей.</w:t>
            </w:r>
          </w:p>
          <w:p w14:paraId="3B78C90C" w14:textId="77777777" w:rsidR="00514BAF" w:rsidRPr="005127A1" w:rsidRDefault="00514BAF" w:rsidP="00514BAF">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СК 04. Здатність аналізувати і узагальнювати результати досліджень різних рівнів організації живого, біологічних явищ і процесів.</w:t>
            </w:r>
          </w:p>
          <w:p w14:paraId="23C5AD4C" w14:textId="77777777" w:rsidR="00514BAF" w:rsidRPr="005127A1" w:rsidRDefault="00514BAF" w:rsidP="00514BAF">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 xml:space="preserve">СК 05. Здатність планувати і виконувати експериментальні роботи з використанням сучасних методів та обладнання. </w:t>
            </w:r>
          </w:p>
          <w:p w14:paraId="71961193" w14:textId="77777777" w:rsidR="00514BAF" w:rsidRPr="005127A1" w:rsidRDefault="00514BAF" w:rsidP="00514BAF">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СК 06. Здатність прогнозувати напрямки розвитку сучасної біології на основі загального аналізу розвитку науки і технологій.</w:t>
            </w:r>
          </w:p>
          <w:p w14:paraId="252D33DB" w14:textId="77777777" w:rsidR="00514BAF" w:rsidRPr="005127A1" w:rsidRDefault="00514BAF" w:rsidP="00514BAF">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lastRenderedPageBreak/>
              <w:t xml:space="preserve">СК 07. Здатність діагностувати стан біологічних систем за результатами дослідження організмів різних рівнів організації.   </w:t>
            </w:r>
          </w:p>
          <w:p w14:paraId="522B3159" w14:textId="77777777" w:rsidR="00514BAF" w:rsidRPr="005127A1" w:rsidRDefault="00514BAF" w:rsidP="00514BAF">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СК 8. Здатність презентувати та обговорювати результати наукових і прикладних досліджень, готувати наукові публікації, брати участь у наукових конференціях та інших заходах.</w:t>
            </w:r>
          </w:p>
          <w:p w14:paraId="5E110689" w14:textId="77777777" w:rsidR="00514BAF" w:rsidRPr="005127A1" w:rsidRDefault="00514BAF" w:rsidP="00514BAF">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 xml:space="preserve">СК 9. Здатність застосовувати законодавство про авторське право для потреб практичної діяльності. </w:t>
            </w:r>
          </w:p>
          <w:p w14:paraId="7F3325E4" w14:textId="77777777" w:rsidR="00514BAF" w:rsidRPr="005127A1" w:rsidRDefault="00514BAF" w:rsidP="00514BAF">
            <w:pPr>
              <w:pStyle w:val="TableParagraph"/>
              <w:tabs>
                <w:tab w:val="left" w:pos="811"/>
              </w:tabs>
              <w:jc w:val="both"/>
              <w:rPr>
                <w:sz w:val="28"/>
                <w:szCs w:val="28"/>
                <w:lang w:val="ru-RU"/>
              </w:rPr>
            </w:pPr>
            <w:r w:rsidRPr="005127A1">
              <w:rPr>
                <w:sz w:val="28"/>
                <w:szCs w:val="28"/>
              </w:rPr>
              <w:t>СК 10. Здатність використовувати результати наукового пошуку в практичній діяльності.</w:t>
            </w:r>
          </w:p>
          <w:p w14:paraId="68419E34" w14:textId="77777777" w:rsidR="00F62F6A" w:rsidRPr="005127A1" w:rsidRDefault="00F62F6A" w:rsidP="00F62F6A">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color w:val="000000"/>
                <w:sz w:val="28"/>
                <w:szCs w:val="28"/>
                <w:shd w:val="clear" w:color="auto" w:fill="FFFFFF"/>
                <w:lang w:val="uk-UA"/>
              </w:rPr>
              <w:t xml:space="preserve">СК 11. </w:t>
            </w:r>
            <w:r w:rsidRPr="005127A1">
              <w:rPr>
                <w:rFonts w:ascii="Times New Roman" w:hAnsi="Times New Roman"/>
                <w:sz w:val="28"/>
                <w:szCs w:val="28"/>
                <w:lang w:val="uk-UA"/>
              </w:rPr>
              <w:t>Розуміння цілей, завдань, методів і підходів науково-педагогічної діяльності.</w:t>
            </w:r>
          </w:p>
          <w:p w14:paraId="385F0CD4" w14:textId="77777777" w:rsidR="00F62F6A" w:rsidRPr="005127A1" w:rsidRDefault="00F62F6A" w:rsidP="00F62F6A">
            <w:pPr>
              <w:pStyle w:val="a5"/>
              <w:shd w:val="clear" w:color="auto" w:fill="FFFFFF"/>
              <w:spacing w:after="0" w:line="240" w:lineRule="auto"/>
              <w:ind w:left="0" w:right="132"/>
              <w:jc w:val="both"/>
              <w:rPr>
                <w:rFonts w:ascii="Times New Roman" w:hAnsi="Times New Roman"/>
                <w:color w:val="000000"/>
                <w:spacing w:val="6"/>
                <w:sz w:val="28"/>
                <w:szCs w:val="28"/>
                <w:lang w:val="uk-UA"/>
              </w:rPr>
            </w:pPr>
            <w:r w:rsidRPr="005127A1">
              <w:rPr>
                <w:rFonts w:ascii="Times New Roman" w:hAnsi="Times New Roman"/>
                <w:color w:val="000000"/>
                <w:spacing w:val="6"/>
                <w:sz w:val="28"/>
                <w:szCs w:val="28"/>
                <w:lang w:val="uk-UA"/>
              </w:rPr>
              <w:t>СК 12. Здатність використовувати інформаційні бази даних у плануванні і проведенні клітинно-біологічних та генно-інженерних експериментів, володіння базовими навичками в галузі біоінформатики, метагеномного аналізу,  геноміки, протеоміки, метаболоміки.</w:t>
            </w:r>
          </w:p>
          <w:p w14:paraId="317BF5FC" w14:textId="77777777" w:rsidR="00F62F6A" w:rsidRPr="005127A1" w:rsidRDefault="00F62F6A" w:rsidP="00F62F6A">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СК13. Здатність застосовувати сучасні молекулярно-генетичні і молекулярно-біологічні методи дослідження для вирішення прикладних проблем вірусології, а також у діагностиці вірусних хвороб людини, тварин і рослин.</w:t>
            </w:r>
          </w:p>
          <w:p w14:paraId="7B989DA2" w14:textId="77777777" w:rsidR="00F62F6A" w:rsidRPr="005127A1" w:rsidRDefault="00F62F6A" w:rsidP="00F62F6A">
            <w:pPr>
              <w:pStyle w:val="a5"/>
              <w:shd w:val="clear" w:color="auto" w:fill="FFFFFF"/>
              <w:spacing w:after="0" w:line="240" w:lineRule="auto"/>
              <w:ind w:left="0" w:right="132"/>
              <w:jc w:val="both"/>
              <w:rPr>
                <w:rFonts w:ascii="Times New Roman" w:hAnsi="Times New Roman"/>
                <w:sz w:val="28"/>
                <w:szCs w:val="28"/>
                <w:lang w:val="uk-UA"/>
              </w:rPr>
            </w:pPr>
            <w:r w:rsidRPr="005127A1">
              <w:rPr>
                <w:rFonts w:ascii="Times New Roman" w:hAnsi="Times New Roman"/>
                <w:sz w:val="28"/>
                <w:szCs w:val="28"/>
                <w:lang w:val="uk-UA"/>
              </w:rPr>
              <w:t>СК14. Здатність використовувати знання про будову та принципи дії біологічних сенсорів та діагностикумів на основі мікроорганізмів з метою застосування їх у лабораторній діагностиці.</w:t>
            </w:r>
          </w:p>
          <w:p w14:paraId="518D4EB2" w14:textId="28E44EEF" w:rsidR="00F62F6A" w:rsidRPr="005127A1" w:rsidRDefault="00F62F6A" w:rsidP="00F62F6A">
            <w:pPr>
              <w:pStyle w:val="TableParagraph"/>
              <w:tabs>
                <w:tab w:val="left" w:pos="811"/>
              </w:tabs>
              <w:jc w:val="both"/>
              <w:rPr>
                <w:sz w:val="28"/>
                <w:szCs w:val="28"/>
              </w:rPr>
            </w:pPr>
            <w:r w:rsidRPr="005127A1">
              <w:rPr>
                <w:sz w:val="28"/>
                <w:szCs w:val="28"/>
              </w:rPr>
              <w:t>СК15. Здатність використовувати сучасні методи виявлення патогенних мікроорганізмів у об’єктах навколишнього середовища та організмі людини.</w:t>
            </w:r>
          </w:p>
        </w:tc>
      </w:tr>
      <w:tr w:rsidR="00514BAF" w:rsidRPr="005127A1" w14:paraId="5E1D9B01" w14:textId="77777777" w:rsidTr="002C4A07">
        <w:trPr>
          <w:trHeight w:val="260"/>
        </w:trPr>
        <w:tc>
          <w:tcPr>
            <w:tcW w:w="709" w:type="dxa"/>
            <w:shd w:val="clear" w:color="auto" w:fill="E7E6E6"/>
            <w:vAlign w:val="center"/>
          </w:tcPr>
          <w:p w14:paraId="61A06147" w14:textId="77777777" w:rsidR="00514BAF" w:rsidRPr="005127A1" w:rsidRDefault="00514BAF" w:rsidP="00514BAF">
            <w:pPr>
              <w:widowControl/>
              <w:snapToGrid/>
              <w:jc w:val="center"/>
              <w:rPr>
                <w:rFonts w:ascii="Times New Roman" w:hAnsi="Times New Roman"/>
                <w:b/>
                <w:sz w:val="28"/>
                <w:szCs w:val="28"/>
                <w:lang w:val="en-US" w:eastAsia="en-US"/>
              </w:rPr>
            </w:pPr>
            <w:r w:rsidRPr="005127A1">
              <w:rPr>
                <w:rFonts w:ascii="Times New Roman" w:hAnsi="Times New Roman"/>
                <w:b/>
                <w:sz w:val="28"/>
                <w:szCs w:val="28"/>
                <w:lang w:val="en-US" w:eastAsia="en-US"/>
              </w:rPr>
              <w:lastRenderedPageBreak/>
              <w:t>F</w:t>
            </w:r>
          </w:p>
        </w:tc>
        <w:tc>
          <w:tcPr>
            <w:tcW w:w="9214" w:type="dxa"/>
            <w:gridSpan w:val="2"/>
            <w:shd w:val="clear" w:color="auto" w:fill="E7E6E6"/>
            <w:vAlign w:val="center"/>
          </w:tcPr>
          <w:p w14:paraId="60C0C39F" w14:textId="77777777" w:rsidR="00514BAF" w:rsidRPr="005127A1" w:rsidRDefault="00514BAF" w:rsidP="00514BAF">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7. Програмні результати навчання</w:t>
            </w:r>
          </w:p>
        </w:tc>
      </w:tr>
      <w:tr w:rsidR="00514BAF" w:rsidRPr="005127A1" w14:paraId="481D2F94" w14:textId="77777777" w:rsidTr="00DD126F">
        <w:trPr>
          <w:trHeight w:val="67"/>
        </w:trPr>
        <w:tc>
          <w:tcPr>
            <w:tcW w:w="9923" w:type="dxa"/>
            <w:gridSpan w:val="3"/>
            <w:shd w:val="clear" w:color="auto" w:fill="FFFFFF"/>
          </w:tcPr>
          <w:p w14:paraId="3CC5C754" w14:textId="77777777" w:rsidR="00F62F6A" w:rsidRPr="005127A1" w:rsidRDefault="00F62F6A" w:rsidP="00F62F6A">
            <w:pPr>
              <w:shd w:val="clear" w:color="auto" w:fill="FFFFFF"/>
              <w:ind w:right="132"/>
              <w:jc w:val="both"/>
              <w:rPr>
                <w:rFonts w:ascii="Times New Roman" w:hAnsi="Times New Roman"/>
                <w:sz w:val="28"/>
                <w:szCs w:val="28"/>
              </w:rPr>
            </w:pPr>
            <w:bookmarkStart w:id="2" w:name="_Hlk181346080"/>
            <w:r w:rsidRPr="005127A1">
              <w:rPr>
                <w:rFonts w:ascii="Times New Roman" w:hAnsi="Times New Roman"/>
                <w:sz w:val="28"/>
                <w:szCs w:val="28"/>
              </w:rPr>
              <w:t xml:space="preserve">ПР1. Володіти державною та іноземною мовами на рівні, остатньому для спілкування з професійних питань та презентації результатів власних досліджень. </w:t>
            </w:r>
          </w:p>
          <w:p w14:paraId="0A7CC7B9"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ПР2. Використовувати бібліотеки, інформаційні бази даних, інтернет ресурси для пошуку необхідної інформації. </w:t>
            </w:r>
          </w:p>
          <w:p w14:paraId="7006AE64"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ПР3. Здійснювати злагоджену роботу на результат у колективі з урахуванням </w:t>
            </w:r>
          </w:p>
          <w:p w14:paraId="4B5D1648"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суспільних, державних і виробничих інтересів. </w:t>
            </w:r>
          </w:p>
          <w:p w14:paraId="4D2CADFC"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ПР4. Розв’язувати складні задачі в галузі біології, генерувати та оцінювати ідеї. </w:t>
            </w:r>
          </w:p>
          <w:p w14:paraId="461B709E"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ПР5. Аналізувати та оцінювати вплив досягнень біології на розвиток суспільства. </w:t>
            </w:r>
          </w:p>
          <w:bookmarkEnd w:id="2"/>
          <w:p w14:paraId="25BC2F99"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ПР6. Аналізувати біологічні явища та процеси на молекулярному, клітинному, організменному, популяційно-видовому та біосферному рівнях з точки зору фундаментальних загальнонаукових знань, а також за використання спеціальних сучасних методів досліджень. </w:t>
            </w:r>
          </w:p>
          <w:p w14:paraId="3F7ABE06"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ПР7. Описувати й аналізувати принципи структурно-функціональної організації, механізмів регуляції та адаптації організмів до впливу різних чинників. </w:t>
            </w:r>
          </w:p>
          <w:p w14:paraId="62D8C3EB"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ПР8. Застосовувати під час проведення досліджень знання особливостей </w:t>
            </w:r>
            <w:r w:rsidRPr="005127A1">
              <w:rPr>
                <w:rFonts w:ascii="Times New Roman" w:hAnsi="Times New Roman"/>
                <w:sz w:val="28"/>
                <w:szCs w:val="28"/>
              </w:rPr>
              <w:lastRenderedPageBreak/>
              <w:t xml:space="preserve">розвитку сучасної біологічної науки, основні методологічні принципи наукового дослідження, методологічний і методичний інструментарій проведення наукових досліджень за спеціалізацією. </w:t>
            </w:r>
          </w:p>
          <w:p w14:paraId="30E1031C"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ПР9. Планувати наукові дослідження, обирати ефективні методи дослідження та їх матеріальне забезпечення. </w:t>
            </w:r>
          </w:p>
          <w:p w14:paraId="434122DC"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ПР10. Представляти результати наукової роботи письмово (у вигляді звіту, наукових публікацій тощо) та усно (у формі доповідей та захисту звіту) з використанням сучасних технологій, аргументувати свою позицію в науковій дискусії. </w:t>
            </w:r>
          </w:p>
          <w:p w14:paraId="34E33C05"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ПР11. Проводити статистичну обробку, аналіз та узагальнення отриманих експериментальних даних із використанням програмних засобів та сучасних інформаційних технологій.  </w:t>
            </w:r>
          </w:p>
          <w:p w14:paraId="0C826D74"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ПР12. Використовувати інноваційні підходи для розв’язання складних задач біології за невизначених умов і вимог. </w:t>
            </w:r>
          </w:p>
          <w:p w14:paraId="02ADA242"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ПР13. Дотримуватися основних правил біологічної етики, біобезпеки, біозахисту, оцінювати ризики застосування новітніх біологічних, біотехнологічних і медико-біологічних методів та технологій, визначати потенційно небезпечні організми чи виробничі процеси, що можуть створювати загрозу виникнення надзвичайних ситуацій. </w:t>
            </w:r>
          </w:p>
          <w:p w14:paraId="5A366A68"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ПР14. Дотримуватись норм академічної доброчесності під час навчання та провадження наукової діяльності, знати основні правові норми щодо  захисту інтелектуальної власності. </w:t>
            </w:r>
          </w:p>
          <w:p w14:paraId="749D0CF8"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ПР15. Уміти самостійно планувати і виконувати інноваційне завдання та формулювати висновки за його результатами.  </w:t>
            </w:r>
          </w:p>
          <w:p w14:paraId="48077A3C"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ПР16. Критично осмислювати теорії, принципи, методи з різних галузей біології для вирішення практичних задач і проблем. </w:t>
            </w:r>
          </w:p>
          <w:p w14:paraId="61E91840" w14:textId="77777777" w:rsidR="00F62F6A" w:rsidRPr="005127A1" w:rsidRDefault="00F62F6A" w:rsidP="00F62F6A">
            <w:pPr>
              <w:shd w:val="clear" w:color="auto" w:fill="FFFFFF"/>
              <w:ind w:right="132"/>
              <w:jc w:val="both"/>
              <w:rPr>
                <w:rFonts w:ascii="Times New Roman" w:hAnsi="Times New Roman"/>
                <w:b/>
                <w:sz w:val="28"/>
                <w:szCs w:val="28"/>
              </w:rPr>
            </w:pPr>
            <w:r w:rsidRPr="005127A1">
              <w:rPr>
                <w:rFonts w:ascii="Times New Roman" w:hAnsi="Times New Roman"/>
                <w:b/>
                <w:sz w:val="28"/>
                <w:szCs w:val="28"/>
              </w:rPr>
              <w:t xml:space="preserve">Додаткові </w:t>
            </w:r>
            <w:r w:rsidRPr="005127A1">
              <w:rPr>
                <w:rFonts w:ascii="Times New Roman" w:hAnsi="Times New Roman"/>
                <w:b/>
                <w:bCs/>
                <w:sz w:val="28"/>
                <w:szCs w:val="28"/>
              </w:rPr>
              <w:t>результати навчання</w:t>
            </w:r>
          </w:p>
          <w:p w14:paraId="465441E4" w14:textId="77777777" w:rsidR="00F62F6A" w:rsidRPr="005127A1" w:rsidRDefault="00F62F6A" w:rsidP="00F62F6A">
            <w:pPr>
              <w:shd w:val="clear" w:color="auto" w:fill="FFFFFF"/>
              <w:jc w:val="both"/>
              <w:rPr>
                <w:rFonts w:ascii="Times New Roman" w:hAnsi="Times New Roman"/>
                <w:sz w:val="28"/>
                <w:szCs w:val="28"/>
              </w:rPr>
            </w:pPr>
            <w:r w:rsidRPr="005127A1">
              <w:rPr>
                <w:rFonts w:ascii="Times New Roman" w:hAnsi="Times New Roman"/>
                <w:sz w:val="28"/>
                <w:szCs w:val="28"/>
              </w:rPr>
              <w:t>ПР 17. Володіти інформацією щодо організації та нормативно-правової бази системи вищої освіти України.</w:t>
            </w:r>
          </w:p>
          <w:p w14:paraId="29709E39" w14:textId="77777777" w:rsidR="00F62F6A" w:rsidRPr="005127A1" w:rsidRDefault="00F62F6A" w:rsidP="00F62F6A">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ПР18. </w:t>
            </w:r>
            <w:r w:rsidRPr="005127A1">
              <w:rPr>
                <w:rFonts w:ascii="Times New Roman" w:hAnsi="Times New Roman"/>
                <w:bCs/>
                <w:sz w:val="28"/>
                <w:szCs w:val="28"/>
              </w:rPr>
              <w:t xml:space="preserve">Вміти розробляти </w:t>
            </w:r>
            <w:r w:rsidRPr="005127A1">
              <w:rPr>
                <w:rFonts w:ascii="Times New Roman" w:hAnsi="Times New Roman"/>
                <w:sz w:val="28"/>
                <w:szCs w:val="28"/>
              </w:rPr>
              <w:t>різнопланові види навчальних занять та освітньо-виховних заходів, застосовувати інтерактивні технології організації навчально-пізнавальної діяльності студентів; розробляти до них методичні та дидактичні матеріали.</w:t>
            </w:r>
          </w:p>
          <w:p w14:paraId="6072B4BE" w14:textId="77777777" w:rsidR="00F62F6A" w:rsidRPr="005127A1" w:rsidRDefault="00F62F6A" w:rsidP="00F62F6A">
            <w:pPr>
              <w:shd w:val="clear" w:color="auto" w:fill="FFFFFF"/>
              <w:jc w:val="both"/>
              <w:rPr>
                <w:rFonts w:ascii="Times New Roman" w:hAnsi="Times New Roman"/>
                <w:sz w:val="28"/>
                <w:szCs w:val="28"/>
              </w:rPr>
            </w:pPr>
            <w:r w:rsidRPr="005127A1">
              <w:rPr>
                <w:rFonts w:ascii="Times New Roman" w:hAnsi="Times New Roman"/>
                <w:sz w:val="28"/>
                <w:szCs w:val="28"/>
              </w:rPr>
              <w:t xml:space="preserve">ПР19. </w:t>
            </w:r>
            <w:r w:rsidRPr="005127A1">
              <w:rPr>
                <w:rFonts w:ascii="Times New Roman" w:eastAsia="Arial Unicode MS" w:hAnsi="Times New Roman"/>
                <w:sz w:val="28"/>
                <w:szCs w:val="28"/>
              </w:rPr>
              <w:t>З</w:t>
            </w:r>
            <w:r w:rsidRPr="005127A1">
              <w:rPr>
                <w:rFonts w:ascii="Times New Roman" w:hAnsi="Times New Roman"/>
                <w:sz w:val="28"/>
                <w:szCs w:val="28"/>
              </w:rPr>
              <w:t xml:space="preserve">нати етапи проведення та теоретичні основи сучасних </w:t>
            </w:r>
            <w:r w:rsidRPr="005127A1">
              <w:rPr>
                <w:rFonts w:ascii="Times New Roman" w:eastAsia="Arial Unicode MS" w:hAnsi="Times New Roman"/>
                <w:sz w:val="28"/>
                <w:szCs w:val="28"/>
              </w:rPr>
              <w:t>молекулярно-генетичних та молекулярно-біологічних методів</w:t>
            </w:r>
            <w:r w:rsidRPr="005127A1">
              <w:rPr>
                <w:rFonts w:ascii="Times New Roman" w:hAnsi="Times New Roman"/>
                <w:sz w:val="28"/>
                <w:szCs w:val="28"/>
              </w:rPr>
              <w:t xml:space="preserve"> дослідження мікроорганізмів</w:t>
            </w:r>
            <w:r w:rsidRPr="005127A1">
              <w:rPr>
                <w:rFonts w:ascii="Times New Roman" w:eastAsia="Arial Unicode MS" w:hAnsi="Times New Roman"/>
                <w:sz w:val="28"/>
                <w:szCs w:val="28"/>
              </w:rPr>
              <w:t>, які застосовуються при вирішенні прикладних проблем у сфері медико-біологічних наук</w:t>
            </w:r>
            <w:r w:rsidRPr="005127A1">
              <w:rPr>
                <w:rFonts w:ascii="Times New Roman" w:hAnsi="Times New Roman"/>
                <w:sz w:val="28"/>
                <w:szCs w:val="28"/>
              </w:rPr>
              <w:t>, зокрема, в лабораторній діагностиці з метою виявлення бактеріальних та вірусних хвороб, а також вивчення біорізноманіття.</w:t>
            </w:r>
          </w:p>
          <w:p w14:paraId="2B8CB42B" w14:textId="77777777" w:rsidR="00F62F6A" w:rsidRPr="005127A1" w:rsidRDefault="00F62F6A" w:rsidP="00F62F6A">
            <w:pPr>
              <w:shd w:val="clear" w:color="auto" w:fill="FFFFFF"/>
              <w:jc w:val="both"/>
              <w:rPr>
                <w:rFonts w:ascii="Times New Roman" w:hAnsi="Times New Roman"/>
                <w:sz w:val="28"/>
                <w:szCs w:val="28"/>
              </w:rPr>
            </w:pPr>
            <w:r w:rsidRPr="005127A1">
              <w:rPr>
                <w:rFonts w:ascii="Times New Roman" w:hAnsi="Times New Roman"/>
                <w:bCs/>
                <w:sz w:val="28"/>
                <w:szCs w:val="28"/>
              </w:rPr>
              <w:t xml:space="preserve">ПР20. </w:t>
            </w:r>
            <w:r w:rsidRPr="005127A1">
              <w:rPr>
                <w:rFonts w:ascii="Times New Roman" w:hAnsi="Times New Roman"/>
                <w:sz w:val="28"/>
                <w:szCs w:val="28"/>
              </w:rPr>
              <w:t>Використовувати професійно-профільовані знання в галузі біоінформатики, геноміки, метаболоміки, протеоміки, метагеномного аналізу для обробки експериментальних даних і математичного моделювання біологічних явищ і процесів.</w:t>
            </w:r>
          </w:p>
          <w:p w14:paraId="4FE8929D" w14:textId="77777777" w:rsidR="00F62F6A" w:rsidRPr="005127A1" w:rsidRDefault="00F62F6A" w:rsidP="00F62F6A">
            <w:pPr>
              <w:shd w:val="clear" w:color="auto" w:fill="FFFFFF"/>
              <w:jc w:val="both"/>
              <w:rPr>
                <w:rFonts w:ascii="Times New Roman" w:hAnsi="Times New Roman"/>
                <w:bCs/>
                <w:sz w:val="28"/>
                <w:szCs w:val="28"/>
              </w:rPr>
            </w:pPr>
            <w:r w:rsidRPr="005127A1">
              <w:rPr>
                <w:rFonts w:ascii="Times New Roman" w:hAnsi="Times New Roman"/>
                <w:sz w:val="28"/>
                <w:szCs w:val="28"/>
              </w:rPr>
              <w:t xml:space="preserve">ПР21. </w:t>
            </w:r>
            <w:r w:rsidRPr="005127A1">
              <w:rPr>
                <w:rFonts w:ascii="Times New Roman" w:eastAsia="Arial Unicode MS" w:hAnsi="Times New Roman"/>
                <w:sz w:val="28"/>
                <w:szCs w:val="28"/>
              </w:rPr>
              <w:t xml:space="preserve">Знати теоретичні основи молекулярно-генетичних та молекулярно-біологічних методів, які застосовуються при вирішенні прикладних проблем </w:t>
            </w:r>
            <w:r w:rsidRPr="005127A1">
              <w:rPr>
                <w:rFonts w:ascii="Times New Roman" w:hAnsi="Times New Roman"/>
                <w:bCs/>
                <w:sz w:val="28"/>
                <w:szCs w:val="28"/>
              </w:rPr>
              <w:t>медичної, ветеринарної та фітовірусології</w:t>
            </w:r>
          </w:p>
          <w:p w14:paraId="6BF243BA" w14:textId="0CBE1AEF" w:rsidR="00514BAF" w:rsidRPr="005127A1" w:rsidRDefault="00F62F6A" w:rsidP="00514BAF">
            <w:pPr>
              <w:tabs>
                <w:tab w:val="left" w:pos="1094"/>
              </w:tabs>
              <w:ind w:right="102"/>
              <w:jc w:val="both"/>
              <w:rPr>
                <w:rFonts w:ascii="Times New Roman" w:hAnsi="Times New Roman"/>
                <w:sz w:val="28"/>
                <w:szCs w:val="28"/>
                <w:lang w:eastAsia="en-US"/>
              </w:rPr>
            </w:pPr>
            <w:r w:rsidRPr="005127A1">
              <w:rPr>
                <w:rFonts w:ascii="Times New Roman" w:hAnsi="Times New Roman"/>
                <w:bCs/>
                <w:sz w:val="28"/>
                <w:szCs w:val="28"/>
              </w:rPr>
              <w:lastRenderedPageBreak/>
              <w:t xml:space="preserve">ПР22. </w:t>
            </w:r>
            <w:r w:rsidRPr="005127A1">
              <w:rPr>
                <w:sz w:val="28"/>
                <w:szCs w:val="28"/>
              </w:rPr>
              <w:t xml:space="preserve"> </w:t>
            </w:r>
            <w:r w:rsidRPr="005127A1">
              <w:rPr>
                <w:rFonts w:ascii="Times New Roman" w:hAnsi="Times New Roman"/>
                <w:sz w:val="28"/>
                <w:szCs w:val="28"/>
              </w:rPr>
              <w:t>Знати особливості дії та застосування клітинних біосенсорів та біосенсорів на основі мікроорганізмів, знати основні шляхи одержання імунобіотехнологічних препаратів: гібридомні технології, клітинні технології, нанотехнології, та їх застосування.</w:t>
            </w:r>
          </w:p>
        </w:tc>
      </w:tr>
      <w:tr w:rsidR="00514BAF" w:rsidRPr="005127A1" w14:paraId="306453E5" w14:textId="77777777" w:rsidTr="002C4A07">
        <w:trPr>
          <w:trHeight w:hRule="exact" w:val="391"/>
        </w:trPr>
        <w:tc>
          <w:tcPr>
            <w:tcW w:w="709" w:type="dxa"/>
            <w:shd w:val="clear" w:color="auto" w:fill="E7E6E6"/>
            <w:vAlign w:val="center"/>
          </w:tcPr>
          <w:p w14:paraId="22B72818" w14:textId="77777777" w:rsidR="00514BAF" w:rsidRPr="005127A1" w:rsidRDefault="00514BAF" w:rsidP="00514BAF">
            <w:pPr>
              <w:widowControl/>
              <w:snapToGrid/>
              <w:jc w:val="center"/>
              <w:rPr>
                <w:rFonts w:ascii="Times New Roman" w:hAnsi="Times New Roman"/>
                <w:b/>
                <w:sz w:val="28"/>
                <w:szCs w:val="28"/>
                <w:lang w:val="en-US" w:eastAsia="en-US"/>
              </w:rPr>
            </w:pPr>
            <w:r w:rsidRPr="005127A1">
              <w:rPr>
                <w:rFonts w:ascii="Times New Roman" w:hAnsi="Times New Roman"/>
                <w:b/>
                <w:sz w:val="28"/>
                <w:szCs w:val="28"/>
                <w:lang w:val="en-US" w:eastAsia="en-US"/>
              </w:rPr>
              <w:lastRenderedPageBreak/>
              <w:t>G</w:t>
            </w:r>
          </w:p>
        </w:tc>
        <w:tc>
          <w:tcPr>
            <w:tcW w:w="9214" w:type="dxa"/>
            <w:gridSpan w:val="2"/>
            <w:shd w:val="clear" w:color="auto" w:fill="E7E6E6"/>
            <w:vAlign w:val="center"/>
          </w:tcPr>
          <w:p w14:paraId="6789E6B3" w14:textId="77777777" w:rsidR="00514BAF" w:rsidRPr="005127A1" w:rsidRDefault="00514BAF" w:rsidP="00514BAF">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8. Ресурсне забезпечення реалізації програми</w:t>
            </w:r>
          </w:p>
        </w:tc>
      </w:tr>
      <w:tr w:rsidR="00514BAF" w:rsidRPr="005127A1" w14:paraId="50AA75A9" w14:textId="77777777" w:rsidTr="00640CE2">
        <w:tc>
          <w:tcPr>
            <w:tcW w:w="2552" w:type="dxa"/>
            <w:gridSpan w:val="2"/>
            <w:shd w:val="clear" w:color="auto" w:fill="FFFFFF"/>
          </w:tcPr>
          <w:p w14:paraId="13F33D21" w14:textId="77777777" w:rsidR="00514BAF" w:rsidRPr="005127A1" w:rsidRDefault="00514BAF" w:rsidP="00514BAF">
            <w:pPr>
              <w:widowControl/>
              <w:shd w:val="clear" w:color="auto" w:fill="FFFFFF"/>
              <w:snapToGrid/>
              <w:ind w:left="7" w:firstLine="2"/>
              <w:rPr>
                <w:rFonts w:ascii="Times New Roman" w:hAnsi="Times New Roman"/>
                <w:b/>
                <w:bCs/>
                <w:spacing w:val="-5"/>
                <w:sz w:val="28"/>
                <w:szCs w:val="28"/>
                <w:lang w:eastAsia="en-US"/>
              </w:rPr>
            </w:pPr>
            <w:r w:rsidRPr="005127A1">
              <w:rPr>
                <w:rFonts w:ascii="Times New Roman" w:hAnsi="Times New Roman"/>
                <w:b/>
                <w:bCs/>
                <w:spacing w:val="-5"/>
                <w:sz w:val="28"/>
                <w:szCs w:val="28"/>
                <w:lang w:eastAsia="en-US"/>
              </w:rPr>
              <w:t xml:space="preserve">Кадрове забезпечення </w:t>
            </w:r>
          </w:p>
        </w:tc>
        <w:tc>
          <w:tcPr>
            <w:tcW w:w="7371" w:type="dxa"/>
            <w:shd w:val="clear" w:color="auto" w:fill="FFFFFF"/>
          </w:tcPr>
          <w:p w14:paraId="757CD2A8" w14:textId="77777777" w:rsidR="00514BAF" w:rsidRPr="005127A1" w:rsidRDefault="00514BAF" w:rsidP="00514BAF">
            <w:pPr>
              <w:widowControl/>
              <w:shd w:val="clear" w:color="auto" w:fill="FFFFFF"/>
              <w:snapToGrid/>
              <w:ind w:left="7"/>
              <w:jc w:val="both"/>
              <w:rPr>
                <w:rFonts w:ascii="Times New Roman" w:hAnsi="Times New Roman"/>
                <w:sz w:val="28"/>
                <w:szCs w:val="28"/>
                <w:lang w:eastAsia="en-US"/>
              </w:rPr>
            </w:pPr>
            <w:r w:rsidRPr="005127A1">
              <w:rPr>
                <w:rFonts w:ascii="Times New Roman" w:hAnsi="Times New Roman"/>
                <w:bCs/>
                <w:spacing w:val="-5"/>
                <w:sz w:val="28"/>
                <w:szCs w:val="28"/>
                <w:lang w:eastAsia="en-US"/>
              </w:rPr>
              <w:t>Кадрове забезпечення відповідає Ліцензійним умовам провадження освітньої діяльності.  Підвищення кваліфікації науково-</w:t>
            </w:r>
            <w:r w:rsidRPr="005127A1">
              <w:rPr>
                <w:rFonts w:ascii="Times New Roman" w:hAnsi="Times New Roman"/>
                <w:bCs/>
                <w:spacing w:val="-2"/>
                <w:sz w:val="28"/>
                <w:szCs w:val="28"/>
                <w:lang w:eastAsia="en-US"/>
              </w:rPr>
              <w:t xml:space="preserve">педагогічних, педагогічних та наукових </w:t>
            </w:r>
            <w:r w:rsidRPr="005127A1">
              <w:rPr>
                <w:rFonts w:ascii="Times New Roman" w:hAnsi="Times New Roman"/>
                <w:bCs/>
                <w:sz w:val="28"/>
                <w:szCs w:val="28"/>
                <w:lang w:eastAsia="en-US"/>
              </w:rPr>
              <w:t>працівників відбувається</w:t>
            </w:r>
            <w:r w:rsidRPr="005127A1">
              <w:rPr>
                <w:rFonts w:ascii="Times New Roman" w:hAnsi="Times New Roman"/>
                <w:iCs/>
                <w:sz w:val="28"/>
                <w:szCs w:val="28"/>
                <w:lang w:eastAsia="en-US"/>
              </w:rPr>
              <w:t xml:space="preserve"> кожні 5 років. </w:t>
            </w:r>
          </w:p>
        </w:tc>
      </w:tr>
      <w:tr w:rsidR="00514BAF" w:rsidRPr="005127A1" w14:paraId="1E629942" w14:textId="77777777" w:rsidTr="00640CE2">
        <w:tc>
          <w:tcPr>
            <w:tcW w:w="2552" w:type="dxa"/>
            <w:gridSpan w:val="2"/>
            <w:shd w:val="clear" w:color="auto" w:fill="FFFFFF"/>
          </w:tcPr>
          <w:p w14:paraId="3670AD56" w14:textId="77777777" w:rsidR="00514BAF" w:rsidRPr="005127A1" w:rsidRDefault="00514BAF" w:rsidP="00514BAF">
            <w:pPr>
              <w:widowControl/>
              <w:shd w:val="clear" w:color="auto" w:fill="FFFFFF"/>
              <w:snapToGrid/>
              <w:ind w:left="2" w:right="5" w:firstLine="7"/>
              <w:rPr>
                <w:rFonts w:ascii="Times New Roman" w:hAnsi="Times New Roman"/>
                <w:sz w:val="28"/>
                <w:szCs w:val="28"/>
                <w:lang w:eastAsia="en-US"/>
              </w:rPr>
            </w:pPr>
            <w:r w:rsidRPr="005127A1">
              <w:rPr>
                <w:rFonts w:ascii="Times New Roman" w:hAnsi="Times New Roman"/>
                <w:b/>
                <w:bCs/>
                <w:spacing w:val="-7"/>
                <w:sz w:val="28"/>
                <w:szCs w:val="28"/>
                <w:lang w:eastAsia="en-US"/>
              </w:rPr>
              <w:t>Матеріально-технічне забезпечення</w:t>
            </w:r>
          </w:p>
        </w:tc>
        <w:tc>
          <w:tcPr>
            <w:tcW w:w="7371" w:type="dxa"/>
            <w:shd w:val="clear" w:color="auto" w:fill="FFFFFF"/>
          </w:tcPr>
          <w:p w14:paraId="1BB68706" w14:textId="77777777" w:rsidR="00514BAF" w:rsidRPr="005127A1" w:rsidRDefault="00514BAF" w:rsidP="008F0C0F">
            <w:pPr>
              <w:widowControl/>
              <w:shd w:val="clear" w:color="auto" w:fill="FFFFFF"/>
              <w:snapToGrid/>
              <w:ind w:left="2"/>
              <w:jc w:val="both"/>
              <w:rPr>
                <w:rFonts w:ascii="Times New Roman" w:hAnsi="Times New Roman"/>
                <w:sz w:val="28"/>
                <w:szCs w:val="28"/>
                <w:lang w:eastAsia="en-US"/>
              </w:rPr>
            </w:pPr>
            <w:r w:rsidRPr="005127A1">
              <w:rPr>
                <w:rFonts w:ascii="Times New Roman" w:hAnsi="Times New Roman"/>
                <w:sz w:val="28"/>
                <w:szCs w:val="28"/>
                <w:lang w:eastAsia="en-US"/>
              </w:rPr>
              <w:t>Навчально-науково-виробнича база у вигляді:</w:t>
            </w:r>
          </w:p>
          <w:p w14:paraId="04C553DF" w14:textId="77777777" w:rsidR="008F0C0F" w:rsidRPr="005127A1" w:rsidRDefault="00514BAF" w:rsidP="008F0C0F">
            <w:pPr>
              <w:pStyle w:val="a5"/>
              <w:numPr>
                <w:ilvl w:val="0"/>
                <w:numId w:val="39"/>
              </w:numPr>
              <w:shd w:val="clear" w:color="auto" w:fill="FFFFFF"/>
              <w:spacing w:after="0" w:line="240" w:lineRule="auto"/>
              <w:jc w:val="both"/>
              <w:rPr>
                <w:rFonts w:ascii="Times New Roman" w:hAnsi="Times New Roman"/>
                <w:sz w:val="28"/>
                <w:szCs w:val="28"/>
              </w:rPr>
            </w:pPr>
            <w:r w:rsidRPr="005127A1">
              <w:rPr>
                <w:rFonts w:ascii="Times New Roman" w:hAnsi="Times New Roman"/>
                <w:sz w:val="28"/>
                <w:szCs w:val="28"/>
                <w:lang w:val="uk-UA" w:eastAsia="en-US"/>
              </w:rPr>
              <w:t>комп’ютерного та мережевого обладнання, а також програмного забезпечення</w:t>
            </w:r>
            <w:r w:rsidR="008F0C0F" w:rsidRPr="005127A1">
              <w:rPr>
                <w:rFonts w:ascii="Times New Roman" w:hAnsi="Times New Roman"/>
                <w:sz w:val="28"/>
                <w:szCs w:val="28"/>
                <w:lang w:val="uk-UA" w:eastAsia="en-US"/>
              </w:rPr>
              <w:t>,</w:t>
            </w:r>
          </w:p>
          <w:p w14:paraId="7562994F" w14:textId="21DBFD42" w:rsidR="008F0C0F" w:rsidRPr="005127A1" w:rsidRDefault="008F0C0F" w:rsidP="008F0C0F">
            <w:pPr>
              <w:widowControl/>
              <w:numPr>
                <w:ilvl w:val="0"/>
                <w:numId w:val="39"/>
              </w:numPr>
              <w:shd w:val="clear" w:color="auto" w:fill="FFFFFF"/>
              <w:snapToGrid/>
              <w:jc w:val="both"/>
              <w:rPr>
                <w:rFonts w:ascii="Times New Roman" w:hAnsi="Times New Roman"/>
                <w:sz w:val="28"/>
                <w:szCs w:val="28"/>
                <w:lang w:eastAsia="en-US"/>
              </w:rPr>
            </w:pPr>
            <w:r w:rsidRPr="005127A1">
              <w:rPr>
                <w:rFonts w:ascii="Times New Roman" w:hAnsi="Times New Roman"/>
                <w:sz w:val="28"/>
                <w:szCs w:val="28"/>
                <w:lang w:eastAsia="en-US"/>
              </w:rPr>
              <w:t>наукової, навчальної, методичної літератури та посібників для здобувачів спеціальності «Біологія та біохімія»,</w:t>
            </w:r>
          </w:p>
          <w:p w14:paraId="6C3A8D95" w14:textId="7107E3E2" w:rsidR="008F0C0F" w:rsidRPr="005127A1" w:rsidRDefault="008F0C0F" w:rsidP="008F0C0F">
            <w:pPr>
              <w:pStyle w:val="a5"/>
              <w:numPr>
                <w:ilvl w:val="0"/>
                <w:numId w:val="39"/>
              </w:numPr>
              <w:shd w:val="clear" w:color="auto" w:fill="FFFFFF"/>
              <w:spacing w:after="0" w:line="240" w:lineRule="auto"/>
              <w:jc w:val="both"/>
              <w:rPr>
                <w:rFonts w:ascii="Times New Roman" w:hAnsi="Times New Roman"/>
                <w:sz w:val="28"/>
                <w:szCs w:val="28"/>
              </w:rPr>
            </w:pPr>
            <w:r w:rsidRPr="005127A1">
              <w:rPr>
                <w:rFonts w:ascii="Times New Roman" w:hAnsi="Times New Roman"/>
                <w:sz w:val="28"/>
                <w:szCs w:val="28"/>
                <w:lang w:val="uk-UA"/>
              </w:rPr>
              <w:t>навчальної лабораторії інформаційних технологій та технічних засобів навчання «Інноваційний центр віртуальних лабораторій»,</w:t>
            </w:r>
          </w:p>
          <w:p w14:paraId="52B280FD" w14:textId="30F72874" w:rsidR="008F0C0F" w:rsidRPr="005127A1" w:rsidRDefault="008F0C0F" w:rsidP="008F0C0F">
            <w:pPr>
              <w:pStyle w:val="a5"/>
              <w:numPr>
                <w:ilvl w:val="0"/>
                <w:numId w:val="39"/>
              </w:numPr>
              <w:shd w:val="clear" w:color="auto" w:fill="FFFFFF"/>
              <w:spacing w:after="0" w:line="240" w:lineRule="auto"/>
              <w:jc w:val="both"/>
              <w:rPr>
                <w:rFonts w:ascii="Times New Roman" w:hAnsi="Times New Roman"/>
                <w:sz w:val="28"/>
                <w:szCs w:val="28"/>
              </w:rPr>
            </w:pPr>
            <w:r w:rsidRPr="005127A1">
              <w:rPr>
                <w:rFonts w:ascii="Times New Roman" w:hAnsi="Times New Roman"/>
                <w:sz w:val="28"/>
                <w:szCs w:val="28"/>
                <w:lang w:val="uk-UA"/>
              </w:rPr>
              <w:t xml:space="preserve">профільних навчальних лабораторій, кабінетів, науково-дослідних лабораторій кафедр біологічного факультету, </w:t>
            </w:r>
          </w:p>
          <w:p w14:paraId="7E2795C9" w14:textId="5609904F" w:rsidR="008F0C0F" w:rsidRPr="005127A1" w:rsidRDefault="008F0C0F" w:rsidP="008F0C0F">
            <w:pPr>
              <w:pStyle w:val="a5"/>
              <w:numPr>
                <w:ilvl w:val="0"/>
                <w:numId w:val="39"/>
              </w:numPr>
              <w:shd w:val="clear" w:color="auto" w:fill="FFFFFF"/>
              <w:spacing w:after="0" w:line="240" w:lineRule="auto"/>
              <w:jc w:val="both"/>
              <w:rPr>
                <w:rFonts w:ascii="Times New Roman" w:hAnsi="Times New Roman"/>
                <w:sz w:val="28"/>
                <w:szCs w:val="28"/>
              </w:rPr>
            </w:pPr>
            <w:r w:rsidRPr="005127A1">
              <w:rPr>
                <w:rFonts w:ascii="Times New Roman" w:hAnsi="Times New Roman"/>
                <w:sz w:val="28"/>
                <w:szCs w:val="28"/>
                <w:lang w:val="uk-UA"/>
              </w:rPr>
              <w:t>колекції мікроорганізмів (національне надбання),</w:t>
            </w:r>
          </w:p>
          <w:p w14:paraId="11001FA4" w14:textId="197243A2" w:rsidR="008F0C0F" w:rsidRPr="005127A1" w:rsidRDefault="008F0C0F" w:rsidP="008F0C0F">
            <w:pPr>
              <w:pStyle w:val="a5"/>
              <w:numPr>
                <w:ilvl w:val="0"/>
                <w:numId w:val="39"/>
              </w:numPr>
              <w:shd w:val="clear" w:color="auto" w:fill="FFFFFF"/>
              <w:spacing w:after="0" w:line="240" w:lineRule="auto"/>
              <w:jc w:val="both"/>
              <w:rPr>
                <w:rStyle w:val="fontstyle01"/>
                <w:i w:val="0"/>
                <w:iCs w:val="0"/>
                <w:color w:val="auto"/>
              </w:rPr>
            </w:pPr>
            <w:r w:rsidRPr="005127A1">
              <w:rPr>
                <w:rStyle w:val="fontstyle01"/>
                <w:i w:val="0"/>
              </w:rPr>
              <w:t>Центр</w:t>
            </w:r>
            <w:r w:rsidRPr="005127A1">
              <w:rPr>
                <w:rStyle w:val="fontstyle01"/>
                <w:i w:val="0"/>
                <w:lang w:val="uk-UA"/>
              </w:rPr>
              <w:t>у</w:t>
            </w:r>
            <w:r w:rsidRPr="005127A1">
              <w:rPr>
                <w:rStyle w:val="fontstyle01"/>
                <w:i w:val="0"/>
              </w:rPr>
              <w:t xml:space="preserve"> колективного користування науковим обладнанням</w:t>
            </w:r>
            <w:r w:rsidRPr="005127A1">
              <w:rPr>
                <w:rStyle w:val="fontstyle01"/>
                <w:i w:val="0"/>
                <w:lang w:val="uk-UA"/>
              </w:rPr>
              <w:t xml:space="preserve">, </w:t>
            </w:r>
          </w:p>
          <w:p w14:paraId="325FC057" w14:textId="334F3527" w:rsidR="008F0C0F" w:rsidRPr="005127A1" w:rsidRDefault="008F0C0F" w:rsidP="008F0C0F">
            <w:pPr>
              <w:pStyle w:val="a5"/>
              <w:numPr>
                <w:ilvl w:val="0"/>
                <w:numId w:val="39"/>
              </w:numPr>
              <w:shd w:val="clear" w:color="auto" w:fill="FFFFFF"/>
              <w:spacing w:after="0" w:line="240" w:lineRule="auto"/>
              <w:jc w:val="both"/>
              <w:rPr>
                <w:rFonts w:ascii="Times New Roman" w:hAnsi="Times New Roman"/>
                <w:i/>
                <w:iCs/>
                <w:sz w:val="28"/>
                <w:szCs w:val="28"/>
              </w:rPr>
            </w:pPr>
            <w:r w:rsidRPr="005127A1">
              <w:rPr>
                <w:rStyle w:val="fontstyle01"/>
                <w:i w:val="0"/>
                <w:iCs w:val="0"/>
                <w:lang w:val="uk-UA"/>
              </w:rPr>
              <w:t xml:space="preserve">лабораторій Наукового центру з морської біології та біотехнології. </w:t>
            </w:r>
          </w:p>
        </w:tc>
      </w:tr>
      <w:tr w:rsidR="00514BAF" w:rsidRPr="005127A1" w14:paraId="706C3295" w14:textId="77777777" w:rsidTr="00640CE2">
        <w:tc>
          <w:tcPr>
            <w:tcW w:w="2552" w:type="dxa"/>
            <w:gridSpan w:val="2"/>
            <w:shd w:val="clear" w:color="auto" w:fill="FFFFFF"/>
          </w:tcPr>
          <w:p w14:paraId="479E2FAD" w14:textId="77777777" w:rsidR="00514BAF" w:rsidRPr="005127A1" w:rsidRDefault="00514BAF" w:rsidP="00514BAF">
            <w:pPr>
              <w:widowControl/>
              <w:shd w:val="clear" w:color="auto" w:fill="FFFFFF"/>
              <w:snapToGrid/>
              <w:ind w:left="2" w:right="2"/>
              <w:rPr>
                <w:rFonts w:ascii="Times New Roman" w:hAnsi="Times New Roman"/>
                <w:sz w:val="28"/>
                <w:szCs w:val="28"/>
                <w:lang w:eastAsia="en-US"/>
              </w:rPr>
            </w:pPr>
            <w:r w:rsidRPr="005127A1">
              <w:rPr>
                <w:rFonts w:ascii="Times New Roman" w:hAnsi="Times New Roman"/>
                <w:b/>
                <w:bCs/>
                <w:spacing w:val="-7"/>
                <w:sz w:val="28"/>
                <w:szCs w:val="28"/>
                <w:lang w:eastAsia="en-US"/>
              </w:rPr>
              <w:t xml:space="preserve">Інформаційне та навчально-методичне забезпечення </w:t>
            </w:r>
          </w:p>
        </w:tc>
        <w:tc>
          <w:tcPr>
            <w:tcW w:w="7371" w:type="dxa"/>
            <w:shd w:val="clear" w:color="auto" w:fill="FFFFFF"/>
          </w:tcPr>
          <w:p w14:paraId="4C36E140" w14:textId="018E009E" w:rsidR="00514BAF" w:rsidRPr="005127A1" w:rsidRDefault="00514BAF" w:rsidP="00514BAF">
            <w:pPr>
              <w:pStyle w:val="a7"/>
              <w:jc w:val="both"/>
              <w:rPr>
                <w:sz w:val="28"/>
                <w:szCs w:val="28"/>
              </w:rPr>
            </w:pPr>
            <w:r w:rsidRPr="005127A1">
              <w:rPr>
                <w:sz w:val="28"/>
                <w:szCs w:val="28"/>
              </w:rPr>
              <w:t xml:space="preserve">Навчально-методичне забезпечення навчального процесу реалізується наявністю необхідної  навчальної та методичної літератури: підручники, навчальні посібники, методичні рекомендації до практичних занять, самостійної роботи, робочі програми навчальних дисциплін. Інформаційні ресурси розміщені у фондах наукової бібліотеки ОНУ імені І.І. Мечникова, </w:t>
            </w:r>
            <w:r w:rsidR="00B330AD" w:rsidRPr="005127A1">
              <w:rPr>
                <w:sz w:val="28"/>
                <w:szCs w:val="28"/>
              </w:rPr>
              <w:t xml:space="preserve">вебсайті біологічного факультету </w:t>
            </w:r>
            <w:hyperlink r:id="rId7" w:history="1">
              <w:r w:rsidR="00B330AD" w:rsidRPr="005127A1">
                <w:rPr>
                  <w:rStyle w:val="a6"/>
                  <w:sz w:val="28"/>
                  <w:szCs w:val="28"/>
                  <w:lang w:val="en-US"/>
                </w:rPr>
                <w:t>https</w:t>
              </w:r>
              <w:r w:rsidR="00B330AD" w:rsidRPr="005127A1">
                <w:rPr>
                  <w:rStyle w:val="a6"/>
                  <w:sz w:val="28"/>
                  <w:szCs w:val="28"/>
                </w:rPr>
                <w:t>://</w:t>
              </w:r>
              <w:r w:rsidR="00B330AD" w:rsidRPr="005127A1">
                <w:rPr>
                  <w:rStyle w:val="a6"/>
                  <w:sz w:val="28"/>
                  <w:szCs w:val="28"/>
                  <w:lang w:val="en-US"/>
                </w:rPr>
                <w:t>biologywiki</w:t>
              </w:r>
              <w:r w:rsidR="00B330AD" w:rsidRPr="005127A1">
                <w:rPr>
                  <w:rStyle w:val="a6"/>
                  <w:sz w:val="28"/>
                  <w:szCs w:val="28"/>
                </w:rPr>
                <w:t>.</w:t>
              </w:r>
              <w:r w:rsidR="00B330AD" w:rsidRPr="005127A1">
                <w:rPr>
                  <w:rStyle w:val="a6"/>
                  <w:sz w:val="28"/>
                  <w:szCs w:val="28"/>
                  <w:lang w:val="en-US"/>
                </w:rPr>
                <w:t>onu</w:t>
              </w:r>
              <w:r w:rsidR="00B330AD" w:rsidRPr="005127A1">
                <w:rPr>
                  <w:rStyle w:val="a6"/>
                  <w:sz w:val="28"/>
                  <w:szCs w:val="28"/>
                </w:rPr>
                <w:t>.</w:t>
              </w:r>
              <w:r w:rsidR="00B330AD" w:rsidRPr="005127A1">
                <w:rPr>
                  <w:rStyle w:val="a6"/>
                  <w:sz w:val="28"/>
                  <w:szCs w:val="28"/>
                  <w:lang w:val="en-US"/>
                </w:rPr>
                <w:t>edu</w:t>
              </w:r>
              <w:r w:rsidR="00B330AD" w:rsidRPr="005127A1">
                <w:rPr>
                  <w:rStyle w:val="a6"/>
                  <w:sz w:val="28"/>
                  <w:szCs w:val="28"/>
                </w:rPr>
                <w:t>.</w:t>
              </w:r>
              <w:r w:rsidR="00B330AD" w:rsidRPr="005127A1">
                <w:rPr>
                  <w:rStyle w:val="a6"/>
                  <w:sz w:val="28"/>
                  <w:szCs w:val="28"/>
                  <w:lang w:val="en-US"/>
                </w:rPr>
                <w:t>ua</w:t>
              </w:r>
            </w:hyperlink>
            <w:r w:rsidRPr="005127A1">
              <w:rPr>
                <w:sz w:val="28"/>
                <w:szCs w:val="28"/>
              </w:rPr>
              <w:t>.</w:t>
            </w:r>
          </w:p>
        </w:tc>
      </w:tr>
      <w:tr w:rsidR="00514BAF" w:rsidRPr="005127A1" w14:paraId="27758986" w14:textId="77777777" w:rsidTr="002A380E">
        <w:trPr>
          <w:trHeight w:val="306"/>
        </w:trPr>
        <w:tc>
          <w:tcPr>
            <w:tcW w:w="9923" w:type="dxa"/>
            <w:gridSpan w:val="3"/>
            <w:shd w:val="clear" w:color="auto" w:fill="E7E6E6"/>
          </w:tcPr>
          <w:p w14:paraId="01DD7246" w14:textId="77777777" w:rsidR="00514BAF" w:rsidRPr="005127A1" w:rsidRDefault="00514BAF" w:rsidP="00514BAF">
            <w:pPr>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t>9. Академічна мобільність</w:t>
            </w:r>
          </w:p>
        </w:tc>
      </w:tr>
      <w:tr w:rsidR="00514BAF" w:rsidRPr="005127A1" w14:paraId="56C7CB6C" w14:textId="77777777" w:rsidTr="00422D05">
        <w:tc>
          <w:tcPr>
            <w:tcW w:w="2552" w:type="dxa"/>
            <w:gridSpan w:val="2"/>
            <w:shd w:val="clear" w:color="auto" w:fill="FFFFFF"/>
          </w:tcPr>
          <w:p w14:paraId="6329A5F5" w14:textId="77777777" w:rsidR="00514BAF" w:rsidRPr="005127A1" w:rsidRDefault="00514BAF" w:rsidP="00514BAF">
            <w:pPr>
              <w:widowControl/>
              <w:shd w:val="clear" w:color="auto" w:fill="FFFFFF"/>
              <w:snapToGrid/>
              <w:ind w:right="2"/>
              <w:rPr>
                <w:rFonts w:ascii="Times New Roman" w:hAnsi="Times New Roman"/>
                <w:b/>
                <w:bCs/>
                <w:spacing w:val="-7"/>
                <w:sz w:val="28"/>
                <w:szCs w:val="28"/>
                <w:lang w:eastAsia="en-US"/>
              </w:rPr>
            </w:pPr>
            <w:r w:rsidRPr="005127A1">
              <w:rPr>
                <w:rFonts w:ascii="Times New Roman" w:hAnsi="Times New Roman"/>
                <w:b/>
                <w:bCs/>
                <w:spacing w:val="-7"/>
                <w:sz w:val="28"/>
                <w:szCs w:val="28"/>
                <w:lang w:eastAsia="en-US"/>
              </w:rPr>
              <w:t>Національна та міжнародна кредитна мобільність</w:t>
            </w:r>
          </w:p>
        </w:tc>
        <w:tc>
          <w:tcPr>
            <w:tcW w:w="7371" w:type="dxa"/>
            <w:shd w:val="clear" w:color="auto" w:fill="FFFFFF"/>
          </w:tcPr>
          <w:p w14:paraId="4FD09566" w14:textId="5BD0F859" w:rsidR="00514BAF" w:rsidRPr="005127A1" w:rsidRDefault="00514BAF" w:rsidP="00514BAF">
            <w:pPr>
              <w:widowControl/>
              <w:autoSpaceDE w:val="0"/>
              <w:autoSpaceDN w:val="0"/>
              <w:adjustRightInd w:val="0"/>
              <w:snapToGrid/>
              <w:jc w:val="both"/>
              <w:rPr>
                <w:rFonts w:ascii="Times New Roman" w:hAnsi="Times New Roman"/>
                <w:sz w:val="28"/>
                <w:szCs w:val="28"/>
                <w:lang w:eastAsia="en-US"/>
              </w:rPr>
            </w:pPr>
            <w:r w:rsidRPr="005127A1">
              <w:rPr>
                <w:rFonts w:ascii="Times New Roman" w:hAnsi="Times New Roman"/>
                <w:sz w:val="28"/>
                <w:szCs w:val="28"/>
                <w:lang w:eastAsia="en-US"/>
              </w:rPr>
              <w:t xml:space="preserve">Формами академічної мобільності здобувачів в ОНУ імені І.І. Мечникова, є: навчання за програмами академічної мобільності та мовне стажування. </w:t>
            </w:r>
          </w:p>
          <w:p w14:paraId="10004B64" w14:textId="77777777" w:rsidR="00514BAF" w:rsidRPr="005127A1" w:rsidRDefault="00514BAF" w:rsidP="00514BAF">
            <w:pPr>
              <w:widowControl/>
              <w:autoSpaceDE w:val="0"/>
              <w:autoSpaceDN w:val="0"/>
              <w:adjustRightInd w:val="0"/>
              <w:snapToGrid/>
              <w:jc w:val="both"/>
              <w:rPr>
                <w:rStyle w:val="a6"/>
                <w:rFonts w:ascii="Times New Roman" w:hAnsi="Times New Roman"/>
                <w:color w:val="auto"/>
                <w:sz w:val="28"/>
                <w:szCs w:val="28"/>
                <w:u w:val="none"/>
                <w:lang w:eastAsia="en-US"/>
              </w:rPr>
            </w:pPr>
            <w:r w:rsidRPr="005127A1">
              <w:rPr>
                <w:rFonts w:ascii="Times New Roman" w:hAnsi="Times New Roman"/>
                <w:sz w:val="28"/>
                <w:szCs w:val="28"/>
                <w:lang w:eastAsia="en-US"/>
              </w:rPr>
              <w:t>Національна (внутрішня) та міжнародна академічна мобільність студентів здійснюється за с</w:t>
            </w:r>
            <w:r w:rsidRPr="005127A1">
              <w:rPr>
                <w:rStyle w:val="a6"/>
                <w:rFonts w:ascii="Times New Roman" w:hAnsi="Times New Roman"/>
                <w:color w:val="auto"/>
                <w:sz w:val="28"/>
                <w:szCs w:val="28"/>
                <w:u w:val="none"/>
                <w:lang w:eastAsia="en-US"/>
              </w:rPr>
              <w:t xml:space="preserve">типендіальними програмами та програмами обміну студентами згідно угод між ОНУ імені І. І. Мечникова та </w:t>
            </w:r>
            <w:r w:rsidRPr="005127A1">
              <w:rPr>
                <w:rFonts w:ascii="Times New Roman" w:hAnsi="Times New Roman"/>
                <w:sz w:val="28"/>
                <w:szCs w:val="28"/>
                <w:lang w:eastAsia="en-US"/>
              </w:rPr>
              <w:t>вищими навчальними закладами-партнерами щодо програм академічної мобільності студентів на підставі двосторонніх угод про наукове та освітнє співробітництво.</w:t>
            </w:r>
          </w:p>
          <w:p w14:paraId="7658ECED" w14:textId="40374B3F" w:rsidR="00514BAF" w:rsidRPr="005127A1" w:rsidRDefault="00514BAF" w:rsidP="00514BAF">
            <w:pPr>
              <w:widowControl/>
              <w:autoSpaceDE w:val="0"/>
              <w:autoSpaceDN w:val="0"/>
              <w:adjustRightInd w:val="0"/>
              <w:snapToGrid/>
              <w:jc w:val="both"/>
              <w:rPr>
                <w:rStyle w:val="a6"/>
                <w:rFonts w:ascii="Times New Roman" w:hAnsi="Times New Roman"/>
                <w:color w:val="auto"/>
                <w:sz w:val="28"/>
                <w:szCs w:val="28"/>
                <w:u w:val="none"/>
                <w:lang w:val="ru-RU" w:eastAsia="en-US"/>
              </w:rPr>
            </w:pPr>
            <w:r w:rsidRPr="005127A1">
              <w:rPr>
                <w:rFonts w:ascii="Times New Roman" w:hAnsi="Times New Roman"/>
                <w:sz w:val="28"/>
                <w:szCs w:val="28"/>
                <w:lang w:eastAsia="en-US"/>
              </w:rPr>
              <w:lastRenderedPageBreak/>
              <w:t xml:space="preserve">Одеський національний університет імені І.І. Мечников бере участь в програмах «Еразмус+». Спеціальний веб-сайт програми в ОНУ: </w:t>
            </w:r>
            <w:r w:rsidRPr="005127A1">
              <w:rPr>
                <w:rFonts w:ascii="Times New Roman" w:hAnsi="Times New Roman"/>
                <w:sz w:val="28"/>
                <w:szCs w:val="28"/>
                <w:lang w:val="en-US" w:eastAsia="en-US"/>
              </w:rPr>
              <w:t>http</w:t>
            </w:r>
            <w:r w:rsidRPr="005127A1">
              <w:rPr>
                <w:rFonts w:ascii="Times New Roman" w:hAnsi="Times New Roman"/>
                <w:sz w:val="28"/>
                <w:szCs w:val="28"/>
                <w:lang w:val="ru-RU" w:eastAsia="en-US"/>
              </w:rPr>
              <w:t>://</w:t>
            </w:r>
            <w:hyperlink r:id="rId8" w:history="1">
              <w:r w:rsidRPr="005127A1">
                <w:rPr>
                  <w:rStyle w:val="a6"/>
                  <w:rFonts w:ascii="Times New Roman" w:hAnsi="Times New Roman"/>
                  <w:color w:val="auto"/>
                  <w:sz w:val="28"/>
                  <w:szCs w:val="28"/>
                  <w:u w:val="none"/>
                  <w:lang w:eastAsia="en-US"/>
                </w:rPr>
                <w:t>erasmus.onu.edu.ua</w:t>
              </w:r>
            </w:hyperlink>
            <w:r w:rsidRPr="005127A1">
              <w:rPr>
                <w:rStyle w:val="a6"/>
                <w:rFonts w:ascii="Times New Roman" w:hAnsi="Times New Roman"/>
                <w:color w:val="auto"/>
                <w:sz w:val="28"/>
                <w:szCs w:val="28"/>
                <w:u w:val="none"/>
                <w:lang w:eastAsia="en-US"/>
              </w:rPr>
              <w:t xml:space="preserve"> </w:t>
            </w:r>
            <w:r w:rsidRPr="005127A1">
              <w:rPr>
                <w:lang w:val="ru-RU"/>
              </w:rPr>
              <w:t xml:space="preserve"> </w:t>
            </w:r>
          </w:p>
          <w:p w14:paraId="4C8649BE" w14:textId="77777777" w:rsidR="00514BAF" w:rsidRPr="005127A1" w:rsidRDefault="00514BAF" w:rsidP="00514BAF">
            <w:pPr>
              <w:widowControl/>
              <w:autoSpaceDE w:val="0"/>
              <w:autoSpaceDN w:val="0"/>
              <w:adjustRightInd w:val="0"/>
              <w:snapToGrid/>
              <w:jc w:val="both"/>
              <w:rPr>
                <w:rFonts w:ascii="Times New Roman" w:hAnsi="Times New Roman"/>
                <w:sz w:val="28"/>
                <w:szCs w:val="28"/>
                <w:lang w:eastAsia="en-US"/>
              </w:rPr>
            </w:pPr>
            <w:r w:rsidRPr="005127A1">
              <w:rPr>
                <w:rStyle w:val="a6"/>
                <w:rFonts w:ascii="Times New Roman" w:hAnsi="Times New Roman"/>
                <w:color w:val="auto"/>
                <w:sz w:val="28"/>
                <w:szCs w:val="28"/>
                <w:u w:val="none"/>
                <w:lang w:eastAsia="en-US"/>
              </w:rPr>
              <w:t xml:space="preserve">Порядок організації програм академічної мобільності встановлює «Положення про порядок реалізації права на академічну мобільність учасників освітнього процесу ОНУ імені І.І. Мечникова». </w:t>
            </w:r>
            <w:r w:rsidRPr="005127A1">
              <w:rPr>
                <w:rFonts w:ascii="Times New Roman" w:hAnsi="Times New Roman"/>
                <w:sz w:val="28"/>
                <w:szCs w:val="28"/>
                <w:lang w:eastAsia="en-US"/>
              </w:rPr>
              <w:t xml:space="preserve">Організація, координація та контроль за міжнародною академічною мобільністю покладається на </w:t>
            </w:r>
            <w:r w:rsidRPr="005127A1">
              <w:rPr>
                <w:rFonts w:ascii="Times New Roman" w:hAnsi="Times New Roman"/>
                <w:sz w:val="28"/>
                <w:szCs w:val="28"/>
                <w:lang w:val="ru-RU" w:eastAsia="en-US"/>
              </w:rPr>
              <w:t>Центр</w:t>
            </w:r>
            <w:r w:rsidRPr="005127A1">
              <w:rPr>
                <w:rFonts w:ascii="Times New Roman" w:hAnsi="Times New Roman"/>
                <w:sz w:val="28"/>
                <w:szCs w:val="28"/>
                <w:lang w:eastAsia="en-US"/>
              </w:rPr>
              <w:t xml:space="preserve"> міжнародної освіти ОНУ імені І. І. Мечникова.</w:t>
            </w:r>
          </w:p>
        </w:tc>
      </w:tr>
      <w:tr w:rsidR="00514BAF" w:rsidRPr="005127A1" w14:paraId="4C641942" w14:textId="77777777" w:rsidTr="00422D05">
        <w:trPr>
          <w:trHeight w:val="70"/>
        </w:trPr>
        <w:tc>
          <w:tcPr>
            <w:tcW w:w="2552" w:type="dxa"/>
            <w:gridSpan w:val="2"/>
            <w:shd w:val="clear" w:color="auto" w:fill="FFFFFF"/>
          </w:tcPr>
          <w:p w14:paraId="49D3E06D" w14:textId="77777777" w:rsidR="00514BAF" w:rsidRPr="005127A1" w:rsidRDefault="00514BAF" w:rsidP="00514BAF">
            <w:pPr>
              <w:widowControl/>
              <w:shd w:val="clear" w:color="auto" w:fill="FFFFFF"/>
              <w:snapToGrid/>
              <w:ind w:right="2"/>
              <w:rPr>
                <w:rFonts w:ascii="Times New Roman" w:hAnsi="Times New Roman"/>
                <w:b/>
                <w:bCs/>
                <w:spacing w:val="-7"/>
                <w:sz w:val="28"/>
                <w:szCs w:val="28"/>
                <w:lang w:eastAsia="en-US"/>
              </w:rPr>
            </w:pPr>
            <w:r w:rsidRPr="005127A1">
              <w:rPr>
                <w:rFonts w:ascii="Times New Roman" w:hAnsi="Times New Roman"/>
                <w:b/>
                <w:bCs/>
                <w:spacing w:val="-7"/>
                <w:sz w:val="28"/>
                <w:szCs w:val="28"/>
                <w:lang w:eastAsia="en-US"/>
              </w:rPr>
              <w:lastRenderedPageBreak/>
              <w:t>Навчання іноземних здобувачів вищої освіти</w:t>
            </w:r>
          </w:p>
        </w:tc>
        <w:tc>
          <w:tcPr>
            <w:tcW w:w="7371" w:type="dxa"/>
            <w:shd w:val="clear" w:color="auto" w:fill="FFFFFF"/>
          </w:tcPr>
          <w:p w14:paraId="6055888B" w14:textId="6A746BBB" w:rsidR="00514BAF" w:rsidRPr="005127A1" w:rsidRDefault="00514BAF" w:rsidP="00514BAF">
            <w:pPr>
              <w:pStyle w:val="a4"/>
              <w:spacing w:before="0" w:beforeAutospacing="0" w:after="0" w:afterAutospacing="0"/>
              <w:jc w:val="both"/>
              <w:rPr>
                <w:sz w:val="28"/>
                <w:szCs w:val="28"/>
                <w:lang w:val="uk-UA" w:eastAsia="en-US"/>
              </w:rPr>
            </w:pPr>
            <w:r w:rsidRPr="005127A1">
              <w:rPr>
                <w:rStyle w:val="ad"/>
                <w:b w:val="0"/>
                <w:bCs/>
                <w:sz w:val="28"/>
                <w:szCs w:val="28"/>
                <w:lang w:val="uk-UA"/>
              </w:rPr>
              <w:t xml:space="preserve">Підготовка та прийом на навчання  іноземних здобувачів здійснюються згідно </w:t>
            </w:r>
            <w:r w:rsidR="00B330AD" w:rsidRPr="005127A1">
              <w:rPr>
                <w:rStyle w:val="ad"/>
                <w:b w:val="0"/>
                <w:bCs/>
                <w:sz w:val="28"/>
                <w:szCs w:val="28"/>
              </w:rPr>
              <w:t xml:space="preserve">з </w:t>
            </w:r>
            <w:r w:rsidRPr="005127A1">
              <w:rPr>
                <w:rStyle w:val="ad"/>
                <w:b w:val="0"/>
                <w:bCs/>
                <w:sz w:val="28"/>
                <w:szCs w:val="28"/>
                <w:lang w:val="uk-UA"/>
              </w:rPr>
              <w:t>чинн</w:t>
            </w:r>
            <w:r w:rsidR="00B330AD" w:rsidRPr="005127A1">
              <w:rPr>
                <w:rStyle w:val="ad"/>
                <w:b w:val="0"/>
                <w:bCs/>
                <w:sz w:val="28"/>
                <w:szCs w:val="28"/>
                <w:lang w:val="uk-UA"/>
              </w:rPr>
              <w:t>им</w:t>
            </w:r>
            <w:r w:rsidRPr="005127A1">
              <w:rPr>
                <w:rStyle w:val="ad"/>
                <w:b w:val="0"/>
                <w:bCs/>
                <w:sz w:val="28"/>
                <w:szCs w:val="28"/>
                <w:lang w:val="uk-UA"/>
              </w:rPr>
              <w:t xml:space="preserve"> законодавств</w:t>
            </w:r>
            <w:r w:rsidR="00B330AD" w:rsidRPr="005127A1">
              <w:rPr>
                <w:rStyle w:val="ad"/>
                <w:b w:val="0"/>
                <w:bCs/>
                <w:sz w:val="28"/>
                <w:szCs w:val="28"/>
                <w:lang w:val="uk-UA"/>
              </w:rPr>
              <w:t>ом</w:t>
            </w:r>
            <w:r w:rsidRPr="005127A1">
              <w:rPr>
                <w:rStyle w:val="ad"/>
                <w:b w:val="0"/>
                <w:bCs/>
                <w:sz w:val="28"/>
                <w:szCs w:val="28"/>
                <w:lang w:val="uk-UA"/>
              </w:rPr>
              <w:t xml:space="preserve"> України та </w:t>
            </w:r>
            <w:r w:rsidRPr="005127A1">
              <w:rPr>
                <w:sz w:val="28"/>
                <w:szCs w:val="28"/>
                <w:lang w:val="uk-UA"/>
              </w:rPr>
              <w:t>Правил</w:t>
            </w:r>
            <w:r w:rsidR="00B330AD" w:rsidRPr="005127A1">
              <w:rPr>
                <w:sz w:val="28"/>
                <w:szCs w:val="28"/>
                <w:lang w:val="uk-UA"/>
              </w:rPr>
              <w:t>ами</w:t>
            </w:r>
            <w:r w:rsidRPr="005127A1">
              <w:rPr>
                <w:sz w:val="28"/>
                <w:szCs w:val="28"/>
                <w:lang w:val="uk-UA"/>
              </w:rPr>
              <w:t xml:space="preserve"> прийому до ОНУ імені І. І. Мечникова. </w:t>
            </w:r>
            <w:r w:rsidRPr="005127A1">
              <w:rPr>
                <w:rStyle w:val="ad"/>
                <w:b w:val="0"/>
                <w:bCs/>
                <w:sz w:val="28"/>
                <w:szCs w:val="28"/>
                <w:lang w:val="uk-UA"/>
              </w:rPr>
              <w:t>Інформація щодо прийому та навчання іноземних абітурієнтів розміщена на сайті Центру міжнародної освіти ОНУ імені І.І. Мечникова</w:t>
            </w:r>
            <w:r w:rsidRPr="005127A1">
              <w:rPr>
                <w:sz w:val="28"/>
                <w:szCs w:val="28"/>
                <w:lang w:val="uk-UA"/>
              </w:rPr>
              <w:t xml:space="preserve">: </w:t>
            </w:r>
            <w:hyperlink r:id="rId9" w:history="1">
              <w:r w:rsidRPr="005127A1">
                <w:rPr>
                  <w:rStyle w:val="a6"/>
                  <w:sz w:val="28"/>
                  <w:szCs w:val="28"/>
                  <w:lang w:val="uk-UA"/>
                </w:rPr>
                <w:t>http://imo.onu.edu.ua</w:t>
              </w:r>
            </w:hyperlink>
          </w:p>
        </w:tc>
      </w:tr>
    </w:tbl>
    <w:p w14:paraId="3729CDDF" w14:textId="77777777" w:rsidR="00422D05" w:rsidRPr="005127A1" w:rsidRDefault="00422D05" w:rsidP="00422D05">
      <w:pPr>
        <w:keepNext/>
        <w:widowControl/>
        <w:snapToGrid/>
        <w:jc w:val="center"/>
        <w:rPr>
          <w:rFonts w:ascii="Times New Roman" w:hAnsi="Times New Roman"/>
          <w:b/>
          <w:sz w:val="28"/>
          <w:szCs w:val="28"/>
          <w:lang w:eastAsia="en-US"/>
        </w:rPr>
      </w:pPr>
    </w:p>
    <w:p w14:paraId="59CBB622" w14:textId="1CE0B6DC" w:rsidR="00E4240D" w:rsidRPr="005127A1" w:rsidRDefault="00422D05" w:rsidP="00C43956">
      <w:pPr>
        <w:widowControl/>
        <w:snapToGrid/>
        <w:spacing w:after="160" w:line="259" w:lineRule="auto"/>
        <w:jc w:val="center"/>
        <w:rPr>
          <w:rFonts w:ascii="Times New Roman" w:hAnsi="Times New Roman"/>
          <w:b/>
          <w:sz w:val="28"/>
          <w:szCs w:val="28"/>
          <w:lang w:eastAsia="en-US"/>
        </w:rPr>
      </w:pPr>
      <w:r w:rsidRPr="005127A1">
        <w:rPr>
          <w:rFonts w:ascii="Times New Roman" w:hAnsi="Times New Roman"/>
          <w:b/>
          <w:sz w:val="28"/>
          <w:szCs w:val="28"/>
          <w:lang w:eastAsia="en-US"/>
        </w:rPr>
        <w:br w:type="page"/>
      </w:r>
      <w:r w:rsidR="008C74BA" w:rsidRPr="005127A1">
        <w:rPr>
          <w:rFonts w:ascii="Times New Roman" w:hAnsi="Times New Roman"/>
          <w:b/>
          <w:sz w:val="28"/>
          <w:szCs w:val="28"/>
          <w:lang w:eastAsia="en-US"/>
        </w:rPr>
        <w:lastRenderedPageBreak/>
        <w:t xml:space="preserve">2. ПЕРЕЛІК </w:t>
      </w:r>
      <w:r w:rsidR="00C43956" w:rsidRPr="005127A1">
        <w:rPr>
          <w:rFonts w:ascii="Times New Roman" w:hAnsi="Times New Roman"/>
          <w:b/>
          <w:sz w:val="28"/>
          <w:szCs w:val="28"/>
          <w:lang w:eastAsia="en-US"/>
        </w:rPr>
        <w:t xml:space="preserve">ОСВІТНІХ </w:t>
      </w:r>
      <w:r w:rsidR="008C74BA" w:rsidRPr="005127A1">
        <w:rPr>
          <w:rFonts w:ascii="Times New Roman" w:hAnsi="Times New Roman"/>
          <w:b/>
          <w:sz w:val="28"/>
          <w:szCs w:val="28"/>
          <w:lang w:eastAsia="en-US"/>
        </w:rPr>
        <w:t>КОМПОНЕНТІВ ОСВІТНЬО</w:t>
      </w:r>
      <w:r w:rsidR="00447944" w:rsidRPr="005127A1">
        <w:rPr>
          <w:rFonts w:ascii="Times New Roman" w:hAnsi="Times New Roman"/>
          <w:b/>
          <w:sz w:val="28"/>
          <w:szCs w:val="28"/>
          <w:lang w:eastAsia="en-US"/>
        </w:rPr>
        <w:t>-ПРОФЕСІЙНОЇ</w:t>
      </w:r>
      <w:r w:rsidR="008C74BA" w:rsidRPr="005127A1">
        <w:rPr>
          <w:rFonts w:ascii="Times New Roman" w:hAnsi="Times New Roman"/>
          <w:b/>
          <w:sz w:val="28"/>
          <w:szCs w:val="28"/>
          <w:lang w:eastAsia="en-US"/>
        </w:rPr>
        <w:t xml:space="preserve"> ПРОГРАМИ</w:t>
      </w:r>
      <w:r w:rsidR="00447944" w:rsidRPr="005127A1">
        <w:rPr>
          <w:rFonts w:ascii="Times New Roman" w:hAnsi="Times New Roman"/>
          <w:b/>
          <w:sz w:val="28"/>
          <w:szCs w:val="28"/>
          <w:lang w:eastAsia="en-US"/>
        </w:rPr>
        <w:t xml:space="preserve"> </w:t>
      </w:r>
      <w:r w:rsidR="005C034B" w:rsidRPr="005127A1">
        <w:rPr>
          <w:rFonts w:ascii="Times New Roman" w:hAnsi="Times New Roman"/>
          <w:b/>
          <w:bCs/>
          <w:color w:val="000000" w:themeColor="text1"/>
          <w:sz w:val="28"/>
          <w:szCs w:val="28"/>
          <w:lang w:eastAsia="en-US"/>
        </w:rPr>
        <w:t>«МІКРОБІОЛОГІЯ І ВІРУСОЛОГІЯ</w:t>
      </w:r>
      <w:r w:rsidR="00447944" w:rsidRPr="005127A1">
        <w:rPr>
          <w:rFonts w:ascii="Times New Roman" w:hAnsi="Times New Roman"/>
          <w:b/>
          <w:bCs/>
          <w:color w:val="000000" w:themeColor="text1"/>
          <w:sz w:val="28"/>
          <w:szCs w:val="28"/>
          <w:lang w:eastAsia="en-US"/>
        </w:rPr>
        <w:t>»</w:t>
      </w:r>
      <w:r w:rsidR="00447944" w:rsidRPr="005127A1">
        <w:rPr>
          <w:rFonts w:ascii="Times New Roman" w:hAnsi="Times New Roman"/>
          <w:b/>
          <w:color w:val="000000" w:themeColor="text1"/>
          <w:sz w:val="28"/>
          <w:szCs w:val="28"/>
          <w:lang w:eastAsia="en-US"/>
        </w:rPr>
        <w:t xml:space="preserve"> </w:t>
      </w:r>
      <w:r w:rsidR="008C74BA" w:rsidRPr="005127A1">
        <w:rPr>
          <w:rFonts w:ascii="Times New Roman" w:hAnsi="Times New Roman"/>
          <w:b/>
          <w:sz w:val="28"/>
          <w:szCs w:val="28"/>
          <w:lang w:eastAsia="en-US"/>
        </w:rPr>
        <w:t>ТА ЇХ ЛОГІЧНА ПОСЛІДОВНІСТЬ</w:t>
      </w:r>
    </w:p>
    <w:p w14:paraId="7717132F" w14:textId="77777777" w:rsidR="00462190" w:rsidRPr="005127A1" w:rsidRDefault="00E4240D" w:rsidP="00E4240D">
      <w:pPr>
        <w:pStyle w:val="a7"/>
        <w:widowControl/>
        <w:autoSpaceDE/>
        <w:autoSpaceDN/>
        <w:adjustRightInd/>
        <w:jc w:val="center"/>
        <w:rPr>
          <w:b/>
          <w:sz w:val="28"/>
          <w:szCs w:val="28"/>
        </w:rPr>
      </w:pPr>
      <w:r w:rsidRPr="005127A1">
        <w:rPr>
          <w:b/>
          <w:sz w:val="28"/>
          <w:szCs w:val="28"/>
        </w:rPr>
        <w:t xml:space="preserve">2.1. </w:t>
      </w:r>
      <w:r w:rsidR="00462190" w:rsidRPr="005127A1">
        <w:rPr>
          <w:b/>
          <w:sz w:val="28"/>
          <w:szCs w:val="28"/>
        </w:rPr>
        <w:t>Перелік компонент</w:t>
      </w:r>
      <w:r w:rsidR="00422D05" w:rsidRPr="005127A1">
        <w:rPr>
          <w:b/>
          <w:sz w:val="28"/>
          <w:szCs w:val="28"/>
        </w:rPr>
        <w:t>ів</w:t>
      </w:r>
      <w:r w:rsidR="00A66A84" w:rsidRPr="005127A1">
        <w:rPr>
          <w:b/>
          <w:sz w:val="28"/>
          <w:szCs w:val="28"/>
        </w:rPr>
        <w:t xml:space="preserve"> </w:t>
      </w:r>
      <w:r w:rsidR="00422D05" w:rsidRPr="005127A1">
        <w:rPr>
          <w:b/>
          <w:sz w:val="28"/>
          <w:szCs w:val="28"/>
        </w:rPr>
        <w:t>освітньо</w:t>
      </w:r>
      <w:r w:rsidR="00462190" w:rsidRPr="005127A1">
        <w:rPr>
          <w:b/>
          <w:sz w:val="28"/>
          <w:szCs w:val="28"/>
        </w:rPr>
        <w:t>ї програми</w:t>
      </w:r>
    </w:p>
    <w:p w14:paraId="4B47F44D" w14:textId="77777777" w:rsidR="00603934" w:rsidRPr="005127A1" w:rsidRDefault="00603934" w:rsidP="00E4240D">
      <w:pPr>
        <w:pStyle w:val="a7"/>
        <w:widowControl/>
        <w:autoSpaceDE/>
        <w:autoSpaceDN/>
        <w:adjustRightInd/>
        <w:jc w:val="center"/>
        <w:rPr>
          <w:b/>
          <w:sz w:val="28"/>
          <w:szCs w:val="28"/>
        </w:rPr>
      </w:pPr>
    </w:p>
    <w:tbl>
      <w:tblPr>
        <w:tblW w:w="5162" w:type="pct"/>
        <w:tblLayout w:type="fixed"/>
        <w:tblLook w:val="0000" w:firstRow="0" w:lastRow="0" w:firstColumn="0" w:lastColumn="0" w:noHBand="0" w:noVBand="0"/>
      </w:tblPr>
      <w:tblGrid>
        <w:gridCol w:w="1130"/>
        <w:gridCol w:w="5103"/>
        <w:gridCol w:w="1767"/>
        <w:gridCol w:w="1940"/>
      </w:tblGrid>
      <w:tr w:rsidR="009B32E6" w:rsidRPr="005127A1" w14:paraId="79932B29" w14:textId="77777777" w:rsidTr="00DD7337">
        <w:tc>
          <w:tcPr>
            <w:tcW w:w="568" w:type="pct"/>
            <w:tcBorders>
              <w:top w:val="single" w:sz="4" w:space="0" w:color="000000"/>
              <w:left w:val="single" w:sz="4" w:space="0" w:color="000000"/>
              <w:bottom w:val="single" w:sz="4" w:space="0" w:color="000000"/>
              <w:right w:val="single" w:sz="4" w:space="0" w:color="000000"/>
            </w:tcBorders>
            <w:shd w:val="solid" w:color="FFFFFF" w:fill="FFFFFF"/>
            <w:vAlign w:val="center"/>
          </w:tcPr>
          <w:p w14:paraId="2273FC20" w14:textId="77777777" w:rsidR="009B32E6" w:rsidRPr="005127A1" w:rsidRDefault="009B32E6" w:rsidP="002A380E">
            <w:pPr>
              <w:jc w:val="center"/>
              <w:rPr>
                <w:rFonts w:ascii="Times New Roman" w:hAnsi="Times New Roman"/>
                <w:b/>
                <w:sz w:val="28"/>
                <w:szCs w:val="28"/>
              </w:rPr>
            </w:pPr>
            <w:bookmarkStart w:id="3" w:name="_Hlk103344837"/>
            <w:r w:rsidRPr="005127A1">
              <w:rPr>
                <w:rFonts w:ascii="Times New Roman" w:hAnsi="Times New Roman"/>
                <w:b/>
                <w:sz w:val="28"/>
                <w:szCs w:val="28"/>
              </w:rPr>
              <w:t>Код н/д</w:t>
            </w:r>
          </w:p>
        </w:tc>
        <w:tc>
          <w:tcPr>
            <w:tcW w:w="2567" w:type="pct"/>
            <w:tcBorders>
              <w:top w:val="single" w:sz="4" w:space="0" w:color="000000"/>
              <w:left w:val="single" w:sz="4" w:space="0" w:color="000000"/>
              <w:bottom w:val="single" w:sz="4" w:space="0" w:color="000000"/>
              <w:right w:val="single" w:sz="4" w:space="0" w:color="000000"/>
            </w:tcBorders>
            <w:shd w:val="solid" w:color="FFFFFF" w:fill="FFFFFF"/>
            <w:vAlign w:val="center"/>
          </w:tcPr>
          <w:p w14:paraId="569C1C68" w14:textId="77777777" w:rsidR="009B32E6" w:rsidRPr="005127A1" w:rsidRDefault="009B32E6" w:rsidP="002A380E">
            <w:pPr>
              <w:jc w:val="center"/>
              <w:rPr>
                <w:rFonts w:ascii="Times New Roman" w:hAnsi="Times New Roman"/>
                <w:b/>
                <w:sz w:val="28"/>
                <w:szCs w:val="28"/>
              </w:rPr>
            </w:pPr>
            <w:r w:rsidRPr="005127A1">
              <w:rPr>
                <w:rFonts w:ascii="Times New Roman" w:hAnsi="Times New Roman"/>
                <w:b/>
                <w:sz w:val="28"/>
                <w:szCs w:val="28"/>
              </w:rPr>
              <w:t>Компоненти ОП (навчальні дисципліни, практики, курсові роботи, кваліфікаційна робота)</w:t>
            </w:r>
          </w:p>
        </w:tc>
        <w:tc>
          <w:tcPr>
            <w:tcW w:w="889" w:type="pct"/>
            <w:tcBorders>
              <w:top w:val="single" w:sz="4" w:space="0" w:color="000000"/>
              <w:left w:val="single" w:sz="4" w:space="0" w:color="000000"/>
              <w:bottom w:val="single" w:sz="4" w:space="0" w:color="000000"/>
              <w:right w:val="single" w:sz="4" w:space="0" w:color="000000"/>
            </w:tcBorders>
            <w:shd w:val="solid" w:color="FFFFFF" w:fill="FFFFFF"/>
            <w:vAlign w:val="center"/>
          </w:tcPr>
          <w:p w14:paraId="3DFAB83E" w14:textId="77777777" w:rsidR="009B32E6" w:rsidRPr="005127A1" w:rsidRDefault="009B32E6" w:rsidP="002A380E">
            <w:pPr>
              <w:tabs>
                <w:tab w:val="left" w:pos="2694"/>
              </w:tabs>
              <w:jc w:val="center"/>
              <w:rPr>
                <w:rFonts w:ascii="Times New Roman" w:hAnsi="Times New Roman"/>
                <w:b/>
                <w:sz w:val="28"/>
                <w:szCs w:val="28"/>
              </w:rPr>
            </w:pPr>
            <w:r w:rsidRPr="005127A1">
              <w:rPr>
                <w:rFonts w:ascii="Times New Roman" w:hAnsi="Times New Roman"/>
                <w:b/>
                <w:sz w:val="28"/>
                <w:szCs w:val="28"/>
              </w:rPr>
              <w:t>Кількість кредитів</w:t>
            </w:r>
          </w:p>
          <w:p w14:paraId="567B0308" w14:textId="77777777" w:rsidR="009B32E6" w:rsidRPr="005127A1" w:rsidRDefault="009B32E6" w:rsidP="002A380E">
            <w:pPr>
              <w:tabs>
                <w:tab w:val="left" w:pos="2694"/>
              </w:tabs>
              <w:jc w:val="center"/>
              <w:rPr>
                <w:rFonts w:ascii="Times New Roman" w:hAnsi="Times New Roman"/>
                <w:b/>
                <w:sz w:val="28"/>
                <w:szCs w:val="28"/>
              </w:rPr>
            </w:pPr>
            <w:r w:rsidRPr="005127A1">
              <w:rPr>
                <w:rFonts w:ascii="Times New Roman" w:hAnsi="Times New Roman"/>
                <w:b/>
                <w:sz w:val="28"/>
                <w:szCs w:val="28"/>
              </w:rPr>
              <w:t>ЄКТС</w:t>
            </w:r>
          </w:p>
        </w:tc>
        <w:tc>
          <w:tcPr>
            <w:tcW w:w="976" w:type="pct"/>
            <w:tcBorders>
              <w:top w:val="single" w:sz="4" w:space="0" w:color="000000"/>
              <w:left w:val="single" w:sz="4" w:space="0" w:color="000000"/>
              <w:bottom w:val="single" w:sz="4" w:space="0" w:color="000000"/>
              <w:right w:val="single" w:sz="4" w:space="0" w:color="000000"/>
            </w:tcBorders>
            <w:shd w:val="solid" w:color="FFFFFF" w:fill="FFFFFF"/>
            <w:vAlign w:val="center"/>
          </w:tcPr>
          <w:p w14:paraId="483021F2" w14:textId="77777777" w:rsidR="009B32E6" w:rsidRPr="005127A1" w:rsidRDefault="009B32E6" w:rsidP="002A380E">
            <w:pPr>
              <w:jc w:val="center"/>
              <w:rPr>
                <w:rFonts w:ascii="Times New Roman" w:hAnsi="Times New Roman"/>
                <w:b/>
                <w:sz w:val="28"/>
                <w:szCs w:val="28"/>
              </w:rPr>
            </w:pPr>
            <w:r w:rsidRPr="005127A1">
              <w:rPr>
                <w:rFonts w:ascii="Times New Roman" w:hAnsi="Times New Roman"/>
                <w:b/>
                <w:sz w:val="28"/>
                <w:szCs w:val="28"/>
              </w:rPr>
              <w:t>Форма підсумкового контролю</w:t>
            </w:r>
          </w:p>
        </w:tc>
      </w:tr>
      <w:tr w:rsidR="00855511" w:rsidRPr="005127A1" w14:paraId="15270266"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1DEBB377" w14:textId="77777777" w:rsidR="00855511" w:rsidRPr="005127A1" w:rsidRDefault="00855511" w:rsidP="004A7320">
            <w:pPr>
              <w:jc w:val="center"/>
              <w:rPr>
                <w:rFonts w:ascii="Times New Roman" w:hAnsi="Times New Roman"/>
                <w:sz w:val="28"/>
                <w:szCs w:val="28"/>
              </w:rPr>
            </w:pPr>
            <w:r w:rsidRPr="005127A1">
              <w:rPr>
                <w:rFonts w:ascii="Times New Roman" w:hAnsi="Times New Roman"/>
                <w:sz w:val="28"/>
                <w:szCs w:val="28"/>
              </w:rPr>
              <w:t>ОК</w:t>
            </w:r>
          </w:p>
        </w:tc>
        <w:tc>
          <w:tcPr>
            <w:tcW w:w="4432" w:type="pct"/>
            <w:gridSpan w:val="3"/>
            <w:tcBorders>
              <w:top w:val="single" w:sz="4" w:space="0" w:color="000000"/>
              <w:left w:val="single" w:sz="4" w:space="0" w:color="000000"/>
              <w:bottom w:val="single" w:sz="4" w:space="0" w:color="000000"/>
              <w:right w:val="single" w:sz="4" w:space="0" w:color="000000"/>
            </w:tcBorders>
            <w:vAlign w:val="center"/>
          </w:tcPr>
          <w:p w14:paraId="7650A189" w14:textId="77777777" w:rsidR="00575E1C" w:rsidRPr="005127A1" w:rsidRDefault="00575E1C" w:rsidP="00855511">
            <w:pPr>
              <w:pStyle w:val="1"/>
              <w:spacing w:before="0" w:after="0" w:line="240" w:lineRule="auto"/>
              <w:jc w:val="center"/>
              <w:rPr>
                <w:rFonts w:ascii="Times New Roman" w:hAnsi="Times New Roman"/>
                <w:sz w:val="28"/>
                <w:szCs w:val="28"/>
                <w:lang w:val="uk-UA"/>
              </w:rPr>
            </w:pPr>
          </w:p>
          <w:p w14:paraId="0E5205A6" w14:textId="77777777" w:rsidR="00855511" w:rsidRPr="005127A1" w:rsidRDefault="00855511" w:rsidP="00855511">
            <w:pPr>
              <w:pStyle w:val="1"/>
              <w:spacing w:before="0" w:after="0" w:line="240" w:lineRule="auto"/>
              <w:jc w:val="center"/>
              <w:rPr>
                <w:rFonts w:ascii="Times New Roman" w:hAnsi="Times New Roman"/>
                <w:sz w:val="28"/>
                <w:szCs w:val="28"/>
                <w:lang w:val="uk-UA"/>
              </w:rPr>
            </w:pPr>
            <w:r w:rsidRPr="005127A1">
              <w:rPr>
                <w:rFonts w:ascii="Times New Roman" w:hAnsi="Times New Roman"/>
                <w:sz w:val="28"/>
                <w:szCs w:val="28"/>
                <w:lang w:val="uk-UA"/>
              </w:rPr>
              <w:t>Обов’язкові освітні компоненти ОП</w:t>
            </w:r>
          </w:p>
          <w:p w14:paraId="7BAF74F6" w14:textId="77777777" w:rsidR="00855511" w:rsidRPr="005127A1" w:rsidRDefault="00855511" w:rsidP="004A7320">
            <w:pPr>
              <w:jc w:val="center"/>
              <w:rPr>
                <w:rFonts w:ascii="Times New Roman" w:hAnsi="Times New Roman"/>
                <w:sz w:val="28"/>
                <w:szCs w:val="28"/>
              </w:rPr>
            </w:pPr>
          </w:p>
        </w:tc>
      </w:tr>
      <w:tr w:rsidR="000C268A" w:rsidRPr="005127A1" w14:paraId="5D549976"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1493AE71" w14:textId="77777777" w:rsidR="000C268A" w:rsidRPr="005127A1" w:rsidRDefault="000C268A" w:rsidP="00E17C1D">
            <w:pPr>
              <w:spacing w:before="120" w:line="360" w:lineRule="auto"/>
              <w:jc w:val="center"/>
              <w:rPr>
                <w:rFonts w:ascii="Times New Roman" w:hAnsi="Times New Roman"/>
                <w:sz w:val="28"/>
                <w:szCs w:val="28"/>
              </w:rPr>
            </w:pPr>
          </w:p>
        </w:tc>
        <w:tc>
          <w:tcPr>
            <w:tcW w:w="4432" w:type="pct"/>
            <w:gridSpan w:val="3"/>
            <w:tcBorders>
              <w:top w:val="single" w:sz="4" w:space="0" w:color="000000"/>
              <w:left w:val="single" w:sz="4" w:space="0" w:color="000000"/>
              <w:bottom w:val="single" w:sz="4" w:space="0" w:color="000000"/>
              <w:right w:val="single" w:sz="4" w:space="0" w:color="000000"/>
            </w:tcBorders>
            <w:vAlign w:val="center"/>
          </w:tcPr>
          <w:p w14:paraId="0097DF0D" w14:textId="04F4CB35" w:rsidR="000C268A" w:rsidRPr="005127A1" w:rsidRDefault="000C268A" w:rsidP="00E17C1D">
            <w:pPr>
              <w:spacing w:before="120" w:line="360" w:lineRule="auto"/>
              <w:jc w:val="center"/>
              <w:rPr>
                <w:rFonts w:ascii="Times New Roman" w:hAnsi="Times New Roman"/>
                <w:b/>
                <w:bCs/>
                <w:color w:val="C00000"/>
                <w:sz w:val="28"/>
                <w:szCs w:val="28"/>
              </w:rPr>
            </w:pPr>
            <w:r w:rsidRPr="005127A1">
              <w:rPr>
                <w:rFonts w:ascii="Times New Roman" w:hAnsi="Times New Roman"/>
                <w:b/>
                <w:bCs/>
                <w:sz w:val="28"/>
                <w:szCs w:val="28"/>
              </w:rPr>
              <w:t>1. Цикл дисциплін загальної підготовки</w:t>
            </w:r>
            <w:r w:rsidR="00DD7337" w:rsidRPr="005127A1">
              <w:rPr>
                <w:rFonts w:ascii="Times New Roman" w:hAnsi="Times New Roman"/>
                <w:b/>
                <w:bCs/>
                <w:sz w:val="28"/>
                <w:szCs w:val="28"/>
              </w:rPr>
              <w:t xml:space="preserve"> </w:t>
            </w:r>
          </w:p>
        </w:tc>
      </w:tr>
      <w:tr w:rsidR="00981B28" w:rsidRPr="005127A1" w14:paraId="79611A09" w14:textId="77777777" w:rsidTr="00063E82">
        <w:tc>
          <w:tcPr>
            <w:tcW w:w="568" w:type="pct"/>
            <w:tcBorders>
              <w:top w:val="single" w:sz="4" w:space="0" w:color="000000"/>
              <w:left w:val="single" w:sz="4" w:space="0" w:color="000000"/>
              <w:bottom w:val="single" w:sz="4" w:space="0" w:color="000000"/>
              <w:right w:val="single" w:sz="4" w:space="0" w:color="000000"/>
            </w:tcBorders>
          </w:tcPr>
          <w:p w14:paraId="1190365D" w14:textId="38565637" w:rsidR="00981B28" w:rsidRPr="005127A1" w:rsidRDefault="00981B28" w:rsidP="00981B28">
            <w:pPr>
              <w:jc w:val="center"/>
              <w:rPr>
                <w:rFonts w:ascii="Times New Roman" w:hAnsi="Times New Roman"/>
                <w:sz w:val="28"/>
                <w:szCs w:val="28"/>
              </w:rPr>
            </w:pPr>
            <w:bookmarkStart w:id="4" w:name="_Hlk103345458"/>
            <w:r w:rsidRPr="005127A1">
              <w:rPr>
                <w:rFonts w:ascii="Times New Roman" w:hAnsi="Times New Roman"/>
                <w:sz w:val="28"/>
                <w:szCs w:val="28"/>
                <w:lang w:eastAsia="uk-UA"/>
              </w:rPr>
              <w:t>ОК 01</w:t>
            </w:r>
          </w:p>
        </w:tc>
        <w:tc>
          <w:tcPr>
            <w:tcW w:w="2567" w:type="pct"/>
            <w:tcBorders>
              <w:top w:val="single" w:sz="4" w:space="0" w:color="000000"/>
              <w:left w:val="single" w:sz="4" w:space="0" w:color="000000"/>
              <w:bottom w:val="single" w:sz="4" w:space="0" w:color="000000"/>
              <w:right w:val="single" w:sz="4" w:space="0" w:color="000000"/>
            </w:tcBorders>
            <w:vAlign w:val="bottom"/>
          </w:tcPr>
          <w:p w14:paraId="64823B57" w14:textId="377E5FD7" w:rsidR="00981B28" w:rsidRPr="005127A1" w:rsidRDefault="00981B28" w:rsidP="00981B28">
            <w:pPr>
              <w:rPr>
                <w:rFonts w:ascii="Times New Roman" w:hAnsi="Times New Roman"/>
                <w:sz w:val="28"/>
                <w:szCs w:val="28"/>
              </w:rPr>
            </w:pPr>
            <w:r w:rsidRPr="005127A1">
              <w:rPr>
                <w:rFonts w:ascii="Times New Roman" w:hAnsi="Times New Roman"/>
                <w:sz w:val="28"/>
                <w:szCs w:val="28"/>
              </w:rPr>
              <w:t>Основи методології біологічних  та біотехнологічних досліджень</w:t>
            </w:r>
          </w:p>
        </w:tc>
        <w:tc>
          <w:tcPr>
            <w:tcW w:w="889" w:type="pct"/>
            <w:tcBorders>
              <w:top w:val="single" w:sz="4" w:space="0" w:color="000000"/>
              <w:left w:val="single" w:sz="4" w:space="0" w:color="000000"/>
              <w:bottom w:val="single" w:sz="4" w:space="0" w:color="000000"/>
              <w:right w:val="single" w:sz="4" w:space="0" w:color="000000"/>
            </w:tcBorders>
          </w:tcPr>
          <w:p w14:paraId="732B633A" w14:textId="062F8B5C"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3</w:t>
            </w:r>
          </w:p>
        </w:tc>
        <w:tc>
          <w:tcPr>
            <w:tcW w:w="976" w:type="pct"/>
            <w:tcBorders>
              <w:top w:val="single" w:sz="4" w:space="0" w:color="000000"/>
              <w:left w:val="single" w:sz="4" w:space="0" w:color="000000"/>
              <w:bottom w:val="single" w:sz="4" w:space="0" w:color="000000"/>
              <w:right w:val="single" w:sz="4" w:space="0" w:color="000000"/>
            </w:tcBorders>
          </w:tcPr>
          <w:p w14:paraId="628A941D" w14:textId="2A3DFE8A" w:rsidR="00981B28" w:rsidRPr="005127A1" w:rsidRDefault="00753AB7" w:rsidP="00981B28">
            <w:pPr>
              <w:jc w:val="center"/>
              <w:rPr>
                <w:rFonts w:ascii="Times New Roman" w:hAnsi="Times New Roman"/>
                <w:sz w:val="28"/>
                <w:szCs w:val="28"/>
              </w:rPr>
            </w:pPr>
            <w:r w:rsidRPr="005127A1">
              <w:rPr>
                <w:rFonts w:ascii="Times New Roman" w:hAnsi="Times New Roman"/>
                <w:sz w:val="28"/>
                <w:szCs w:val="28"/>
                <w:lang w:eastAsia="uk-UA"/>
              </w:rPr>
              <w:t>І</w:t>
            </w:r>
            <w:r w:rsidR="00981B28" w:rsidRPr="005127A1">
              <w:rPr>
                <w:rFonts w:ascii="Times New Roman" w:hAnsi="Times New Roman"/>
                <w:sz w:val="28"/>
                <w:szCs w:val="28"/>
                <w:lang w:eastAsia="uk-UA"/>
              </w:rPr>
              <w:t>спит</w:t>
            </w:r>
          </w:p>
        </w:tc>
      </w:tr>
      <w:tr w:rsidR="00981B28" w:rsidRPr="005127A1" w14:paraId="6B11537D" w14:textId="77777777" w:rsidTr="00063E82">
        <w:tc>
          <w:tcPr>
            <w:tcW w:w="568" w:type="pct"/>
            <w:tcBorders>
              <w:top w:val="single" w:sz="4" w:space="0" w:color="000000"/>
              <w:left w:val="single" w:sz="4" w:space="0" w:color="000000"/>
              <w:bottom w:val="single" w:sz="4" w:space="0" w:color="000000"/>
              <w:right w:val="single" w:sz="4" w:space="0" w:color="000000"/>
            </w:tcBorders>
          </w:tcPr>
          <w:p w14:paraId="1D30D4FD" w14:textId="48EE9709"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 02</w:t>
            </w:r>
          </w:p>
        </w:tc>
        <w:tc>
          <w:tcPr>
            <w:tcW w:w="2567" w:type="pct"/>
            <w:tcBorders>
              <w:top w:val="single" w:sz="4" w:space="0" w:color="000000"/>
              <w:left w:val="single" w:sz="4" w:space="0" w:color="000000"/>
              <w:bottom w:val="single" w:sz="4" w:space="0" w:color="000000"/>
              <w:right w:val="single" w:sz="4" w:space="0" w:color="auto"/>
            </w:tcBorders>
          </w:tcPr>
          <w:p w14:paraId="7567C25A" w14:textId="1ED7201C" w:rsidR="00981B28" w:rsidRPr="005127A1" w:rsidRDefault="00981B28" w:rsidP="00981B28">
            <w:pPr>
              <w:rPr>
                <w:rFonts w:ascii="Times New Roman" w:hAnsi="Times New Roman"/>
                <w:sz w:val="28"/>
                <w:szCs w:val="28"/>
              </w:rPr>
            </w:pPr>
            <w:r w:rsidRPr="005127A1">
              <w:rPr>
                <w:rFonts w:ascii="Times New Roman" w:hAnsi="Times New Roman"/>
                <w:sz w:val="28"/>
                <w:szCs w:val="28"/>
              </w:rPr>
              <w:t>Ділова іноземна мова</w:t>
            </w:r>
          </w:p>
        </w:tc>
        <w:tc>
          <w:tcPr>
            <w:tcW w:w="889" w:type="pct"/>
            <w:tcBorders>
              <w:top w:val="single" w:sz="4" w:space="0" w:color="auto"/>
              <w:left w:val="single" w:sz="4" w:space="0" w:color="auto"/>
              <w:bottom w:val="single" w:sz="4" w:space="0" w:color="auto"/>
              <w:right w:val="single" w:sz="4" w:space="0" w:color="auto"/>
            </w:tcBorders>
          </w:tcPr>
          <w:p w14:paraId="2897EBBC" w14:textId="3DF79D1A"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4</w:t>
            </w:r>
          </w:p>
        </w:tc>
        <w:tc>
          <w:tcPr>
            <w:tcW w:w="976" w:type="pct"/>
            <w:tcBorders>
              <w:top w:val="single" w:sz="4" w:space="0" w:color="auto"/>
              <w:left w:val="single" w:sz="4" w:space="0" w:color="auto"/>
              <w:bottom w:val="single" w:sz="4" w:space="0" w:color="auto"/>
              <w:right w:val="single" w:sz="4" w:space="0" w:color="auto"/>
            </w:tcBorders>
          </w:tcPr>
          <w:p w14:paraId="673B5AA5" w14:textId="61745CF0" w:rsidR="00981B28" w:rsidRPr="005127A1" w:rsidRDefault="00753AB7" w:rsidP="00981B28">
            <w:pPr>
              <w:jc w:val="center"/>
              <w:rPr>
                <w:rFonts w:ascii="Times New Roman" w:hAnsi="Times New Roman"/>
                <w:sz w:val="28"/>
                <w:szCs w:val="28"/>
              </w:rPr>
            </w:pPr>
            <w:r w:rsidRPr="005127A1">
              <w:rPr>
                <w:rFonts w:ascii="Times New Roman" w:hAnsi="Times New Roman"/>
                <w:sz w:val="28"/>
                <w:szCs w:val="28"/>
                <w:lang w:eastAsia="uk-UA"/>
              </w:rPr>
              <w:t>І</w:t>
            </w:r>
            <w:r w:rsidR="00981B28" w:rsidRPr="005127A1">
              <w:rPr>
                <w:rFonts w:ascii="Times New Roman" w:hAnsi="Times New Roman"/>
                <w:sz w:val="28"/>
                <w:szCs w:val="28"/>
                <w:lang w:eastAsia="uk-UA"/>
              </w:rPr>
              <w:t>спит</w:t>
            </w:r>
          </w:p>
        </w:tc>
      </w:tr>
      <w:tr w:rsidR="00981B28" w:rsidRPr="005127A1" w14:paraId="38BDECC4" w14:textId="77777777" w:rsidTr="00063E82">
        <w:tc>
          <w:tcPr>
            <w:tcW w:w="568" w:type="pct"/>
            <w:tcBorders>
              <w:top w:val="single" w:sz="4" w:space="0" w:color="000000"/>
              <w:left w:val="single" w:sz="4" w:space="0" w:color="000000"/>
              <w:bottom w:val="single" w:sz="4" w:space="0" w:color="000000"/>
              <w:right w:val="single" w:sz="4" w:space="0" w:color="000000"/>
            </w:tcBorders>
          </w:tcPr>
          <w:p w14:paraId="3D601A8A" w14:textId="03C981FE"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 03</w:t>
            </w:r>
          </w:p>
        </w:tc>
        <w:tc>
          <w:tcPr>
            <w:tcW w:w="2567" w:type="pct"/>
            <w:tcBorders>
              <w:top w:val="single" w:sz="4" w:space="0" w:color="000000"/>
              <w:left w:val="single" w:sz="4" w:space="0" w:color="000000"/>
              <w:bottom w:val="single" w:sz="4" w:space="0" w:color="000000"/>
              <w:right w:val="single" w:sz="4" w:space="0" w:color="auto"/>
            </w:tcBorders>
            <w:vAlign w:val="center"/>
          </w:tcPr>
          <w:p w14:paraId="2AE6E4FE" w14:textId="648C974E" w:rsidR="00981B28" w:rsidRPr="005127A1" w:rsidRDefault="00981B28" w:rsidP="00981B28">
            <w:pPr>
              <w:rPr>
                <w:rFonts w:ascii="Times New Roman" w:hAnsi="Times New Roman"/>
                <w:sz w:val="28"/>
                <w:szCs w:val="28"/>
              </w:rPr>
            </w:pPr>
            <w:r w:rsidRPr="005127A1">
              <w:rPr>
                <w:rFonts w:ascii="Times New Roman" w:hAnsi="Times New Roman"/>
                <w:sz w:val="28"/>
                <w:szCs w:val="28"/>
              </w:rPr>
              <w:t>Біоетика,  біобезпека та біозахист</w:t>
            </w:r>
          </w:p>
        </w:tc>
        <w:tc>
          <w:tcPr>
            <w:tcW w:w="889" w:type="pct"/>
            <w:tcBorders>
              <w:top w:val="single" w:sz="4" w:space="0" w:color="auto"/>
              <w:left w:val="single" w:sz="4" w:space="0" w:color="auto"/>
              <w:bottom w:val="single" w:sz="4" w:space="0" w:color="auto"/>
              <w:right w:val="single" w:sz="4" w:space="0" w:color="auto"/>
            </w:tcBorders>
          </w:tcPr>
          <w:p w14:paraId="76EBBB56" w14:textId="009587B9"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3</w:t>
            </w:r>
          </w:p>
        </w:tc>
        <w:tc>
          <w:tcPr>
            <w:tcW w:w="976" w:type="pct"/>
            <w:tcBorders>
              <w:top w:val="single" w:sz="4" w:space="0" w:color="auto"/>
              <w:left w:val="single" w:sz="4" w:space="0" w:color="auto"/>
              <w:bottom w:val="single" w:sz="4" w:space="0" w:color="auto"/>
              <w:right w:val="single" w:sz="4" w:space="0" w:color="auto"/>
            </w:tcBorders>
          </w:tcPr>
          <w:p w14:paraId="4C7ED4FE" w14:textId="03846567"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Залік</w:t>
            </w:r>
          </w:p>
        </w:tc>
      </w:tr>
      <w:tr w:rsidR="00981B28" w:rsidRPr="005127A1" w14:paraId="570DDA2B" w14:textId="77777777" w:rsidTr="00063E82">
        <w:tc>
          <w:tcPr>
            <w:tcW w:w="568" w:type="pct"/>
            <w:tcBorders>
              <w:top w:val="single" w:sz="4" w:space="0" w:color="000000"/>
              <w:left w:val="single" w:sz="4" w:space="0" w:color="000000"/>
              <w:bottom w:val="single" w:sz="4" w:space="0" w:color="000000"/>
              <w:right w:val="single" w:sz="4" w:space="0" w:color="000000"/>
            </w:tcBorders>
          </w:tcPr>
          <w:p w14:paraId="7D93FD88" w14:textId="0932E5CE"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 04</w:t>
            </w:r>
          </w:p>
        </w:tc>
        <w:tc>
          <w:tcPr>
            <w:tcW w:w="2567" w:type="pct"/>
            <w:tcBorders>
              <w:top w:val="single" w:sz="4" w:space="0" w:color="000000"/>
              <w:left w:val="single" w:sz="4" w:space="0" w:color="000000"/>
              <w:bottom w:val="single" w:sz="4" w:space="0" w:color="000000"/>
              <w:right w:val="single" w:sz="4" w:space="0" w:color="auto"/>
            </w:tcBorders>
            <w:vAlign w:val="center"/>
          </w:tcPr>
          <w:p w14:paraId="3172564C" w14:textId="00A6D675" w:rsidR="00981B28" w:rsidRPr="005127A1" w:rsidRDefault="00981B28" w:rsidP="00981B28">
            <w:pPr>
              <w:rPr>
                <w:rFonts w:ascii="Times New Roman" w:hAnsi="Times New Roman"/>
                <w:sz w:val="28"/>
                <w:szCs w:val="28"/>
              </w:rPr>
            </w:pPr>
            <w:r w:rsidRPr="005127A1">
              <w:rPr>
                <w:rFonts w:ascii="Times New Roman" w:hAnsi="Times New Roman"/>
                <w:sz w:val="28"/>
                <w:szCs w:val="28"/>
              </w:rPr>
              <w:t>Психологія управління та конфліктологія</w:t>
            </w:r>
          </w:p>
        </w:tc>
        <w:tc>
          <w:tcPr>
            <w:tcW w:w="889" w:type="pct"/>
            <w:tcBorders>
              <w:top w:val="single" w:sz="4" w:space="0" w:color="auto"/>
              <w:left w:val="single" w:sz="4" w:space="0" w:color="auto"/>
              <w:bottom w:val="single" w:sz="4" w:space="0" w:color="auto"/>
              <w:right w:val="single" w:sz="4" w:space="0" w:color="auto"/>
            </w:tcBorders>
          </w:tcPr>
          <w:p w14:paraId="0A65803F" w14:textId="1B7DE6B5"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3</w:t>
            </w:r>
          </w:p>
        </w:tc>
        <w:tc>
          <w:tcPr>
            <w:tcW w:w="976" w:type="pct"/>
            <w:tcBorders>
              <w:top w:val="single" w:sz="4" w:space="0" w:color="auto"/>
              <w:left w:val="single" w:sz="4" w:space="0" w:color="auto"/>
              <w:bottom w:val="single" w:sz="4" w:space="0" w:color="auto"/>
              <w:right w:val="single" w:sz="4" w:space="0" w:color="auto"/>
            </w:tcBorders>
          </w:tcPr>
          <w:p w14:paraId="72F5B42B" w14:textId="48086D20"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Залік</w:t>
            </w:r>
          </w:p>
        </w:tc>
      </w:tr>
      <w:tr w:rsidR="00981B28" w:rsidRPr="005127A1" w14:paraId="284F3E3A" w14:textId="77777777" w:rsidTr="00063E82">
        <w:tc>
          <w:tcPr>
            <w:tcW w:w="568" w:type="pct"/>
            <w:tcBorders>
              <w:top w:val="single" w:sz="4" w:space="0" w:color="000000"/>
              <w:left w:val="single" w:sz="4" w:space="0" w:color="000000"/>
              <w:bottom w:val="single" w:sz="4" w:space="0" w:color="000000"/>
              <w:right w:val="single" w:sz="4" w:space="0" w:color="000000"/>
            </w:tcBorders>
          </w:tcPr>
          <w:p w14:paraId="7467DD49" w14:textId="064F4510"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 05</w:t>
            </w:r>
          </w:p>
        </w:tc>
        <w:tc>
          <w:tcPr>
            <w:tcW w:w="2567" w:type="pct"/>
            <w:tcBorders>
              <w:top w:val="single" w:sz="4" w:space="0" w:color="000000"/>
              <w:left w:val="single" w:sz="4" w:space="0" w:color="000000"/>
              <w:bottom w:val="single" w:sz="4" w:space="0" w:color="000000"/>
              <w:right w:val="single" w:sz="4" w:space="0" w:color="auto"/>
            </w:tcBorders>
            <w:vAlign w:val="center"/>
          </w:tcPr>
          <w:p w14:paraId="4FA125B7" w14:textId="2A192186" w:rsidR="00981B28" w:rsidRPr="005127A1" w:rsidRDefault="00981B28" w:rsidP="00981B28">
            <w:pPr>
              <w:rPr>
                <w:rFonts w:ascii="Times New Roman" w:hAnsi="Times New Roman"/>
                <w:sz w:val="28"/>
                <w:szCs w:val="28"/>
              </w:rPr>
            </w:pPr>
            <w:r w:rsidRPr="005127A1">
              <w:rPr>
                <w:rFonts w:ascii="Times New Roman" w:hAnsi="Times New Roman"/>
                <w:sz w:val="28"/>
                <w:szCs w:val="28"/>
              </w:rPr>
              <w:t xml:space="preserve">Організація наукових досліджень з основами інтелектуальної власності </w:t>
            </w:r>
          </w:p>
        </w:tc>
        <w:tc>
          <w:tcPr>
            <w:tcW w:w="889" w:type="pct"/>
            <w:tcBorders>
              <w:top w:val="single" w:sz="4" w:space="0" w:color="auto"/>
              <w:left w:val="single" w:sz="4" w:space="0" w:color="auto"/>
              <w:bottom w:val="single" w:sz="4" w:space="0" w:color="auto"/>
              <w:right w:val="single" w:sz="4" w:space="0" w:color="auto"/>
            </w:tcBorders>
          </w:tcPr>
          <w:p w14:paraId="7430C268" w14:textId="2127D9B0"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3,5</w:t>
            </w:r>
          </w:p>
        </w:tc>
        <w:tc>
          <w:tcPr>
            <w:tcW w:w="976" w:type="pct"/>
            <w:tcBorders>
              <w:top w:val="single" w:sz="4" w:space="0" w:color="auto"/>
              <w:left w:val="single" w:sz="4" w:space="0" w:color="auto"/>
              <w:bottom w:val="single" w:sz="4" w:space="0" w:color="auto"/>
              <w:right w:val="single" w:sz="4" w:space="0" w:color="auto"/>
            </w:tcBorders>
          </w:tcPr>
          <w:p w14:paraId="0D9F0353" w14:textId="10D6FDC5"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Залік</w:t>
            </w:r>
          </w:p>
        </w:tc>
      </w:tr>
      <w:tr w:rsidR="00981B28" w:rsidRPr="005127A1" w14:paraId="66021BD6" w14:textId="77777777" w:rsidTr="00063E82">
        <w:tc>
          <w:tcPr>
            <w:tcW w:w="568" w:type="pct"/>
            <w:tcBorders>
              <w:top w:val="single" w:sz="4" w:space="0" w:color="000000"/>
              <w:left w:val="single" w:sz="4" w:space="0" w:color="000000"/>
              <w:bottom w:val="single" w:sz="4" w:space="0" w:color="000000"/>
              <w:right w:val="single" w:sz="4" w:space="0" w:color="000000"/>
            </w:tcBorders>
          </w:tcPr>
          <w:p w14:paraId="2ED01FE2" w14:textId="22D23753"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 06</w:t>
            </w:r>
          </w:p>
        </w:tc>
        <w:tc>
          <w:tcPr>
            <w:tcW w:w="2567" w:type="pct"/>
            <w:tcBorders>
              <w:top w:val="single" w:sz="4" w:space="0" w:color="000000"/>
              <w:left w:val="single" w:sz="4" w:space="0" w:color="000000"/>
              <w:bottom w:val="single" w:sz="4" w:space="0" w:color="000000"/>
              <w:right w:val="single" w:sz="4" w:space="0" w:color="auto"/>
            </w:tcBorders>
            <w:vAlign w:val="center"/>
          </w:tcPr>
          <w:p w14:paraId="0163DF99" w14:textId="75A12CF0" w:rsidR="00981B28" w:rsidRPr="005127A1" w:rsidRDefault="00981B28" w:rsidP="00981B28">
            <w:pPr>
              <w:rPr>
                <w:rFonts w:ascii="Times New Roman" w:hAnsi="Times New Roman"/>
                <w:sz w:val="28"/>
                <w:szCs w:val="28"/>
              </w:rPr>
            </w:pPr>
            <w:r w:rsidRPr="005127A1">
              <w:rPr>
                <w:rFonts w:ascii="Times New Roman" w:hAnsi="Times New Roman"/>
                <w:sz w:val="28"/>
                <w:szCs w:val="28"/>
              </w:rPr>
              <w:t xml:space="preserve">Педагогіка і психологія вищої школи </w:t>
            </w:r>
          </w:p>
        </w:tc>
        <w:tc>
          <w:tcPr>
            <w:tcW w:w="889" w:type="pct"/>
            <w:tcBorders>
              <w:top w:val="single" w:sz="4" w:space="0" w:color="auto"/>
              <w:left w:val="single" w:sz="4" w:space="0" w:color="auto"/>
              <w:bottom w:val="single" w:sz="4" w:space="0" w:color="auto"/>
              <w:right w:val="single" w:sz="4" w:space="0" w:color="auto"/>
            </w:tcBorders>
          </w:tcPr>
          <w:p w14:paraId="6F85906D" w14:textId="4345DF76"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3</w:t>
            </w:r>
          </w:p>
        </w:tc>
        <w:tc>
          <w:tcPr>
            <w:tcW w:w="976" w:type="pct"/>
            <w:tcBorders>
              <w:top w:val="single" w:sz="4" w:space="0" w:color="auto"/>
              <w:left w:val="single" w:sz="4" w:space="0" w:color="auto"/>
              <w:bottom w:val="single" w:sz="4" w:space="0" w:color="auto"/>
              <w:right w:val="single" w:sz="4" w:space="0" w:color="auto"/>
            </w:tcBorders>
          </w:tcPr>
          <w:p w14:paraId="72028701" w14:textId="6A9A7779"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Залік</w:t>
            </w:r>
          </w:p>
        </w:tc>
      </w:tr>
      <w:tr w:rsidR="00981B28" w:rsidRPr="005127A1" w14:paraId="2B700D7C"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12BCE3AA" w14:textId="77777777" w:rsidR="00981B28" w:rsidRPr="005127A1" w:rsidRDefault="00981B28" w:rsidP="00981B28">
            <w:pPr>
              <w:spacing w:before="120" w:line="360" w:lineRule="auto"/>
              <w:jc w:val="center"/>
              <w:rPr>
                <w:rFonts w:ascii="Times New Roman" w:hAnsi="Times New Roman"/>
                <w:sz w:val="28"/>
                <w:szCs w:val="28"/>
              </w:rPr>
            </w:pPr>
          </w:p>
        </w:tc>
        <w:tc>
          <w:tcPr>
            <w:tcW w:w="4432" w:type="pct"/>
            <w:gridSpan w:val="3"/>
            <w:tcBorders>
              <w:top w:val="single" w:sz="4" w:space="0" w:color="000000"/>
              <w:left w:val="single" w:sz="4" w:space="0" w:color="000000"/>
              <w:bottom w:val="single" w:sz="4" w:space="0" w:color="000000"/>
              <w:right w:val="single" w:sz="4" w:space="0" w:color="000000"/>
            </w:tcBorders>
            <w:vAlign w:val="center"/>
          </w:tcPr>
          <w:p w14:paraId="7376B0F8" w14:textId="77777777" w:rsidR="00981B28" w:rsidRPr="005127A1" w:rsidRDefault="00981B28" w:rsidP="00981B28">
            <w:pPr>
              <w:spacing w:before="120" w:line="360" w:lineRule="auto"/>
              <w:jc w:val="center"/>
              <w:rPr>
                <w:rFonts w:ascii="Times New Roman" w:hAnsi="Times New Roman"/>
                <w:b/>
                <w:bCs/>
                <w:sz w:val="28"/>
                <w:szCs w:val="28"/>
              </w:rPr>
            </w:pPr>
            <w:r w:rsidRPr="005127A1">
              <w:rPr>
                <w:rFonts w:ascii="Times New Roman" w:hAnsi="Times New Roman"/>
                <w:b/>
                <w:bCs/>
                <w:sz w:val="28"/>
                <w:szCs w:val="28"/>
              </w:rPr>
              <w:t>2. Цикл дисциплін фахової та практичної підготовки</w:t>
            </w:r>
          </w:p>
        </w:tc>
      </w:tr>
      <w:bookmarkEnd w:id="4"/>
      <w:tr w:rsidR="00981B28" w:rsidRPr="005127A1" w14:paraId="36CD6C5D" w14:textId="77777777" w:rsidTr="00640DA9">
        <w:tc>
          <w:tcPr>
            <w:tcW w:w="568" w:type="pct"/>
            <w:tcBorders>
              <w:top w:val="single" w:sz="4" w:space="0" w:color="000000"/>
              <w:left w:val="single" w:sz="4" w:space="0" w:color="000000"/>
              <w:bottom w:val="single" w:sz="4" w:space="0" w:color="000000"/>
              <w:right w:val="single" w:sz="4" w:space="0" w:color="000000"/>
            </w:tcBorders>
          </w:tcPr>
          <w:p w14:paraId="04C21D66" w14:textId="18AEC6F4" w:rsidR="00981B28" w:rsidRPr="005127A1" w:rsidRDefault="00981B28" w:rsidP="00981B28">
            <w:pPr>
              <w:jc w:val="center"/>
              <w:rPr>
                <w:rFonts w:ascii="Times New Roman" w:hAnsi="Times New Roman"/>
                <w:sz w:val="28"/>
                <w:szCs w:val="28"/>
                <w:lang w:val="en-US"/>
              </w:rPr>
            </w:pPr>
            <w:r w:rsidRPr="005127A1">
              <w:rPr>
                <w:rFonts w:ascii="Times New Roman" w:hAnsi="Times New Roman"/>
                <w:sz w:val="28"/>
                <w:szCs w:val="28"/>
                <w:lang w:eastAsia="uk-UA"/>
              </w:rPr>
              <w:t>ОК 07</w:t>
            </w:r>
          </w:p>
        </w:tc>
        <w:tc>
          <w:tcPr>
            <w:tcW w:w="2567" w:type="pct"/>
            <w:tcBorders>
              <w:top w:val="single" w:sz="4" w:space="0" w:color="000000"/>
              <w:left w:val="single" w:sz="4" w:space="0" w:color="000000"/>
              <w:bottom w:val="single" w:sz="4" w:space="0" w:color="000000"/>
              <w:right w:val="single" w:sz="4" w:space="0" w:color="000000"/>
            </w:tcBorders>
            <w:vAlign w:val="center"/>
          </w:tcPr>
          <w:p w14:paraId="25EE933F" w14:textId="04134933" w:rsidR="00981B28" w:rsidRPr="005127A1" w:rsidRDefault="00981B28" w:rsidP="00981B28">
            <w:pPr>
              <w:rPr>
                <w:rFonts w:ascii="Times New Roman" w:hAnsi="Times New Roman"/>
                <w:sz w:val="28"/>
                <w:szCs w:val="28"/>
              </w:rPr>
            </w:pPr>
            <w:r w:rsidRPr="005127A1">
              <w:rPr>
                <w:rFonts w:ascii="Times New Roman" w:hAnsi="Times New Roman"/>
                <w:sz w:val="28"/>
                <w:szCs w:val="28"/>
              </w:rPr>
              <w:t xml:space="preserve">Біоінформатика </w:t>
            </w:r>
          </w:p>
        </w:tc>
        <w:tc>
          <w:tcPr>
            <w:tcW w:w="889" w:type="pct"/>
            <w:tcBorders>
              <w:top w:val="single" w:sz="4" w:space="0" w:color="000000"/>
              <w:left w:val="single" w:sz="4" w:space="0" w:color="000000"/>
              <w:bottom w:val="single" w:sz="4" w:space="0" w:color="000000"/>
              <w:right w:val="single" w:sz="4" w:space="0" w:color="000000"/>
            </w:tcBorders>
          </w:tcPr>
          <w:p w14:paraId="4C938C69" w14:textId="72EBD2BC"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4</w:t>
            </w:r>
          </w:p>
        </w:tc>
        <w:tc>
          <w:tcPr>
            <w:tcW w:w="976" w:type="pct"/>
            <w:tcBorders>
              <w:top w:val="single" w:sz="4" w:space="0" w:color="000000"/>
              <w:left w:val="single" w:sz="4" w:space="0" w:color="000000"/>
              <w:bottom w:val="single" w:sz="4" w:space="0" w:color="000000"/>
              <w:right w:val="single" w:sz="4" w:space="0" w:color="000000"/>
            </w:tcBorders>
          </w:tcPr>
          <w:p w14:paraId="537E7EA5" w14:textId="4DEC66A0" w:rsidR="00981B28" w:rsidRPr="005127A1" w:rsidRDefault="00753AB7" w:rsidP="00981B28">
            <w:pPr>
              <w:jc w:val="center"/>
              <w:rPr>
                <w:rFonts w:ascii="Times New Roman" w:hAnsi="Times New Roman"/>
                <w:sz w:val="28"/>
                <w:szCs w:val="28"/>
              </w:rPr>
            </w:pPr>
            <w:r w:rsidRPr="005127A1">
              <w:rPr>
                <w:rFonts w:ascii="Times New Roman" w:hAnsi="Times New Roman"/>
                <w:sz w:val="28"/>
                <w:szCs w:val="28"/>
                <w:lang w:eastAsia="uk-UA"/>
              </w:rPr>
              <w:t>І</w:t>
            </w:r>
            <w:r w:rsidR="00981B28" w:rsidRPr="005127A1">
              <w:rPr>
                <w:rFonts w:ascii="Times New Roman" w:hAnsi="Times New Roman"/>
                <w:sz w:val="28"/>
                <w:szCs w:val="28"/>
                <w:lang w:eastAsia="uk-UA"/>
              </w:rPr>
              <w:t>спит</w:t>
            </w:r>
          </w:p>
        </w:tc>
      </w:tr>
      <w:tr w:rsidR="00981B28" w:rsidRPr="005127A1" w14:paraId="5BDA3C41" w14:textId="77777777" w:rsidTr="00640DA9">
        <w:tc>
          <w:tcPr>
            <w:tcW w:w="568" w:type="pct"/>
            <w:tcBorders>
              <w:top w:val="single" w:sz="4" w:space="0" w:color="000000"/>
              <w:left w:val="single" w:sz="4" w:space="0" w:color="000000"/>
              <w:bottom w:val="single" w:sz="4" w:space="0" w:color="000000"/>
              <w:right w:val="single" w:sz="4" w:space="0" w:color="000000"/>
            </w:tcBorders>
          </w:tcPr>
          <w:p w14:paraId="01C2FF42" w14:textId="73A24BDA" w:rsidR="00981B28" w:rsidRPr="005127A1" w:rsidRDefault="00981B28" w:rsidP="00981B28">
            <w:pPr>
              <w:jc w:val="center"/>
              <w:rPr>
                <w:rFonts w:ascii="Times New Roman" w:hAnsi="Times New Roman"/>
                <w:sz w:val="28"/>
                <w:szCs w:val="28"/>
                <w:lang w:val="en-US"/>
              </w:rPr>
            </w:pPr>
            <w:r w:rsidRPr="005127A1">
              <w:rPr>
                <w:rFonts w:ascii="Times New Roman" w:hAnsi="Times New Roman"/>
                <w:sz w:val="28"/>
                <w:szCs w:val="28"/>
                <w:lang w:eastAsia="uk-UA"/>
              </w:rPr>
              <w:t>ОК 08</w:t>
            </w:r>
          </w:p>
        </w:tc>
        <w:tc>
          <w:tcPr>
            <w:tcW w:w="2567" w:type="pct"/>
            <w:tcBorders>
              <w:top w:val="single" w:sz="4" w:space="0" w:color="000000"/>
              <w:left w:val="single" w:sz="4" w:space="0" w:color="000000"/>
              <w:bottom w:val="single" w:sz="4" w:space="0" w:color="000000"/>
              <w:right w:val="single" w:sz="4" w:space="0" w:color="000000"/>
            </w:tcBorders>
            <w:vAlign w:val="center"/>
          </w:tcPr>
          <w:p w14:paraId="30C747CA" w14:textId="3444CCF4" w:rsidR="00981B28" w:rsidRPr="005127A1" w:rsidRDefault="00981B28" w:rsidP="00981B28">
            <w:pPr>
              <w:rPr>
                <w:rFonts w:ascii="Times New Roman" w:hAnsi="Times New Roman"/>
                <w:sz w:val="28"/>
                <w:szCs w:val="28"/>
              </w:rPr>
            </w:pPr>
            <w:r w:rsidRPr="005127A1">
              <w:rPr>
                <w:rFonts w:ascii="Times New Roman" w:hAnsi="Times New Roman"/>
                <w:sz w:val="28"/>
                <w:szCs w:val="28"/>
              </w:rPr>
              <w:t>Методика викладання  фахових дисциплін у вищий школі</w:t>
            </w:r>
          </w:p>
        </w:tc>
        <w:tc>
          <w:tcPr>
            <w:tcW w:w="889" w:type="pct"/>
            <w:tcBorders>
              <w:top w:val="single" w:sz="4" w:space="0" w:color="000000"/>
              <w:left w:val="single" w:sz="4" w:space="0" w:color="000000"/>
              <w:bottom w:val="single" w:sz="4" w:space="0" w:color="000000"/>
              <w:right w:val="single" w:sz="4" w:space="0" w:color="000000"/>
            </w:tcBorders>
          </w:tcPr>
          <w:p w14:paraId="6819EECB" w14:textId="4E776FB3"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3</w:t>
            </w:r>
          </w:p>
        </w:tc>
        <w:tc>
          <w:tcPr>
            <w:tcW w:w="976" w:type="pct"/>
            <w:tcBorders>
              <w:top w:val="single" w:sz="4" w:space="0" w:color="000000"/>
              <w:left w:val="single" w:sz="4" w:space="0" w:color="000000"/>
              <w:bottom w:val="single" w:sz="4" w:space="0" w:color="000000"/>
              <w:right w:val="single" w:sz="4" w:space="0" w:color="000000"/>
            </w:tcBorders>
          </w:tcPr>
          <w:p w14:paraId="45EACD7E" w14:textId="3E55D7D6" w:rsidR="00981B28" w:rsidRPr="005127A1" w:rsidRDefault="00753AB7" w:rsidP="00981B28">
            <w:pPr>
              <w:jc w:val="center"/>
              <w:rPr>
                <w:rFonts w:ascii="Times New Roman" w:hAnsi="Times New Roman"/>
                <w:sz w:val="28"/>
                <w:szCs w:val="28"/>
              </w:rPr>
            </w:pPr>
            <w:r w:rsidRPr="005127A1">
              <w:rPr>
                <w:rFonts w:ascii="Times New Roman" w:hAnsi="Times New Roman"/>
                <w:sz w:val="28"/>
                <w:szCs w:val="28"/>
                <w:lang w:eastAsia="uk-UA"/>
              </w:rPr>
              <w:t>І</w:t>
            </w:r>
            <w:r w:rsidR="00981B28" w:rsidRPr="005127A1">
              <w:rPr>
                <w:rFonts w:ascii="Times New Roman" w:hAnsi="Times New Roman"/>
                <w:sz w:val="28"/>
                <w:szCs w:val="28"/>
                <w:lang w:eastAsia="uk-UA"/>
              </w:rPr>
              <w:t>спит</w:t>
            </w:r>
          </w:p>
        </w:tc>
      </w:tr>
      <w:tr w:rsidR="00981B28" w:rsidRPr="005127A1" w14:paraId="1D769ED0" w14:textId="77777777" w:rsidTr="00640DA9">
        <w:tc>
          <w:tcPr>
            <w:tcW w:w="568" w:type="pct"/>
            <w:tcBorders>
              <w:top w:val="single" w:sz="4" w:space="0" w:color="000000"/>
              <w:left w:val="single" w:sz="4" w:space="0" w:color="000000"/>
              <w:bottom w:val="single" w:sz="4" w:space="0" w:color="000000"/>
              <w:right w:val="single" w:sz="4" w:space="0" w:color="000000"/>
            </w:tcBorders>
          </w:tcPr>
          <w:p w14:paraId="5E466F84" w14:textId="7054B65C" w:rsidR="00981B28" w:rsidRPr="005127A1" w:rsidRDefault="00981B28" w:rsidP="00981B28">
            <w:pPr>
              <w:jc w:val="center"/>
              <w:rPr>
                <w:rFonts w:ascii="Times New Roman" w:hAnsi="Times New Roman"/>
                <w:sz w:val="28"/>
                <w:szCs w:val="28"/>
                <w:lang w:val="en-US"/>
              </w:rPr>
            </w:pPr>
            <w:r w:rsidRPr="005127A1">
              <w:rPr>
                <w:rFonts w:ascii="Times New Roman" w:hAnsi="Times New Roman"/>
                <w:sz w:val="28"/>
                <w:szCs w:val="28"/>
                <w:lang w:eastAsia="uk-UA"/>
              </w:rPr>
              <w:t>ОК 09</w:t>
            </w:r>
          </w:p>
        </w:tc>
        <w:tc>
          <w:tcPr>
            <w:tcW w:w="2567" w:type="pct"/>
            <w:tcBorders>
              <w:top w:val="single" w:sz="4" w:space="0" w:color="000000"/>
              <w:left w:val="single" w:sz="4" w:space="0" w:color="000000"/>
              <w:bottom w:val="single" w:sz="4" w:space="0" w:color="000000"/>
              <w:right w:val="single" w:sz="4" w:space="0" w:color="000000"/>
            </w:tcBorders>
            <w:vAlign w:val="center"/>
          </w:tcPr>
          <w:p w14:paraId="4F30F5FE" w14:textId="7CE4D5F0" w:rsidR="00981B28" w:rsidRPr="005127A1" w:rsidRDefault="00981B28" w:rsidP="00981B28">
            <w:pPr>
              <w:rPr>
                <w:rFonts w:ascii="Times New Roman" w:hAnsi="Times New Roman"/>
                <w:sz w:val="28"/>
                <w:szCs w:val="28"/>
                <w:lang w:val="en-US"/>
              </w:rPr>
            </w:pPr>
            <w:r w:rsidRPr="005127A1">
              <w:rPr>
                <w:rFonts w:ascii="Times New Roman" w:hAnsi="Times New Roman"/>
                <w:sz w:val="28"/>
                <w:szCs w:val="28"/>
              </w:rPr>
              <w:t>Прикладні проблеми вірусології</w:t>
            </w:r>
          </w:p>
        </w:tc>
        <w:tc>
          <w:tcPr>
            <w:tcW w:w="889" w:type="pct"/>
            <w:tcBorders>
              <w:top w:val="single" w:sz="4" w:space="0" w:color="000000"/>
              <w:left w:val="single" w:sz="4" w:space="0" w:color="000000"/>
              <w:bottom w:val="single" w:sz="4" w:space="0" w:color="000000"/>
              <w:right w:val="single" w:sz="4" w:space="0" w:color="000000"/>
            </w:tcBorders>
          </w:tcPr>
          <w:p w14:paraId="2459DF5A" w14:textId="71F05564" w:rsidR="00981B28" w:rsidRPr="005127A1" w:rsidRDefault="00981B28" w:rsidP="00981B28">
            <w:pPr>
              <w:jc w:val="center"/>
              <w:rPr>
                <w:rFonts w:ascii="Times New Roman" w:hAnsi="Times New Roman"/>
                <w:sz w:val="28"/>
                <w:szCs w:val="28"/>
                <w:lang w:val="en-US"/>
              </w:rPr>
            </w:pPr>
            <w:r w:rsidRPr="005127A1">
              <w:rPr>
                <w:rFonts w:ascii="Times New Roman" w:hAnsi="Times New Roman"/>
                <w:sz w:val="28"/>
                <w:szCs w:val="28"/>
                <w:lang w:eastAsia="uk-UA"/>
              </w:rPr>
              <w:t>3</w:t>
            </w:r>
          </w:p>
        </w:tc>
        <w:tc>
          <w:tcPr>
            <w:tcW w:w="976" w:type="pct"/>
            <w:tcBorders>
              <w:top w:val="single" w:sz="4" w:space="0" w:color="000000"/>
              <w:left w:val="single" w:sz="4" w:space="0" w:color="000000"/>
              <w:bottom w:val="single" w:sz="4" w:space="0" w:color="000000"/>
              <w:right w:val="single" w:sz="4" w:space="0" w:color="000000"/>
            </w:tcBorders>
          </w:tcPr>
          <w:p w14:paraId="26DA3D83" w14:textId="5C97805F" w:rsidR="00981B28" w:rsidRPr="005127A1" w:rsidRDefault="00753AB7" w:rsidP="00981B28">
            <w:pPr>
              <w:jc w:val="center"/>
              <w:rPr>
                <w:rFonts w:ascii="Times New Roman" w:hAnsi="Times New Roman"/>
                <w:sz w:val="28"/>
                <w:szCs w:val="28"/>
              </w:rPr>
            </w:pPr>
            <w:r w:rsidRPr="005127A1">
              <w:rPr>
                <w:rFonts w:ascii="Times New Roman" w:hAnsi="Times New Roman"/>
                <w:sz w:val="28"/>
                <w:szCs w:val="28"/>
                <w:lang w:eastAsia="uk-UA"/>
              </w:rPr>
              <w:t>І</w:t>
            </w:r>
            <w:r w:rsidR="00981B28" w:rsidRPr="005127A1">
              <w:rPr>
                <w:rFonts w:ascii="Times New Roman" w:hAnsi="Times New Roman"/>
                <w:sz w:val="28"/>
                <w:szCs w:val="28"/>
                <w:lang w:eastAsia="uk-UA"/>
              </w:rPr>
              <w:t>спит</w:t>
            </w:r>
          </w:p>
        </w:tc>
      </w:tr>
      <w:tr w:rsidR="00981B28" w:rsidRPr="005127A1" w14:paraId="3FC15CDC" w14:textId="77777777" w:rsidTr="00640DA9">
        <w:tc>
          <w:tcPr>
            <w:tcW w:w="568" w:type="pct"/>
            <w:tcBorders>
              <w:top w:val="single" w:sz="4" w:space="0" w:color="000000"/>
              <w:left w:val="single" w:sz="4" w:space="0" w:color="000000"/>
              <w:bottom w:val="single" w:sz="4" w:space="0" w:color="000000"/>
              <w:right w:val="single" w:sz="4" w:space="0" w:color="000000"/>
            </w:tcBorders>
          </w:tcPr>
          <w:p w14:paraId="6AB74B54" w14:textId="49B5D734" w:rsidR="00981B28" w:rsidRPr="005127A1" w:rsidRDefault="00981B28" w:rsidP="00981B28">
            <w:pPr>
              <w:jc w:val="center"/>
              <w:rPr>
                <w:rFonts w:ascii="Times New Roman" w:hAnsi="Times New Roman"/>
                <w:sz w:val="28"/>
                <w:szCs w:val="28"/>
                <w:lang w:val="en-US"/>
              </w:rPr>
            </w:pPr>
            <w:r w:rsidRPr="005127A1">
              <w:rPr>
                <w:rFonts w:ascii="Times New Roman" w:hAnsi="Times New Roman"/>
                <w:sz w:val="28"/>
                <w:szCs w:val="28"/>
                <w:lang w:eastAsia="uk-UA"/>
              </w:rPr>
              <w:t>ОК 10</w:t>
            </w:r>
          </w:p>
        </w:tc>
        <w:tc>
          <w:tcPr>
            <w:tcW w:w="2567" w:type="pct"/>
            <w:tcBorders>
              <w:top w:val="single" w:sz="4" w:space="0" w:color="000000"/>
              <w:left w:val="single" w:sz="4" w:space="0" w:color="000000"/>
              <w:bottom w:val="single" w:sz="4" w:space="0" w:color="000000"/>
              <w:right w:val="single" w:sz="4" w:space="0" w:color="000000"/>
            </w:tcBorders>
            <w:vAlign w:val="bottom"/>
          </w:tcPr>
          <w:p w14:paraId="14D1D772" w14:textId="600DC7AC" w:rsidR="00981B28" w:rsidRPr="005127A1" w:rsidRDefault="00981B28" w:rsidP="00981B28">
            <w:pPr>
              <w:rPr>
                <w:rFonts w:ascii="Times New Roman" w:hAnsi="Times New Roman"/>
                <w:sz w:val="28"/>
                <w:szCs w:val="28"/>
                <w:lang w:val="en-US"/>
              </w:rPr>
            </w:pPr>
            <w:r w:rsidRPr="005127A1">
              <w:rPr>
                <w:rFonts w:ascii="Times New Roman" w:hAnsi="Times New Roman"/>
                <w:sz w:val="28"/>
                <w:szCs w:val="28"/>
              </w:rPr>
              <w:t>Сучасні  методи дослідження біологічних об’єктів</w:t>
            </w:r>
          </w:p>
        </w:tc>
        <w:tc>
          <w:tcPr>
            <w:tcW w:w="889" w:type="pct"/>
            <w:tcBorders>
              <w:top w:val="single" w:sz="4" w:space="0" w:color="000000"/>
              <w:left w:val="single" w:sz="4" w:space="0" w:color="000000"/>
              <w:bottom w:val="single" w:sz="4" w:space="0" w:color="000000"/>
              <w:right w:val="single" w:sz="4" w:space="0" w:color="000000"/>
            </w:tcBorders>
          </w:tcPr>
          <w:p w14:paraId="5142E28A" w14:textId="0BB1ECE7"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6</w:t>
            </w:r>
          </w:p>
        </w:tc>
        <w:tc>
          <w:tcPr>
            <w:tcW w:w="976" w:type="pct"/>
            <w:tcBorders>
              <w:top w:val="single" w:sz="4" w:space="0" w:color="000000"/>
              <w:left w:val="single" w:sz="4" w:space="0" w:color="000000"/>
              <w:bottom w:val="single" w:sz="4" w:space="0" w:color="000000"/>
              <w:right w:val="single" w:sz="4" w:space="0" w:color="000000"/>
            </w:tcBorders>
          </w:tcPr>
          <w:p w14:paraId="0DF9B5D5" w14:textId="0746B9BF" w:rsidR="00981B28" w:rsidRPr="005127A1" w:rsidRDefault="00753AB7" w:rsidP="00981B28">
            <w:pPr>
              <w:jc w:val="center"/>
              <w:rPr>
                <w:rFonts w:ascii="Times New Roman" w:hAnsi="Times New Roman"/>
                <w:sz w:val="28"/>
                <w:szCs w:val="28"/>
              </w:rPr>
            </w:pPr>
            <w:r w:rsidRPr="005127A1">
              <w:rPr>
                <w:rFonts w:ascii="Times New Roman" w:hAnsi="Times New Roman"/>
                <w:sz w:val="28"/>
                <w:szCs w:val="28"/>
                <w:lang w:eastAsia="uk-UA"/>
              </w:rPr>
              <w:t>І</w:t>
            </w:r>
            <w:r w:rsidR="00981B28" w:rsidRPr="005127A1">
              <w:rPr>
                <w:rFonts w:ascii="Times New Roman" w:hAnsi="Times New Roman"/>
                <w:sz w:val="28"/>
                <w:szCs w:val="28"/>
                <w:lang w:eastAsia="uk-UA"/>
              </w:rPr>
              <w:t>спит</w:t>
            </w:r>
          </w:p>
        </w:tc>
      </w:tr>
      <w:tr w:rsidR="00981B28" w:rsidRPr="005127A1" w14:paraId="45EC7C62" w14:textId="77777777" w:rsidTr="00640DA9">
        <w:tc>
          <w:tcPr>
            <w:tcW w:w="568" w:type="pct"/>
            <w:tcBorders>
              <w:top w:val="single" w:sz="4" w:space="0" w:color="000000"/>
              <w:left w:val="single" w:sz="4" w:space="0" w:color="000000"/>
              <w:bottom w:val="single" w:sz="4" w:space="0" w:color="000000"/>
              <w:right w:val="single" w:sz="4" w:space="0" w:color="000000"/>
            </w:tcBorders>
          </w:tcPr>
          <w:p w14:paraId="78142B66" w14:textId="2F2B407B"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 11</w:t>
            </w:r>
          </w:p>
        </w:tc>
        <w:tc>
          <w:tcPr>
            <w:tcW w:w="2567" w:type="pct"/>
            <w:tcBorders>
              <w:top w:val="single" w:sz="4" w:space="0" w:color="000000"/>
              <w:left w:val="single" w:sz="4" w:space="0" w:color="000000"/>
              <w:bottom w:val="single" w:sz="4" w:space="0" w:color="000000"/>
              <w:right w:val="single" w:sz="4" w:space="0" w:color="000000"/>
            </w:tcBorders>
            <w:vAlign w:val="center"/>
          </w:tcPr>
          <w:p w14:paraId="38D1F333" w14:textId="1406177F" w:rsidR="00981B28" w:rsidRPr="005127A1" w:rsidRDefault="00981B28" w:rsidP="00981B28">
            <w:pPr>
              <w:rPr>
                <w:rFonts w:ascii="Times New Roman" w:hAnsi="Times New Roman"/>
                <w:sz w:val="28"/>
                <w:szCs w:val="28"/>
              </w:rPr>
            </w:pPr>
            <w:r w:rsidRPr="005127A1">
              <w:rPr>
                <w:rFonts w:ascii="Times New Roman" w:hAnsi="Times New Roman"/>
                <w:sz w:val="28"/>
                <w:szCs w:val="28"/>
              </w:rPr>
              <w:t>Біологічні сенсори  та діагност</w:t>
            </w:r>
            <w:r w:rsidR="000C6857" w:rsidRPr="005127A1">
              <w:rPr>
                <w:rFonts w:ascii="Times New Roman" w:hAnsi="Times New Roman"/>
                <w:sz w:val="28"/>
                <w:szCs w:val="28"/>
              </w:rPr>
              <w:t>и</w:t>
            </w:r>
            <w:r w:rsidRPr="005127A1">
              <w:rPr>
                <w:rFonts w:ascii="Times New Roman" w:hAnsi="Times New Roman"/>
                <w:sz w:val="28"/>
                <w:szCs w:val="28"/>
              </w:rPr>
              <w:t>куми</w:t>
            </w:r>
          </w:p>
        </w:tc>
        <w:tc>
          <w:tcPr>
            <w:tcW w:w="889" w:type="pct"/>
            <w:tcBorders>
              <w:top w:val="single" w:sz="4" w:space="0" w:color="000000"/>
              <w:left w:val="single" w:sz="4" w:space="0" w:color="000000"/>
              <w:bottom w:val="single" w:sz="4" w:space="0" w:color="000000"/>
              <w:right w:val="single" w:sz="4" w:space="0" w:color="000000"/>
            </w:tcBorders>
          </w:tcPr>
          <w:p w14:paraId="696BAAD7" w14:textId="4FB141E1"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3</w:t>
            </w:r>
          </w:p>
        </w:tc>
        <w:tc>
          <w:tcPr>
            <w:tcW w:w="976" w:type="pct"/>
            <w:tcBorders>
              <w:top w:val="single" w:sz="4" w:space="0" w:color="000000"/>
              <w:left w:val="single" w:sz="4" w:space="0" w:color="000000"/>
              <w:bottom w:val="single" w:sz="4" w:space="0" w:color="000000"/>
              <w:right w:val="single" w:sz="4" w:space="0" w:color="000000"/>
            </w:tcBorders>
          </w:tcPr>
          <w:p w14:paraId="6285E69A" w14:textId="5E393698"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Залік</w:t>
            </w:r>
          </w:p>
        </w:tc>
      </w:tr>
      <w:tr w:rsidR="00981B28" w:rsidRPr="005127A1" w14:paraId="33024157" w14:textId="77777777" w:rsidTr="00640DA9">
        <w:tc>
          <w:tcPr>
            <w:tcW w:w="568" w:type="pct"/>
            <w:tcBorders>
              <w:top w:val="single" w:sz="4" w:space="0" w:color="000000"/>
              <w:left w:val="single" w:sz="4" w:space="0" w:color="000000"/>
              <w:bottom w:val="single" w:sz="4" w:space="0" w:color="000000"/>
              <w:right w:val="single" w:sz="4" w:space="0" w:color="000000"/>
            </w:tcBorders>
          </w:tcPr>
          <w:p w14:paraId="1C6C9EA9" w14:textId="43F7A561"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 12</w:t>
            </w:r>
          </w:p>
        </w:tc>
        <w:tc>
          <w:tcPr>
            <w:tcW w:w="2567" w:type="pct"/>
            <w:tcBorders>
              <w:top w:val="single" w:sz="4" w:space="0" w:color="000000"/>
              <w:left w:val="single" w:sz="4" w:space="0" w:color="000000"/>
              <w:bottom w:val="single" w:sz="4" w:space="0" w:color="000000"/>
              <w:right w:val="single" w:sz="4" w:space="0" w:color="auto"/>
            </w:tcBorders>
            <w:vAlign w:val="center"/>
          </w:tcPr>
          <w:p w14:paraId="0E0F71D2" w14:textId="0E904A31" w:rsidR="00981B28" w:rsidRPr="005127A1" w:rsidRDefault="00981B28" w:rsidP="00981B28">
            <w:pPr>
              <w:rPr>
                <w:rFonts w:ascii="Times New Roman" w:hAnsi="Times New Roman"/>
                <w:sz w:val="28"/>
                <w:szCs w:val="28"/>
              </w:rPr>
            </w:pPr>
            <w:r w:rsidRPr="005127A1">
              <w:rPr>
                <w:rFonts w:ascii="Times New Roman" w:hAnsi="Times New Roman"/>
                <w:sz w:val="28"/>
                <w:szCs w:val="28"/>
              </w:rPr>
              <w:t>Геноміка, протеоміка та метаболоміка</w:t>
            </w:r>
          </w:p>
        </w:tc>
        <w:tc>
          <w:tcPr>
            <w:tcW w:w="889" w:type="pct"/>
            <w:tcBorders>
              <w:top w:val="single" w:sz="4" w:space="0" w:color="auto"/>
              <w:left w:val="single" w:sz="4" w:space="0" w:color="auto"/>
              <w:bottom w:val="single" w:sz="4" w:space="0" w:color="auto"/>
              <w:right w:val="single" w:sz="4" w:space="0" w:color="auto"/>
            </w:tcBorders>
          </w:tcPr>
          <w:p w14:paraId="018E3027" w14:textId="507AE602"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3</w:t>
            </w:r>
          </w:p>
        </w:tc>
        <w:tc>
          <w:tcPr>
            <w:tcW w:w="976" w:type="pct"/>
            <w:tcBorders>
              <w:top w:val="single" w:sz="4" w:space="0" w:color="auto"/>
              <w:left w:val="single" w:sz="4" w:space="0" w:color="auto"/>
              <w:bottom w:val="single" w:sz="4" w:space="0" w:color="auto"/>
              <w:right w:val="single" w:sz="4" w:space="0" w:color="auto"/>
            </w:tcBorders>
          </w:tcPr>
          <w:p w14:paraId="46D9F7BF" w14:textId="1275988F" w:rsidR="00981B28" w:rsidRPr="005127A1" w:rsidRDefault="00753AB7" w:rsidP="00981B28">
            <w:pPr>
              <w:jc w:val="center"/>
              <w:rPr>
                <w:rFonts w:ascii="Times New Roman" w:hAnsi="Times New Roman"/>
                <w:sz w:val="28"/>
                <w:szCs w:val="28"/>
              </w:rPr>
            </w:pPr>
            <w:r w:rsidRPr="005127A1">
              <w:rPr>
                <w:rFonts w:ascii="Times New Roman" w:hAnsi="Times New Roman"/>
                <w:sz w:val="28"/>
                <w:szCs w:val="28"/>
                <w:lang w:eastAsia="uk-UA"/>
              </w:rPr>
              <w:t>І</w:t>
            </w:r>
            <w:r w:rsidR="00981B28" w:rsidRPr="005127A1">
              <w:rPr>
                <w:rFonts w:ascii="Times New Roman" w:hAnsi="Times New Roman"/>
                <w:sz w:val="28"/>
                <w:szCs w:val="28"/>
                <w:lang w:eastAsia="uk-UA"/>
              </w:rPr>
              <w:t>спит</w:t>
            </w:r>
          </w:p>
        </w:tc>
      </w:tr>
      <w:tr w:rsidR="00981B28" w:rsidRPr="005127A1" w14:paraId="507BD30F" w14:textId="77777777" w:rsidTr="00640DA9">
        <w:tc>
          <w:tcPr>
            <w:tcW w:w="568" w:type="pct"/>
            <w:tcBorders>
              <w:top w:val="single" w:sz="4" w:space="0" w:color="000000"/>
              <w:left w:val="single" w:sz="4" w:space="0" w:color="000000"/>
              <w:bottom w:val="single" w:sz="4" w:space="0" w:color="000000"/>
              <w:right w:val="single" w:sz="4" w:space="0" w:color="000000"/>
            </w:tcBorders>
          </w:tcPr>
          <w:p w14:paraId="78917B92" w14:textId="178DF252"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 13</w:t>
            </w:r>
          </w:p>
        </w:tc>
        <w:tc>
          <w:tcPr>
            <w:tcW w:w="2567" w:type="pct"/>
            <w:tcBorders>
              <w:top w:val="single" w:sz="4" w:space="0" w:color="000000"/>
              <w:left w:val="single" w:sz="4" w:space="0" w:color="000000"/>
              <w:bottom w:val="single" w:sz="4" w:space="0" w:color="000000"/>
              <w:right w:val="single" w:sz="4" w:space="0" w:color="auto"/>
            </w:tcBorders>
            <w:vAlign w:val="center"/>
          </w:tcPr>
          <w:p w14:paraId="003E8F7F" w14:textId="3B95FBDF" w:rsidR="00981B28" w:rsidRPr="005127A1" w:rsidRDefault="00981B28" w:rsidP="00981B28">
            <w:pPr>
              <w:rPr>
                <w:rFonts w:ascii="Times New Roman" w:hAnsi="Times New Roman"/>
                <w:sz w:val="28"/>
                <w:szCs w:val="28"/>
              </w:rPr>
            </w:pPr>
            <w:r w:rsidRPr="005127A1">
              <w:rPr>
                <w:rFonts w:ascii="Times New Roman" w:hAnsi="Times New Roman"/>
                <w:sz w:val="28"/>
                <w:szCs w:val="28"/>
              </w:rPr>
              <w:t>Молекулярно-генетичні   основи  мінливості мікроорганізмів</w:t>
            </w:r>
          </w:p>
        </w:tc>
        <w:tc>
          <w:tcPr>
            <w:tcW w:w="889" w:type="pct"/>
            <w:tcBorders>
              <w:top w:val="single" w:sz="4" w:space="0" w:color="auto"/>
              <w:left w:val="single" w:sz="4" w:space="0" w:color="auto"/>
              <w:bottom w:val="single" w:sz="4" w:space="0" w:color="auto"/>
              <w:right w:val="single" w:sz="4" w:space="0" w:color="auto"/>
            </w:tcBorders>
          </w:tcPr>
          <w:p w14:paraId="7B13AD8F" w14:textId="03EC69D0"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3</w:t>
            </w:r>
          </w:p>
        </w:tc>
        <w:tc>
          <w:tcPr>
            <w:tcW w:w="976" w:type="pct"/>
            <w:tcBorders>
              <w:top w:val="single" w:sz="4" w:space="0" w:color="auto"/>
              <w:left w:val="single" w:sz="4" w:space="0" w:color="auto"/>
              <w:bottom w:val="single" w:sz="4" w:space="0" w:color="auto"/>
              <w:right w:val="single" w:sz="4" w:space="0" w:color="auto"/>
            </w:tcBorders>
          </w:tcPr>
          <w:p w14:paraId="3CF65085" w14:textId="4156E0DA" w:rsidR="00981B28" w:rsidRPr="005127A1" w:rsidRDefault="00753AB7" w:rsidP="00981B28">
            <w:pPr>
              <w:jc w:val="center"/>
              <w:rPr>
                <w:rFonts w:ascii="Times New Roman" w:hAnsi="Times New Roman"/>
                <w:sz w:val="28"/>
                <w:szCs w:val="28"/>
              </w:rPr>
            </w:pPr>
            <w:r w:rsidRPr="005127A1">
              <w:rPr>
                <w:rFonts w:ascii="Times New Roman" w:hAnsi="Times New Roman"/>
                <w:sz w:val="28"/>
                <w:szCs w:val="28"/>
                <w:lang w:eastAsia="uk-UA"/>
              </w:rPr>
              <w:t>І</w:t>
            </w:r>
            <w:r w:rsidR="00981B28" w:rsidRPr="005127A1">
              <w:rPr>
                <w:rFonts w:ascii="Times New Roman" w:hAnsi="Times New Roman"/>
                <w:sz w:val="28"/>
                <w:szCs w:val="28"/>
                <w:lang w:eastAsia="uk-UA"/>
              </w:rPr>
              <w:t>спит</w:t>
            </w:r>
          </w:p>
        </w:tc>
      </w:tr>
      <w:tr w:rsidR="00981B28" w:rsidRPr="005127A1" w14:paraId="2AC6AC66" w14:textId="77777777" w:rsidTr="00107515">
        <w:tc>
          <w:tcPr>
            <w:tcW w:w="568" w:type="pct"/>
            <w:tcBorders>
              <w:top w:val="single" w:sz="4" w:space="0" w:color="000000"/>
              <w:left w:val="single" w:sz="4" w:space="0" w:color="000000"/>
              <w:bottom w:val="single" w:sz="4" w:space="0" w:color="000000"/>
              <w:right w:val="single" w:sz="4" w:space="0" w:color="000000"/>
            </w:tcBorders>
          </w:tcPr>
          <w:p w14:paraId="395CD0FF" w14:textId="573DA069"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ОК14</w:t>
            </w:r>
          </w:p>
        </w:tc>
        <w:tc>
          <w:tcPr>
            <w:tcW w:w="2567" w:type="pct"/>
            <w:tcBorders>
              <w:top w:val="single" w:sz="4" w:space="0" w:color="000000"/>
              <w:left w:val="single" w:sz="4" w:space="0" w:color="000000"/>
              <w:bottom w:val="single" w:sz="4" w:space="0" w:color="000000"/>
              <w:right w:val="single" w:sz="4" w:space="0" w:color="auto"/>
            </w:tcBorders>
            <w:vAlign w:val="center"/>
          </w:tcPr>
          <w:p w14:paraId="38CAABB7" w14:textId="723FC0EC" w:rsidR="00981B28" w:rsidRPr="005127A1" w:rsidRDefault="00981B28" w:rsidP="00981B28">
            <w:pPr>
              <w:rPr>
                <w:rFonts w:ascii="Times New Roman" w:hAnsi="Times New Roman"/>
                <w:sz w:val="28"/>
                <w:szCs w:val="28"/>
              </w:rPr>
            </w:pPr>
            <w:r w:rsidRPr="005127A1">
              <w:rPr>
                <w:rFonts w:ascii="Times New Roman" w:hAnsi="Times New Roman"/>
                <w:sz w:val="28"/>
                <w:szCs w:val="28"/>
                <w:lang w:val="ru-RU"/>
              </w:rPr>
              <w:t>А</w:t>
            </w:r>
            <w:r w:rsidRPr="005127A1">
              <w:rPr>
                <w:rFonts w:ascii="Times New Roman" w:hAnsi="Times New Roman"/>
                <w:sz w:val="28"/>
                <w:szCs w:val="28"/>
              </w:rPr>
              <w:t>систентська практика</w:t>
            </w:r>
          </w:p>
        </w:tc>
        <w:tc>
          <w:tcPr>
            <w:tcW w:w="889" w:type="pct"/>
            <w:tcBorders>
              <w:top w:val="single" w:sz="4" w:space="0" w:color="auto"/>
              <w:left w:val="single" w:sz="4" w:space="0" w:color="auto"/>
              <w:bottom w:val="single" w:sz="4" w:space="0" w:color="auto"/>
              <w:right w:val="single" w:sz="4" w:space="0" w:color="auto"/>
            </w:tcBorders>
          </w:tcPr>
          <w:p w14:paraId="522A6698" w14:textId="12D90357"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4,5</w:t>
            </w:r>
          </w:p>
        </w:tc>
        <w:tc>
          <w:tcPr>
            <w:tcW w:w="976" w:type="pct"/>
            <w:tcBorders>
              <w:top w:val="single" w:sz="4" w:space="0" w:color="auto"/>
              <w:left w:val="single" w:sz="4" w:space="0" w:color="auto"/>
              <w:bottom w:val="single" w:sz="4" w:space="0" w:color="auto"/>
              <w:right w:val="single" w:sz="4" w:space="0" w:color="auto"/>
            </w:tcBorders>
          </w:tcPr>
          <w:p w14:paraId="3FAEAA43" w14:textId="2A61DFC6"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 xml:space="preserve">Залік </w:t>
            </w:r>
          </w:p>
        </w:tc>
      </w:tr>
      <w:tr w:rsidR="00981B28" w:rsidRPr="005127A1" w14:paraId="73B946D3" w14:textId="77777777" w:rsidTr="00107515">
        <w:tc>
          <w:tcPr>
            <w:tcW w:w="568" w:type="pct"/>
            <w:tcBorders>
              <w:top w:val="single" w:sz="4" w:space="0" w:color="000000"/>
              <w:left w:val="single" w:sz="4" w:space="0" w:color="000000"/>
              <w:bottom w:val="single" w:sz="4" w:space="0" w:color="000000"/>
              <w:right w:val="single" w:sz="4" w:space="0" w:color="000000"/>
            </w:tcBorders>
          </w:tcPr>
          <w:p w14:paraId="22D099A7" w14:textId="2DCB194F"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ОК15</w:t>
            </w:r>
          </w:p>
        </w:tc>
        <w:tc>
          <w:tcPr>
            <w:tcW w:w="2567" w:type="pct"/>
            <w:tcBorders>
              <w:top w:val="single" w:sz="4" w:space="0" w:color="000000"/>
              <w:left w:val="single" w:sz="4" w:space="0" w:color="000000"/>
              <w:bottom w:val="single" w:sz="4" w:space="0" w:color="000000"/>
              <w:right w:val="single" w:sz="4" w:space="0" w:color="auto"/>
            </w:tcBorders>
            <w:vAlign w:val="bottom"/>
          </w:tcPr>
          <w:p w14:paraId="37A351EB" w14:textId="6396A7A4" w:rsidR="00981B28" w:rsidRPr="005127A1" w:rsidRDefault="00981B28" w:rsidP="00981B28">
            <w:pPr>
              <w:rPr>
                <w:rFonts w:ascii="Times New Roman" w:hAnsi="Times New Roman"/>
                <w:sz w:val="28"/>
                <w:szCs w:val="28"/>
              </w:rPr>
            </w:pPr>
            <w:r w:rsidRPr="005127A1">
              <w:rPr>
                <w:rFonts w:ascii="Times New Roman" w:hAnsi="Times New Roman"/>
                <w:sz w:val="28"/>
                <w:szCs w:val="28"/>
                <w:lang w:val="ru-RU"/>
              </w:rPr>
              <w:t>Пе</w:t>
            </w:r>
            <w:r w:rsidRPr="005127A1">
              <w:rPr>
                <w:rFonts w:ascii="Times New Roman" w:hAnsi="Times New Roman"/>
                <w:sz w:val="28"/>
                <w:szCs w:val="28"/>
              </w:rPr>
              <w:t>реддипломна практика</w:t>
            </w:r>
          </w:p>
        </w:tc>
        <w:tc>
          <w:tcPr>
            <w:tcW w:w="889" w:type="pct"/>
            <w:tcBorders>
              <w:top w:val="single" w:sz="4" w:space="0" w:color="auto"/>
              <w:left w:val="single" w:sz="4" w:space="0" w:color="auto"/>
              <w:bottom w:val="single" w:sz="4" w:space="0" w:color="auto"/>
              <w:right w:val="single" w:sz="4" w:space="0" w:color="auto"/>
            </w:tcBorders>
          </w:tcPr>
          <w:p w14:paraId="0F8A6B55" w14:textId="25AA2468"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val="en-US" w:eastAsia="uk-UA"/>
              </w:rPr>
              <w:t>7.5</w:t>
            </w:r>
          </w:p>
        </w:tc>
        <w:tc>
          <w:tcPr>
            <w:tcW w:w="976" w:type="pct"/>
            <w:tcBorders>
              <w:top w:val="single" w:sz="4" w:space="0" w:color="auto"/>
              <w:left w:val="single" w:sz="4" w:space="0" w:color="auto"/>
              <w:bottom w:val="single" w:sz="4" w:space="0" w:color="auto"/>
              <w:right w:val="single" w:sz="4" w:space="0" w:color="auto"/>
            </w:tcBorders>
          </w:tcPr>
          <w:p w14:paraId="4C444FE1" w14:textId="0B437DDB"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Залік</w:t>
            </w:r>
          </w:p>
        </w:tc>
      </w:tr>
      <w:tr w:rsidR="00981B28" w:rsidRPr="005127A1" w14:paraId="3AD6B8F5" w14:textId="77777777" w:rsidTr="00107515">
        <w:tc>
          <w:tcPr>
            <w:tcW w:w="568" w:type="pct"/>
            <w:tcBorders>
              <w:top w:val="single" w:sz="4" w:space="0" w:color="000000"/>
              <w:left w:val="single" w:sz="4" w:space="0" w:color="000000"/>
              <w:bottom w:val="single" w:sz="4" w:space="0" w:color="000000"/>
              <w:right w:val="single" w:sz="4" w:space="0" w:color="000000"/>
            </w:tcBorders>
          </w:tcPr>
          <w:p w14:paraId="25DEEF8F" w14:textId="29766E22"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ОК16</w:t>
            </w:r>
          </w:p>
        </w:tc>
        <w:tc>
          <w:tcPr>
            <w:tcW w:w="2567" w:type="pct"/>
            <w:tcBorders>
              <w:top w:val="single" w:sz="4" w:space="0" w:color="000000"/>
              <w:left w:val="single" w:sz="4" w:space="0" w:color="000000"/>
              <w:bottom w:val="single" w:sz="4" w:space="0" w:color="000000"/>
              <w:right w:val="single" w:sz="4" w:space="0" w:color="auto"/>
            </w:tcBorders>
            <w:vAlign w:val="center"/>
          </w:tcPr>
          <w:p w14:paraId="749911CB" w14:textId="3F6BE618" w:rsidR="00981B28" w:rsidRPr="005127A1" w:rsidRDefault="00981B28" w:rsidP="00981B28">
            <w:pPr>
              <w:rPr>
                <w:rFonts w:ascii="Times New Roman" w:hAnsi="Times New Roman"/>
                <w:sz w:val="28"/>
                <w:szCs w:val="28"/>
              </w:rPr>
            </w:pPr>
            <w:r w:rsidRPr="005127A1">
              <w:rPr>
                <w:rFonts w:ascii="Times New Roman" w:hAnsi="Times New Roman"/>
                <w:sz w:val="28"/>
                <w:szCs w:val="28"/>
                <w:lang w:val="ru-RU"/>
              </w:rPr>
              <w:t>Менеджмент наукового проєкту</w:t>
            </w:r>
          </w:p>
        </w:tc>
        <w:tc>
          <w:tcPr>
            <w:tcW w:w="889" w:type="pct"/>
            <w:tcBorders>
              <w:top w:val="single" w:sz="4" w:space="0" w:color="auto"/>
              <w:left w:val="single" w:sz="4" w:space="0" w:color="auto"/>
              <w:bottom w:val="single" w:sz="4" w:space="0" w:color="auto"/>
              <w:right w:val="single" w:sz="4" w:space="0" w:color="auto"/>
            </w:tcBorders>
          </w:tcPr>
          <w:p w14:paraId="2F4C9893" w14:textId="2966F518"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3</w:t>
            </w:r>
            <w:r w:rsidRPr="005127A1">
              <w:rPr>
                <w:rFonts w:ascii="Times New Roman" w:hAnsi="Times New Roman"/>
                <w:sz w:val="28"/>
                <w:szCs w:val="28"/>
                <w:lang w:val="en-US" w:eastAsia="uk-UA"/>
              </w:rPr>
              <w:t>,5</w:t>
            </w:r>
          </w:p>
        </w:tc>
        <w:tc>
          <w:tcPr>
            <w:tcW w:w="976" w:type="pct"/>
            <w:tcBorders>
              <w:top w:val="single" w:sz="4" w:space="0" w:color="auto"/>
              <w:left w:val="single" w:sz="4" w:space="0" w:color="auto"/>
              <w:bottom w:val="single" w:sz="4" w:space="0" w:color="auto"/>
              <w:right w:val="single" w:sz="4" w:space="0" w:color="auto"/>
            </w:tcBorders>
          </w:tcPr>
          <w:p w14:paraId="288614BF" w14:textId="6DD57368" w:rsidR="00981B28" w:rsidRPr="005127A1" w:rsidRDefault="00981B28" w:rsidP="00981B28">
            <w:pPr>
              <w:jc w:val="center"/>
              <w:rPr>
                <w:rFonts w:ascii="Times New Roman" w:hAnsi="Times New Roman"/>
                <w:sz w:val="28"/>
                <w:szCs w:val="28"/>
              </w:rPr>
            </w:pPr>
            <w:r w:rsidRPr="005127A1">
              <w:rPr>
                <w:rFonts w:ascii="Times New Roman" w:hAnsi="Times New Roman"/>
                <w:bCs/>
                <w:sz w:val="28"/>
                <w:szCs w:val="28"/>
                <w:lang w:eastAsia="uk-UA"/>
              </w:rPr>
              <w:t>Залік</w:t>
            </w:r>
          </w:p>
        </w:tc>
      </w:tr>
      <w:tr w:rsidR="00981B28" w:rsidRPr="005127A1" w14:paraId="41C6D608" w14:textId="77777777" w:rsidTr="00107515">
        <w:tc>
          <w:tcPr>
            <w:tcW w:w="568" w:type="pct"/>
            <w:tcBorders>
              <w:top w:val="single" w:sz="4" w:space="0" w:color="000000"/>
              <w:left w:val="single" w:sz="4" w:space="0" w:color="000000"/>
              <w:bottom w:val="single" w:sz="4" w:space="0" w:color="000000"/>
              <w:right w:val="single" w:sz="4" w:space="0" w:color="000000"/>
            </w:tcBorders>
          </w:tcPr>
          <w:p w14:paraId="5A82531D" w14:textId="4EE1075F" w:rsidR="00981B28" w:rsidRPr="005127A1" w:rsidRDefault="00981B28" w:rsidP="00981B28">
            <w:pPr>
              <w:jc w:val="center"/>
              <w:rPr>
                <w:rFonts w:ascii="Times New Roman" w:hAnsi="Times New Roman"/>
                <w:color w:val="C00000"/>
                <w:sz w:val="28"/>
                <w:szCs w:val="28"/>
              </w:rPr>
            </w:pPr>
            <w:r w:rsidRPr="005127A1">
              <w:rPr>
                <w:rFonts w:ascii="Times New Roman" w:hAnsi="Times New Roman"/>
                <w:sz w:val="28"/>
                <w:szCs w:val="28"/>
                <w:lang w:eastAsia="uk-UA"/>
              </w:rPr>
              <w:t>ОК17</w:t>
            </w:r>
          </w:p>
        </w:tc>
        <w:tc>
          <w:tcPr>
            <w:tcW w:w="2567" w:type="pct"/>
            <w:tcBorders>
              <w:top w:val="single" w:sz="4" w:space="0" w:color="000000"/>
              <w:left w:val="single" w:sz="4" w:space="0" w:color="000000"/>
              <w:bottom w:val="single" w:sz="4" w:space="0" w:color="000000"/>
              <w:right w:val="single" w:sz="4" w:space="0" w:color="auto"/>
            </w:tcBorders>
            <w:vAlign w:val="center"/>
          </w:tcPr>
          <w:p w14:paraId="54BB5DA5" w14:textId="413480B5" w:rsidR="00981B28" w:rsidRPr="005127A1" w:rsidRDefault="00981B28" w:rsidP="00981B28">
            <w:pPr>
              <w:rPr>
                <w:rFonts w:ascii="Times New Roman" w:hAnsi="Times New Roman"/>
                <w:sz w:val="28"/>
                <w:szCs w:val="28"/>
              </w:rPr>
            </w:pPr>
            <w:r w:rsidRPr="005127A1">
              <w:rPr>
                <w:rFonts w:ascii="Times New Roman" w:hAnsi="Times New Roman"/>
                <w:sz w:val="28"/>
                <w:szCs w:val="28"/>
              </w:rPr>
              <w:t>Кваліфікаційна робота (підготовка і захист)</w:t>
            </w:r>
          </w:p>
        </w:tc>
        <w:tc>
          <w:tcPr>
            <w:tcW w:w="889" w:type="pct"/>
            <w:tcBorders>
              <w:top w:val="single" w:sz="4" w:space="0" w:color="auto"/>
              <w:left w:val="single" w:sz="4" w:space="0" w:color="auto"/>
              <w:bottom w:val="single" w:sz="4" w:space="0" w:color="auto"/>
              <w:right w:val="single" w:sz="4" w:space="0" w:color="auto"/>
            </w:tcBorders>
          </w:tcPr>
          <w:p w14:paraId="3304622D" w14:textId="163A6E95"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4,5</w:t>
            </w:r>
          </w:p>
        </w:tc>
        <w:tc>
          <w:tcPr>
            <w:tcW w:w="976" w:type="pct"/>
            <w:tcBorders>
              <w:top w:val="single" w:sz="4" w:space="0" w:color="auto"/>
              <w:left w:val="single" w:sz="4" w:space="0" w:color="auto"/>
              <w:bottom w:val="single" w:sz="4" w:space="0" w:color="auto"/>
              <w:right w:val="single" w:sz="4" w:space="0" w:color="auto"/>
            </w:tcBorders>
          </w:tcPr>
          <w:p w14:paraId="4A372D04" w14:textId="5AB100E6"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lang w:eastAsia="uk-UA"/>
              </w:rPr>
              <w:t>Захист</w:t>
            </w:r>
          </w:p>
        </w:tc>
      </w:tr>
      <w:tr w:rsidR="00981B28" w:rsidRPr="005127A1" w14:paraId="6A562446" w14:textId="77777777" w:rsidTr="00107515">
        <w:tc>
          <w:tcPr>
            <w:tcW w:w="568" w:type="pct"/>
            <w:tcBorders>
              <w:top w:val="single" w:sz="4" w:space="0" w:color="000000"/>
              <w:left w:val="single" w:sz="4" w:space="0" w:color="000000"/>
              <w:bottom w:val="single" w:sz="4" w:space="0" w:color="000000"/>
              <w:right w:val="single" w:sz="4" w:space="0" w:color="000000"/>
            </w:tcBorders>
          </w:tcPr>
          <w:p w14:paraId="040DDA1C" w14:textId="67C64DC3" w:rsidR="00981B28" w:rsidRPr="005127A1" w:rsidRDefault="00981B28" w:rsidP="00981B28">
            <w:pPr>
              <w:jc w:val="center"/>
              <w:rPr>
                <w:rFonts w:ascii="Times New Roman" w:hAnsi="Times New Roman"/>
                <w:color w:val="C00000"/>
                <w:sz w:val="28"/>
                <w:szCs w:val="28"/>
              </w:rPr>
            </w:pPr>
            <w:r w:rsidRPr="005127A1">
              <w:rPr>
                <w:rFonts w:ascii="Times New Roman" w:hAnsi="Times New Roman"/>
                <w:sz w:val="28"/>
                <w:szCs w:val="28"/>
                <w:lang w:eastAsia="uk-UA"/>
              </w:rPr>
              <w:t>ОК18</w:t>
            </w:r>
          </w:p>
        </w:tc>
        <w:tc>
          <w:tcPr>
            <w:tcW w:w="2567" w:type="pct"/>
            <w:tcBorders>
              <w:top w:val="single" w:sz="4" w:space="0" w:color="000000"/>
              <w:left w:val="single" w:sz="4" w:space="0" w:color="000000"/>
              <w:bottom w:val="single" w:sz="4" w:space="0" w:color="000000"/>
              <w:right w:val="single" w:sz="4" w:space="0" w:color="auto"/>
            </w:tcBorders>
            <w:vAlign w:val="center"/>
          </w:tcPr>
          <w:p w14:paraId="2275188D" w14:textId="46D6C6DE" w:rsidR="00981B28" w:rsidRPr="005127A1" w:rsidRDefault="00981B28" w:rsidP="00981B28">
            <w:pPr>
              <w:rPr>
                <w:rFonts w:ascii="Times New Roman" w:hAnsi="Times New Roman"/>
                <w:sz w:val="28"/>
                <w:szCs w:val="28"/>
              </w:rPr>
            </w:pPr>
            <w:r w:rsidRPr="005127A1">
              <w:rPr>
                <w:rFonts w:ascii="Times New Roman" w:hAnsi="Times New Roman"/>
                <w:sz w:val="28"/>
                <w:szCs w:val="28"/>
              </w:rPr>
              <w:t>Кваліфікаційний  іспит</w:t>
            </w:r>
            <w:r w:rsidRPr="005127A1" w:rsidDel="00EF624B">
              <w:rPr>
                <w:rFonts w:ascii="Times New Roman" w:hAnsi="Times New Roman"/>
                <w:sz w:val="28"/>
                <w:szCs w:val="28"/>
              </w:rPr>
              <w:t xml:space="preserve"> </w:t>
            </w:r>
            <w:r w:rsidRPr="005127A1">
              <w:rPr>
                <w:rFonts w:ascii="Times New Roman" w:hAnsi="Times New Roman"/>
                <w:sz w:val="28"/>
                <w:szCs w:val="28"/>
              </w:rPr>
              <w:t xml:space="preserve">у Стандарті </w:t>
            </w:r>
            <w:r w:rsidR="00ED6079" w:rsidRPr="005127A1">
              <w:rPr>
                <w:rFonts w:ascii="Times New Roman" w:hAnsi="Times New Roman"/>
                <w:sz w:val="28"/>
                <w:szCs w:val="28"/>
              </w:rPr>
              <w:t xml:space="preserve">Атестаційний </w:t>
            </w:r>
            <w:r w:rsidRPr="005127A1">
              <w:rPr>
                <w:rFonts w:ascii="Times New Roman" w:hAnsi="Times New Roman"/>
                <w:sz w:val="28"/>
                <w:szCs w:val="28"/>
              </w:rPr>
              <w:t>екзамен</w:t>
            </w:r>
          </w:p>
        </w:tc>
        <w:tc>
          <w:tcPr>
            <w:tcW w:w="889" w:type="pct"/>
            <w:tcBorders>
              <w:top w:val="single" w:sz="4" w:space="0" w:color="auto"/>
              <w:left w:val="single" w:sz="4" w:space="0" w:color="auto"/>
              <w:bottom w:val="single" w:sz="4" w:space="0" w:color="auto"/>
              <w:right w:val="single" w:sz="4" w:space="0" w:color="auto"/>
            </w:tcBorders>
          </w:tcPr>
          <w:p w14:paraId="013B8B6E" w14:textId="79621162" w:rsidR="00981B28" w:rsidRPr="005127A1" w:rsidRDefault="00981B28" w:rsidP="00981B28">
            <w:pPr>
              <w:jc w:val="center"/>
              <w:rPr>
                <w:rFonts w:ascii="Times New Roman" w:hAnsi="Times New Roman"/>
                <w:bCs/>
                <w:sz w:val="28"/>
                <w:szCs w:val="28"/>
              </w:rPr>
            </w:pPr>
            <w:r w:rsidRPr="005127A1">
              <w:rPr>
                <w:rFonts w:ascii="Times New Roman" w:hAnsi="Times New Roman"/>
                <w:sz w:val="28"/>
                <w:szCs w:val="28"/>
                <w:lang w:eastAsia="uk-UA"/>
              </w:rPr>
              <w:t>1,5</w:t>
            </w:r>
          </w:p>
        </w:tc>
        <w:tc>
          <w:tcPr>
            <w:tcW w:w="976" w:type="pct"/>
            <w:tcBorders>
              <w:top w:val="single" w:sz="4" w:space="0" w:color="auto"/>
              <w:left w:val="single" w:sz="4" w:space="0" w:color="auto"/>
              <w:bottom w:val="single" w:sz="4" w:space="0" w:color="auto"/>
              <w:right w:val="single" w:sz="4" w:space="0" w:color="auto"/>
            </w:tcBorders>
          </w:tcPr>
          <w:p w14:paraId="6460A2E5" w14:textId="6FE988CF" w:rsidR="00981B28" w:rsidRPr="005127A1" w:rsidRDefault="00981B28" w:rsidP="00981B28">
            <w:pPr>
              <w:jc w:val="center"/>
              <w:rPr>
                <w:rFonts w:ascii="Times New Roman" w:hAnsi="Times New Roman"/>
                <w:sz w:val="28"/>
                <w:szCs w:val="28"/>
              </w:rPr>
            </w:pPr>
            <w:r w:rsidRPr="005127A1">
              <w:rPr>
                <w:rFonts w:ascii="Times New Roman" w:hAnsi="Times New Roman"/>
                <w:sz w:val="28"/>
                <w:szCs w:val="28"/>
              </w:rPr>
              <w:t>Підсумкова атестація</w:t>
            </w:r>
          </w:p>
        </w:tc>
      </w:tr>
      <w:tr w:rsidR="00981B28" w:rsidRPr="005127A1" w14:paraId="66D96652" w14:textId="77777777" w:rsidTr="00DD7337">
        <w:tc>
          <w:tcPr>
            <w:tcW w:w="568" w:type="pct"/>
            <w:tcBorders>
              <w:top w:val="single" w:sz="4" w:space="0" w:color="000000"/>
              <w:left w:val="single" w:sz="4" w:space="0" w:color="000000"/>
              <w:bottom w:val="single" w:sz="4" w:space="0" w:color="000000"/>
              <w:right w:val="single" w:sz="4" w:space="0" w:color="000000"/>
            </w:tcBorders>
            <w:vAlign w:val="center"/>
          </w:tcPr>
          <w:p w14:paraId="3165E2FE" w14:textId="77777777" w:rsidR="00981B28" w:rsidRPr="005127A1" w:rsidRDefault="00981B28" w:rsidP="00981B28">
            <w:pPr>
              <w:jc w:val="center"/>
              <w:rPr>
                <w:rFonts w:ascii="Times New Roman" w:hAnsi="Times New Roman"/>
                <w:sz w:val="28"/>
                <w:szCs w:val="28"/>
              </w:rPr>
            </w:pPr>
          </w:p>
        </w:tc>
        <w:tc>
          <w:tcPr>
            <w:tcW w:w="2567" w:type="pct"/>
            <w:tcBorders>
              <w:top w:val="single" w:sz="4" w:space="0" w:color="000000"/>
              <w:left w:val="single" w:sz="4" w:space="0" w:color="000000"/>
              <w:bottom w:val="single" w:sz="4" w:space="0" w:color="000000"/>
              <w:right w:val="single" w:sz="4" w:space="0" w:color="000000"/>
            </w:tcBorders>
            <w:vAlign w:val="center"/>
          </w:tcPr>
          <w:p w14:paraId="2CC1FD85" w14:textId="77777777" w:rsidR="00981B28" w:rsidRPr="005127A1" w:rsidRDefault="00981B28" w:rsidP="00981B28">
            <w:pPr>
              <w:rPr>
                <w:rFonts w:ascii="Times New Roman" w:hAnsi="Times New Roman"/>
                <w:b/>
                <w:sz w:val="28"/>
                <w:szCs w:val="28"/>
              </w:rPr>
            </w:pPr>
            <w:r w:rsidRPr="005127A1">
              <w:rPr>
                <w:rFonts w:ascii="Times New Roman" w:hAnsi="Times New Roman"/>
                <w:b/>
                <w:sz w:val="28"/>
                <w:szCs w:val="28"/>
              </w:rPr>
              <w:t>Загальний обсяг обов’язкових освітніх компонентів:</w:t>
            </w:r>
          </w:p>
        </w:tc>
        <w:tc>
          <w:tcPr>
            <w:tcW w:w="889" w:type="pct"/>
            <w:tcBorders>
              <w:top w:val="single" w:sz="4" w:space="0" w:color="000000"/>
              <w:left w:val="single" w:sz="4" w:space="0" w:color="000000"/>
              <w:bottom w:val="single" w:sz="4" w:space="0" w:color="000000"/>
              <w:right w:val="single" w:sz="4" w:space="0" w:color="000000"/>
            </w:tcBorders>
            <w:vAlign w:val="center"/>
          </w:tcPr>
          <w:p w14:paraId="2927A997" w14:textId="4359FCAF" w:rsidR="00981B28" w:rsidRPr="005127A1" w:rsidRDefault="00981B28" w:rsidP="00981B28">
            <w:pPr>
              <w:jc w:val="center"/>
              <w:rPr>
                <w:rFonts w:ascii="Times New Roman" w:hAnsi="Times New Roman"/>
                <w:b/>
                <w:bCs/>
                <w:sz w:val="28"/>
                <w:szCs w:val="28"/>
              </w:rPr>
            </w:pPr>
            <w:r w:rsidRPr="005127A1">
              <w:rPr>
                <w:rFonts w:ascii="Times New Roman" w:hAnsi="Times New Roman"/>
                <w:b/>
                <w:bCs/>
                <w:sz w:val="28"/>
                <w:szCs w:val="28"/>
              </w:rPr>
              <w:t>66</w:t>
            </w:r>
          </w:p>
        </w:tc>
        <w:tc>
          <w:tcPr>
            <w:tcW w:w="976" w:type="pct"/>
            <w:tcBorders>
              <w:top w:val="single" w:sz="4" w:space="0" w:color="000000"/>
              <w:left w:val="single" w:sz="4" w:space="0" w:color="000000"/>
              <w:bottom w:val="single" w:sz="4" w:space="0" w:color="000000"/>
              <w:right w:val="single" w:sz="4" w:space="0" w:color="000000"/>
            </w:tcBorders>
            <w:vAlign w:val="center"/>
          </w:tcPr>
          <w:p w14:paraId="71A1CA43" w14:textId="77777777" w:rsidR="00981B28" w:rsidRPr="005127A1" w:rsidRDefault="00981B28" w:rsidP="00981B28">
            <w:pPr>
              <w:jc w:val="center"/>
              <w:rPr>
                <w:rFonts w:ascii="Times New Roman" w:hAnsi="Times New Roman"/>
                <w:sz w:val="28"/>
                <w:szCs w:val="28"/>
              </w:rPr>
            </w:pPr>
          </w:p>
        </w:tc>
      </w:tr>
    </w:tbl>
    <w:p w14:paraId="3D374CE7" w14:textId="77777777" w:rsidR="00F3258B" w:rsidRPr="005127A1" w:rsidRDefault="00F3258B">
      <w:r w:rsidRPr="005127A1">
        <w:br w:type="page"/>
      </w:r>
    </w:p>
    <w:tbl>
      <w:tblPr>
        <w:tblW w:w="5162" w:type="pct"/>
        <w:tblLayout w:type="fixed"/>
        <w:tblLook w:val="0000" w:firstRow="0" w:lastRow="0" w:firstColumn="0" w:lastColumn="0" w:noHBand="0" w:noVBand="0"/>
      </w:tblPr>
      <w:tblGrid>
        <w:gridCol w:w="1129"/>
        <w:gridCol w:w="5348"/>
        <w:gridCol w:w="1523"/>
        <w:gridCol w:w="1940"/>
      </w:tblGrid>
      <w:tr w:rsidR="00F3258B" w:rsidRPr="005127A1" w14:paraId="14AFE932" w14:textId="77777777" w:rsidTr="00D43A5D">
        <w:tc>
          <w:tcPr>
            <w:tcW w:w="568" w:type="pct"/>
            <w:tcBorders>
              <w:top w:val="single" w:sz="4" w:space="0" w:color="000000"/>
              <w:left w:val="single" w:sz="4" w:space="0" w:color="000000"/>
              <w:bottom w:val="single" w:sz="4" w:space="0" w:color="000000"/>
              <w:right w:val="single" w:sz="4" w:space="0" w:color="000000"/>
            </w:tcBorders>
            <w:shd w:val="solid" w:color="FFFFFF" w:fill="FFFFFF"/>
            <w:vAlign w:val="center"/>
          </w:tcPr>
          <w:p w14:paraId="0D8E1017" w14:textId="77777777" w:rsidR="00F3258B" w:rsidRPr="005127A1" w:rsidRDefault="00F3258B" w:rsidP="004A7320">
            <w:pPr>
              <w:jc w:val="center"/>
              <w:rPr>
                <w:rFonts w:ascii="Times New Roman" w:hAnsi="Times New Roman"/>
                <w:b/>
                <w:sz w:val="28"/>
                <w:szCs w:val="28"/>
              </w:rPr>
            </w:pPr>
            <w:r w:rsidRPr="005127A1">
              <w:rPr>
                <w:rFonts w:ascii="Times New Roman" w:hAnsi="Times New Roman"/>
                <w:b/>
                <w:sz w:val="28"/>
                <w:szCs w:val="28"/>
              </w:rPr>
              <w:lastRenderedPageBreak/>
              <w:t>Код н/д</w:t>
            </w:r>
          </w:p>
        </w:tc>
        <w:tc>
          <w:tcPr>
            <w:tcW w:w="2690" w:type="pct"/>
            <w:tcBorders>
              <w:top w:val="single" w:sz="4" w:space="0" w:color="000000"/>
              <w:left w:val="single" w:sz="4" w:space="0" w:color="000000"/>
              <w:bottom w:val="single" w:sz="4" w:space="0" w:color="000000"/>
              <w:right w:val="single" w:sz="4" w:space="0" w:color="000000"/>
            </w:tcBorders>
            <w:shd w:val="solid" w:color="FFFFFF" w:fill="FFFFFF"/>
            <w:vAlign w:val="center"/>
          </w:tcPr>
          <w:p w14:paraId="1E0BF17D" w14:textId="77777777" w:rsidR="00F3258B" w:rsidRPr="005127A1" w:rsidRDefault="00F3258B" w:rsidP="004A7320">
            <w:pPr>
              <w:jc w:val="center"/>
              <w:rPr>
                <w:rFonts w:ascii="Times New Roman" w:hAnsi="Times New Roman"/>
                <w:b/>
                <w:sz w:val="28"/>
                <w:szCs w:val="28"/>
              </w:rPr>
            </w:pPr>
            <w:r w:rsidRPr="005127A1">
              <w:rPr>
                <w:rFonts w:ascii="Times New Roman" w:hAnsi="Times New Roman"/>
                <w:b/>
                <w:sz w:val="28"/>
                <w:szCs w:val="28"/>
              </w:rPr>
              <w:t>Компоненти ОП (навчальні дисципліни, практики, курсові роботи, кваліфікаційна робота)</w:t>
            </w:r>
          </w:p>
        </w:tc>
        <w:tc>
          <w:tcPr>
            <w:tcW w:w="766" w:type="pct"/>
            <w:tcBorders>
              <w:top w:val="single" w:sz="4" w:space="0" w:color="000000"/>
              <w:left w:val="single" w:sz="4" w:space="0" w:color="000000"/>
              <w:bottom w:val="single" w:sz="4" w:space="0" w:color="000000"/>
              <w:right w:val="single" w:sz="4" w:space="0" w:color="000000"/>
            </w:tcBorders>
            <w:shd w:val="solid" w:color="FFFFFF" w:fill="FFFFFF"/>
            <w:vAlign w:val="center"/>
          </w:tcPr>
          <w:p w14:paraId="4B3C058D" w14:textId="77777777" w:rsidR="00F3258B" w:rsidRPr="005127A1" w:rsidRDefault="00F3258B" w:rsidP="004A7320">
            <w:pPr>
              <w:tabs>
                <w:tab w:val="left" w:pos="2694"/>
              </w:tabs>
              <w:jc w:val="center"/>
              <w:rPr>
                <w:rFonts w:ascii="Times New Roman" w:hAnsi="Times New Roman"/>
                <w:b/>
                <w:sz w:val="28"/>
                <w:szCs w:val="28"/>
              </w:rPr>
            </w:pPr>
            <w:r w:rsidRPr="005127A1">
              <w:rPr>
                <w:rFonts w:ascii="Times New Roman" w:hAnsi="Times New Roman"/>
                <w:b/>
                <w:sz w:val="28"/>
                <w:szCs w:val="28"/>
              </w:rPr>
              <w:t>Кількість кредитів</w:t>
            </w:r>
          </w:p>
          <w:p w14:paraId="58ADD474" w14:textId="77777777" w:rsidR="00F3258B" w:rsidRPr="005127A1" w:rsidRDefault="00F3258B" w:rsidP="004A7320">
            <w:pPr>
              <w:tabs>
                <w:tab w:val="left" w:pos="2694"/>
              </w:tabs>
              <w:jc w:val="center"/>
              <w:rPr>
                <w:rFonts w:ascii="Times New Roman" w:hAnsi="Times New Roman"/>
                <w:b/>
                <w:sz w:val="28"/>
                <w:szCs w:val="28"/>
              </w:rPr>
            </w:pPr>
            <w:r w:rsidRPr="005127A1">
              <w:rPr>
                <w:rFonts w:ascii="Times New Roman" w:hAnsi="Times New Roman"/>
                <w:b/>
                <w:sz w:val="28"/>
                <w:szCs w:val="28"/>
              </w:rPr>
              <w:t>ЄКТС</w:t>
            </w:r>
          </w:p>
        </w:tc>
        <w:tc>
          <w:tcPr>
            <w:tcW w:w="976" w:type="pct"/>
            <w:tcBorders>
              <w:top w:val="single" w:sz="4" w:space="0" w:color="000000"/>
              <w:left w:val="single" w:sz="4" w:space="0" w:color="000000"/>
              <w:bottom w:val="single" w:sz="4" w:space="0" w:color="000000"/>
              <w:right w:val="single" w:sz="4" w:space="0" w:color="000000"/>
            </w:tcBorders>
            <w:shd w:val="solid" w:color="FFFFFF" w:fill="FFFFFF"/>
            <w:vAlign w:val="center"/>
          </w:tcPr>
          <w:p w14:paraId="1FBC4501" w14:textId="77777777" w:rsidR="00F3258B" w:rsidRPr="005127A1" w:rsidRDefault="00F3258B" w:rsidP="004A7320">
            <w:pPr>
              <w:jc w:val="center"/>
              <w:rPr>
                <w:rFonts w:ascii="Times New Roman" w:hAnsi="Times New Roman"/>
                <w:b/>
                <w:sz w:val="28"/>
                <w:szCs w:val="28"/>
              </w:rPr>
            </w:pPr>
            <w:r w:rsidRPr="005127A1">
              <w:rPr>
                <w:rFonts w:ascii="Times New Roman" w:hAnsi="Times New Roman"/>
                <w:b/>
                <w:sz w:val="28"/>
                <w:szCs w:val="28"/>
              </w:rPr>
              <w:t>Форма підсумкового контролю</w:t>
            </w:r>
          </w:p>
        </w:tc>
      </w:tr>
      <w:tr w:rsidR="00DD126F" w:rsidRPr="005127A1" w14:paraId="27FD071C" w14:textId="77777777" w:rsidTr="002A380E">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B91CEA0" w14:textId="77777777" w:rsidR="00603934" w:rsidRPr="005127A1" w:rsidRDefault="00603934" w:rsidP="00DD126F">
            <w:pPr>
              <w:pStyle w:val="1"/>
              <w:spacing w:before="0" w:after="0" w:line="240" w:lineRule="auto"/>
              <w:jc w:val="center"/>
              <w:rPr>
                <w:rFonts w:ascii="Times New Roman" w:hAnsi="Times New Roman"/>
                <w:sz w:val="28"/>
                <w:szCs w:val="28"/>
                <w:lang w:val="uk-UA"/>
              </w:rPr>
            </w:pPr>
          </w:p>
          <w:p w14:paraId="63B09116" w14:textId="77777777" w:rsidR="00DD126F" w:rsidRPr="005127A1" w:rsidRDefault="00DD126F" w:rsidP="00DD126F">
            <w:pPr>
              <w:pStyle w:val="1"/>
              <w:spacing w:before="0" w:after="0" w:line="240" w:lineRule="auto"/>
              <w:jc w:val="center"/>
              <w:rPr>
                <w:rFonts w:ascii="Times New Roman" w:hAnsi="Times New Roman"/>
                <w:sz w:val="28"/>
                <w:szCs w:val="28"/>
                <w:lang w:val="uk-UA"/>
              </w:rPr>
            </w:pPr>
            <w:r w:rsidRPr="005127A1">
              <w:rPr>
                <w:rFonts w:ascii="Times New Roman" w:hAnsi="Times New Roman"/>
                <w:sz w:val="28"/>
                <w:szCs w:val="28"/>
                <w:lang w:val="uk-UA"/>
              </w:rPr>
              <w:t>Вибіркові освітні компоненти ОП</w:t>
            </w:r>
          </w:p>
          <w:p w14:paraId="07BAE558" w14:textId="77777777" w:rsidR="00603934" w:rsidRPr="005127A1" w:rsidRDefault="00603934" w:rsidP="00603934">
            <w:pPr>
              <w:rPr>
                <w:lang w:eastAsia="en-US"/>
              </w:rPr>
            </w:pPr>
          </w:p>
        </w:tc>
      </w:tr>
      <w:tr w:rsidR="00A74685" w:rsidRPr="005127A1" w14:paraId="3CFDEDBC"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3106821B" w14:textId="77777777" w:rsidR="00A74685" w:rsidRPr="005127A1" w:rsidRDefault="00A74685" w:rsidP="004A7320">
            <w:pPr>
              <w:spacing w:before="120" w:line="360" w:lineRule="auto"/>
              <w:jc w:val="center"/>
              <w:rPr>
                <w:rFonts w:ascii="Times New Roman" w:hAnsi="Times New Roman"/>
                <w:sz w:val="28"/>
                <w:szCs w:val="28"/>
              </w:rPr>
            </w:pPr>
          </w:p>
        </w:tc>
        <w:tc>
          <w:tcPr>
            <w:tcW w:w="4432" w:type="pct"/>
            <w:gridSpan w:val="3"/>
            <w:tcBorders>
              <w:top w:val="single" w:sz="4" w:space="0" w:color="000000"/>
              <w:left w:val="single" w:sz="4" w:space="0" w:color="000000"/>
              <w:bottom w:val="single" w:sz="4" w:space="0" w:color="000000"/>
              <w:right w:val="single" w:sz="4" w:space="0" w:color="000000"/>
            </w:tcBorders>
            <w:vAlign w:val="center"/>
          </w:tcPr>
          <w:p w14:paraId="61BA23D8" w14:textId="77777777" w:rsidR="00A74685" w:rsidRPr="005127A1" w:rsidRDefault="00A74685" w:rsidP="004A7320">
            <w:pPr>
              <w:spacing w:before="120" w:line="360" w:lineRule="auto"/>
              <w:jc w:val="center"/>
              <w:rPr>
                <w:rFonts w:ascii="Times New Roman" w:hAnsi="Times New Roman"/>
                <w:b/>
                <w:bCs/>
                <w:sz w:val="28"/>
                <w:szCs w:val="28"/>
              </w:rPr>
            </w:pPr>
            <w:r w:rsidRPr="005127A1">
              <w:rPr>
                <w:rFonts w:ascii="Times New Roman" w:hAnsi="Times New Roman"/>
                <w:b/>
                <w:bCs/>
                <w:sz w:val="28"/>
                <w:szCs w:val="28"/>
              </w:rPr>
              <w:t>1. Цикл дисциплін загальної підготовки</w:t>
            </w:r>
          </w:p>
        </w:tc>
      </w:tr>
      <w:tr w:rsidR="009B32E6" w:rsidRPr="005127A1" w14:paraId="167F081C"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74961E16" w14:textId="77777777" w:rsidR="009B32E6" w:rsidRPr="005127A1" w:rsidRDefault="009B32E6" w:rsidP="00DD126F">
            <w:pPr>
              <w:jc w:val="center"/>
              <w:rPr>
                <w:rFonts w:ascii="Times New Roman" w:hAnsi="Times New Roman"/>
                <w:sz w:val="28"/>
                <w:szCs w:val="28"/>
              </w:rPr>
            </w:pPr>
            <w:r w:rsidRPr="005127A1">
              <w:rPr>
                <w:rFonts w:ascii="Times New Roman" w:hAnsi="Times New Roman"/>
                <w:sz w:val="28"/>
                <w:szCs w:val="28"/>
              </w:rPr>
              <w:t>ВК.01</w:t>
            </w:r>
          </w:p>
        </w:tc>
        <w:tc>
          <w:tcPr>
            <w:tcW w:w="2690" w:type="pct"/>
            <w:tcBorders>
              <w:top w:val="single" w:sz="4" w:space="0" w:color="000000"/>
              <w:left w:val="single" w:sz="4" w:space="0" w:color="000000"/>
              <w:bottom w:val="single" w:sz="4" w:space="0" w:color="000000"/>
              <w:right w:val="single" w:sz="4" w:space="0" w:color="000000"/>
            </w:tcBorders>
            <w:vAlign w:val="center"/>
          </w:tcPr>
          <w:p w14:paraId="3E0D1533" w14:textId="77777777" w:rsidR="009B32E6" w:rsidRPr="005127A1" w:rsidRDefault="009B32E6" w:rsidP="00DD126F">
            <w:pPr>
              <w:rPr>
                <w:rFonts w:ascii="Times New Roman" w:hAnsi="Times New Roman"/>
                <w:sz w:val="28"/>
                <w:szCs w:val="28"/>
              </w:rPr>
            </w:pPr>
            <w:r w:rsidRPr="005127A1">
              <w:rPr>
                <w:rFonts w:ascii="Times New Roman" w:hAnsi="Times New Roman"/>
                <w:sz w:val="28"/>
                <w:szCs w:val="28"/>
              </w:rPr>
              <w:t>Освітній компонент за вибором</w:t>
            </w:r>
          </w:p>
        </w:tc>
        <w:tc>
          <w:tcPr>
            <w:tcW w:w="766" w:type="pct"/>
            <w:tcBorders>
              <w:top w:val="single" w:sz="4" w:space="0" w:color="000000"/>
              <w:left w:val="single" w:sz="4" w:space="0" w:color="000000"/>
              <w:bottom w:val="single" w:sz="4" w:space="0" w:color="000000"/>
              <w:right w:val="single" w:sz="4" w:space="0" w:color="000000"/>
            </w:tcBorders>
            <w:vAlign w:val="center"/>
          </w:tcPr>
          <w:p w14:paraId="16F30BE3" w14:textId="141A309E" w:rsidR="009B32E6" w:rsidRPr="005127A1" w:rsidRDefault="009B32E6" w:rsidP="00DD126F">
            <w:pPr>
              <w:jc w:val="center"/>
              <w:rPr>
                <w:rFonts w:ascii="Times New Roman" w:hAnsi="Times New Roman"/>
                <w:sz w:val="28"/>
                <w:szCs w:val="28"/>
              </w:rPr>
            </w:pPr>
          </w:p>
        </w:tc>
        <w:tc>
          <w:tcPr>
            <w:tcW w:w="976" w:type="pct"/>
            <w:tcBorders>
              <w:top w:val="single" w:sz="4" w:space="0" w:color="000000"/>
              <w:left w:val="single" w:sz="4" w:space="0" w:color="000000"/>
              <w:bottom w:val="single" w:sz="4" w:space="0" w:color="000000"/>
              <w:right w:val="single" w:sz="4" w:space="0" w:color="000000"/>
            </w:tcBorders>
            <w:vAlign w:val="center"/>
          </w:tcPr>
          <w:p w14:paraId="051BCC73" w14:textId="0C998CEA" w:rsidR="009B32E6" w:rsidRPr="005127A1" w:rsidRDefault="00984464" w:rsidP="00984464">
            <w:pPr>
              <w:jc w:val="center"/>
              <w:rPr>
                <w:rFonts w:ascii="Times New Roman" w:hAnsi="Times New Roman"/>
                <w:color w:val="C00000"/>
                <w:sz w:val="28"/>
                <w:szCs w:val="28"/>
              </w:rPr>
            </w:pPr>
            <w:r w:rsidRPr="005127A1">
              <w:rPr>
                <w:rFonts w:ascii="Times New Roman" w:hAnsi="Times New Roman"/>
                <w:sz w:val="28"/>
                <w:szCs w:val="28"/>
                <w:lang w:val="ru-RU"/>
              </w:rPr>
              <w:t>Зал</w:t>
            </w:r>
            <w:r w:rsidRPr="005127A1">
              <w:rPr>
                <w:rFonts w:ascii="Times New Roman" w:hAnsi="Times New Roman"/>
                <w:sz w:val="28"/>
                <w:szCs w:val="28"/>
              </w:rPr>
              <w:t xml:space="preserve">ік </w:t>
            </w:r>
          </w:p>
        </w:tc>
      </w:tr>
      <w:tr w:rsidR="009B32E6" w:rsidRPr="005127A1" w14:paraId="43A4221C"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2266D3B8" w14:textId="77777777" w:rsidR="009B32E6" w:rsidRPr="005127A1" w:rsidRDefault="009B32E6" w:rsidP="00DD126F">
            <w:pPr>
              <w:jc w:val="center"/>
              <w:rPr>
                <w:rFonts w:ascii="Times New Roman" w:hAnsi="Times New Roman"/>
                <w:sz w:val="28"/>
                <w:szCs w:val="28"/>
              </w:rPr>
            </w:pPr>
            <w:r w:rsidRPr="005127A1">
              <w:rPr>
                <w:rFonts w:ascii="Times New Roman" w:hAnsi="Times New Roman"/>
                <w:sz w:val="28"/>
                <w:szCs w:val="28"/>
              </w:rPr>
              <w:t>ВК.02</w:t>
            </w:r>
          </w:p>
        </w:tc>
        <w:tc>
          <w:tcPr>
            <w:tcW w:w="2690" w:type="pct"/>
            <w:tcBorders>
              <w:top w:val="single" w:sz="4" w:space="0" w:color="000000"/>
              <w:left w:val="single" w:sz="4" w:space="0" w:color="000000"/>
              <w:bottom w:val="single" w:sz="4" w:space="0" w:color="000000"/>
              <w:right w:val="single" w:sz="4" w:space="0" w:color="000000"/>
            </w:tcBorders>
            <w:vAlign w:val="center"/>
          </w:tcPr>
          <w:p w14:paraId="5DD50080" w14:textId="77777777" w:rsidR="009B32E6" w:rsidRPr="005127A1" w:rsidRDefault="009B32E6" w:rsidP="00DD126F">
            <w:pPr>
              <w:rPr>
                <w:rFonts w:ascii="Times New Roman" w:hAnsi="Times New Roman"/>
                <w:sz w:val="28"/>
                <w:szCs w:val="28"/>
              </w:rPr>
            </w:pPr>
            <w:r w:rsidRPr="005127A1">
              <w:rPr>
                <w:rFonts w:ascii="Times New Roman" w:hAnsi="Times New Roman"/>
                <w:sz w:val="28"/>
                <w:szCs w:val="28"/>
              </w:rPr>
              <w:t>Освітній компонент за вибором</w:t>
            </w:r>
          </w:p>
        </w:tc>
        <w:tc>
          <w:tcPr>
            <w:tcW w:w="766" w:type="pct"/>
            <w:tcBorders>
              <w:top w:val="single" w:sz="4" w:space="0" w:color="000000"/>
              <w:left w:val="single" w:sz="4" w:space="0" w:color="000000"/>
              <w:bottom w:val="single" w:sz="4" w:space="0" w:color="000000"/>
              <w:right w:val="single" w:sz="4" w:space="0" w:color="000000"/>
            </w:tcBorders>
            <w:vAlign w:val="center"/>
          </w:tcPr>
          <w:p w14:paraId="4F81135A" w14:textId="4EAD1021" w:rsidR="009B32E6" w:rsidRPr="005127A1" w:rsidRDefault="009B32E6" w:rsidP="00DD126F">
            <w:pPr>
              <w:jc w:val="center"/>
              <w:rPr>
                <w:rFonts w:ascii="Times New Roman" w:hAnsi="Times New Roman"/>
                <w:sz w:val="28"/>
                <w:szCs w:val="28"/>
              </w:rPr>
            </w:pPr>
          </w:p>
        </w:tc>
        <w:tc>
          <w:tcPr>
            <w:tcW w:w="976" w:type="pct"/>
            <w:tcBorders>
              <w:top w:val="single" w:sz="4" w:space="0" w:color="000000"/>
              <w:left w:val="single" w:sz="4" w:space="0" w:color="000000"/>
              <w:bottom w:val="single" w:sz="4" w:space="0" w:color="000000"/>
              <w:right w:val="single" w:sz="4" w:space="0" w:color="000000"/>
            </w:tcBorders>
            <w:vAlign w:val="center"/>
          </w:tcPr>
          <w:p w14:paraId="25D05045" w14:textId="5E7485E9" w:rsidR="009B32E6" w:rsidRPr="005127A1" w:rsidRDefault="00753AB7" w:rsidP="00DD126F">
            <w:pPr>
              <w:jc w:val="center"/>
              <w:rPr>
                <w:rFonts w:ascii="Times New Roman" w:hAnsi="Times New Roman"/>
                <w:sz w:val="28"/>
                <w:szCs w:val="28"/>
              </w:rPr>
            </w:pPr>
            <w:r w:rsidRPr="005127A1">
              <w:rPr>
                <w:rFonts w:ascii="Times New Roman" w:hAnsi="Times New Roman"/>
                <w:sz w:val="28"/>
                <w:szCs w:val="28"/>
                <w:lang w:val="ru-RU"/>
              </w:rPr>
              <w:t>Зал</w:t>
            </w:r>
            <w:r w:rsidRPr="005127A1">
              <w:rPr>
                <w:rFonts w:ascii="Times New Roman" w:hAnsi="Times New Roman"/>
                <w:sz w:val="28"/>
                <w:szCs w:val="28"/>
              </w:rPr>
              <w:t>ік</w:t>
            </w:r>
          </w:p>
        </w:tc>
      </w:tr>
      <w:tr w:rsidR="00A74685" w:rsidRPr="005127A1" w14:paraId="0ECAFCCC"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0ABD6B1C" w14:textId="77777777" w:rsidR="00A74685" w:rsidRPr="005127A1" w:rsidRDefault="00A74685" w:rsidP="004A7320">
            <w:pPr>
              <w:spacing w:before="120" w:line="360" w:lineRule="auto"/>
              <w:jc w:val="center"/>
              <w:rPr>
                <w:rFonts w:ascii="Times New Roman" w:hAnsi="Times New Roman"/>
                <w:sz w:val="28"/>
                <w:szCs w:val="28"/>
              </w:rPr>
            </w:pPr>
          </w:p>
        </w:tc>
        <w:tc>
          <w:tcPr>
            <w:tcW w:w="4432" w:type="pct"/>
            <w:gridSpan w:val="3"/>
            <w:tcBorders>
              <w:top w:val="single" w:sz="4" w:space="0" w:color="000000"/>
              <w:left w:val="single" w:sz="4" w:space="0" w:color="000000"/>
              <w:bottom w:val="single" w:sz="4" w:space="0" w:color="000000"/>
              <w:right w:val="single" w:sz="4" w:space="0" w:color="000000"/>
            </w:tcBorders>
            <w:vAlign w:val="center"/>
          </w:tcPr>
          <w:p w14:paraId="1FC2C9F8" w14:textId="77777777" w:rsidR="00A74685" w:rsidRPr="005127A1" w:rsidRDefault="00A74685" w:rsidP="004A7320">
            <w:pPr>
              <w:spacing w:before="120" w:line="360" w:lineRule="auto"/>
              <w:jc w:val="center"/>
              <w:rPr>
                <w:rFonts w:ascii="Times New Roman" w:hAnsi="Times New Roman"/>
                <w:b/>
                <w:bCs/>
                <w:sz w:val="28"/>
                <w:szCs w:val="28"/>
              </w:rPr>
            </w:pPr>
            <w:r w:rsidRPr="005127A1">
              <w:rPr>
                <w:rFonts w:ascii="Times New Roman" w:hAnsi="Times New Roman"/>
                <w:b/>
                <w:bCs/>
                <w:sz w:val="28"/>
                <w:szCs w:val="28"/>
              </w:rPr>
              <w:t>2. Цикл дисциплін фахової та практичної підготовки</w:t>
            </w:r>
          </w:p>
        </w:tc>
      </w:tr>
      <w:tr w:rsidR="009B32E6" w:rsidRPr="005127A1" w14:paraId="1A9E676D"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1C50DF73" w14:textId="77777777" w:rsidR="009B32E6" w:rsidRPr="005127A1" w:rsidRDefault="009B32E6" w:rsidP="00DD126F">
            <w:pPr>
              <w:jc w:val="center"/>
              <w:rPr>
                <w:rFonts w:ascii="Times New Roman" w:hAnsi="Times New Roman"/>
                <w:sz w:val="28"/>
                <w:szCs w:val="28"/>
              </w:rPr>
            </w:pPr>
            <w:r w:rsidRPr="005127A1">
              <w:rPr>
                <w:rFonts w:ascii="Times New Roman" w:hAnsi="Times New Roman"/>
                <w:sz w:val="28"/>
                <w:szCs w:val="28"/>
              </w:rPr>
              <w:t>ВК.03</w:t>
            </w:r>
          </w:p>
        </w:tc>
        <w:tc>
          <w:tcPr>
            <w:tcW w:w="2690" w:type="pct"/>
            <w:tcBorders>
              <w:top w:val="single" w:sz="4" w:space="0" w:color="000000"/>
              <w:left w:val="single" w:sz="4" w:space="0" w:color="000000"/>
              <w:bottom w:val="single" w:sz="4" w:space="0" w:color="000000"/>
              <w:right w:val="single" w:sz="4" w:space="0" w:color="000000"/>
            </w:tcBorders>
            <w:vAlign w:val="center"/>
          </w:tcPr>
          <w:p w14:paraId="6599013D" w14:textId="77777777" w:rsidR="009B32E6" w:rsidRPr="005127A1" w:rsidRDefault="009B32E6" w:rsidP="00DD126F">
            <w:pPr>
              <w:rPr>
                <w:rFonts w:ascii="Times New Roman" w:hAnsi="Times New Roman"/>
                <w:sz w:val="28"/>
                <w:szCs w:val="28"/>
              </w:rPr>
            </w:pPr>
            <w:r w:rsidRPr="005127A1">
              <w:rPr>
                <w:rFonts w:ascii="Times New Roman" w:hAnsi="Times New Roman"/>
                <w:sz w:val="28"/>
                <w:szCs w:val="28"/>
              </w:rPr>
              <w:t>Освітній компонент за вибором</w:t>
            </w:r>
          </w:p>
        </w:tc>
        <w:tc>
          <w:tcPr>
            <w:tcW w:w="766" w:type="pct"/>
            <w:tcBorders>
              <w:top w:val="single" w:sz="4" w:space="0" w:color="000000"/>
              <w:left w:val="single" w:sz="4" w:space="0" w:color="000000"/>
              <w:bottom w:val="single" w:sz="4" w:space="0" w:color="000000"/>
              <w:right w:val="single" w:sz="4" w:space="0" w:color="000000"/>
            </w:tcBorders>
            <w:vAlign w:val="center"/>
          </w:tcPr>
          <w:p w14:paraId="39D15F6C" w14:textId="0F5FE6BA" w:rsidR="009B32E6" w:rsidRPr="005127A1" w:rsidRDefault="009B32E6" w:rsidP="00DD126F">
            <w:pPr>
              <w:jc w:val="center"/>
              <w:rPr>
                <w:rFonts w:ascii="Times New Roman" w:hAnsi="Times New Roman"/>
                <w:sz w:val="28"/>
                <w:szCs w:val="28"/>
              </w:rPr>
            </w:pPr>
          </w:p>
        </w:tc>
        <w:tc>
          <w:tcPr>
            <w:tcW w:w="976" w:type="pct"/>
            <w:tcBorders>
              <w:top w:val="single" w:sz="4" w:space="0" w:color="000000"/>
              <w:left w:val="single" w:sz="4" w:space="0" w:color="000000"/>
              <w:bottom w:val="single" w:sz="4" w:space="0" w:color="000000"/>
              <w:right w:val="single" w:sz="4" w:space="0" w:color="000000"/>
            </w:tcBorders>
            <w:vAlign w:val="center"/>
          </w:tcPr>
          <w:p w14:paraId="3046790B" w14:textId="468B1195" w:rsidR="009B32E6" w:rsidRPr="005127A1" w:rsidRDefault="00984464" w:rsidP="00984464">
            <w:pPr>
              <w:jc w:val="center"/>
              <w:rPr>
                <w:rFonts w:ascii="Times New Roman" w:hAnsi="Times New Roman"/>
                <w:color w:val="C00000"/>
                <w:sz w:val="28"/>
                <w:szCs w:val="28"/>
              </w:rPr>
            </w:pPr>
            <w:r w:rsidRPr="005127A1">
              <w:rPr>
                <w:rFonts w:ascii="Times New Roman" w:hAnsi="Times New Roman"/>
                <w:sz w:val="28"/>
                <w:szCs w:val="28"/>
                <w:lang w:val="ru-RU"/>
              </w:rPr>
              <w:t>Зал</w:t>
            </w:r>
            <w:r w:rsidRPr="005127A1">
              <w:rPr>
                <w:rFonts w:ascii="Times New Roman" w:hAnsi="Times New Roman"/>
                <w:sz w:val="28"/>
                <w:szCs w:val="28"/>
              </w:rPr>
              <w:t>ік</w:t>
            </w:r>
            <w:r w:rsidRPr="005127A1">
              <w:rPr>
                <w:rFonts w:ascii="Times New Roman" w:hAnsi="Times New Roman"/>
                <w:color w:val="C00000"/>
                <w:sz w:val="28"/>
                <w:szCs w:val="28"/>
              </w:rPr>
              <w:t xml:space="preserve"> </w:t>
            </w:r>
          </w:p>
        </w:tc>
      </w:tr>
      <w:tr w:rsidR="009B32E6" w:rsidRPr="005127A1" w14:paraId="7FD15EBC"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49F27E90" w14:textId="77777777" w:rsidR="009B32E6" w:rsidRPr="005127A1" w:rsidRDefault="009B32E6" w:rsidP="00DD126F">
            <w:pPr>
              <w:jc w:val="center"/>
              <w:rPr>
                <w:rFonts w:ascii="Times New Roman" w:hAnsi="Times New Roman"/>
                <w:sz w:val="28"/>
                <w:szCs w:val="28"/>
              </w:rPr>
            </w:pPr>
            <w:r w:rsidRPr="005127A1">
              <w:rPr>
                <w:rFonts w:ascii="Times New Roman" w:hAnsi="Times New Roman"/>
                <w:sz w:val="28"/>
                <w:szCs w:val="28"/>
              </w:rPr>
              <w:t>ВК.04</w:t>
            </w:r>
          </w:p>
        </w:tc>
        <w:tc>
          <w:tcPr>
            <w:tcW w:w="2690" w:type="pct"/>
            <w:tcBorders>
              <w:top w:val="single" w:sz="4" w:space="0" w:color="000000"/>
              <w:left w:val="single" w:sz="4" w:space="0" w:color="000000"/>
              <w:bottom w:val="single" w:sz="4" w:space="0" w:color="000000"/>
              <w:right w:val="single" w:sz="4" w:space="0" w:color="000000"/>
            </w:tcBorders>
            <w:vAlign w:val="center"/>
          </w:tcPr>
          <w:p w14:paraId="76EE3C77" w14:textId="77777777" w:rsidR="009B32E6" w:rsidRPr="005127A1" w:rsidRDefault="009B32E6" w:rsidP="00DD126F">
            <w:pPr>
              <w:rPr>
                <w:rFonts w:ascii="Times New Roman" w:hAnsi="Times New Roman"/>
                <w:sz w:val="28"/>
                <w:szCs w:val="28"/>
              </w:rPr>
            </w:pPr>
            <w:r w:rsidRPr="005127A1">
              <w:rPr>
                <w:rFonts w:ascii="Times New Roman" w:hAnsi="Times New Roman"/>
                <w:sz w:val="28"/>
                <w:szCs w:val="28"/>
              </w:rPr>
              <w:t>Освітній компонент за вибором</w:t>
            </w:r>
          </w:p>
        </w:tc>
        <w:tc>
          <w:tcPr>
            <w:tcW w:w="766" w:type="pct"/>
            <w:tcBorders>
              <w:top w:val="single" w:sz="4" w:space="0" w:color="000000"/>
              <w:left w:val="single" w:sz="4" w:space="0" w:color="000000"/>
              <w:bottom w:val="single" w:sz="4" w:space="0" w:color="000000"/>
              <w:right w:val="single" w:sz="4" w:space="0" w:color="000000"/>
            </w:tcBorders>
            <w:vAlign w:val="center"/>
          </w:tcPr>
          <w:p w14:paraId="2C929F7C" w14:textId="76D7651E" w:rsidR="009B32E6" w:rsidRPr="005127A1" w:rsidRDefault="009B32E6" w:rsidP="00DD126F">
            <w:pPr>
              <w:jc w:val="center"/>
              <w:rPr>
                <w:rFonts w:ascii="Times New Roman" w:hAnsi="Times New Roman"/>
                <w:sz w:val="28"/>
                <w:szCs w:val="28"/>
              </w:rPr>
            </w:pPr>
          </w:p>
        </w:tc>
        <w:tc>
          <w:tcPr>
            <w:tcW w:w="976" w:type="pct"/>
            <w:tcBorders>
              <w:top w:val="single" w:sz="4" w:space="0" w:color="000000"/>
              <w:left w:val="single" w:sz="4" w:space="0" w:color="000000"/>
              <w:bottom w:val="single" w:sz="4" w:space="0" w:color="000000"/>
              <w:right w:val="single" w:sz="4" w:space="0" w:color="000000"/>
            </w:tcBorders>
            <w:vAlign w:val="center"/>
          </w:tcPr>
          <w:p w14:paraId="0FFD3470" w14:textId="4E6A56CB" w:rsidR="009B32E6" w:rsidRPr="005127A1" w:rsidRDefault="00753AB7" w:rsidP="00DD126F">
            <w:pPr>
              <w:jc w:val="center"/>
              <w:rPr>
                <w:rFonts w:ascii="Times New Roman" w:hAnsi="Times New Roman"/>
                <w:sz w:val="28"/>
                <w:szCs w:val="28"/>
              </w:rPr>
            </w:pPr>
            <w:r w:rsidRPr="005127A1">
              <w:rPr>
                <w:rFonts w:ascii="Times New Roman" w:hAnsi="Times New Roman"/>
                <w:sz w:val="28"/>
                <w:szCs w:val="28"/>
                <w:lang w:val="ru-RU"/>
              </w:rPr>
              <w:t>Зал</w:t>
            </w:r>
            <w:r w:rsidRPr="005127A1">
              <w:rPr>
                <w:rFonts w:ascii="Times New Roman" w:hAnsi="Times New Roman"/>
                <w:sz w:val="28"/>
                <w:szCs w:val="28"/>
              </w:rPr>
              <w:t>ік</w:t>
            </w:r>
          </w:p>
        </w:tc>
      </w:tr>
      <w:tr w:rsidR="009B32E6" w:rsidRPr="005127A1" w14:paraId="1F122CDF"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1E2C5F64" w14:textId="77777777" w:rsidR="009B32E6" w:rsidRPr="005127A1" w:rsidRDefault="009B32E6" w:rsidP="00DD126F">
            <w:pPr>
              <w:jc w:val="center"/>
              <w:rPr>
                <w:rFonts w:ascii="Times New Roman" w:hAnsi="Times New Roman"/>
                <w:sz w:val="28"/>
                <w:szCs w:val="28"/>
              </w:rPr>
            </w:pPr>
            <w:r w:rsidRPr="005127A1">
              <w:rPr>
                <w:rFonts w:ascii="Times New Roman" w:hAnsi="Times New Roman"/>
                <w:sz w:val="28"/>
                <w:szCs w:val="28"/>
              </w:rPr>
              <w:t>ВК.05</w:t>
            </w:r>
          </w:p>
        </w:tc>
        <w:tc>
          <w:tcPr>
            <w:tcW w:w="2690" w:type="pct"/>
            <w:tcBorders>
              <w:top w:val="single" w:sz="4" w:space="0" w:color="000000"/>
              <w:left w:val="single" w:sz="4" w:space="0" w:color="000000"/>
              <w:bottom w:val="single" w:sz="4" w:space="0" w:color="000000"/>
              <w:right w:val="single" w:sz="4" w:space="0" w:color="000000"/>
            </w:tcBorders>
            <w:vAlign w:val="center"/>
          </w:tcPr>
          <w:p w14:paraId="27543401" w14:textId="77777777" w:rsidR="009B32E6" w:rsidRPr="005127A1" w:rsidRDefault="009B32E6" w:rsidP="00DD126F">
            <w:pPr>
              <w:rPr>
                <w:rFonts w:ascii="Times New Roman" w:hAnsi="Times New Roman"/>
                <w:sz w:val="28"/>
                <w:szCs w:val="28"/>
              </w:rPr>
            </w:pPr>
            <w:r w:rsidRPr="005127A1">
              <w:rPr>
                <w:rFonts w:ascii="Times New Roman" w:hAnsi="Times New Roman"/>
                <w:sz w:val="28"/>
                <w:szCs w:val="28"/>
              </w:rPr>
              <w:t>Освітній компонент за вибором</w:t>
            </w:r>
          </w:p>
        </w:tc>
        <w:tc>
          <w:tcPr>
            <w:tcW w:w="766" w:type="pct"/>
            <w:tcBorders>
              <w:top w:val="single" w:sz="4" w:space="0" w:color="000000"/>
              <w:left w:val="single" w:sz="4" w:space="0" w:color="000000"/>
              <w:bottom w:val="single" w:sz="4" w:space="0" w:color="000000"/>
              <w:right w:val="single" w:sz="4" w:space="0" w:color="000000"/>
            </w:tcBorders>
            <w:vAlign w:val="center"/>
          </w:tcPr>
          <w:p w14:paraId="645BD870" w14:textId="3551D118" w:rsidR="009B32E6" w:rsidRPr="005127A1" w:rsidRDefault="009B32E6" w:rsidP="00DD126F">
            <w:pPr>
              <w:jc w:val="center"/>
              <w:rPr>
                <w:rFonts w:ascii="Times New Roman" w:hAnsi="Times New Roman"/>
                <w:sz w:val="28"/>
                <w:szCs w:val="28"/>
              </w:rPr>
            </w:pPr>
          </w:p>
        </w:tc>
        <w:tc>
          <w:tcPr>
            <w:tcW w:w="976" w:type="pct"/>
            <w:tcBorders>
              <w:top w:val="single" w:sz="4" w:space="0" w:color="000000"/>
              <w:left w:val="single" w:sz="4" w:space="0" w:color="000000"/>
              <w:bottom w:val="single" w:sz="4" w:space="0" w:color="000000"/>
              <w:right w:val="single" w:sz="4" w:space="0" w:color="000000"/>
            </w:tcBorders>
            <w:vAlign w:val="center"/>
          </w:tcPr>
          <w:p w14:paraId="328B24DE" w14:textId="1FAEC08F" w:rsidR="009B32E6" w:rsidRPr="005127A1" w:rsidRDefault="00753AB7" w:rsidP="00DD126F">
            <w:pPr>
              <w:jc w:val="center"/>
              <w:rPr>
                <w:rFonts w:ascii="Times New Roman" w:hAnsi="Times New Roman"/>
                <w:sz w:val="28"/>
                <w:szCs w:val="28"/>
              </w:rPr>
            </w:pPr>
            <w:r w:rsidRPr="005127A1">
              <w:rPr>
                <w:rFonts w:ascii="Times New Roman" w:hAnsi="Times New Roman"/>
                <w:sz w:val="28"/>
                <w:szCs w:val="28"/>
                <w:lang w:val="ru-RU"/>
              </w:rPr>
              <w:t>Зал</w:t>
            </w:r>
            <w:r w:rsidRPr="005127A1">
              <w:rPr>
                <w:rFonts w:ascii="Times New Roman" w:hAnsi="Times New Roman"/>
                <w:sz w:val="28"/>
                <w:szCs w:val="28"/>
              </w:rPr>
              <w:t>ік</w:t>
            </w:r>
          </w:p>
        </w:tc>
      </w:tr>
      <w:tr w:rsidR="009B32E6" w:rsidRPr="005127A1" w14:paraId="564BC49D" w14:textId="77777777" w:rsidTr="00D43A5D">
        <w:tc>
          <w:tcPr>
            <w:tcW w:w="568" w:type="pct"/>
            <w:tcBorders>
              <w:top w:val="single" w:sz="4" w:space="0" w:color="auto"/>
              <w:left w:val="single" w:sz="4" w:space="0" w:color="auto"/>
              <w:bottom w:val="single" w:sz="4" w:space="0" w:color="auto"/>
              <w:right w:val="single" w:sz="4" w:space="0" w:color="auto"/>
            </w:tcBorders>
            <w:vAlign w:val="center"/>
          </w:tcPr>
          <w:p w14:paraId="175020C9" w14:textId="77777777" w:rsidR="009B32E6" w:rsidRPr="005127A1" w:rsidRDefault="009B32E6" w:rsidP="00DD126F">
            <w:pPr>
              <w:jc w:val="center"/>
              <w:rPr>
                <w:rFonts w:ascii="Times New Roman" w:hAnsi="Times New Roman"/>
                <w:sz w:val="28"/>
                <w:szCs w:val="28"/>
              </w:rPr>
            </w:pPr>
            <w:r w:rsidRPr="005127A1">
              <w:rPr>
                <w:rFonts w:ascii="Times New Roman" w:hAnsi="Times New Roman"/>
                <w:sz w:val="28"/>
                <w:szCs w:val="28"/>
              </w:rPr>
              <w:t>ВК.06</w:t>
            </w:r>
          </w:p>
        </w:tc>
        <w:tc>
          <w:tcPr>
            <w:tcW w:w="2690" w:type="pct"/>
            <w:tcBorders>
              <w:top w:val="single" w:sz="4" w:space="0" w:color="000000"/>
              <w:left w:val="single" w:sz="4" w:space="0" w:color="auto"/>
              <w:bottom w:val="single" w:sz="4" w:space="0" w:color="000000"/>
              <w:right w:val="single" w:sz="4" w:space="0" w:color="auto"/>
            </w:tcBorders>
            <w:vAlign w:val="center"/>
          </w:tcPr>
          <w:p w14:paraId="78067437" w14:textId="77777777" w:rsidR="009B32E6" w:rsidRPr="005127A1" w:rsidRDefault="009B32E6" w:rsidP="00DD126F">
            <w:pPr>
              <w:rPr>
                <w:rFonts w:ascii="Times New Roman" w:hAnsi="Times New Roman"/>
                <w:sz w:val="28"/>
                <w:szCs w:val="28"/>
              </w:rPr>
            </w:pPr>
            <w:r w:rsidRPr="005127A1">
              <w:rPr>
                <w:rFonts w:ascii="Times New Roman" w:hAnsi="Times New Roman"/>
                <w:sz w:val="28"/>
                <w:szCs w:val="28"/>
              </w:rPr>
              <w:t>Освітній компонент за вибором</w:t>
            </w:r>
          </w:p>
        </w:tc>
        <w:tc>
          <w:tcPr>
            <w:tcW w:w="766" w:type="pct"/>
            <w:tcBorders>
              <w:top w:val="single" w:sz="4" w:space="0" w:color="auto"/>
              <w:left w:val="single" w:sz="4" w:space="0" w:color="auto"/>
              <w:bottom w:val="single" w:sz="4" w:space="0" w:color="auto"/>
              <w:right w:val="single" w:sz="4" w:space="0" w:color="auto"/>
            </w:tcBorders>
            <w:vAlign w:val="center"/>
          </w:tcPr>
          <w:p w14:paraId="2AA560D6" w14:textId="146C644E" w:rsidR="009B32E6" w:rsidRPr="005127A1" w:rsidRDefault="009B32E6" w:rsidP="00DD126F">
            <w:pPr>
              <w:jc w:val="center"/>
              <w:rPr>
                <w:rFonts w:ascii="Times New Roman" w:hAnsi="Times New Roman"/>
                <w:sz w:val="28"/>
                <w:szCs w:val="28"/>
              </w:rPr>
            </w:pPr>
          </w:p>
        </w:tc>
        <w:tc>
          <w:tcPr>
            <w:tcW w:w="976" w:type="pct"/>
            <w:tcBorders>
              <w:top w:val="single" w:sz="4" w:space="0" w:color="auto"/>
              <w:left w:val="single" w:sz="4" w:space="0" w:color="auto"/>
              <w:bottom w:val="single" w:sz="4" w:space="0" w:color="auto"/>
              <w:right w:val="single" w:sz="4" w:space="0" w:color="auto"/>
            </w:tcBorders>
            <w:vAlign w:val="center"/>
          </w:tcPr>
          <w:p w14:paraId="2580B927" w14:textId="063BAB30" w:rsidR="009B32E6" w:rsidRPr="005127A1" w:rsidRDefault="00753AB7" w:rsidP="00DD126F">
            <w:pPr>
              <w:jc w:val="center"/>
              <w:rPr>
                <w:rFonts w:ascii="Times New Roman" w:hAnsi="Times New Roman"/>
                <w:sz w:val="28"/>
                <w:szCs w:val="28"/>
              </w:rPr>
            </w:pPr>
            <w:r w:rsidRPr="005127A1">
              <w:rPr>
                <w:rFonts w:ascii="Times New Roman" w:hAnsi="Times New Roman"/>
                <w:sz w:val="28"/>
                <w:szCs w:val="28"/>
                <w:lang w:val="ru-RU"/>
              </w:rPr>
              <w:t>Зал</w:t>
            </w:r>
            <w:r w:rsidRPr="005127A1">
              <w:rPr>
                <w:rFonts w:ascii="Times New Roman" w:hAnsi="Times New Roman"/>
                <w:sz w:val="28"/>
                <w:szCs w:val="28"/>
              </w:rPr>
              <w:t>ік</w:t>
            </w:r>
          </w:p>
        </w:tc>
      </w:tr>
      <w:tr w:rsidR="009B32E6" w:rsidRPr="005127A1" w14:paraId="354853CD" w14:textId="77777777" w:rsidTr="00D43A5D">
        <w:tc>
          <w:tcPr>
            <w:tcW w:w="568" w:type="pct"/>
            <w:tcBorders>
              <w:top w:val="single" w:sz="4" w:space="0" w:color="auto"/>
              <w:left w:val="single" w:sz="4" w:space="0" w:color="auto"/>
              <w:bottom w:val="single" w:sz="4" w:space="0" w:color="auto"/>
              <w:right w:val="single" w:sz="4" w:space="0" w:color="auto"/>
            </w:tcBorders>
            <w:vAlign w:val="center"/>
          </w:tcPr>
          <w:p w14:paraId="33C2A4C3" w14:textId="77777777" w:rsidR="009B32E6" w:rsidRPr="005127A1" w:rsidRDefault="009B32E6" w:rsidP="00DD126F">
            <w:pPr>
              <w:jc w:val="center"/>
              <w:rPr>
                <w:rFonts w:ascii="Times New Roman" w:hAnsi="Times New Roman"/>
                <w:sz w:val="28"/>
                <w:szCs w:val="28"/>
              </w:rPr>
            </w:pPr>
            <w:r w:rsidRPr="005127A1">
              <w:rPr>
                <w:rFonts w:ascii="Times New Roman" w:hAnsi="Times New Roman"/>
                <w:sz w:val="28"/>
                <w:szCs w:val="28"/>
              </w:rPr>
              <w:t>ВК.07</w:t>
            </w:r>
          </w:p>
        </w:tc>
        <w:tc>
          <w:tcPr>
            <w:tcW w:w="2690" w:type="pct"/>
            <w:tcBorders>
              <w:top w:val="single" w:sz="4" w:space="0" w:color="000000"/>
              <w:left w:val="single" w:sz="4" w:space="0" w:color="auto"/>
              <w:bottom w:val="single" w:sz="4" w:space="0" w:color="000000"/>
              <w:right w:val="single" w:sz="4" w:space="0" w:color="auto"/>
            </w:tcBorders>
            <w:vAlign w:val="center"/>
          </w:tcPr>
          <w:p w14:paraId="4D378BA1" w14:textId="77777777" w:rsidR="009B32E6" w:rsidRPr="005127A1" w:rsidRDefault="009B32E6" w:rsidP="00DD126F">
            <w:pPr>
              <w:rPr>
                <w:rFonts w:ascii="Times New Roman" w:hAnsi="Times New Roman"/>
                <w:sz w:val="28"/>
                <w:szCs w:val="28"/>
              </w:rPr>
            </w:pPr>
            <w:r w:rsidRPr="005127A1">
              <w:rPr>
                <w:rFonts w:ascii="Times New Roman" w:hAnsi="Times New Roman"/>
                <w:sz w:val="28"/>
                <w:szCs w:val="28"/>
              </w:rPr>
              <w:t>Освітній компонент за вибором</w:t>
            </w:r>
          </w:p>
        </w:tc>
        <w:tc>
          <w:tcPr>
            <w:tcW w:w="766" w:type="pct"/>
            <w:tcBorders>
              <w:top w:val="single" w:sz="4" w:space="0" w:color="auto"/>
              <w:left w:val="single" w:sz="4" w:space="0" w:color="auto"/>
              <w:bottom w:val="single" w:sz="4" w:space="0" w:color="auto"/>
              <w:right w:val="single" w:sz="4" w:space="0" w:color="auto"/>
            </w:tcBorders>
            <w:vAlign w:val="center"/>
          </w:tcPr>
          <w:p w14:paraId="66F48191" w14:textId="3EDEBEC2" w:rsidR="009B32E6" w:rsidRPr="005127A1" w:rsidRDefault="009B32E6" w:rsidP="00DD126F">
            <w:pPr>
              <w:jc w:val="center"/>
              <w:rPr>
                <w:rFonts w:ascii="Times New Roman" w:hAnsi="Times New Roman"/>
                <w:sz w:val="28"/>
                <w:szCs w:val="28"/>
              </w:rPr>
            </w:pPr>
          </w:p>
        </w:tc>
        <w:tc>
          <w:tcPr>
            <w:tcW w:w="976" w:type="pct"/>
            <w:tcBorders>
              <w:top w:val="single" w:sz="4" w:space="0" w:color="auto"/>
              <w:left w:val="single" w:sz="4" w:space="0" w:color="auto"/>
              <w:bottom w:val="single" w:sz="4" w:space="0" w:color="auto"/>
              <w:right w:val="single" w:sz="4" w:space="0" w:color="auto"/>
            </w:tcBorders>
            <w:vAlign w:val="center"/>
          </w:tcPr>
          <w:p w14:paraId="4D1B8EF6" w14:textId="17A8057B" w:rsidR="009B32E6" w:rsidRPr="005127A1" w:rsidRDefault="00753AB7" w:rsidP="00DD126F">
            <w:pPr>
              <w:jc w:val="center"/>
              <w:rPr>
                <w:rFonts w:ascii="Times New Roman" w:hAnsi="Times New Roman"/>
                <w:sz w:val="28"/>
                <w:szCs w:val="28"/>
              </w:rPr>
            </w:pPr>
            <w:r w:rsidRPr="005127A1">
              <w:rPr>
                <w:rFonts w:ascii="Times New Roman" w:hAnsi="Times New Roman"/>
                <w:sz w:val="28"/>
                <w:szCs w:val="28"/>
                <w:lang w:val="ru-RU"/>
              </w:rPr>
              <w:t>Зал</w:t>
            </w:r>
            <w:r w:rsidRPr="005127A1">
              <w:rPr>
                <w:rFonts w:ascii="Times New Roman" w:hAnsi="Times New Roman"/>
                <w:sz w:val="28"/>
                <w:szCs w:val="28"/>
              </w:rPr>
              <w:t>ік</w:t>
            </w:r>
          </w:p>
        </w:tc>
      </w:tr>
      <w:tr w:rsidR="009B32E6" w:rsidRPr="005127A1" w14:paraId="1C2B5AD7" w14:textId="77777777" w:rsidTr="00D43A5D">
        <w:tc>
          <w:tcPr>
            <w:tcW w:w="568" w:type="pct"/>
            <w:tcBorders>
              <w:top w:val="single" w:sz="4" w:space="0" w:color="auto"/>
              <w:left w:val="single" w:sz="4" w:space="0" w:color="auto"/>
              <w:bottom w:val="single" w:sz="4" w:space="0" w:color="auto"/>
              <w:right w:val="single" w:sz="4" w:space="0" w:color="auto"/>
            </w:tcBorders>
            <w:vAlign w:val="center"/>
          </w:tcPr>
          <w:p w14:paraId="32C3B08C" w14:textId="77777777" w:rsidR="009B32E6" w:rsidRPr="005127A1" w:rsidRDefault="009B32E6" w:rsidP="00DD126F">
            <w:pPr>
              <w:jc w:val="center"/>
              <w:rPr>
                <w:rFonts w:ascii="Times New Roman" w:hAnsi="Times New Roman"/>
                <w:sz w:val="28"/>
                <w:szCs w:val="28"/>
              </w:rPr>
            </w:pPr>
            <w:r w:rsidRPr="005127A1">
              <w:rPr>
                <w:rFonts w:ascii="Times New Roman" w:hAnsi="Times New Roman"/>
                <w:sz w:val="28"/>
                <w:szCs w:val="28"/>
              </w:rPr>
              <w:t>ВК.08</w:t>
            </w:r>
          </w:p>
        </w:tc>
        <w:tc>
          <w:tcPr>
            <w:tcW w:w="2690" w:type="pct"/>
            <w:tcBorders>
              <w:top w:val="single" w:sz="4" w:space="0" w:color="000000"/>
              <w:left w:val="single" w:sz="4" w:space="0" w:color="auto"/>
              <w:bottom w:val="single" w:sz="4" w:space="0" w:color="000000"/>
              <w:right w:val="single" w:sz="4" w:space="0" w:color="auto"/>
            </w:tcBorders>
            <w:vAlign w:val="center"/>
          </w:tcPr>
          <w:p w14:paraId="1858B2DE" w14:textId="77777777" w:rsidR="009B32E6" w:rsidRPr="005127A1" w:rsidRDefault="009B32E6" w:rsidP="00DD126F">
            <w:pPr>
              <w:rPr>
                <w:rFonts w:ascii="Times New Roman" w:hAnsi="Times New Roman"/>
                <w:sz w:val="28"/>
                <w:szCs w:val="28"/>
              </w:rPr>
            </w:pPr>
            <w:r w:rsidRPr="005127A1">
              <w:rPr>
                <w:rFonts w:ascii="Times New Roman" w:hAnsi="Times New Roman"/>
                <w:sz w:val="28"/>
                <w:szCs w:val="28"/>
              </w:rPr>
              <w:t>Освітній компонент за вибором</w:t>
            </w:r>
          </w:p>
        </w:tc>
        <w:tc>
          <w:tcPr>
            <w:tcW w:w="766" w:type="pct"/>
            <w:tcBorders>
              <w:top w:val="single" w:sz="4" w:space="0" w:color="auto"/>
              <w:left w:val="single" w:sz="4" w:space="0" w:color="auto"/>
              <w:bottom w:val="single" w:sz="4" w:space="0" w:color="auto"/>
              <w:right w:val="single" w:sz="4" w:space="0" w:color="auto"/>
            </w:tcBorders>
            <w:vAlign w:val="center"/>
          </w:tcPr>
          <w:p w14:paraId="1DD2B77B" w14:textId="42850A9C" w:rsidR="009B32E6" w:rsidRPr="005127A1" w:rsidRDefault="009B32E6" w:rsidP="00DD126F">
            <w:pPr>
              <w:jc w:val="center"/>
              <w:rPr>
                <w:rFonts w:ascii="Times New Roman" w:hAnsi="Times New Roman"/>
                <w:sz w:val="28"/>
                <w:szCs w:val="28"/>
              </w:rPr>
            </w:pPr>
          </w:p>
        </w:tc>
        <w:tc>
          <w:tcPr>
            <w:tcW w:w="976" w:type="pct"/>
            <w:tcBorders>
              <w:top w:val="single" w:sz="4" w:space="0" w:color="auto"/>
              <w:left w:val="single" w:sz="4" w:space="0" w:color="auto"/>
              <w:bottom w:val="single" w:sz="4" w:space="0" w:color="auto"/>
              <w:right w:val="single" w:sz="4" w:space="0" w:color="auto"/>
            </w:tcBorders>
            <w:vAlign w:val="center"/>
          </w:tcPr>
          <w:p w14:paraId="37D5B271" w14:textId="352D951A" w:rsidR="009B32E6" w:rsidRPr="005127A1" w:rsidRDefault="00753AB7" w:rsidP="00DD126F">
            <w:pPr>
              <w:jc w:val="center"/>
              <w:rPr>
                <w:rFonts w:ascii="Times New Roman" w:hAnsi="Times New Roman"/>
                <w:sz w:val="28"/>
                <w:szCs w:val="28"/>
              </w:rPr>
            </w:pPr>
            <w:r w:rsidRPr="005127A1">
              <w:rPr>
                <w:rFonts w:ascii="Times New Roman" w:hAnsi="Times New Roman"/>
                <w:sz w:val="28"/>
                <w:szCs w:val="28"/>
                <w:lang w:val="ru-RU"/>
              </w:rPr>
              <w:t>Зал</w:t>
            </w:r>
            <w:r w:rsidRPr="005127A1">
              <w:rPr>
                <w:rFonts w:ascii="Times New Roman" w:hAnsi="Times New Roman"/>
                <w:sz w:val="28"/>
                <w:szCs w:val="28"/>
              </w:rPr>
              <w:t>ік</w:t>
            </w:r>
          </w:p>
        </w:tc>
      </w:tr>
      <w:tr w:rsidR="009B32E6" w:rsidRPr="005127A1" w14:paraId="0CB5BCFD" w14:textId="77777777" w:rsidTr="00D43A5D">
        <w:tc>
          <w:tcPr>
            <w:tcW w:w="568" w:type="pct"/>
            <w:tcBorders>
              <w:top w:val="single" w:sz="4" w:space="0" w:color="000000"/>
              <w:left w:val="single" w:sz="4" w:space="0" w:color="000000"/>
              <w:bottom w:val="single" w:sz="4" w:space="0" w:color="000000"/>
              <w:right w:val="single" w:sz="4" w:space="0" w:color="000000"/>
            </w:tcBorders>
            <w:vAlign w:val="center"/>
          </w:tcPr>
          <w:p w14:paraId="4648B003" w14:textId="77777777" w:rsidR="009B32E6" w:rsidRPr="005127A1" w:rsidRDefault="009B32E6" w:rsidP="00DD126F">
            <w:pPr>
              <w:pStyle w:val="Style22"/>
              <w:suppressAutoHyphens/>
              <w:spacing w:line="240" w:lineRule="auto"/>
              <w:jc w:val="center"/>
              <w:rPr>
                <w:sz w:val="28"/>
                <w:szCs w:val="28"/>
                <w:lang w:val="uk-UA"/>
              </w:rPr>
            </w:pPr>
          </w:p>
        </w:tc>
        <w:tc>
          <w:tcPr>
            <w:tcW w:w="2690" w:type="pct"/>
            <w:tcBorders>
              <w:top w:val="single" w:sz="4" w:space="0" w:color="000000"/>
              <w:left w:val="single" w:sz="4" w:space="0" w:color="000000"/>
              <w:bottom w:val="single" w:sz="4" w:space="0" w:color="000000"/>
              <w:right w:val="single" w:sz="4" w:space="0" w:color="000000"/>
            </w:tcBorders>
            <w:vAlign w:val="center"/>
          </w:tcPr>
          <w:p w14:paraId="6D954EFC" w14:textId="77777777" w:rsidR="009B32E6" w:rsidRPr="005127A1" w:rsidRDefault="009B32E6" w:rsidP="00DD126F">
            <w:pPr>
              <w:pStyle w:val="Style22"/>
              <w:suppressAutoHyphens/>
              <w:spacing w:line="240" w:lineRule="auto"/>
              <w:rPr>
                <w:b/>
                <w:sz w:val="28"/>
                <w:szCs w:val="28"/>
                <w:lang w:val="uk-UA"/>
              </w:rPr>
            </w:pPr>
            <w:r w:rsidRPr="005127A1">
              <w:rPr>
                <w:b/>
                <w:sz w:val="28"/>
                <w:szCs w:val="28"/>
                <w:lang w:val="uk-UA"/>
              </w:rPr>
              <w:t>Загальний обсяг вибіркових компонентів</w:t>
            </w:r>
          </w:p>
        </w:tc>
        <w:tc>
          <w:tcPr>
            <w:tcW w:w="766" w:type="pct"/>
            <w:tcBorders>
              <w:top w:val="single" w:sz="4" w:space="0" w:color="000000"/>
              <w:left w:val="single" w:sz="4" w:space="0" w:color="000000"/>
              <w:bottom w:val="single" w:sz="4" w:space="0" w:color="000000"/>
              <w:right w:val="single" w:sz="4" w:space="0" w:color="000000"/>
            </w:tcBorders>
            <w:vAlign w:val="center"/>
          </w:tcPr>
          <w:p w14:paraId="140408F8" w14:textId="3EC25288" w:rsidR="009B32E6" w:rsidRPr="005127A1" w:rsidRDefault="00753AB7" w:rsidP="00DD126F">
            <w:pPr>
              <w:pStyle w:val="Style22"/>
              <w:suppressAutoHyphens/>
              <w:spacing w:line="240" w:lineRule="auto"/>
              <w:jc w:val="center"/>
              <w:rPr>
                <w:b/>
                <w:color w:val="C00000"/>
                <w:sz w:val="28"/>
                <w:szCs w:val="28"/>
                <w:lang w:val="uk-UA"/>
              </w:rPr>
            </w:pPr>
            <w:r w:rsidRPr="005127A1">
              <w:rPr>
                <w:b/>
                <w:sz w:val="28"/>
                <w:szCs w:val="28"/>
                <w:lang w:val="uk-UA"/>
              </w:rPr>
              <w:t>24</w:t>
            </w:r>
          </w:p>
        </w:tc>
        <w:tc>
          <w:tcPr>
            <w:tcW w:w="976" w:type="pct"/>
            <w:tcBorders>
              <w:top w:val="single" w:sz="4" w:space="0" w:color="000000"/>
              <w:left w:val="single" w:sz="4" w:space="0" w:color="000000"/>
              <w:bottom w:val="single" w:sz="4" w:space="0" w:color="000000"/>
              <w:right w:val="single" w:sz="4" w:space="0" w:color="000000"/>
            </w:tcBorders>
            <w:vAlign w:val="center"/>
          </w:tcPr>
          <w:p w14:paraId="79D8C976" w14:textId="77777777" w:rsidR="009B32E6" w:rsidRPr="005127A1" w:rsidRDefault="009B32E6" w:rsidP="00DD126F">
            <w:pPr>
              <w:jc w:val="center"/>
              <w:rPr>
                <w:rFonts w:ascii="Times New Roman" w:hAnsi="Times New Roman"/>
                <w:sz w:val="28"/>
                <w:szCs w:val="28"/>
              </w:rPr>
            </w:pPr>
          </w:p>
        </w:tc>
      </w:tr>
      <w:tr w:rsidR="009B32E6" w:rsidRPr="005127A1" w14:paraId="72BC4CC8" w14:textId="77777777" w:rsidTr="00780507">
        <w:tc>
          <w:tcPr>
            <w:tcW w:w="3258" w:type="pct"/>
            <w:gridSpan w:val="2"/>
            <w:tcBorders>
              <w:top w:val="single" w:sz="4" w:space="0" w:color="000000"/>
              <w:left w:val="single" w:sz="4" w:space="0" w:color="000000"/>
              <w:bottom w:val="single" w:sz="4" w:space="0" w:color="000000"/>
              <w:right w:val="single" w:sz="4" w:space="0" w:color="000000"/>
            </w:tcBorders>
            <w:vAlign w:val="center"/>
          </w:tcPr>
          <w:p w14:paraId="331FF8F9" w14:textId="77777777" w:rsidR="009B32E6" w:rsidRPr="005127A1" w:rsidRDefault="009B32E6" w:rsidP="00780507">
            <w:pPr>
              <w:pStyle w:val="Style22"/>
              <w:suppressAutoHyphens/>
              <w:spacing w:line="240" w:lineRule="auto"/>
              <w:jc w:val="right"/>
              <w:rPr>
                <w:b/>
                <w:sz w:val="28"/>
                <w:szCs w:val="28"/>
                <w:lang w:val="uk-UA"/>
              </w:rPr>
            </w:pPr>
            <w:r w:rsidRPr="005127A1">
              <w:rPr>
                <w:b/>
                <w:sz w:val="28"/>
                <w:szCs w:val="28"/>
                <w:lang w:val="uk-UA"/>
              </w:rPr>
              <w:t>Загальний обсяг освітньої програми</w:t>
            </w:r>
          </w:p>
        </w:tc>
        <w:tc>
          <w:tcPr>
            <w:tcW w:w="766" w:type="pct"/>
            <w:tcBorders>
              <w:top w:val="single" w:sz="4" w:space="0" w:color="000000"/>
              <w:left w:val="single" w:sz="4" w:space="0" w:color="000000"/>
              <w:bottom w:val="single" w:sz="4" w:space="0" w:color="000000"/>
              <w:right w:val="single" w:sz="4" w:space="0" w:color="000000"/>
            </w:tcBorders>
            <w:vAlign w:val="center"/>
          </w:tcPr>
          <w:p w14:paraId="6C9F31BC" w14:textId="4CB9F994" w:rsidR="009B32E6" w:rsidRPr="005127A1" w:rsidRDefault="00753AB7" w:rsidP="00DD126F">
            <w:pPr>
              <w:pStyle w:val="Style22"/>
              <w:suppressAutoHyphens/>
              <w:spacing w:line="240" w:lineRule="auto"/>
              <w:jc w:val="center"/>
              <w:rPr>
                <w:b/>
                <w:sz w:val="28"/>
                <w:szCs w:val="28"/>
                <w:lang w:val="uk-UA"/>
              </w:rPr>
            </w:pPr>
            <w:r w:rsidRPr="005127A1">
              <w:rPr>
                <w:b/>
                <w:sz w:val="28"/>
                <w:szCs w:val="28"/>
                <w:lang w:val="uk-UA"/>
              </w:rPr>
              <w:t>90</w:t>
            </w:r>
          </w:p>
        </w:tc>
        <w:tc>
          <w:tcPr>
            <w:tcW w:w="976" w:type="pct"/>
            <w:tcBorders>
              <w:top w:val="single" w:sz="4" w:space="0" w:color="000000"/>
              <w:left w:val="single" w:sz="4" w:space="0" w:color="000000"/>
              <w:bottom w:val="single" w:sz="4" w:space="0" w:color="000000"/>
              <w:right w:val="single" w:sz="4" w:space="0" w:color="000000"/>
            </w:tcBorders>
            <w:vAlign w:val="center"/>
          </w:tcPr>
          <w:p w14:paraId="3243EBDD" w14:textId="77777777" w:rsidR="009B32E6" w:rsidRPr="005127A1" w:rsidRDefault="009B32E6" w:rsidP="00DD126F">
            <w:pPr>
              <w:jc w:val="center"/>
              <w:rPr>
                <w:rFonts w:ascii="Times New Roman" w:hAnsi="Times New Roman"/>
                <w:sz w:val="28"/>
                <w:szCs w:val="28"/>
              </w:rPr>
            </w:pPr>
          </w:p>
        </w:tc>
      </w:tr>
      <w:bookmarkEnd w:id="3"/>
    </w:tbl>
    <w:p w14:paraId="3CDA8A25" w14:textId="77777777" w:rsidR="00E4240D" w:rsidRPr="005127A1" w:rsidRDefault="00E4240D" w:rsidP="00E4240D">
      <w:pPr>
        <w:widowControl/>
        <w:autoSpaceDE w:val="0"/>
        <w:autoSpaceDN w:val="0"/>
        <w:adjustRightInd w:val="0"/>
        <w:snapToGrid/>
        <w:ind w:left="108"/>
        <w:rPr>
          <w:rFonts w:ascii="Times New Roman" w:eastAsiaTheme="minorHAnsi" w:hAnsi="Times New Roman"/>
          <w:b/>
          <w:bCs/>
          <w:color w:val="000000"/>
          <w:sz w:val="28"/>
          <w:szCs w:val="28"/>
          <w:lang w:eastAsia="en-US"/>
        </w:rPr>
      </w:pPr>
    </w:p>
    <w:p w14:paraId="26F28017" w14:textId="77777777" w:rsidR="008301D4" w:rsidRPr="005127A1" w:rsidRDefault="008301D4" w:rsidP="00E4240D">
      <w:pPr>
        <w:widowControl/>
        <w:autoSpaceDE w:val="0"/>
        <w:autoSpaceDN w:val="0"/>
        <w:adjustRightInd w:val="0"/>
        <w:snapToGrid/>
        <w:jc w:val="center"/>
        <w:rPr>
          <w:rFonts w:ascii="Times New Roman" w:eastAsiaTheme="minorHAnsi" w:hAnsi="Times New Roman"/>
          <w:b/>
          <w:bCs/>
          <w:color w:val="000000"/>
          <w:sz w:val="28"/>
          <w:szCs w:val="28"/>
          <w:lang w:eastAsia="en-US"/>
        </w:rPr>
      </w:pPr>
    </w:p>
    <w:p w14:paraId="08CBC0AA" w14:textId="36D7C4BD" w:rsidR="0014561C" w:rsidRPr="005127A1" w:rsidRDefault="00E4240D" w:rsidP="00445217">
      <w:pPr>
        <w:widowControl/>
        <w:autoSpaceDE w:val="0"/>
        <w:autoSpaceDN w:val="0"/>
        <w:adjustRightInd w:val="0"/>
        <w:snapToGrid/>
        <w:ind w:firstLine="709"/>
        <w:jc w:val="both"/>
        <w:rPr>
          <w:rFonts w:ascii="Times New Roman" w:eastAsiaTheme="minorHAnsi" w:hAnsi="Times New Roman"/>
          <w:sz w:val="28"/>
          <w:szCs w:val="28"/>
          <w:lang w:eastAsia="en-US"/>
        </w:rPr>
      </w:pPr>
      <w:r w:rsidRPr="005127A1">
        <w:rPr>
          <w:rFonts w:ascii="Times New Roman" w:eastAsiaTheme="minorHAnsi" w:hAnsi="Times New Roman"/>
          <w:sz w:val="28"/>
          <w:szCs w:val="28"/>
          <w:lang w:eastAsia="en-US"/>
        </w:rPr>
        <w:t xml:space="preserve">На вивчення освітніх компонентів за вибором студента відводиться </w:t>
      </w:r>
      <w:r w:rsidR="00EE34BA" w:rsidRPr="005127A1">
        <w:rPr>
          <w:rFonts w:ascii="Times New Roman" w:eastAsiaTheme="minorHAnsi" w:hAnsi="Times New Roman"/>
          <w:sz w:val="28"/>
          <w:szCs w:val="28"/>
          <w:lang w:eastAsia="en-US"/>
        </w:rPr>
        <w:t>24</w:t>
      </w:r>
      <w:r w:rsidRPr="005127A1">
        <w:rPr>
          <w:rFonts w:ascii="Times New Roman" w:eastAsiaTheme="minorHAnsi" w:hAnsi="Times New Roman"/>
          <w:sz w:val="28"/>
          <w:szCs w:val="28"/>
          <w:lang w:eastAsia="en-US"/>
        </w:rPr>
        <w:t xml:space="preserve"> кредит</w:t>
      </w:r>
      <w:r w:rsidR="00EE34BA" w:rsidRPr="005127A1">
        <w:rPr>
          <w:rFonts w:ascii="Times New Roman" w:eastAsiaTheme="minorHAnsi" w:hAnsi="Times New Roman"/>
          <w:sz w:val="28"/>
          <w:szCs w:val="28"/>
          <w:lang w:eastAsia="en-US"/>
        </w:rPr>
        <w:t>и</w:t>
      </w:r>
      <w:r w:rsidRPr="005127A1">
        <w:rPr>
          <w:rFonts w:ascii="Times New Roman" w:eastAsiaTheme="minorHAnsi" w:hAnsi="Times New Roman"/>
          <w:sz w:val="28"/>
          <w:szCs w:val="28"/>
          <w:lang w:eastAsia="en-US"/>
        </w:rPr>
        <w:t>, що складає 2</w:t>
      </w:r>
      <w:r w:rsidR="00EE34BA" w:rsidRPr="005127A1">
        <w:rPr>
          <w:rFonts w:ascii="Times New Roman" w:eastAsiaTheme="minorHAnsi" w:hAnsi="Times New Roman"/>
          <w:sz w:val="28"/>
          <w:szCs w:val="28"/>
          <w:lang w:eastAsia="en-US"/>
        </w:rPr>
        <w:t>7</w:t>
      </w:r>
      <w:r w:rsidRPr="005127A1">
        <w:rPr>
          <w:rFonts w:ascii="Times New Roman" w:eastAsiaTheme="minorHAnsi" w:hAnsi="Times New Roman"/>
          <w:sz w:val="28"/>
          <w:szCs w:val="28"/>
          <w:lang w:eastAsia="en-US"/>
        </w:rPr>
        <w:t xml:space="preserve"> % від загальної кількості кредитів. </w:t>
      </w:r>
      <w:r w:rsidR="0014561C" w:rsidRPr="005127A1">
        <w:rPr>
          <w:rFonts w:ascii="Times New Roman" w:eastAsiaTheme="minorHAnsi" w:hAnsi="Times New Roman"/>
          <w:sz w:val="28"/>
          <w:szCs w:val="28"/>
          <w:lang w:eastAsia="en-US"/>
        </w:rPr>
        <w:t>П</w:t>
      </w:r>
      <w:r w:rsidRPr="005127A1">
        <w:rPr>
          <w:rFonts w:ascii="Times New Roman" w:eastAsiaTheme="minorHAnsi" w:hAnsi="Times New Roman"/>
          <w:sz w:val="28"/>
          <w:szCs w:val="28"/>
          <w:lang w:eastAsia="en-US"/>
        </w:rPr>
        <w:t xml:space="preserve">ерелік вибіркових освітніх компонентів </w:t>
      </w:r>
      <w:r w:rsidR="00984464" w:rsidRPr="005127A1">
        <w:rPr>
          <w:rFonts w:ascii="Times New Roman" w:eastAsiaTheme="minorHAnsi" w:hAnsi="Times New Roman"/>
          <w:sz w:val="28"/>
          <w:szCs w:val="28"/>
          <w:lang w:eastAsia="en-US"/>
        </w:rPr>
        <w:t xml:space="preserve">складається </w:t>
      </w:r>
      <w:r w:rsidR="0014561C" w:rsidRPr="005127A1">
        <w:rPr>
          <w:rFonts w:ascii="Times New Roman" w:eastAsiaTheme="minorHAnsi" w:hAnsi="Times New Roman"/>
          <w:sz w:val="28"/>
          <w:szCs w:val="28"/>
          <w:lang w:eastAsia="en-US"/>
        </w:rPr>
        <w:t xml:space="preserve">та затверджується рішенням Вченої ради </w:t>
      </w:r>
      <w:r w:rsidR="00753AB7" w:rsidRPr="005127A1">
        <w:rPr>
          <w:rFonts w:ascii="Times New Roman" w:eastAsiaTheme="minorHAnsi" w:hAnsi="Times New Roman"/>
          <w:sz w:val="28"/>
          <w:szCs w:val="28"/>
          <w:lang w:eastAsia="en-US"/>
        </w:rPr>
        <w:t>біологічного факультету</w:t>
      </w:r>
      <w:r w:rsidR="00984464" w:rsidRPr="005127A1">
        <w:rPr>
          <w:rFonts w:ascii="Times New Roman" w:eastAsiaTheme="minorHAnsi" w:hAnsi="Times New Roman"/>
          <w:sz w:val="28"/>
          <w:szCs w:val="28"/>
          <w:lang w:eastAsia="en-US"/>
        </w:rPr>
        <w:t xml:space="preserve"> </w:t>
      </w:r>
      <w:r w:rsidR="0014561C" w:rsidRPr="005127A1">
        <w:rPr>
          <w:rFonts w:ascii="Times New Roman" w:eastAsiaTheme="minorHAnsi" w:hAnsi="Times New Roman"/>
          <w:sz w:val="28"/>
          <w:szCs w:val="28"/>
          <w:lang w:eastAsia="en-US"/>
        </w:rPr>
        <w:t>щорічно</w:t>
      </w:r>
      <w:r w:rsidR="00984464" w:rsidRPr="005127A1">
        <w:rPr>
          <w:rFonts w:ascii="Times New Roman" w:eastAsiaTheme="minorHAnsi" w:hAnsi="Times New Roman"/>
          <w:sz w:val="28"/>
          <w:szCs w:val="28"/>
          <w:lang w:eastAsia="en-US"/>
        </w:rPr>
        <w:t xml:space="preserve"> </w:t>
      </w:r>
      <w:r w:rsidRPr="005127A1">
        <w:rPr>
          <w:rFonts w:ascii="Times New Roman" w:eastAsiaTheme="minorHAnsi" w:hAnsi="Times New Roman"/>
          <w:sz w:val="28"/>
          <w:szCs w:val="28"/>
          <w:lang w:eastAsia="en-US"/>
        </w:rPr>
        <w:t xml:space="preserve">на основі обговорення з академічною спільнотою, роботодавцями та студентами. </w:t>
      </w:r>
    </w:p>
    <w:p w14:paraId="4028B33E" w14:textId="6DB145F1" w:rsidR="00005DDE" w:rsidRPr="005127A1" w:rsidRDefault="00E4240D" w:rsidP="00445217">
      <w:pPr>
        <w:widowControl/>
        <w:autoSpaceDE w:val="0"/>
        <w:autoSpaceDN w:val="0"/>
        <w:adjustRightInd w:val="0"/>
        <w:snapToGrid/>
        <w:ind w:firstLine="709"/>
        <w:jc w:val="both"/>
        <w:rPr>
          <w:rFonts w:ascii="Times New Roman" w:eastAsiaTheme="minorHAnsi" w:hAnsi="Times New Roman"/>
          <w:color w:val="000000"/>
          <w:sz w:val="28"/>
          <w:szCs w:val="28"/>
          <w:lang w:eastAsia="en-US"/>
        </w:rPr>
      </w:pPr>
      <w:r w:rsidRPr="005127A1">
        <w:rPr>
          <w:rFonts w:ascii="Times New Roman" w:eastAsiaTheme="minorHAnsi" w:hAnsi="Times New Roman"/>
          <w:color w:val="000000"/>
          <w:sz w:val="28"/>
          <w:szCs w:val="28"/>
          <w:lang w:eastAsia="en-US"/>
        </w:rPr>
        <w:t>Включення до робочого навчального плану вибірков</w:t>
      </w:r>
      <w:r w:rsidR="008301D4" w:rsidRPr="005127A1">
        <w:rPr>
          <w:rFonts w:ascii="Times New Roman" w:eastAsiaTheme="minorHAnsi" w:hAnsi="Times New Roman"/>
          <w:color w:val="000000"/>
          <w:sz w:val="28"/>
          <w:szCs w:val="28"/>
          <w:lang w:eastAsia="en-US"/>
        </w:rPr>
        <w:t>и</w:t>
      </w:r>
      <w:r w:rsidRPr="005127A1">
        <w:rPr>
          <w:rFonts w:ascii="Times New Roman" w:eastAsiaTheme="minorHAnsi" w:hAnsi="Times New Roman"/>
          <w:color w:val="000000"/>
          <w:sz w:val="28"/>
          <w:szCs w:val="28"/>
          <w:lang w:eastAsia="en-US"/>
        </w:rPr>
        <w:t xml:space="preserve">х дисциплін здійснюється відповідно до </w:t>
      </w:r>
      <w:r w:rsidR="00855511" w:rsidRPr="005127A1">
        <w:rPr>
          <w:rFonts w:ascii="Times New Roman" w:eastAsiaTheme="minorHAnsi" w:hAnsi="Times New Roman"/>
          <w:color w:val="000000"/>
          <w:sz w:val="28"/>
          <w:szCs w:val="28"/>
          <w:lang w:eastAsia="en-US"/>
        </w:rPr>
        <w:t>«</w:t>
      </w:r>
      <w:r w:rsidRPr="005127A1">
        <w:rPr>
          <w:rFonts w:ascii="Times New Roman" w:eastAsiaTheme="minorHAnsi" w:hAnsi="Times New Roman"/>
          <w:color w:val="000000"/>
          <w:sz w:val="28"/>
          <w:szCs w:val="28"/>
          <w:lang w:eastAsia="en-US"/>
        </w:rPr>
        <w:t>Положення про порядок реалізації здобувачами вищої освіти права на вільний вибір навчальних дисциплін в Одеському національному університеті імені І.</w:t>
      </w:r>
      <w:r w:rsidR="00445217" w:rsidRPr="005127A1">
        <w:rPr>
          <w:rFonts w:ascii="Times New Roman" w:eastAsiaTheme="minorHAnsi" w:hAnsi="Times New Roman"/>
          <w:color w:val="000000"/>
          <w:sz w:val="28"/>
          <w:szCs w:val="28"/>
          <w:lang w:eastAsia="en-US"/>
        </w:rPr>
        <w:t> </w:t>
      </w:r>
      <w:r w:rsidRPr="005127A1">
        <w:rPr>
          <w:rFonts w:ascii="Times New Roman" w:eastAsiaTheme="minorHAnsi" w:hAnsi="Times New Roman"/>
          <w:color w:val="000000"/>
          <w:sz w:val="28"/>
          <w:szCs w:val="28"/>
          <w:lang w:eastAsia="en-US"/>
        </w:rPr>
        <w:t>І.</w:t>
      </w:r>
      <w:r w:rsidR="00445217" w:rsidRPr="005127A1">
        <w:rPr>
          <w:rFonts w:ascii="Times New Roman" w:eastAsiaTheme="minorHAnsi" w:hAnsi="Times New Roman"/>
          <w:color w:val="000000"/>
          <w:sz w:val="28"/>
          <w:szCs w:val="28"/>
          <w:lang w:eastAsia="en-US"/>
        </w:rPr>
        <w:t> </w:t>
      </w:r>
      <w:r w:rsidRPr="005127A1">
        <w:rPr>
          <w:rFonts w:ascii="Times New Roman" w:eastAsiaTheme="minorHAnsi" w:hAnsi="Times New Roman"/>
          <w:color w:val="000000"/>
          <w:sz w:val="28"/>
          <w:szCs w:val="28"/>
          <w:lang w:eastAsia="en-US"/>
        </w:rPr>
        <w:t>Мечникова</w:t>
      </w:r>
      <w:r w:rsidR="0014561C" w:rsidRPr="005127A1">
        <w:rPr>
          <w:rFonts w:ascii="Times New Roman" w:eastAsiaTheme="minorHAnsi" w:hAnsi="Times New Roman"/>
          <w:color w:val="000000"/>
          <w:sz w:val="28"/>
          <w:szCs w:val="28"/>
          <w:lang w:eastAsia="en-US"/>
        </w:rPr>
        <w:t xml:space="preserve"> (редакція 2024 р.)</w:t>
      </w:r>
      <w:r w:rsidR="00855511" w:rsidRPr="005127A1">
        <w:rPr>
          <w:rFonts w:ascii="Times New Roman" w:eastAsiaTheme="minorHAnsi" w:hAnsi="Times New Roman"/>
          <w:color w:val="000000"/>
          <w:sz w:val="28"/>
          <w:szCs w:val="28"/>
          <w:lang w:eastAsia="en-US"/>
        </w:rPr>
        <w:t xml:space="preserve">. </w:t>
      </w:r>
    </w:p>
    <w:p w14:paraId="37D1C32B" w14:textId="5AE68977" w:rsidR="0014561C" w:rsidRPr="005127A1" w:rsidRDefault="0014561C" w:rsidP="00445217">
      <w:pPr>
        <w:widowControl/>
        <w:autoSpaceDE w:val="0"/>
        <w:autoSpaceDN w:val="0"/>
        <w:adjustRightInd w:val="0"/>
        <w:snapToGrid/>
        <w:ind w:firstLine="709"/>
        <w:jc w:val="both"/>
        <w:rPr>
          <w:rFonts w:ascii="Times New Roman" w:eastAsiaTheme="minorHAnsi" w:hAnsi="Times New Roman"/>
          <w:color w:val="000000"/>
          <w:sz w:val="28"/>
          <w:szCs w:val="28"/>
          <w:lang w:eastAsia="en-US"/>
        </w:rPr>
      </w:pPr>
      <w:r w:rsidRPr="005127A1">
        <w:rPr>
          <w:rFonts w:ascii="Times New Roman" w:eastAsiaTheme="minorHAnsi" w:hAnsi="Times New Roman"/>
          <w:color w:val="000000"/>
          <w:sz w:val="28"/>
          <w:szCs w:val="28"/>
          <w:lang w:eastAsia="en-US"/>
        </w:rPr>
        <w:t xml:space="preserve">Крім переліку вибіркових дисциплін, запропонованих в рамках освітньої програм, здобувачі мають право обирати дисципліни з університетського каталогу </w:t>
      </w:r>
      <w:r w:rsidRPr="005127A1">
        <w:rPr>
          <w:rFonts w:ascii="Times New Roman" w:eastAsiaTheme="minorHAnsi" w:hAnsi="Times New Roman"/>
          <w:color w:val="C00000"/>
          <w:sz w:val="28"/>
          <w:szCs w:val="28"/>
          <w:lang w:eastAsia="en-US"/>
        </w:rPr>
        <w:t>(______) покликання буде розіслано гарантом окремо</w:t>
      </w:r>
      <w:r w:rsidRPr="005127A1">
        <w:rPr>
          <w:rFonts w:ascii="Times New Roman" w:eastAsiaTheme="minorHAnsi" w:hAnsi="Times New Roman"/>
          <w:color w:val="000000"/>
          <w:sz w:val="28"/>
          <w:szCs w:val="28"/>
          <w:lang w:eastAsia="en-US"/>
        </w:rPr>
        <w:t xml:space="preserve">. </w:t>
      </w:r>
    </w:p>
    <w:p w14:paraId="747136E6" w14:textId="77777777" w:rsidR="00005DDE" w:rsidRPr="005127A1" w:rsidRDefault="00005DDE" w:rsidP="00445217">
      <w:pPr>
        <w:widowControl/>
        <w:autoSpaceDE w:val="0"/>
        <w:autoSpaceDN w:val="0"/>
        <w:adjustRightInd w:val="0"/>
        <w:snapToGrid/>
        <w:ind w:firstLine="709"/>
        <w:jc w:val="both"/>
        <w:rPr>
          <w:rFonts w:ascii="Times New Roman" w:eastAsiaTheme="minorHAnsi" w:hAnsi="Times New Roman"/>
          <w:color w:val="000000"/>
          <w:sz w:val="28"/>
          <w:szCs w:val="28"/>
          <w:lang w:eastAsia="en-US"/>
        </w:rPr>
      </w:pPr>
    </w:p>
    <w:p w14:paraId="7C33EBCC" w14:textId="77777777" w:rsidR="00603934" w:rsidRPr="005127A1" w:rsidRDefault="00603934" w:rsidP="00BE5695">
      <w:pPr>
        <w:widowControl/>
        <w:snapToGrid/>
        <w:rPr>
          <w:rFonts w:ascii="Times New Roman" w:hAnsi="Times New Roman"/>
          <w:i/>
          <w:iCs/>
          <w:sz w:val="28"/>
          <w:szCs w:val="28"/>
        </w:rPr>
      </w:pPr>
      <w:r w:rsidRPr="005127A1">
        <w:rPr>
          <w:rFonts w:ascii="Times New Roman" w:hAnsi="Times New Roman"/>
          <w:b/>
          <w:sz w:val="28"/>
          <w:szCs w:val="28"/>
        </w:rPr>
        <w:br w:type="page"/>
      </w:r>
    </w:p>
    <w:p w14:paraId="6EE9FD39" w14:textId="77777777" w:rsidR="00DA473E" w:rsidRPr="005127A1" w:rsidRDefault="00DA473E" w:rsidP="00BE5695">
      <w:pPr>
        <w:pStyle w:val="a7"/>
        <w:widowControl/>
        <w:autoSpaceDE/>
        <w:autoSpaceDN/>
        <w:adjustRightInd/>
        <w:jc w:val="center"/>
        <w:rPr>
          <w:b/>
          <w:sz w:val="28"/>
          <w:szCs w:val="28"/>
        </w:rPr>
        <w:sectPr w:rsidR="00DA473E" w:rsidRPr="005127A1" w:rsidSect="002A380E">
          <w:pgSz w:w="11906" w:h="16838"/>
          <w:pgMar w:top="1134" w:right="850" w:bottom="1134" w:left="1418" w:header="708" w:footer="708" w:gutter="0"/>
          <w:cols w:space="708"/>
          <w:docGrid w:linePitch="360"/>
        </w:sectPr>
      </w:pPr>
    </w:p>
    <w:p w14:paraId="5A3C03F0" w14:textId="4413B53A" w:rsidR="00753AB7" w:rsidRPr="005127A1" w:rsidRDefault="00603934" w:rsidP="009257D4">
      <w:pPr>
        <w:pStyle w:val="a7"/>
        <w:widowControl/>
        <w:autoSpaceDE/>
        <w:autoSpaceDN/>
        <w:adjustRightInd/>
        <w:jc w:val="center"/>
        <w:rPr>
          <w:b/>
          <w:color w:val="FF0000"/>
          <w:sz w:val="28"/>
          <w:szCs w:val="28"/>
        </w:rPr>
      </w:pPr>
      <w:r w:rsidRPr="005127A1">
        <w:rPr>
          <w:b/>
          <w:sz w:val="28"/>
          <w:szCs w:val="28"/>
        </w:rPr>
        <w:lastRenderedPageBreak/>
        <w:t>2.</w:t>
      </w:r>
      <w:r w:rsidR="00F3258B" w:rsidRPr="005127A1">
        <w:rPr>
          <w:b/>
          <w:sz w:val="28"/>
          <w:szCs w:val="28"/>
        </w:rPr>
        <w:t>2</w:t>
      </w:r>
      <w:r w:rsidRPr="005127A1">
        <w:rPr>
          <w:b/>
          <w:sz w:val="28"/>
          <w:szCs w:val="28"/>
        </w:rPr>
        <w:t xml:space="preserve">. Структурно-логічна схема освітньої програми </w:t>
      </w:r>
    </w:p>
    <w:p w14:paraId="4B6FEEFF" w14:textId="77777777" w:rsidR="00753AB7" w:rsidRPr="005127A1" w:rsidRDefault="00753AB7" w:rsidP="00753AB7">
      <w:pPr>
        <w:pStyle w:val="210"/>
        <w:keepNext/>
        <w:keepLines/>
        <w:tabs>
          <w:tab w:val="left" w:pos="1695"/>
        </w:tabs>
        <w:spacing w:line="240" w:lineRule="auto"/>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6690"/>
        <w:gridCol w:w="506"/>
        <w:gridCol w:w="506"/>
        <w:gridCol w:w="506"/>
      </w:tblGrid>
      <w:tr w:rsidR="00753AB7" w:rsidRPr="005127A1" w14:paraId="51D9CACE" w14:textId="77777777" w:rsidTr="009257D4">
        <w:trPr>
          <w:trHeight w:val="453"/>
        </w:trPr>
        <w:tc>
          <w:tcPr>
            <w:tcW w:w="1363" w:type="dxa"/>
            <w:tcBorders>
              <w:top w:val="single" w:sz="4" w:space="0" w:color="auto"/>
              <w:left w:val="single" w:sz="4" w:space="0" w:color="auto"/>
              <w:bottom w:val="nil"/>
              <w:right w:val="single" w:sz="4" w:space="0" w:color="auto"/>
            </w:tcBorders>
          </w:tcPr>
          <w:p w14:paraId="20307A31"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eastAsia="uk-UA"/>
              </w:rPr>
            </w:pPr>
          </w:p>
        </w:tc>
        <w:tc>
          <w:tcPr>
            <w:tcW w:w="6690" w:type="dxa"/>
            <w:tcBorders>
              <w:top w:val="single" w:sz="4" w:space="0" w:color="auto"/>
              <w:left w:val="single" w:sz="4" w:space="0" w:color="auto"/>
              <w:bottom w:val="nil"/>
              <w:right w:val="single" w:sz="4" w:space="0" w:color="auto"/>
            </w:tcBorders>
          </w:tcPr>
          <w:p w14:paraId="7ECC5D33"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eastAsia="uk-UA"/>
              </w:rPr>
              <w:t xml:space="preserve">Компоненти освітньої програми </w:t>
            </w:r>
          </w:p>
        </w:tc>
        <w:tc>
          <w:tcPr>
            <w:tcW w:w="1518" w:type="dxa"/>
            <w:gridSpan w:val="3"/>
            <w:tcBorders>
              <w:left w:val="single" w:sz="4" w:space="0" w:color="auto"/>
            </w:tcBorders>
          </w:tcPr>
          <w:p w14:paraId="01205E99"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Семестри</w:t>
            </w:r>
          </w:p>
        </w:tc>
      </w:tr>
      <w:tr w:rsidR="00753AB7" w:rsidRPr="005127A1" w14:paraId="7AD2A7A1" w14:textId="77777777" w:rsidTr="00BA5C7D">
        <w:tc>
          <w:tcPr>
            <w:tcW w:w="1363" w:type="dxa"/>
            <w:tcBorders>
              <w:top w:val="nil"/>
              <w:left w:val="single" w:sz="4" w:space="0" w:color="auto"/>
              <w:bottom w:val="single" w:sz="4" w:space="0" w:color="auto"/>
              <w:right w:val="single" w:sz="4" w:space="0" w:color="auto"/>
            </w:tcBorders>
          </w:tcPr>
          <w:p w14:paraId="2B4615A8" w14:textId="77777777" w:rsidR="00753AB7" w:rsidRPr="005127A1" w:rsidRDefault="00753AB7" w:rsidP="00BA5C7D">
            <w:pPr>
              <w:shd w:val="clear" w:color="auto" w:fill="FFFFFF"/>
              <w:rPr>
                <w:rFonts w:ascii="Times New Roman" w:hAnsi="Times New Roman"/>
                <w:sz w:val="28"/>
                <w:szCs w:val="28"/>
              </w:rPr>
            </w:pPr>
          </w:p>
        </w:tc>
        <w:tc>
          <w:tcPr>
            <w:tcW w:w="6690" w:type="dxa"/>
            <w:tcBorders>
              <w:top w:val="nil"/>
              <w:left w:val="single" w:sz="4" w:space="0" w:color="auto"/>
              <w:bottom w:val="single" w:sz="4" w:space="0" w:color="auto"/>
              <w:right w:val="single" w:sz="4" w:space="0" w:color="auto"/>
            </w:tcBorders>
          </w:tcPr>
          <w:p w14:paraId="3AB9A4A6" w14:textId="77777777" w:rsidR="00753AB7" w:rsidRPr="005127A1" w:rsidRDefault="00753AB7" w:rsidP="00BA5C7D">
            <w:pPr>
              <w:shd w:val="clear" w:color="auto" w:fill="FFFFFF"/>
              <w:rPr>
                <w:rFonts w:ascii="Times New Roman" w:hAnsi="Times New Roman"/>
                <w:sz w:val="28"/>
                <w:szCs w:val="28"/>
              </w:rPr>
            </w:pPr>
          </w:p>
        </w:tc>
        <w:tc>
          <w:tcPr>
            <w:tcW w:w="506" w:type="dxa"/>
            <w:tcBorders>
              <w:left w:val="single" w:sz="4" w:space="0" w:color="auto"/>
            </w:tcBorders>
          </w:tcPr>
          <w:p w14:paraId="7EEE4D3E" w14:textId="77777777" w:rsidR="00753AB7" w:rsidRPr="005127A1" w:rsidRDefault="00753AB7" w:rsidP="00BA5C7D">
            <w:pPr>
              <w:pStyle w:val="410"/>
              <w:tabs>
                <w:tab w:val="left" w:pos="287"/>
              </w:tabs>
              <w:spacing w:line="240" w:lineRule="auto"/>
              <w:ind w:firstLine="0"/>
              <w:rPr>
                <w:rFonts w:ascii="Times New Roman" w:hAnsi="Times New Roman" w:cs="Times New Roman"/>
                <w:b w:val="0"/>
                <w:sz w:val="28"/>
                <w:szCs w:val="28"/>
                <w:lang w:val="uk-UA" w:eastAsia="ru-RU"/>
              </w:rPr>
            </w:pPr>
            <w:r w:rsidRPr="005127A1">
              <w:rPr>
                <w:rFonts w:ascii="Times New Roman" w:hAnsi="Times New Roman" w:cs="Times New Roman"/>
                <w:b w:val="0"/>
                <w:sz w:val="28"/>
                <w:szCs w:val="28"/>
                <w:lang w:val="uk-UA" w:eastAsia="ru-RU"/>
              </w:rPr>
              <w:t>1</w:t>
            </w:r>
          </w:p>
        </w:tc>
        <w:tc>
          <w:tcPr>
            <w:tcW w:w="506" w:type="dxa"/>
          </w:tcPr>
          <w:p w14:paraId="171634AB" w14:textId="77777777" w:rsidR="00753AB7" w:rsidRPr="005127A1" w:rsidRDefault="00753AB7" w:rsidP="00BA5C7D">
            <w:pPr>
              <w:pStyle w:val="410"/>
              <w:tabs>
                <w:tab w:val="left" w:pos="287"/>
              </w:tabs>
              <w:spacing w:line="240" w:lineRule="auto"/>
              <w:ind w:firstLine="0"/>
              <w:rPr>
                <w:rFonts w:ascii="Times New Roman" w:hAnsi="Times New Roman" w:cs="Times New Roman"/>
                <w:b w:val="0"/>
                <w:sz w:val="28"/>
                <w:szCs w:val="28"/>
                <w:lang w:val="uk-UA" w:eastAsia="ru-RU"/>
              </w:rPr>
            </w:pPr>
            <w:r w:rsidRPr="005127A1">
              <w:rPr>
                <w:rFonts w:ascii="Times New Roman" w:hAnsi="Times New Roman" w:cs="Times New Roman"/>
                <w:b w:val="0"/>
                <w:sz w:val="28"/>
                <w:szCs w:val="28"/>
                <w:lang w:val="uk-UA" w:eastAsia="ru-RU"/>
              </w:rPr>
              <w:t>2</w:t>
            </w:r>
          </w:p>
        </w:tc>
        <w:tc>
          <w:tcPr>
            <w:tcW w:w="506" w:type="dxa"/>
          </w:tcPr>
          <w:p w14:paraId="49EF4263" w14:textId="77777777" w:rsidR="00753AB7" w:rsidRPr="005127A1" w:rsidRDefault="00753AB7" w:rsidP="00BA5C7D">
            <w:pPr>
              <w:pStyle w:val="410"/>
              <w:tabs>
                <w:tab w:val="left" w:pos="287"/>
              </w:tabs>
              <w:spacing w:line="240" w:lineRule="auto"/>
              <w:ind w:firstLine="0"/>
              <w:rPr>
                <w:rFonts w:ascii="Times New Roman" w:hAnsi="Times New Roman" w:cs="Times New Roman"/>
                <w:b w:val="0"/>
                <w:sz w:val="28"/>
                <w:szCs w:val="28"/>
                <w:lang w:val="uk-UA" w:eastAsia="ru-RU"/>
              </w:rPr>
            </w:pPr>
            <w:r w:rsidRPr="005127A1">
              <w:rPr>
                <w:rFonts w:ascii="Times New Roman" w:hAnsi="Times New Roman" w:cs="Times New Roman"/>
                <w:b w:val="0"/>
                <w:sz w:val="28"/>
                <w:szCs w:val="28"/>
                <w:lang w:val="uk-UA" w:eastAsia="ru-RU"/>
              </w:rPr>
              <w:t>3</w:t>
            </w:r>
          </w:p>
        </w:tc>
      </w:tr>
      <w:tr w:rsidR="00753AB7" w:rsidRPr="005127A1" w14:paraId="4CF66074" w14:textId="77777777" w:rsidTr="00BA5C7D">
        <w:tc>
          <w:tcPr>
            <w:tcW w:w="1363" w:type="dxa"/>
            <w:tcBorders>
              <w:top w:val="single" w:sz="4" w:space="0" w:color="auto"/>
            </w:tcBorders>
          </w:tcPr>
          <w:p w14:paraId="7E75B941" w14:textId="77777777" w:rsidR="00753AB7" w:rsidRPr="005127A1" w:rsidRDefault="00753AB7" w:rsidP="00BA5C7D">
            <w:pPr>
              <w:pStyle w:val="a4"/>
              <w:shd w:val="clear" w:color="auto" w:fill="FFFFFF"/>
              <w:spacing w:after="0"/>
              <w:rPr>
                <w:sz w:val="28"/>
                <w:szCs w:val="28"/>
                <w:lang w:val="uk-UA" w:eastAsia="uk-UA"/>
              </w:rPr>
            </w:pPr>
            <w:bookmarkStart w:id="5" w:name="_Hlk167314958"/>
            <w:r w:rsidRPr="005127A1">
              <w:rPr>
                <w:sz w:val="28"/>
                <w:szCs w:val="28"/>
                <w:lang w:val="uk-UA" w:eastAsia="uk-UA"/>
              </w:rPr>
              <w:t>ОК1</w:t>
            </w:r>
          </w:p>
        </w:tc>
        <w:tc>
          <w:tcPr>
            <w:tcW w:w="6690" w:type="dxa"/>
            <w:tcBorders>
              <w:top w:val="single" w:sz="4" w:space="0" w:color="auto"/>
            </w:tcBorders>
            <w:vAlign w:val="bottom"/>
          </w:tcPr>
          <w:p w14:paraId="0550F6DE"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Основи методології біологічних  та біотехнологічних досліджень</w:t>
            </w:r>
          </w:p>
        </w:tc>
        <w:tc>
          <w:tcPr>
            <w:tcW w:w="506" w:type="dxa"/>
          </w:tcPr>
          <w:p w14:paraId="0E1B46B1"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4773B5F0"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3D179686"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5D21981B" w14:textId="77777777" w:rsidTr="00BA5C7D">
        <w:tc>
          <w:tcPr>
            <w:tcW w:w="1363" w:type="dxa"/>
          </w:tcPr>
          <w:p w14:paraId="22DF30D0" w14:textId="77777777" w:rsidR="00753AB7" w:rsidRPr="005127A1" w:rsidRDefault="00753AB7" w:rsidP="00BA5C7D">
            <w:pPr>
              <w:pStyle w:val="rvps2"/>
              <w:shd w:val="clear" w:color="auto" w:fill="FFFFFF"/>
              <w:spacing w:before="0" w:beforeAutospacing="0" w:after="0" w:afterAutospacing="0"/>
              <w:textAlignment w:val="baseline"/>
              <w:rPr>
                <w:sz w:val="28"/>
                <w:szCs w:val="28"/>
                <w:lang w:val="uk-UA" w:eastAsia="uk-UA"/>
              </w:rPr>
            </w:pPr>
            <w:r w:rsidRPr="005127A1">
              <w:rPr>
                <w:sz w:val="28"/>
                <w:szCs w:val="28"/>
                <w:lang w:val="uk-UA" w:eastAsia="uk-UA"/>
              </w:rPr>
              <w:t>ОК2</w:t>
            </w:r>
          </w:p>
        </w:tc>
        <w:tc>
          <w:tcPr>
            <w:tcW w:w="6690" w:type="dxa"/>
          </w:tcPr>
          <w:p w14:paraId="676059E7"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Ділова іноземна мова</w:t>
            </w:r>
          </w:p>
        </w:tc>
        <w:tc>
          <w:tcPr>
            <w:tcW w:w="506" w:type="dxa"/>
          </w:tcPr>
          <w:p w14:paraId="7665D18D"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en-US" w:eastAsia="ru-RU"/>
              </w:rPr>
            </w:pPr>
          </w:p>
        </w:tc>
        <w:tc>
          <w:tcPr>
            <w:tcW w:w="506" w:type="dxa"/>
          </w:tcPr>
          <w:p w14:paraId="3B24F7DF"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14460459"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en-US" w:eastAsia="ru-RU"/>
              </w:rPr>
            </w:pPr>
            <w:r w:rsidRPr="005127A1">
              <w:rPr>
                <w:rFonts w:ascii="Times New Roman" w:hAnsi="Times New Roman" w:cs="Times New Roman"/>
                <w:sz w:val="28"/>
                <w:szCs w:val="28"/>
                <w:lang w:val="en-US" w:eastAsia="ru-RU"/>
              </w:rPr>
              <w:t>+</w:t>
            </w:r>
          </w:p>
        </w:tc>
      </w:tr>
      <w:tr w:rsidR="00753AB7" w:rsidRPr="005127A1" w14:paraId="0C4EF7AE" w14:textId="77777777" w:rsidTr="00BA5C7D">
        <w:tc>
          <w:tcPr>
            <w:tcW w:w="1363" w:type="dxa"/>
          </w:tcPr>
          <w:p w14:paraId="6CD5327A" w14:textId="77777777" w:rsidR="00753AB7" w:rsidRPr="005127A1" w:rsidRDefault="00753AB7" w:rsidP="00BA5C7D">
            <w:pPr>
              <w:pStyle w:val="rvps2"/>
              <w:shd w:val="clear" w:color="auto" w:fill="FFFFFF"/>
              <w:spacing w:before="0" w:beforeAutospacing="0" w:after="0" w:afterAutospacing="0"/>
              <w:textAlignment w:val="baseline"/>
              <w:rPr>
                <w:sz w:val="28"/>
                <w:szCs w:val="28"/>
                <w:lang w:val="uk-UA" w:eastAsia="uk-UA"/>
              </w:rPr>
            </w:pPr>
            <w:r w:rsidRPr="005127A1">
              <w:rPr>
                <w:sz w:val="28"/>
                <w:szCs w:val="28"/>
                <w:lang w:val="uk-UA" w:eastAsia="uk-UA"/>
              </w:rPr>
              <w:t>ОК3</w:t>
            </w:r>
          </w:p>
        </w:tc>
        <w:tc>
          <w:tcPr>
            <w:tcW w:w="6690" w:type="dxa"/>
            <w:vAlign w:val="center"/>
          </w:tcPr>
          <w:p w14:paraId="49FE5706"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Біоетика,  біобезпека та біозахист</w:t>
            </w:r>
          </w:p>
        </w:tc>
        <w:tc>
          <w:tcPr>
            <w:tcW w:w="506" w:type="dxa"/>
          </w:tcPr>
          <w:p w14:paraId="3D5D5FD1"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42319836"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03A92DCE"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41EF466F" w14:textId="77777777" w:rsidTr="00BA5C7D">
        <w:tc>
          <w:tcPr>
            <w:tcW w:w="1363" w:type="dxa"/>
          </w:tcPr>
          <w:p w14:paraId="4C807865" w14:textId="77777777" w:rsidR="00753AB7" w:rsidRPr="005127A1" w:rsidRDefault="00753AB7" w:rsidP="00BA5C7D">
            <w:pPr>
              <w:pStyle w:val="rvps2"/>
              <w:shd w:val="clear" w:color="auto" w:fill="FFFFFF"/>
              <w:spacing w:before="0" w:beforeAutospacing="0" w:after="0" w:afterAutospacing="0"/>
              <w:textAlignment w:val="baseline"/>
              <w:rPr>
                <w:sz w:val="28"/>
                <w:szCs w:val="28"/>
                <w:lang w:val="uk-UA" w:eastAsia="uk-UA"/>
              </w:rPr>
            </w:pPr>
            <w:r w:rsidRPr="005127A1">
              <w:rPr>
                <w:sz w:val="28"/>
                <w:szCs w:val="28"/>
                <w:lang w:val="uk-UA" w:eastAsia="uk-UA"/>
              </w:rPr>
              <w:t>ОК4</w:t>
            </w:r>
          </w:p>
        </w:tc>
        <w:tc>
          <w:tcPr>
            <w:tcW w:w="6690" w:type="dxa"/>
            <w:vAlign w:val="center"/>
          </w:tcPr>
          <w:p w14:paraId="77979EA5"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Психологія управління та конфліктологія</w:t>
            </w:r>
          </w:p>
        </w:tc>
        <w:tc>
          <w:tcPr>
            <w:tcW w:w="506" w:type="dxa"/>
          </w:tcPr>
          <w:p w14:paraId="0EAE059F"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451A6AF8"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21868D81"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78FD2464" w14:textId="77777777" w:rsidTr="00BA5C7D">
        <w:tc>
          <w:tcPr>
            <w:tcW w:w="1363" w:type="dxa"/>
          </w:tcPr>
          <w:p w14:paraId="136DEF7C" w14:textId="77777777" w:rsidR="00753AB7" w:rsidRPr="005127A1" w:rsidRDefault="00753AB7" w:rsidP="00BA5C7D">
            <w:pPr>
              <w:pStyle w:val="rvps2"/>
              <w:shd w:val="clear" w:color="auto" w:fill="FFFFFF"/>
              <w:spacing w:before="0" w:beforeAutospacing="0" w:after="0" w:afterAutospacing="0"/>
              <w:textAlignment w:val="baseline"/>
              <w:rPr>
                <w:sz w:val="28"/>
                <w:szCs w:val="28"/>
                <w:lang w:val="uk-UA" w:eastAsia="uk-UA"/>
              </w:rPr>
            </w:pPr>
            <w:r w:rsidRPr="005127A1">
              <w:rPr>
                <w:sz w:val="28"/>
                <w:szCs w:val="28"/>
                <w:lang w:val="uk-UA" w:eastAsia="uk-UA"/>
              </w:rPr>
              <w:t>ОК5</w:t>
            </w:r>
          </w:p>
        </w:tc>
        <w:tc>
          <w:tcPr>
            <w:tcW w:w="6690" w:type="dxa"/>
            <w:vAlign w:val="center"/>
          </w:tcPr>
          <w:p w14:paraId="7B8935BF"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Організація наукових досліджень з основами інтелектуальної власності</w:t>
            </w:r>
          </w:p>
        </w:tc>
        <w:tc>
          <w:tcPr>
            <w:tcW w:w="506" w:type="dxa"/>
          </w:tcPr>
          <w:p w14:paraId="59DFC816"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790BDCD0"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57231C2F"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6A2EA5FE" w14:textId="77777777" w:rsidTr="00BA5C7D">
        <w:tc>
          <w:tcPr>
            <w:tcW w:w="1363" w:type="dxa"/>
          </w:tcPr>
          <w:p w14:paraId="226A110F" w14:textId="77777777" w:rsidR="00753AB7" w:rsidRPr="005127A1" w:rsidRDefault="00753AB7" w:rsidP="00BA5C7D">
            <w:pPr>
              <w:pStyle w:val="rvps2"/>
              <w:shd w:val="clear" w:color="auto" w:fill="FFFFFF"/>
              <w:spacing w:before="0" w:beforeAutospacing="0" w:after="0" w:afterAutospacing="0"/>
              <w:textAlignment w:val="baseline"/>
              <w:rPr>
                <w:sz w:val="28"/>
                <w:szCs w:val="28"/>
                <w:lang w:val="uk-UA" w:eastAsia="uk-UA"/>
              </w:rPr>
            </w:pPr>
            <w:r w:rsidRPr="005127A1">
              <w:rPr>
                <w:sz w:val="28"/>
                <w:szCs w:val="28"/>
                <w:lang w:val="uk-UA" w:eastAsia="uk-UA"/>
              </w:rPr>
              <w:t>ОК6</w:t>
            </w:r>
          </w:p>
        </w:tc>
        <w:tc>
          <w:tcPr>
            <w:tcW w:w="6690" w:type="dxa"/>
            <w:vAlign w:val="center"/>
          </w:tcPr>
          <w:p w14:paraId="5A1D2252"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 xml:space="preserve">Педагогіка і психологія вищої школи </w:t>
            </w:r>
          </w:p>
        </w:tc>
        <w:tc>
          <w:tcPr>
            <w:tcW w:w="506" w:type="dxa"/>
          </w:tcPr>
          <w:p w14:paraId="2ABA94A2"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52E4D375"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2F9109B8"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3E067A3E" w14:textId="77777777" w:rsidTr="00BA5C7D">
        <w:tc>
          <w:tcPr>
            <w:tcW w:w="1363" w:type="dxa"/>
            <w:vAlign w:val="bottom"/>
          </w:tcPr>
          <w:p w14:paraId="1AA2EC6C" w14:textId="77777777" w:rsidR="00753AB7" w:rsidRPr="005127A1" w:rsidRDefault="00753AB7" w:rsidP="00BA5C7D">
            <w:pPr>
              <w:shd w:val="clear" w:color="auto" w:fill="FFFFFF"/>
              <w:jc w:val="both"/>
              <w:rPr>
                <w:rFonts w:ascii="Times New Roman" w:hAnsi="Times New Roman"/>
                <w:sz w:val="28"/>
                <w:szCs w:val="28"/>
              </w:rPr>
            </w:pPr>
            <w:r w:rsidRPr="005127A1">
              <w:rPr>
                <w:rFonts w:ascii="Times New Roman" w:hAnsi="Times New Roman"/>
                <w:sz w:val="28"/>
                <w:szCs w:val="28"/>
              </w:rPr>
              <w:t>ОК7</w:t>
            </w:r>
          </w:p>
        </w:tc>
        <w:tc>
          <w:tcPr>
            <w:tcW w:w="6690" w:type="dxa"/>
            <w:vAlign w:val="center"/>
          </w:tcPr>
          <w:p w14:paraId="7754BB54"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 xml:space="preserve">Біоінформатика </w:t>
            </w:r>
          </w:p>
        </w:tc>
        <w:tc>
          <w:tcPr>
            <w:tcW w:w="506" w:type="dxa"/>
          </w:tcPr>
          <w:p w14:paraId="08A38C64"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054D8A02"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0AB4329D"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75ADF5D4" w14:textId="77777777" w:rsidTr="00BA5C7D">
        <w:tc>
          <w:tcPr>
            <w:tcW w:w="1363" w:type="dxa"/>
            <w:vAlign w:val="center"/>
          </w:tcPr>
          <w:p w14:paraId="198C61C3" w14:textId="77777777" w:rsidR="00753AB7" w:rsidRPr="005127A1" w:rsidRDefault="00753AB7" w:rsidP="00BA5C7D">
            <w:pPr>
              <w:shd w:val="clear" w:color="auto" w:fill="FFFFFF"/>
              <w:jc w:val="both"/>
              <w:rPr>
                <w:rFonts w:ascii="Times New Roman" w:hAnsi="Times New Roman"/>
                <w:sz w:val="28"/>
                <w:szCs w:val="28"/>
              </w:rPr>
            </w:pPr>
            <w:r w:rsidRPr="005127A1">
              <w:rPr>
                <w:rFonts w:ascii="Times New Roman" w:hAnsi="Times New Roman"/>
                <w:sz w:val="28"/>
                <w:szCs w:val="28"/>
              </w:rPr>
              <w:t>ОК8</w:t>
            </w:r>
          </w:p>
        </w:tc>
        <w:tc>
          <w:tcPr>
            <w:tcW w:w="6690" w:type="dxa"/>
            <w:vAlign w:val="center"/>
          </w:tcPr>
          <w:p w14:paraId="398F2306"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Методика викладання  фахових дисциплін у вищій школі</w:t>
            </w:r>
          </w:p>
        </w:tc>
        <w:tc>
          <w:tcPr>
            <w:tcW w:w="506" w:type="dxa"/>
          </w:tcPr>
          <w:p w14:paraId="433F64F6"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72110BA7"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12F90127"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7C139A47" w14:textId="77777777" w:rsidTr="00BA5C7D">
        <w:tc>
          <w:tcPr>
            <w:tcW w:w="1363" w:type="dxa"/>
            <w:vAlign w:val="center"/>
          </w:tcPr>
          <w:p w14:paraId="2DBCBCDA" w14:textId="77777777" w:rsidR="00753AB7" w:rsidRPr="005127A1" w:rsidRDefault="00753AB7" w:rsidP="00BA5C7D">
            <w:pPr>
              <w:shd w:val="clear" w:color="auto" w:fill="FFFFFF"/>
              <w:jc w:val="both"/>
              <w:rPr>
                <w:rFonts w:ascii="Times New Roman" w:hAnsi="Times New Roman"/>
                <w:sz w:val="28"/>
                <w:szCs w:val="28"/>
              </w:rPr>
            </w:pPr>
            <w:r w:rsidRPr="005127A1">
              <w:rPr>
                <w:rFonts w:ascii="Times New Roman" w:hAnsi="Times New Roman"/>
                <w:sz w:val="28"/>
                <w:szCs w:val="28"/>
              </w:rPr>
              <w:t>ОК9</w:t>
            </w:r>
          </w:p>
        </w:tc>
        <w:tc>
          <w:tcPr>
            <w:tcW w:w="6690" w:type="dxa"/>
            <w:vAlign w:val="center"/>
          </w:tcPr>
          <w:p w14:paraId="3CA5D455"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Прикладні проблеми вірусології</w:t>
            </w:r>
          </w:p>
        </w:tc>
        <w:tc>
          <w:tcPr>
            <w:tcW w:w="506" w:type="dxa"/>
          </w:tcPr>
          <w:p w14:paraId="40CF9240"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762A8520"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584221B2"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787E8D88" w14:textId="77777777" w:rsidTr="00BA5C7D">
        <w:tc>
          <w:tcPr>
            <w:tcW w:w="1363" w:type="dxa"/>
          </w:tcPr>
          <w:p w14:paraId="17129639"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ОК10</w:t>
            </w:r>
          </w:p>
        </w:tc>
        <w:tc>
          <w:tcPr>
            <w:tcW w:w="6690" w:type="dxa"/>
            <w:vAlign w:val="bottom"/>
          </w:tcPr>
          <w:p w14:paraId="3F19C912"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Сучасні  методи дослідження біологічних об’єктів</w:t>
            </w:r>
          </w:p>
        </w:tc>
        <w:tc>
          <w:tcPr>
            <w:tcW w:w="506" w:type="dxa"/>
          </w:tcPr>
          <w:p w14:paraId="5B439280"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4A5825F8"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32B58365" w14:textId="77777777" w:rsidR="00753AB7" w:rsidRPr="005127A1" w:rsidRDefault="00753AB7" w:rsidP="00BA5C7D">
            <w:pPr>
              <w:pStyle w:val="410"/>
              <w:tabs>
                <w:tab w:val="left" w:pos="287"/>
              </w:tabs>
              <w:spacing w:line="240" w:lineRule="auto"/>
              <w:ind w:firstLine="0"/>
              <w:jc w:val="left"/>
              <w:rPr>
                <w:rFonts w:ascii="Times New Roman" w:hAnsi="Times New Roman" w:cs="Times New Roman"/>
                <w:sz w:val="28"/>
                <w:szCs w:val="28"/>
                <w:lang w:val="uk-UA" w:eastAsia="ru-RU"/>
              </w:rPr>
            </w:pPr>
          </w:p>
        </w:tc>
      </w:tr>
      <w:tr w:rsidR="00753AB7" w:rsidRPr="005127A1" w14:paraId="647B92E8" w14:textId="77777777" w:rsidTr="00BA5C7D">
        <w:tc>
          <w:tcPr>
            <w:tcW w:w="1363" w:type="dxa"/>
          </w:tcPr>
          <w:p w14:paraId="2A08A46D"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ОК11</w:t>
            </w:r>
          </w:p>
        </w:tc>
        <w:tc>
          <w:tcPr>
            <w:tcW w:w="6690" w:type="dxa"/>
            <w:vAlign w:val="center"/>
          </w:tcPr>
          <w:p w14:paraId="2898B38E" w14:textId="0D780389"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Біологічні сенсори та діагност</w:t>
            </w:r>
            <w:r w:rsidR="000C6857" w:rsidRPr="005127A1">
              <w:rPr>
                <w:rFonts w:ascii="Times New Roman" w:hAnsi="Times New Roman"/>
                <w:sz w:val="28"/>
                <w:szCs w:val="28"/>
              </w:rPr>
              <w:t>и</w:t>
            </w:r>
            <w:r w:rsidRPr="005127A1">
              <w:rPr>
                <w:rFonts w:ascii="Times New Roman" w:hAnsi="Times New Roman"/>
                <w:sz w:val="28"/>
                <w:szCs w:val="28"/>
              </w:rPr>
              <w:t>куми</w:t>
            </w:r>
          </w:p>
        </w:tc>
        <w:tc>
          <w:tcPr>
            <w:tcW w:w="506" w:type="dxa"/>
          </w:tcPr>
          <w:p w14:paraId="052D0CC8"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2C4FFEFE"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13F621CE"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2C155EAD" w14:textId="77777777" w:rsidTr="00BA5C7D">
        <w:tc>
          <w:tcPr>
            <w:tcW w:w="1363" w:type="dxa"/>
          </w:tcPr>
          <w:p w14:paraId="73BFBB86"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ОК12</w:t>
            </w:r>
          </w:p>
        </w:tc>
        <w:tc>
          <w:tcPr>
            <w:tcW w:w="6690" w:type="dxa"/>
            <w:vAlign w:val="center"/>
          </w:tcPr>
          <w:p w14:paraId="1D89FD71"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Геноміка, протеоміка та метаболоміка</w:t>
            </w:r>
          </w:p>
        </w:tc>
        <w:tc>
          <w:tcPr>
            <w:tcW w:w="506" w:type="dxa"/>
          </w:tcPr>
          <w:p w14:paraId="51CC91F8"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3008C098"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5AD15777"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r>
      <w:tr w:rsidR="00753AB7" w:rsidRPr="005127A1" w14:paraId="50BA4E7A" w14:textId="77777777" w:rsidTr="00BA5C7D">
        <w:tc>
          <w:tcPr>
            <w:tcW w:w="1363" w:type="dxa"/>
          </w:tcPr>
          <w:p w14:paraId="4ADDE2A5"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ОК13</w:t>
            </w:r>
          </w:p>
        </w:tc>
        <w:tc>
          <w:tcPr>
            <w:tcW w:w="6690" w:type="dxa"/>
            <w:vAlign w:val="center"/>
          </w:tcPr>
          <w:p w14:paraId="3D4CBEF1"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Молекулярно-генетичні основи  мінливості мікроорганізмів</w:t>
            </w:r>
          </w:p>
        </w:tc>
        <w:tc>
          <w:tcPr>
            <w:tcW w:w="506" w:type="dxa"/>
          </w:tcPr>
          <w:p w14:paraId="4445E5B6"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488A5FDE"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7F8C9EF0"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01BA0847" w14:textId="77777777" w:rsidTr="00BA5C7D">
        <w:tc>
          <w:tcPr>
            <w:tcW w:w="1363" w:type="dxa"/>
          </w:tcPr>
          <w:p w14:paraId="166190BD"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ОК14</w:t>
            </w:r>
          </w:p>
        </w:tc>
        <w:tc>
          <w:tcPr>
            <w:tcW w:w="6690" w:type="dxa"/>
            <w:vAlign w:val="center"/>
          </w:tcPr>
          <w:p w14:paraId="37FA6426"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lang w:val="ru-RU"/>
              </w:rPr>
              <w:t>А</w:t>
            </w:r>
            <w:r w:rsidRPr="005127A1">
              <w:rPr>
                <w:rFonts w:ascii="Times New Roman" w:hAnsi="Times New Roman"/>
                <w:sz w:val="28"/>
                <w:szCs w:val="28"/>
              </w:rPr>
              <w:t>систентська практика</w:t>
            </w:r>
          </w:p>
        </w:tc>
        <w:tc>
          <w:tcPr>
            <w:tcW w:w="506" w:type="dxa"/>
          </w:tcPr>
          <w:p w14:paraId="1BE0D635"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1B865EE9"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0CF3D834"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32E20A97" w14:textId="77777777" w:rsidTr="00BA5C7D">
        <w:tc>
          <w:tcPr>
            <w:tcW w:w="1363" w:type="dxa"/>
          </w:tcPr>
          <w:p w14:paraId="58DC46E9"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ОК15</w:t>
            </w:r>
          </w:p>
        </w:tc>
        <w:tc>
          <w:tcPr>
            <w:tcW w:w="6690" w:type="dxa"/>
            <w:vAlign w:val="bottom"/>
          </w:tcPr>
          <w:p w14:paraId="15993E8D"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lang w:val="ru-RU"/>
              </w:rPr>
              <w:t>Пе</w:t>
            </w:r>
            <w:r w:rsidRPr="005127A1">
              <w:rPr>
                <w:rFonts w:ascii="Times New Roman" w:hAnsi="Times New Roman"/>
                <w:sz w:val="28"/>
                <w:szCs w:val="28"/>
              </w:rPr>
              <w:t>реддипломна практика</w:t>
            </w:r>
          </w:p>
        </w:tc>
        <w:tc>
          <w:tcPr>
            <w:tcW w:w="506" w:type="dxa"/>
          </w:tcPr>
          <w:p w14:paraId="330172E7"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59A1CCED"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2F3F851A"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r>
      <w:tr w:rsidR="00753AB7" w:rsidRPr="005127A1" w14:paraId="68E5E3A2" w14:textId="77777777" w:rsidTr="00BA5C7D">
        <w:tc>
          <w:tcPr>
            <w:tcW w:w="1363" w:type="dxa"/>
          </w:tcPr>
          <w:p w14:paraId="24BD1C06"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ОК16</w:t>
            </w:r>
          </w:p>
        </w:tc>
        <w:tc>
          <w:tcPr>
            <w:tcW w:w="6690" w:type="dxa"/>
            <w:vAlign w:val="center"/>
          </w:tcPr>
          <w:p w14:paraId="05E8CB81"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Менеджмент наукового проєкту</w:t>
            </w:r>
          </w:p>
        </w:tc>
        <w:tc>
          <w:tcPr>
            <w:tcW w:w="506" w:type="dxa"/>
          </w:tcPr>
          <w:p w14:paraId="4ED3C59D"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2D510941"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18DCC7B3"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7EACC700" w14:textId="77777777" w:rsidTr="00BA5C7D">
        <w:tc>
          <w:tcPr>
            <w:tcW w:w="1363" w:type="dxa"/>
          </w:tcPr>
          <w:p w14:paraId="565AB43D"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ОК17</w:t>
            </w:r>
          </w:p>
        </w:tc>
        <w:tc>
          <w:tcPr>
            <w:tcW w:w="6690" w:type="dxa"/>
            <w:vAlign w:val="center"/>
          </w:tcPr>
          <w:p w14:paraId="70C161B2"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 xml:space="preserve">Кваліфікаційна робота (підготовка </w:t>
            </w:r>
            <w:r w:rsidRPr="005127A1">
              <w:rPr>
                <w:rFonts w:ascii="Times New Roman" w:hAnsi="Times New Roman"/>
                <w:sz w:val="28"/>
                <w:szCs w:val="28"/>
                <w:lang w:val="ru-RU"/>
              </w:rPr>
              <w:t>та</w:t>
            </w:r>
            <w:r w:rsidRPr="005127A1">
              <w:rPr>
                <w:rFonts w:ascii="Times New Roman" w:hAnsi="Times New Roman"/>
                <w:sz w:val="28"/>
                <w:szCs w:val="28"/>
              </w:rPr>
              <w:t xml:space="preserve"> захист)</w:t>
            </w:r>
          </w:p>
        </w:tc>
        <w:tc>
          <w:tcPr>
            <w:tcW w:w="506" w:type="dxa"/>
          </w:tcPr>
          <w:p w14:paraId="45CDEC30"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07EAD777" w14:textId="77777777" w:rsidR="00753AB7" w:rsidRPr="005127A1" w:rsidDel="00577849"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5758A488"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r>
      <w:tr w:rsidR="00753AB7" w:rsidRPr="005127A1" w14:paraId="6FE6E468" w14:textId="77777777" w:rsidTr="00BA5C7D">
        <w:tc>
          <w:tcPr>
            <w:tcW w:w="1363" w:type="dxa"/>
          </w:tcPr>
          <w:p w14:paraId="455B43C9" w14:textId="77777777"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ОК18</w:t>
            </w:r>
          </w:p>
        </w:tc>
        <w:tc>
          <w:tcPr>
            <w:tcW w:w="6690" w:type="dxa"/>
            <w:vAlign w:val="center"/>
          </w:tcPr>
          <w:p w14:paraId="5944485D" w14:textId="32BDC5A9" w:rsidR="00753AB7" w:rsidRPr="005127A1" w:rsidRDefault="00753AB7" w:rsidP="00BA5C7D">
            <w:pPr>
              <w:shd w:val="clear" w:color="auto" w:fill="FFFFFF"/>
              <w:rPr>
                <w:rFonts w:ascii="Times New Roman" w:hAnsi="Times New Roman"/>
                <w:sz w:val="28"/>
                <w:szCs w:val="28"/>
              </w:rPr>
            </w:pPr>
            <w:r w:rsidRPr="005127A1">
              <w:rPr>
                <w:rFonts w:ascii="Times New Roman" w:hAnsi="Times New Roman"/>
                <w:sz w:val="28"/>
                <w:szCs w:val="28"/>
              </w:rPr>
              <w:t>Кваліфікаційний іспит</w:t>
            </w:r>
            <w:r w:rsidRPr="005127A1" w:rsidDel="00EF624B">
              <w:rPr>
                <w:rFonts w:ascii="Times New Roman" w:hAnsi="Times New Roman"/>
                <w:sz w:val="28"/>
                <w:szCs w:val="28"/>
              </w:rPr>
              <w:t xml:space="preserve"> </w:t>
            </w:r>
            <w:r w:rsidR="00ED6079" w:rsidRPr="005127A1">
              <w:rPr>
                <w:rFonts w:ascii="Times New Roman" w:hAnsi="Times New Roman"/>
                <w:sz w:val="28"/>
                <w:szCs w:val="28"/>
              </w:rPr>
              <w:t>Атестаційний екзамен</w:t>
            </w:r>
          </w:p>
        </w:tc>
        <w:tc>
          <w:tcPr>
            <w:tcW w:w="506" w:type="dxa"/>
          </w:tcPr>
          <w:p w14:paraId="2B990987"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290F4F8B"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4B6B569F"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r>
      <w:bookmarkEnd w:id="5"/>
      <w:tr w:rsidR="00753AB7" w:rsidRPr="005127A1" w14:paraId="2E937B14" w14:textId="77777777" w:rsidTr="00BA5C7D">
        <w:tc>
          <w:tcPr>
            <w:tcW w:w="1363" w:type="dxa"/>
            <w:vMerge w:val="restart"/>
          </w:tcPr>
          <w:p w14:paraId="07D55109" w14:textId="77777777" w:rsidR="00753AB7" w:rsidRPr="005127A1" w:rsidRDefault="00753AB7" w:rsidP="00BA5C7D">
            <w:pPr>
              <w:pStyle w:val="410"/>
              <w:tabs>
                <w:tab w:val="left" w:pos="287"/>
              </w:tabs>
              <w:spacing w:line="240" w:lineRule="auto"/>
              <w:ind w:firstLine="0"/>
              <w:jc w:val="left"/>
              <w:rPr>
                <w:rFonts w:ascii="Times New Roman" w:hAnsi="Times New Roman" w:cs="Times New Roman"/>
                <w:b w:val="0"/>
                <w:sz w:val="28"/>
                <w:szCs w:val="28"/>
                <w:lang w:val="uk-UA"/>
              </w:rPr>
            </w:pPr>
          </w:p>
          <w:p w14:paraId="1D928570" w14:textId="77777777" w:rsidR="00753AB7" w:rsidRPr="005127A1" w:rsidRDefault="00753AB7" w:rsidP="00BA5C7D">
            <w:pPr>
              <w:pStyle w:val="410"/>
              <w:tabs>
                <w:tab w:val="left" w:pos="287"/>
              </w:tabs>
              <w:spacing w:line="240" w:lineRule="auto"/>
              <w:ind w:firstLine="0"/>
              <w:jc w:val="left"/>
              <w:rPr>
                <w:rFonts w:ascii="Times New Roman" w:hAnsi="Times New Roman" w:cs="Times New Roman"/>
                <w:b w:val="0"/>
                <w:sz w:val="28"/>
                <w:szCs w:val="28"/>
                <w:lang w:val="uk-UA"/>
              </w:rPr>
            </w:pPr>
          </w:p>
          <w:p w14:paraId="1915D1E3" w14:textId="77777777" w:rsidR="00753AB7" w:rsidRPr="005127A1" w:rsidRDefault="00753AB7" w:rsidP="00BA5C7D">
            <w:pPr>
              <w:pStyle w:val="410"/>
              <w:tabs>
                <w:tab w:val="left" w:pos="287"/>
              </w:tabs>
              <w:spacing w:line="240" w:lineRule="auto"/>
              <w:ind w:firstLine="0"/>
              <w:jc w:val="left"/>
              <w:rPr>
                <w:rFonts w:ascii="Times New Roman" w:hAnsi="Times New Roman" w:cs="Times New Roman"/>
                <w:b w:val="0"/>
                <w:sz w:val="28"/>
                <w:szCs w:val="28"/>
                <w:lang w:val="uk-UA" w:eastAsia="ru-RU"/>
              </w:rPr>
            </w:pPr>
            <w:r w:rsidRPr="005127A1">
              <w:rPr>
                <w:rFonts w:ascii="Times New Roman" w:hAnsi="Times New Roman" w:cs="Times New Roman"/>
                <w:b w:val="0"/>
                <w:sz w:val="28"/>
                <w:szCs w:val="28"/>
                <w:lang w:val="uk-UA"/>
              </w:rPr>
              <w:t>ВК</w:t>
            </w:r>
          </w:p>
          <w:p w14:paraId="7521ADC7" w14:textId="77777777" w:rsidR="00753AB7" w:rsidRPr="005127A1" w:rsidRDefault="00753AB7" w:rsidP="00BA5C7D">
            <w:pPr>
              <w:pStyle w:val="410"/>
              <w:tabs>
                <w:tab w:val="left" w:pos="287"/>
              </w:tabs>
              <w:spacing w:line="240" w:lineRule="auto"/>
              <w:rPr>
                <w:rFonts w:ascii="Times New Roman" w:hAnsi="Times New Roman" w:cs="Times New Roman"/>
                <w:b w:val="0"/>
                <w:sz w:val="28"/>
                <w:szCs w:val="28"/>
                <w:lang w:val="uk-UA" w:eastAsia="ru-RU"/>
              </w:rPr>
            </w:pPr>
          </w:p>
        </w:tc>
        <w:tc>
          <w:tcPr>
            <w:tcW w:w="6690" w:type="dxa"/>
            <w:vAlign w:val="center"/>
          </w:tcPr>
          <w:p w14:paraId="2814B3F7" w14:textId="39C534E3" w:rsidR="00753AB7" w:rsidRPr="005127A1" w:rsidRDefault="009257D4" w:rsidP="00BA5C7D">
            <w:pPr>
              <w:shd w:val="clear" w:color="auto" w:fill="FFFFFF"/>
              <w:rPr>
                <w:rFonts w:ascii="Times New Roman" w:hAnsi="Times New Roman"/>
                <w:sz w:val="28"/>
                <w:szCs w:val="28"/>
              </w:rPr>
            </w:pPr>
            <w:r w:rsidRPr="005127A1">
              <w:rPr>
                <w:rFonts w:ascii="Times New Roman" w:hAnsi="Times New Roman"/>
                <w:sz w:val="28"/>
                <w:szCs w:val="28"/>
              </w:rPr>
              <w:t>Освітній компонент за вибором ВК.01</w:t>
            </w:r>
          </w:p>
        </w:tc>
        <w:tc>
          <w:tcPr>
            <w:tcW w:w="506" w:type="dxa"/>
          </w:tcPr>
          <w:p w14:paraId="3D48CA32"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2C81B43C"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06EC33FF"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60049152" w14:textId="77777777" w:rsidTr="00BA5C7D">
        <w:tc>
          <w:tcPr>
            <w:tcW w:w="1363" w:type="dxa"/>
            <w:vMerge/>
          </w:tcPr>
          <w:p w14:paraId="6AE58601" w14:textId="77777777" w:rsidR="00753AB7" w:rsidRPr="005127A1" w:rsidRDefault="00753AB7" w:rsidP="00BA5C7D">
            <w:pPr>
              <w:pStyle w:val="410"/>
              <w:tabs>
                <w:tab w:val="left" w:pos="287"/>
              </w:tabs>
              <w:spacing w:line="240" w:lineRule="auto"/>
              <w:rPr>
                <w:rFonts w:ascii="Times New Roman" w:hAnsi="Times New Roman" w:cs="Times New Roman"/>
                <w:b w:val="0"/>
                <w:sz w:val="28"/>
                <w:szCs w:val="28"/>
                <w:lang w:val="uk-UA" w:eastAsia="ru-RU"/>
              </w:rPr>
            </w:pPr>
          </w:p>
        </w:tc>
        <w:tc>
          <w:tcPr>
            <w:tcW w:w="6690" w:type="dxa"/>
          </w:tcPr>
          <w:p w14:paraId="0252C91B" w14:textId="3CE33978" w:rsidR="00753AB7" w:rsidRPr="005127A1" w:rsidRDefault="009257D4" w:rsidP="00BA5C7D">
            <w:pPr>
              <w:shd w:val="clear" w:color="auto" w:fill="FFFFFF"/>
              <w:rPr>
                <w:rFonts w:ascii="Times New Roman" w:hAnsi="Times New Roman"/>
                <w:sz w:val="28"/>
                <w:szCs w:val="28"/>
              </w:rPr>
            </w:pPr>
            <w:r w:rsidRPr="005127A1">
              <w:rPr>
                <w:rFonts w:ascii="Times New Roman" w:hAnsi="Times New Roman"/>
                <w:sz w:val="28"/>
                <w:szCs w:val="28"/>
              </w:rPr>
              <w:t>Освітній компонент за вибором ВК.02</w:t>
            </w:r>
          </w:p>
        </w:tc>
        <w:tc>
          <w:tcPr>
            <w:tcW w:w="506" w:type="dxa"/>
          </w:tcPr>
          <w:p w14:paraId="3CF9C449"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54EBF631"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7B50A631"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73B4269E" w14:textId="77777777" w:rsidTr="00BA5C7D">
        <w:tc>
          <w:tcPr>
            <w:tcW w:w="1363" w:type="dxa"/>
            <w:vMerge/>
          </w:tcPr>
          <w:p w14:paraId="2A47E9CE" w14:textId="77777777" w:rsidR="00753AB7" w:rsidRPr="005127A1" w:rsidRDefault="00753AB7" w:rsidP="00BA5C7D">
            <w:pPr>
              <w:pStyle w:val="410"/>
              <w:tabs>
                <w:tab w:val="left" w:pos="287"/>
              </w:tabs>
              <w:spacing w:line="240" w:lineRule="auto"/>
              <w:rPr>
                <w:rFonts w:ascii="Times New Roman" w:hAnsi="Times New Roman" w:cs="Times New Roman"/>
                <w:b w:val="0"/>
                <w:sz w:val="28"/>
                <w:szCs w:val="28"/>
                <w:lang w:val="uk-UA" w:eastAsia="ru-RU"/>
              </w:rPr>
            </w:pPr>
          </w:p>
        </w:tc>
        <w:tc>
          <w:tcPr>
            <w:tcW w:w="6690" w:type="dxa"/>
          </w:tcPr>
          <w:p w14:paraId="23E156B5" w14:textId="138ABC25" w:rsidR="00753AB7" w:rsidRPr="005127A1" w:rsidRDefault="009257D4" w:rsidP="00BA5C7D">
            <w:pPr>
              <w:shd w:val="clear" w:color="auto" w:fill="FFFFFF"/>
              <w:rPr>
                <w:rFonts w:ascii="Times New Roman" w:hAnsi="Times New Roman"/>
                <w:sz w:val="28"/>
                <w:szCs w:val="28"/>
              </w:rPr>
            </w:pPr>
            <w:r w:rsidRPr="005127A1">
              <w:rPr>
                <w:rFonts w:ascii="Times New Roman" w:hAnsi="Times New Roman"/>
                <w:sz w:val="28"/>
                <w:szCs w:val="28"/>
              </w:rPr>
              <w:t>Освітній компонент за вибором ВК.03</w:t>
            </w:r>
          </w:p>
        </w:tc>
        <w:tc>
          <w:tcPr>
            <w:tcW w:w="506" w:type="dxa"/>
          </w:tcPr>
          <w:p w14:paraId="16C8338D"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196E5AE0"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39A1151F"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12AF6F98" w14:textId="77777777" w:rsidTr="00BA5C7D">
        <w:tc>
          <w:tcPr>
            <w:tcW w:w="1363" w:type="dxa"/>
            <w:vMerge/>
          </w:tcPr>
          <w:p w14:paraId="613A6BDD" w14:textId="77777777" w:rsidR="00753AB7" w:rsidRPr="005127A1" w:rsidRDefault="00753AB7" w:rsidP="00BA5C7D">
            <w:pPr>
              <w:pStyle w:val="410"/>
              <w:tabs>
                <w:tab w:val="left" w:pos="287"/>
              </w:tabs>
              <w:spacing w:line="240" w:lineRule="auto"/>
              <w:rPr>
                <w:rFonts w:ascii="Times New Roman" w:hAnsi="Times New Roman" w:cs="Times New Roman"/>
                <w:b w:val="0"/>
                <w:sz w:val="28"/>
                <w:szCs w:val="28"/>
                <w:lang w:val="uk-UA" w:eastAsia="ru-RU"/>
              </w:rPr>
            </w:pPr>
          </w:p>
        </w:tc>
        <w:tc>
          <w:tcPr>
            <w:tcW w:w="6690" w:type="dxa"/>
          </w:tcPr>
          <w:p w14:paraId="1948EFDA" w14:textId="2D96185D" w:rsidR="00753AB7" w:rsidRPr="005127A1" w:rsidRDefault="009257D4" w:rsidP="00BA5C7D">
            <w:pPr>
              <w:shd w:val="clear" w:color="auto" w:fill="FFFFFF"/>
              <w:rPr>
                <w:rFonts w:ascii="Times New Roman" w:hAnsi="Times New Roman"/>
                <w:sz w:val="28"/>
                <w:szCs w:val="28"/>
              </w:rPr>
            </w:pPr>
            <w:r w:rsidRPr="005127A1">
              <w:rPr>
                <w:rFonts w:ascii="Times New Roman" w:hAnsi="Times New Roman"/>
                <w:sz w:val="28"/>
                <w:szCs w:val="28"/>
              </w:rPr>
              <w:t>Освітній компонент за вибором ВК.04</w:t>
            </w:r>
          </w:p>
        </w:tc>
        <w:tc>
          <w:tcPr>
            <w:tcW w:w="506" w:type="dxa"/>
          </w:tcPr>
          <w:p w14:paraId="1E264D9F"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3E7C94EB"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c>
          <w:tcPr>
            <w:tcW w:w="506" w:type="dxa"/>
          </w:tcPr>
          <w:p w14:paraId="4C69D223"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r>
      <w:tr w:rsidR="00753AB7" w:rsidRPr="005127A1" w14:paraId="0633F332" w14:textId="77777777" w:rsidTr="00BA5C7D">
        <w:tc>
          <w:tcPr>
            <w:tcW w:w="1363" w:type="dxa"/>
            <w:vMerge/>
          </w:tcPr>
          <w:p w14:paraId="6F58DCC1" w14:textId="77777777" w:rsidR="00753AB7" w:rsidRPr="005127A1" w:rsidRDefault="00753AB7" w:rsidP="00BA5C7D">
            <w:pPr>
              <w:pStyle w:val="410"/>
              <w:tabs>
                <w:tab w:val="left" w:pos="287"/>
              </w:tabs>
              <w:spacing w:line="240" w:lineRule="auto"/>
              <w:rPr>
                <w:rFonts w:ascii="Times New Roman" w:hAnsi="Times New Roman" w:cs="Times New Roman"/>
                <w:b w:val="0"/>
                <w:sz w:val="28"/>
                <w:szCs w:val="28"/>
                <w:lang w:val="uk-UA" w:eastAsia="ru-RU"/>
              </w:rPr>
            </w:pPr>
          </w:p>
        </w:tc>
        <w:tc>
          <w:tcPr>
            <w:tcW w:w="6690" w:type="dxa"/>
          </w:tcPr>
          <w:p w14:paraId="3F19BD57" w14:textId="7094454D" w:rsidR="00753AB7" w:rsidRPr="005127A1" w:rsidRDefault="009257D4" w:rsidP="00BA5C7D">
            <w:pPr>
              <w:shd w:val="clear" w:color="auto" w:fill="FFFFFF"/>
              <w:rPr>
                <w:rFonts w:ascii="Times New Roman" w:hAnsi="Times New Roman"/>
                <w:sz w:val="28"/>
                <w:szCs w:val="28"/>
              </w:rPr>
            </w:pPr>
            <w:r w:rsidRPr="005127A1">
              <w:rPr>
                <w:rFonts w:ascii="Times New Roman" w:hAnsi="Times New Roman"/>
                <w:sz w:val="28"/>
                <w:szCs w:val="28"/>
              </w:rPr>
              <w:t>Освітній компонент за вибором ВК.05</w:t>
            </w:r>
          </w:p>
        </w:tc>
        <w:tc>
          <w:tcPr>
            <w:tcW w:w="506" w:type="dxa"/>
          </w:tcPr>
          <w:p w14:paraId="59819BBB"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5C4028B4"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24665E14"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r>
      <w:tr w:rsidR="00753AB7" w:rsidRPr="005127A1" w14:paraId="0F96F338" w14:textId="77777777" w:rsidTr="00BA5C7D">
        <w:tc>
          <w:tcPr>
            <w:tcW w:w="1363" w:type="dxa"/>
            <w:vMerge/>
          </w:tcPr>
          <w:p w14:paraId="1205750C" w14:textId="77777777" w:rsidR="00753AB7" w:rsidRPr="005127A1" w:rsidRDefault="00753AB7" w:rsidP="00BA5C7D">
            <w:pPr>
              <w:pStyle w:val="410"/>
              <w:tabs>
                <w:tab w:val="left" w:pos="287"/>
              </w:tabs>
              <w:spacing w:line="240" w:lineRule="auto"/>
              <w:ind w:firstLine="0"/>
              <w:rPr>
                <w:rFonts w:ascii="Times New Roman" w:hAnsi="Times New Roman" w:cs="Times New Roman"/>
                <w:b w:val="0"/>
                <w:sz w:val="28"/>
                <w:szCs w:val="28"/>
                <w:lang w:val="uk-UA" w:eastAsia="ru-RU"/>
              </w:rPr>
            </w:pPr>
          </w:p>
        </w:tc>
        <w:tc>
          <w:tcPr>
            <w:tcW w:w="6690" w:type="dxa"/>
          </w:tcPr>
          <w:p w14:paraId="76680374" w14:textId="6E591925" w:rsidR="00753AB7" w:rsidRPr="005127A1" w:rsidRDefault="009257D4" w:rsidP="00BA5C7D">
            <w:pPr>
              <w:shd w:val="clear" w:color="auto" w:fill="FFFFFF"/>
              <w:rPr>
                <w:rFonts w:ascii="Times New Roman" w:hAnsi="Times New Roman"/>
                <w:sz w:val="28"/>
                <w:szCs w:val="28"/>
              </w:rPr>
            </w:pPr>
            <w:r w:rsidRPr="005127A1">
              <w:rPr>
                <w:rFonts w:ascii="Times New Roman" w:hAnsi="Times New Roman"/>
                <w:sz w:val="28"/>
                <w:szCs w:val="28"/>
              </w:rPr>
              <w:t>Освітній компонент за вибором ВК.06</w:t>
            </w:r>
          </w:p>
        </w:tc>
        <w:tc>
          <w:tcPr>
            <w:tcW w:w="506" w:type="dxa"/>
          </w:tcPr>
          <w:p w14:paraId="0F597EE4"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7765AD24"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12B046C0"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r>
      <w:tr w:rsidR="00753AB7" w:rsidRPr="005127A1" w14:paraId="1388D5A0" w14:textId="77777777" w:rsidTr="00BA5C7D">
        <w:tc>
          <w:tcPr>
            <w:tcW w:w="1363" w:type="dxa"/>
            <w:vMerge/>
          </w:tcPr>
          <w:p w14:paraId="2CFD590D" w14:textId="77777777" w:rsidR="00753AB7" w:rsidRPr="005127A1" w:rsidRDefault="00753AB7" w:rsidP="00BA5C7D">
            <w:pPr>
              <w:pStyle w:val="410"/>
              <w:tabs>
                <w:tab w:val="left" w:pos="287"/>
              </w:tabs>
              <w:spacing w:line="240" w:lineRule="auto"/>
              <w:ind w:firstLine="0"/>
              <w:rPr>
                <w:rFonts w:ascii="Times New Roman" w:hAnsi="Times New Roman" w:cs="Times New Roman"/>
                <w:b w:val="0"/>
                <w:sz w:val="28"/>
                <w:szCs w:val="28"/>
                <w:lang w:val="uk-UA" w:eastAsia="ru-RU"/>
              </w:rPr>
            </w:pPr>
          </w:p>
        </w:tc>
        <w:tc>
          <w:tcPr>
            <w:tcW w:w="6690" w:type="dxa"/>
          </w:tcPr>
          <w:p w14:paraId="0E4E19EC" w14:textId="3F7E55C6" w:rsidR="00753AB7" w:rsidRPr="005127A1" w:rsidRDefault="009257D4" w:rsidP="00BA5C7D">
            <w:pPr>
              <w:shd w:val="clear" w:color="auto" w:fill="FFFFFF"/>
              <w:rPr>
                <w:rFonts w:ascii="Times New Roman" w:hAnsi="Times New Roman"/>
                <w:sz w:val="28"/>
                <w:szCs w:val="28"/>
                <w:lang w:val="ru-RU"/>
              </w:rPr>
            </w:pPr>
            <w:r w:rsidRPr="005127A1">
              <w:rPr>
                <w:rFonts w:ascii="Times New Roman" w:hAnsi="Times New Roman"/>
                <w:sz w:val="28"/>
                <w:szCs w:val="28"/>
              </w:rPr>
              <w:t>Освітній компонент за вибором ВК.07</w:t>
            </w:r>
          </w:p>
        </w:tc>
        <w:tc>
          <w:tcPr>
            <w:tcW w:w="506" w:type="dxa"/>
          </w:tcPr>
          <w:p w14:paraId="6545302C"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2A560617"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41346EBB"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r>
      <w:tr w:rsidR="00753AB7" w:rsidRPr="005127A1" w14:paraId="23954846" w14:textId="77777777" w:rsidTr="00BA5C7D">
        <w:tc>
          <w:tcPr>
            <w:tcW w:w="1363" w:type="dxa"/>
            <w:vMerge/>
          </w:tcPr>
          <w:p w14:paraId="03781EDD" w14:textId="77777777" w:rsidR="00753AB7" w:rsidRPr="005127A1" w:rsidRDefault="00753AB7" w:rsidP="00BA5C7D">
            <w:pPr>
              <w:pStyle w:val="410"/>
              <w:tabs>
                <w:tab w:val="left" w:pos="287"/>
              </w:tabs>
              <w:spacing w:line="240" w:lineRule="auto"/>
              <w:ind w:firstLine="0"/>
              <w:rPr>
                <w:rFonts w:ascii="Times New Roman" w:hAnsi="Times New Roman" w:cs="Times New Roman"/>
                <w:b w:val="0"/>
                <w:sz w:val="28"/>
                <w:szCs w:val="28"/>
                <w:lang w:val="uk-UA" w:eastAsia="ru-RU"/>
              </w:rPr>
            </w:pPr>
          </w:p>
        </w:tc>
        <w:tc>
          <w:tcPr>
            <w:tcW w:w="6690" w:type="dxa"/>
          </w:tcPr>
          <w:p w14:paraId="3244BF8E" w14:textId="5568CCED" w:rsidR="00753AB7" w:rsidRPr="005127A1" w:rsidRDefault="009257D4" w:rsidP="00BA5C7D">
            <w:pPr>
              <w:shd w:val="clear" w:color="auto" w:fill="FFFFFF"/>
              <w:rPr>
                <w:rFonts w:ascii="Times New Roman" w:hAnsi="Times New Roman"/>
                <w:sz w:val="28"/>
                <w:szCs w:val="28"/>
                <w:lang w:val="ru-RU"/>
              </w:rPr>
            </w:pPr>
            <w:r w:rsidRPr="005127A1">
              <w:rPr>
                <w:rFonts w:ascii="Times New Roman" w:hAnsi="Times New Roman"/>
                <w:sz w:val="28"/>
                <w:szCs w:val="28"/>
              </w:rPr>
              <w:t>Освітній компонент за вибором ВК.08</w:t>
            </w:r>
          </w:p>
        </w:tc>
        <w:tc>
          <w:tcPr>
            <w:tcW w:w="506" w:type="dxa"/>
          </w:tcPr>
          <w:p w14:paraId="12757811"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3F8BD09C"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p>
        </w:tc>
        <w:tc>
          <w:tcPr>
            <w:tcW w:w="506" w:type="dxa"/>
          </w:tcPr>
          <w:p w14:paraId="71CEBF7E" w14:textId="77777777" w:rsidR="00753AB7" w:rsidRPr="005127A1" w:rsidRDefault="00753AB7" w:rsidP="00BA5C7D">
            <w:pPr>
              <w:pStyle w:val="410"/>
              <w:tabs>
                <w:tab w:val="left" w:pos="287"/>
              </w:tabs>
              <w:spacing w:line="240" w:lineRule="auto"/>
              <w:ind w:firstLine="0"/>
              <w:rPr>
                <w:rFonts w:ascii="Times New Roman" w:hAnsi="Times New Roman" w:cs="Times New Roman"/>
                <w:sz w:val="28"/>
                <w:szCs w:val="28"/>
                <w:lang w:val="uk-UA" w:eastAsia="ru-RU"/>
              </w:rPr>
            </w:pPr>
            <w:r w:rsidRPr="005127A1">
              <w:rPr>
                <w:rFonts w:ascii="Times New Roman" w:hAnsi="Times New Roman" w:cs="Times New Roman"/>
                <w:sz w:val="28"/>
                <w:szCs w:val="28"/>
                <w:lang w:val="uk-UA" w:eastAsia="ru-RU"/>
              </w:rPr>
              <w:t>+</w:t>
            </w:r>
          </w:p>
        </w:tc>
      </w:tr>
    </w:tbl>
    <w:p w14:paraId="208FD395" w14:textId="77777777" w:rsidR="00753AB7" w:rsidRPr="005127A1" w:rsidRDefault="00753AB7" w:rsidP="00603934">
      <w:pPr>
        <w:widowControl/>
        <w:autoSpaceDE w:val="0"/>
        <w:autoSpaceDN w:val="0"/>
        <w:adjustRightInd w:val="0"/>
        <w:snapToGrid/>
        <w:jc w:val="both"/>
        <w:rPr>
          <w:rFonts w:ascii="Times New Roman" w:hAnsi="Times New Roman"/>
          <w:bCs/>
          <w:sz w:val="28"/>
          <w:szCs w:val="28"/>
        </w:rPr>
      </w:pPr>
    </w:p>
    <w:p w14:paraId="58392F5B" w14:textId="77777777" w:rsidR="00753AB7" w:rsidRPr="005127A1" w:rsidRDefault="00753AB7" w:rsidP="00603934">
      <w:pPr>
        <w:widowControl/>
        <w:autoSpaceDE w:val="0"/>
        <w:autoSpaceDN w:val="0"/>
        <w:adjustRightInd w:val="0"/>
        <w:snapToGrid/>
        <w:jc w:val="both"/>
        <w:rPr>
          <w:rFonts w:ascii="Times New Roman" w:hAnsi="Times New Roman"/>
          <w:bCs/>
          <w:sz w:val="28"/>
          <w:szCs w:val="28"/>
        </w:rPr>
      </w:pPr>
    </w:p>
    <w:p w14:paraId="1846A279" w14:textId="77777777" w:rsidR="004218FC" w:rsidRPr="005127A1" w:rsidRDefault="004218FC" w:rsidP="00603934">
      <w:pPr>
        <w:widowControl/>
        <w:autoSpaceDE w:val="0"/>
        <w:autoSpaceDN w:val="0"/>
        <w:adjustRightInd w:val="0"/>
        <w:snapToGrid/>
        <w:jc w:val="both"/>
        <w:rPr>
          <w:rFonts w:ascii="Times New Roman" w:hAnsi="Times New Roman"/>
          <w:bCs/>
          <w:sz w:val="28"/>
          <w:szCs w:val="28"/>
        </w:rPr>
      </w:pPr>
    </w:p>
    <w:p w14:paraId="201FD768" w14:textId="77777777" w:rsidR="004218FC" w:rsidRPr="005127A1" w:rsidRDefault="004218FC" w:rsidP="00603934">
      <w:pPr>
        <w:widowControl/>
        <w:autoSpaceDE w:val="0"/>
        <w:autoSpaceDN w:val="0"/>
        <w:adjustRightInd w:val="0"/>
        <w:snapToGrid/>
        <w:jc w:val="both"/>
        <w:rPr>
          <w:rFonts w:ascii="Times New Roman" w:hAnsi="Times New Roman"/>
          <w:bCs/>
          <w:sz w:val="28"/>
          <w:szCs w:val="28"/>
        </w:rPr>
      </w:pPr>
    </w:p>
    <w:p w14:paraId="4D8EAB63" w14:textId="77777777" w:rsidR="004218FC" w:rsidRPr="005127A1" w:rsidRDefault="004218FC" w:rsidP="00603934">
      <w:pPr>
        <w:widowControl/>
        <w:autoSpaceDE w:val="0"/>
        <w:autoSpaceDN w:val="0"/>
        <w:adjustRightInd w:val="0"/>
        <w:snapToGrid/>
        <w:jc w:val="both"/>
        <w:rPr>
          <w:rFonts w:ascii="Times New Roman" w:hAnsi="Times New Roman"/>
          <w:bCs/>
          <w:sz w:val="28"/>
          <w:szCs w:val="28"/>
        </w:rPr>
      </w:pPr>
    </w:p>
    <w:p w14:paraId="5D9D1BCD" w14:textId="77777777" w:rsidR="004218FC" w:rsidRPr="005127A1" w:rsidRDefault="004218FC" w:rsidP="00603934">
      <w:pPr>
        <w:widowControl/>
        <w:autoSpaceDE w:val="0"/>
        <w:autoSpaceDN w:val="0"/>
        <w:adjustRightInd w:val="0"/>
        <w:snapToGrid/>
        <w:jc w:val="both"/>
        <w:rPr>
          <w:rFonts w:ascii="Times New Roman" w:hAnsi="Times New Roman"/>
          <w:bCs/>
          <w:sz w:val="28"/>
          <w:szCs w:val="28"/>
        </w:rPr>
      </w:pPr>
    </w:p>
    <w:p w14:paraId="13918F5C" w14:textId="77777777" w:rsidR="004218FC" w:rsidRPr="005127A1" w:rsidRDefault="004218FC" w:rsidP="00603934">
      <w:pPr>
        <w:widowControl/>
        <w:autoSpaceDE w:val="0"/>
        <w:autoSpaceDN w:val="0"/>
        <w:adjustRightInd w:val="0"/>
        <w:snapToGrid/>
        <w:jc w:val="both"/>
        <w:rPr>
          <w:rFonts w:ascii="Times New Roman" w:hAnsi="Times New Roman"/>
          <w:bCs/>
          <w:sz w:val="28"/>
          <w:szCs w:val="28"/>
        </w:rPr>
      </w:pPr>
    </w:p>
    <w:p w14:paraId="33361B18" w14:textId="77777777" w:rsidR="004218FC" w:rsidRPr="005127A1" w:rsidRDefault="004218FC" w:rsidP="00603934">
      <w:pPr>
        <w:widowControl/>
        <w:autoSpaceDE w:val="0"/>
        <w:autoSpaceDN w:val="0"/>
        <w:adjustRightInd w:val="0"/>
        <w:snapToGrid/>
        <w:jc w:val="both"/>
        <w:rPr>
          <w:rFonts w:ascii="Times New Roman" w:hAnsi="Times New Roman"/>
          <w:bCs/>
          <w:sz w:val="28"/>
          <w:szCs w:val="28"/>
        </w:rPr>
      </w:pPr>
    </w:p>
    <w:p w14:paraId="6B8A0C5F" w14:textId="77777777" w:rsidR="004218FC" w:rsidRPr="005127A1" w:rsidRDefault="004218FC" w:rsidP="00603934">
      <w:pPr>
        <w:widowControl/>
        <w:autoSpaceDE w:val="0"/>
        <w:autoSpaceDN w:val="0"/>
        <w:adjustRightInd w:val="0"/>
        <w:snapToGrid/>
        <w:jc w:val="both"/>
        <w:rPr>
          <w:rFonts w:ascii="Times New Roman" w:hAnsi="Times New Roman"/>
          <w:bCs/>
          <w:sz w:val="28"/>
          <w:szCs w:val="28"/>
        </w:rPr>
        <w:sectPr w:rsidR="004218FC" w:rsidRPr="005127A1" w:rsidSect="00D4428A">
          <w:pgSz w:w="11906" w:h="16838"/>
          <w:pgMar w:top="1134" w:right="1134" w:bottom="1134" w:left="1134" w:header="709" w:footer="709" w:gutter="0"/>
          <w:cols w:space="708"/>
          <w:docGrid w:linePitch="360"/>
        </w:sectPr>
      </w:pPr>
    </w:p>
    <w:p w14:paraId="6E48EEF5" w14:textId="487BE5B1" w:rsidR="004218FC" w:rsidRPr="005127A1" w:rsidRDefault="00994841"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sz w:val="28"/>
          <w:szCs w:val="28"/>
        </w:rPr>
        <w:lastRenderedPageBreak/>
        <w:t>Структурно-логічна схема освітньої програми</w:t>
      </w:r>
    </w:p>
    <w:p w14:paraId="7F0414ED" w14:textId="56795EC6"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59264" behindDoc="0" locked="0" layoutInCell="1" allowOverlap="1" wp14:anchorId="6F1C4A8D" wp14:editId="3FF288DD">
                <wp:simplePos x="0" y="0"/>
                <wp:positionH relativeFrom="column">
                  <wp:posOffset>467360</wp:posOffset>
                </wp:positionH>
                <wp:positionV relativeFrom="paragraph">
                  <wp:posOffset>141605</wp:posOffset>
                </wp:positionV>
                <wp:extent cx="2481580" cy="741680"/>
                <wp:effectExtent l="10160" t="8255" r="13335" b="12065"/>
                <wp:wrapNone/>
                <wp:docPr id="637024007" name="Прямоугольник: скругленные углы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741680"/>
                        </a:xfrm>
                        <a:prstGeom prst="roundRect">
                          <a:avLst>
                            <a:gd name="adj" fmla="val 16667"/>
                          </a:avLst>
                        </a:prstGeom>
                        <a:solidFill>
                          <a:srgbClr val="FFFFFF"/>
                        </a:solidFill>
                        <a:ln w="9525">
                          <a:solidFill>
                            <a:srgbClr val="000000"/>
                          </a:solidFill>
                          <a:round/>
                          <a:headEnd/>
                          <a:tailEnd/>
                        </a:ln>
                      </wps:spPr>
                      <wps:txbx>
                        <w:txbxContent>
                          <w:p w14:paraId="342F3B79" w14:textId="77777777" w:rsidR="004218FC" w:rsidRPr="005461B0" w:rsidRDefault="004218FC" w:rsidP="004218FC">
                            <w:r w:rsidRPr="005461B0">
                              <w:rPr>
                                <w:rFonts w:ascii="Times New Roman" w:hAnsi="Times New Roman"/>
                              </w:rPr>
                              <w:t>ОК1. Основи методології біологічних та біотехнологічних досліджень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F1C4A8D" id="Прямоугольник: скругленные углы 48" o:spid="_x0000_s1026" style="position:absolute;left:0;text-align:left;margin-left:36.8pt;margin-top:11.15pt;width:195.4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">
                <v:textbox>
                  <w:txbxContent>
                    <w:p w14:paraId="342F3B79" w14:textId="77777777" w:rsidR="004218FC" w:rsidRPr="005461B0" w:rsidRDefault="004218FC" w:rsidP="004218FC">
                      <w:r w:rsidRPr="005461B0">
                        <w:rPr>
                          <w:rFonts w:ascii="Times New Roman" w:hAnsi="Times New Roman"/>
                        </w:rPr>
                        <w:t>ОК1. Основи методології біологічних та біотехнологічних досліджень</w:t>
                      </w:r>
                    </w:p>
                  </w:txbxContent>
                </v:textbox>
              </v:roundrect>
            </w:pict>
          </mc:Fallback>
        </mc:AlternateContent>
      </w:r>
    </w:p>
    <w:p w14:paraId="5AA3C5E7" w14:textId="259F7390"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60288" behindDoc="0" locked="0" layoutInCell="1" allowOverlap="1" wp14:anchorId="2B65054D" wp14:editId="3E5D8AB7">
                <wp:simplePos x="0" y="0"/>
                <wp:positionH relativeFrom="column">
                  <wp:posOffset>3355340</wp:posOffset>
                </wp:positionH>
                <wp:positionV relativeFrom="paragraph">
                  <wp:posOffset>18415</wp:posOffset>
                </wp:positionV>
                <wp:extent cx="3049270" cy="438150"/>
                <wp:effectExtent l="12065" t="6985" r="5715" b="12065"/>
                <wp:wrapNone/>
                <wp:docPr id="23801367" name="Прямоугольник: скругленные углы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270" cy="438150"/>
                        </a:xfrm>
                        <a:prstGeom prst="roundRect">
                          <a:avLst>
                            <a:gd name="adj" fmla="val 16667"/>
                          </a:avLst>
                        </a:prstGeom>
                        <a:solidFill>
                          <a:srgbClr val="FFFFFF"/>
                        </a:solidFill>
                        <a:ln w="9525">
                          <a:solidFill>
                            <a:srgbClr val="000000"/>
                          </a:solidFill>
                          <a:round/>
                          <a:headEnd/>
                          <a:tailEnd/>
                        </a:ln>
                      </wps:spPr>
                      <wps:txbx>
                        <w:txbxContent>
                          <w:p w14:paraId="6878C6A1" w14:textId="77777777" w:rsidR="004218FC" w:rsidRPr="005461B0" w:rsidRDefault="004218FC" w:rsidP="004218FC">
                            <w:r w:rsidRPr="005461B0">
                              <w:rPr>
                                <w:rFonts w:ascii="Times New Roman" w:hAnsi="Times New Roman"/>
                              </w:rPr>
                              <w:t>ОК2. Ділова іноземна мова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B65054D" id="Прямоугольник: скругленные углы 47" o:spid="_x0000_s1027" style="position:absolute;left:0;text-align:left;margin-left:264.2pt;margin-top:1.45pt;width:240.1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">
                <v:textbox>
                  <w:txbxContent>
                    <w:p w14:paraId="6878C6A1" w14:textId="77777777" w:rsidR="004218FC" w:rsidRPr="005461B0" w:rsidRDefault="004218FC" w:rsidP="004218FC">
                      <w:r w:rsidRPr="005461B0">
                        <w:rPr>
                          <w:rFonts w:ascii="Times New Roman" w:hAnsi="Times New Roman"/>
                        </w:rPr>
                        <w:t>ОК2. Ділова іноземна мова</w:t>
                      </w:r>
                    </w:p>
                  </w:txbxContent>
                </v:textbox>
              </v:roundrect>
            </w:pict>
          </mc:Fallback>
        </mc:AlternateContent>
      </w:r>
      <w:r w:rsidRPr="005127A1">
        <w:rPr>
          <w:b/>
          <w:noProof/>
          <w:sz w:val="28"/>
          <w:szCs w:val="28"/>
        </w:rPr>
        <mc:AlternateContent>
          <mc:Choice Requires="wps">
            <w:drawing>
              <wp:anchor distT="0" distB="0" distL="114300" distR="114300" simplePos="0" relativeHeight="251674624" behindDoc="0" locked="0" layoutInCell="1" allowOverlap="1" wp14:anchorId="5D891B09" wp14:editId="0F196ADC">
                <wp:simplePos x="0" y="0"/>
                <wp:positionH relativeFrom="column">
                  <wp:posOffset>6836410</wp:posOffset>
                </wp:positionH>
                <wp:positionV relativeFrom="paragraph">
                  <wp:posOffset>50165</wp:posOffset>
                </wp:positionV>
                <wp:extent cx="2448560" cy="406400"/>
                <wp:effectExtent l="6985" t="10160" r="11430" b="12065"/>
                <wp:wrapNone/>
                <wp:docPr id="1354822161" name="Прямоугольник: скругленные углы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8560" cy="406400"/>
                        </a:xfrm>
                        <a:prstGeom prst="roundRect">
                          <a:avLst>
                            <a:gd name="adj" fmla="val 16667"/>
                          </a:avLst>
                        </a:prstGeom>
                        <a:solidFill>
                          <a:srgbClr val="FFFFFF"/>
                        </a:solidFill>
                        <a:ln w="9525">
                          <a:solidFill>
                            <a:srgbClr val="000000"/>
                          </a:solidFill>
                          <a:round/>
                          <a:headEnd/>
                          <a:tailEnd/>
                        </a:ln>
                      </wps:spPr>
                      <wps:txbx>
                        <w:txbxContent>
                          <w:p w14:paraId="61381E15" w14:textId="77777777" w:rsidR="004218FC" w:rsidRPr="005C3F74" w:rsidRDefault="004218FC" w:rsidP="004218FC">
                            <w:pPr>
                              <w:jc w:val="center"/>
                            </w:pPr>
                            <w:r w:rsidRPr="005C3F74">
                              <w:rPr>
                                <w:rFonts w:ascii="Times New Roman" w:hAnsi="Times New Roman"/>
                              </w:rPr>
                              <w:t>ОК2. Ділова іноземна мова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D891B09" id="Прямоугольник: скругленные углы 46" o:spid="_x0000_s1028" style="position:absolute;left:0;text-align:left;margin-left:538.3pt;margin-top:3.95pt;width:192.8pt;height: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">
                <v:textbox>
                  <w:txbxContent>
                    <w:p w14:paraId="61381E15" w14:textId="77777777" w:rsidR="004218FC" w:rsidRPr="005C3F74" w:rsidRDefault="004218FC" w:rsidP="004218FC">
                      <w:pPr>
                        <w:jc w:val="center"/>
                      </w:pPr>
                      <w:r w:rsidRPr="005C3F74">
                        <w:rPr>
                          <w:rFonts w:ascii="Times New Roman" w:hAnsi="Times New Roman"/>
                        </w:rPr>
                        <w:t>ОК2. Ділова іноземна мова</w:t>
                      </w:r>
                    </w:p>
                  </w:txbxContent>
                </v:textbox>
              </v:roundrect>
            </w:pict>
          </mc:Fallback>
        </mc:AlternateContent>
      </w:r>
      <w:r w:rsidRPr="005127A1">
        <w:rPr>
          <w:b/>
          <w:noProof/>
          <w:sz w:val="28"/>
          <w:szCs w:val="28"/>
        </w:rPr>
        <mc:AlternateContent>
          <mc:Choice Requires="wps">
            <w:drawing>
              <wp:anchor distT="0" distB="0" distL="114300" distR="114300" simplePos="0" relativeHeight="251687936" behindDoc="0" locked="0" layoutInCell="1" allowOverlap="1" wp14:anchorId="6FDF0DB8" wp14:editId="5323E44F">
                <wp:simplePos x="0" y="0"/>
                <wp:positionH relativeFrom="column">
                  <wp:posOffset>6404610</wp:posOffset>
                </wp:positionH>
                <wp:positionV relativeFrom="paragraph">
                  <wp:posOffset>175895</wp:posOffset>
                </wp:positionV>
                <wp:extent cx="476250" cy="1775460"/>
                <wp:effectExtent l="13335" t="12065" r="53340" b="31750"/>
                <wp:wrapNone/>
                <wp:docPr id="1547257186"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1775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365C53" id="_x0000_t32" coordsize="21600,21600" o:spt="32" o:oned="t" path="m,l21600,21600e" filled="f">
                <v:path arrowok="t" fillok="f" o:connecttype="none"/>
                <o:lock v:ext="edit" shapetype="t"/>
              </v:shapetype>
              <v:shape id="Прямая со стрелкой 45" o:spid="_x0000_s1026" type="#_x0000_t32" style="position:absolute;margin-left:504.3pt;margin-top:13.85pt;width:37.5pt;height:13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">
                <v:stroke endarrow="block"/>
              </v:shape>
            </w:pict>
          </mc:Fallback>
        </mc:AlternateContent>
      </w:r>
      <w:r w:rsidRPr="005127A1">
        <w:rPr>
          <w:b/>
          <w:noProof/>
          <w:sz w:val="28"/>
          <w:szCs w:val="28"/>
        </w:rPr>
        <mc:AlternateContent>
          <mc:Choice Requires="wps">
            <w:drawing>
              <wp:anchor distT="0" distB="0" distL="114300" distR="114300" simplePos="0" relativeHeight="251688960" behindDoc="0" locked="0" layoutInCell="1" allowOverlap="1" wp14:anchorId="5B1E49CC" wp14:editId="6DE2316D">
                <wp:simplePos x="0" y="0"/>
                <wp:positionH relativeFrom="column">
                  <wp:posOffset>6404610</wp:posOffset>
                </wp:positionH>
                <wp:positionV relativeFrom="paragraph">
                  <wp:posOffset>175895</wp:posOffset>
                </wp:positionV>
                <wp:extent cx="476250" cy="2567940"/>
                <wp:effectExtent l="13335" t="12065" r="53340" b="29845"/>
                <wp:wrapNone/>
                <wp:docPr id="137572643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2567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D57FBA" id="Прямая со стрелкой 44" o:spid="_x0000_s1026" type="#_x0000_t32" style="position:absolute;margin-left:504.3pt;margin-top:13.85pt;width:37.5pt;height:20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">
                <v:stroke endarrow="block"/>
              </v:shape>
            </w:pict>
          </mc:Fallback>
        </mc:AlternateContent>
      </w:r>
    </w:p>
    <w:p w14:paraId="57EC07DB" w14:textId="7B82438E"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89984" behindDoc="0" locked="0" layoutInCell="1" allowOverlap="1" wp14:anchorId="3401FDFD" wp14:editId="63F650AF">
                <wp:simplePos x="0" y="0"/>
                <wp:positionH relativeFrom="column">
                  <wp:posOffset>2929890</wp:posOffset>
                </wp:positionH>
                <wp:positionV relativeFrom="paragraph">
                  <wp:posOffset>24765</wp:posOffset>
                </wp:positionV>
                <wp:extent cx="438150" cy="800735"/>
                <wp:effectExtent l="5715" t="11430" r="51435" b="45085"/>
                <wp:wrapNone/>
                <wp:docPr id="741799348"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800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0E5C77" id="Прямая со стрелкой 43" o:spid="_x0000_s1026" type="#_x0000_t32" style="position:absolute;margin-left:230.7pt;margin-top:1.95pt;width:34.5pt;height:6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">
                <v:stroke endarrow="block"/>
              </v:shape>
            </w:pict>
          </mc:Fallback>
        </mc:AlternateContent>
      </w:r>
      <w:r w:rsidRPr="005127A1">
        <w:rPr>
          <w:b/>
          <w:noProof/>
          <w:sz w:val="28"/>
          <w:szCs w:val="28"/>
        </w:rPr>
        <mc:AlternateContent>
          <mc:Choice Requires="wps">
            <w:drawing>
              <wp:anchor distT="0" distB="0" distL="114300" distR="114300" simplePos="0" relativeHeight="251703296" behindDoc="0" locked="0" layoutInCell="1" allowOverlap="1" wp14:anchorId="4B799572" wp14:editId="0DA7A0BC">
                <wp:simplePos x="0" y="0"/>
                <wp:positionH relativeFrom="column">
                  <wp:posOffset>6404610</wp:posOffset>
                </wp:positionH>
                <wp:positionV relativeFrom="paragraph">
                  <wp:posOffset>24765</wp:posOffset>
                </wp:positionV>
                <wp:extent cx="438150" cy="0"/>
                <wp:effectExtent l="13335" t="59055" r="15240" b="55245"/>
                <wp:wrapNone/>
                <wp:docPr id="996368523"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9D0F49" id="Прямая со стрелкой 42" o:spid="_x0000_s1026" type="#_x0000_t32" style="position:absolute;margin-left:504.3pt;margin-top:1.95pt;width:3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">
                <v:stroke endarrow="block"/>
              </v:shape>
            </w:pict>
          </mc:Fallback>
        </mc:AlternateContent>
      </w:r>
      <w:r w:rsidRPr="005127A1">
        <w:rPr>
          <w:b/>
          <w:noProof/>
          <w:sz w:val="28"/>
          <w:szCs w:val="28"/>
        </w:rPr>
        <mc:AlternateContent>
          <mc:Choice Requires="wps">
            <w:drawing>
              <wp:anchor distT="0" distB="0" distL="114300" distR="114300" simplePos="0" relativeHeight="251667456" behindDoc="0" locked="0" layoutInCell="1" allowOverlap="1" wp14:anchorId="12671BA5" wp14:editId="608A5002">
                <wp:simplePos x="0" y="0"/>
                <wp:positionH relativeFrom="column">
                  <wp:posOffset>262255</wp:posOffset>
                </wp:positionH>
                <wp:positionV relativeFrom="paragraph">
                  <wp:posOffset>24765</wp:posOffset>
                </wp:positionV>
                <wp:extent cx="0" cy="5890260"/>
                <wp:effectExtent l="5080" t="11430" r="13970" b="13335"/>
                <wp:wrapNone/>
                <wp:docPr id="1312963099"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0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E22180" id="Прямая со стрелкой 41" o:spid="_x0000_s1026" type="#_x0000_t32" style="position:absolute;margin-left:20.65pt;margin-top:1.95pt;width:0;height:46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"/>
            </w:pict>
          </mc:Fallback>
        </mc:AlternateContent>
      </w:r>
      <w:r w:rsidRPr="005127A1">
        <w:rPr>
          <w:b/>
          <w:noProof/>
          <w:sz w:val="28"/>
          <w:szCs w:val="28"/>
        </w:rPr>
        <mc:AlternateContent>
          <mc:Choice Requires="wps">
            <w:drawing>
              <wp:anchor distT="0" distB="0" distL="114300" distR="114300" simplePos="0" relativeHeight="251668480" behindDoc="0" locked="0" layoutInCell="1" allowOverlap="1" wp14:anchorId="189C4BA1" wp14:editId="2DAA410D">
                <wp:simplePos x="0" y="0"/>
                <wp:positionH relativeFrom="column">
                  <wp:posOffset>262255</wp:posOffset>
                </wp:positionH>
                <wp:positionV relativeFrom="paragraph">
                  <wp:posOffset>24765</wp:posOffset>
                </wp:positionV>
                <wp:extent cx="205105" cy="0"/>
                <wp:effectExtent l="5080" t="59055" r="18415" b="55245"/>
                <wp:wrapNone/>
                <wp:docPr id="159546839"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367EEA" id="Прямая со стрелкой 40" o:spid="_x0000_s1026" type="#_x0000_t32" style="position:absolute;margin-left:20.65pt;margin-top:1.95pt;width:16.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">
                <v:stroke endarrow="block"/>
              </v:shape>
            </w:pict>
          </mc:Fallback>
        </mc:AlternateContent>
      </w:r>
    </w:p>
    <w:p w14:paraId="14F64DB4" w14:textId="77777777"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p>
    <w:p w14:paraId="480FB082" w14:textId="3C03E297"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704320" behindDoc="0" locked="0" layoutInCell="1" allowOverlap="1" wp14:anchorId="3F0E2C4A" wp14:editId="1455D61D">
                <wp:simplePos x="0" y="0"/>
                <wp:positionH relativeFrom="column">
                  <wp:posOffset>1635125</wp:posOffset>
                </wp:positionH>
                <wp:positionV relativeFrom="paragraph">
                  <wp:posOffset>65405</wp:posOffset>
                </wp:positionV>
                <wp:extent cx="635" cy="191770"/>
                <wp:effectExtent l="53975" t="10160" r="59690" b="17145"/>
                <wp:wrapNone/>
                <wp:docPr id="356938582"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15842A" id="Прямая со стрелкой 39" o:spid="_x0000_s1026" type="#_x0000_t32" style="position:absolute;margin-left:128.75pt;margin-top:5.15pt;width:.05pt;height:1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">
                <v:stroke endarrow="block"/>
              </v:shape>
            </w:pict>
          </mc:Fallback>
        </mc:AlternateContent>
      </w:r>
      <w:r w:rsidRPr="005127A1">
        <w:rPr>
          <w:b/>
          <w:noProof/>
          <w:sz w:val="28"/>
          <w:szCs w:val="28"/>
        </w:rPr>
        <mc:AlternateContent>
          <mc:Choice Requires="wps">
            <w:drawing>
              <wp:anchor distT="0" distB="0" distL="114300" distR="114300" simplePos="0" relativeHeight="251675648" behindDoc="0" locked="0" layoutInCell="1" allowOverlap="1" wp14:anchorId="1DC5F3B1" wp14:editId="75C8368F">
                <wp:simplePos x="0" y="0"/>
                <wp:positionH relativeFrom="column">
                  <wp:posOffset>3368040</wp:posOffset>
                </wp:positionH>
                <wp:positionV relativeFrom="paragraph">
                  <wp:posOffset>187325</wp:posOffset>
                </wp:positionV>
                <wp:extent cx="2998470" cy="387350"/>
                <wp:effectExtent l="5715" t="8255" r="5715" b="13970"/>
                <wp:wrapNone/>
                <wp:docPr id="1713445084" name="Прямоугольник: скругленные угл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387350"/>
                        </a:xfrm>
                        <a:prstGeom prst="roundRect">
                          <a:avLst>
                            <a:gd name="adj" fmla="val 16667"/>
                          </a:avLst>
                        </a:prstGeom>
                        <a:solidFill>
                          <a:srgbClr val="FFFFFF"/>
                        </a:solidFill>
                        <a:ln w="9525">
                          <a:solidFill>
                            <a:srgbClr val="000000"/>
                          </a:solidFill>
                          <a:round/>
                          <a:headEnd/>
                          <a:tailEnd/>
                        </a:ln>
                      </wps:spPr>
                      <wps:txbx>
                        <w:txbxContent>
                          <w:p w14:paraId="74B9015E" w14:textId="77777777" w:rsidR="004218FC" w:rsidRPr="005C3F74" w:rsidRDefault="004218FC" w:rsidP="004218FC">
                            <w:r w:rsidRPr="005C3F74">
                              <w:rPr>
                                <w:rFonts w:ascii="Times New Roman" w:hAnsi="Times New Roman"/>
                              </w:rPr>
                              <w:t>ОК3. Біоетика,  біобезпека та біозахист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DC5F3B1" id="Прямоугольник: скругленные углы 38" o:spid="_x0000_s1029" style="position:absolute;left:0;text-align:left;margin-left:265.2pt;margin-top:14.75pt;width:236.1pt;height: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">
                <v:textbox>
                  <w:txbxContent>
                    <w:p w14:paraId="74B9015E" w14:textId="77777777" w:rsidR="004218FC" w:rsidRPr="005C3F74" w:rsidRDefault="004218FC" w:rsidP="004218FC">
                      <w:r w:rsidRPr="005C3F74">
                        <w:rPr>
                          <w:rFonts w:ascii="Times New Roman" w:hAnsi="Times New Roman"/>
                        </w:rPr>
                        <w:t>ОК3. Біоетика,  біобезпека та біозахист</w:t>
                      </w:r>
                    </w:p>
                  </w:txbxContent>
                </v:textbox>
              </v:roundrect>
            </w:pict>
          </mc:Fallback>
        </mc:AlternateContent>
      </w:r>
    </w:p>
    <w:p w14:paraId="1CF334F5" w14:textId="15038AE1"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76672" behindDoc="0" locked="0" layoutInCell="1" allowOverlap="1" wp14:anchorId="4E229ADA" wp14:editId="39588C1A">
                <wp:simplePos x="0" y="0"/>
                <wp:positionH relativeFrom="column">
                  <wp:posOffset>467360</wp:posOffset>
                </wp:positionH>
                <wp:positionV relativeFrom="paragraph">
                  <wp:posOffset>52705</wp:posOffset>
                </wp:positionV>
                <wp:extent cx="2481580" cy="508000"/>
                <wp:effectExtent l="10160" t="5080" r="13335" b="10795"/>
                <wp:wrapNone/>
                <wp:docPr id="1514015908" name="Прямоугольник: скругленные углы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508000"/>
                        </a:xfrm>
                        <a:prstGeom prst="roundRect">
                          <a:avLst>
                            <a:gd name="adj" fmla="val 16667"/>
                          </a:avLst>
                        </a:prstGeom>
                        <a:solidFill>
                          <a:srgbClr val="FFFFFF"/>
                        </a:solidFill>
                        <a:ln w="9525">
                          <a:solidFill>
                            <a:srgbClr val="000000"/>
                          </a:solidFill>
                          <a:round/>
                          <a:headEnd/>
                          <a:tailEnd/>
                        </a:ln>
                      </wps:spPr>
                      <wps:txbx>
                        <w:txbxContent>
                          <w:p w14:paraId="70B5F226" w14:textId="77777777" w:rsidR="004218FC" w:rsidRPr="005C3F74" w:rsidRDefault="004218FC" w:rsidP="004218FC">
                            <w:r w:rsidRPr="005C3F74">
                              <w:rPr>
                                <w:rFonts w:ascii="Times New Roman" w:hAnsi="Times New Roman"/>
                              </w:rPr>
                              <w:t xml:space="preserve">ОК4. Психологія управління та конфліктологія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E229ADA" id="Прямоугольник: скругленные углы 37" o:spid="_x0000_s1030" style="position:absolute;left:0;text-align:left;margin-left:36.8pt;margin-top:4.15pt;width:195.4pt;height:4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">
                <v:textbox>
                  <w:txbxContent>
                    <w:p w14:paraId="70B5F226" w14:textId="77777777" w:rsidR="004218FC" w:rsidRPr="005C3F74" w:rsidRDefault="004218FC" w:rsidP="004218FC">
                      <w:r w:rsidRPr="005C3F74">
                        <w:rPr>
                          <w:rFonts w:ascii="Times New Roman" w:hAnsi="Times New Roman"/>
                        </w:rPr>
                        <w:t xml:space="preserve">ОК4. Психологія управління та конфліктологія </w:t>
                      </w:r>
                    </w:p>
                  </w:txbxContent>
                </v:textbox>
              </v:roundrect>
            </w:pict>
          </mc:Fallback>
        </mc:AlternateContent>
      </w:r>
      <w:r w:rsidRPr="005127A1">
        <w:rPr>
          <w:b/>
          <w:noProof/>
          <w:sz w:val="28"/>
          <w:szCs w:val="28"/>
        </w:rPr>
        <mc:AlternateContent>
          <mc:Choice Requires="wps">
            <w:drawing>
              <wp:anchor distT="0" distB="0" distL="114300" distR="114300" simplePos="0" relativeHeight="251695104" behindDoc="0" locked="0" layoutInCell="1" allowOverlap="1" wp14:anchorId="209B76F6" wp14:editId="67523250">
                <wp:simplePos x="0" y="0"/>
                <wp:positionH relativeFrom="column">
                  <wp:posOffset>9589770</wp:posOffset>
                </wp:positionH>
                <wp:positionV relativeFrom="paragraph">
                  <wp:posOffset>222885</wp:posOffset>
                </wp:positionV>
                <wp:extent cx="60960" cy="5078730"/>
                <wp:effectExtent l="7620" t="13335" r="7620" b="13335"/>
                <wp:wrapNone/>
                <wp:docPr id="1302359739"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 cy="5078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207A19" id="Прямая со стрелкой 36" o:spid="_x0000_s1026" type="#_x0000_t32" style="position:absolute;margin-left:755.1pt;margin-top:17.55pt;width:4.8pt;height:399.9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"/>
            </w:pict>
          </mc:Fallback>
        </mc:AlternateContent>
      </w:r>
      <w:r w:rsidRPr="005127A1">
        <w:rPr>
          <w:b/>
          <w:noProof/>
          <w:sz w:val="28"/>
          <w:szCs w:val="28"/>
        </w:rPr>
        <mc:AlternateContent>
          <mc:Choice Requires="wps">
            <w:drawing>
              <wp:anchor distT="0" distB="0" distL="114300" distR="114300" simplePos="0" relativeHeight="251696128" behindDoc="0" locked="0" layoutInCell="1" allowOverlap="1" wp14:anchorId="072F8613" wp14:editId="405979B6">
                <wp:simplePos x="0" y="0"/>
                <wp:positionH relativeFrom="column">
                  <wp:posOffset>9323070</wp:posOffset>
                </wp:positionH>
                <wp:positionV relativeFrom="paragraph">
                  <wp:posOffset>222885</wp:posOffset>
                </wp:positionV>
                <wp:extent cx="266700" cy="0"/>
                <wp:effectExtent l="17145" t="60960" r="11430" b="53340"/>
                <wp:wrapNone/>
                <wp:docPr id="1669510549"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4C4CE3" id="Прямая со стрелкой 35" o:spid="_x0000_s1026" type="#_x0000_t32" style="position:absolute;margin-left:734.1pt;margin-top:17.55pt;width:21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">
                <v:stroke endarrow="block"/>
              </v:shape>
            </w:pict>
          </mc:Fallback>
        </mc:AlternateContent>
      </w:r>
      <w:r w:rsidRPr="005127A1">
        <w:rPr>
          <w:b/>
          <w:noProof/>
          <w:sz w:val="28"/>
          <w:szCs w:val="28"/>
        </w:rPr>
        <mc:AlternateContent>
          <mc:Choice Requires="wps">
            <w:drawing>
              <wp:anchor distT="0" distB="0" distL="114300" distR="114300" simplePos="0" relativeHeight="251681792" behindDoc="0" locked="0" layoutInCell="1" allowOverlap="1" wp14:anchorId="45373E0D" wp14:editId="2ED779A5">
                <wp:simplePos x="0" y="0"/>
                <wp:positionH relativeFrom="column">
                  <wp:posOffset>6836410</wp:posOffset>
                </wp:positionH>
                <wp:positionV relativeFrom="paragraph">
                  <wp:posOffset>52705</wp:posOffset>
                </wp:positionV>
                <wp:extent cx="2486660" cy="508000"/>
                <wp:effectExtent l="6985" t="5080" r="11430" b="10795"/>
                <wp:wrapNone/>
                <wp:docPr id="1641789797" name="Прямоугольник: скругленные угл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660" cy="508000"/>
                        </a:xfrm>
                        <a:prstGeom prst="roundRect">
                          <a:avLst>
                            <a:gd name="adj" fmla="val 16667"/>
                          </a:avLst>
                        </a:prstGeom>
                        <a:solidFill>
                          <a:srgbClr val="FFFFFF"/>
                        </a:solidFill>
                        <a:ln w="9525">
                          <a:solidFill>
                            <a:srgbClr val="000000"/>
                          </a:solidFill>
                          <a:round/>
                          <a:headEnd/>
                          <a:tailEnd/>
                        </a:ln>
                      </wps:spPr>
                      <wps:txbx>
                        <w:txbxContent>
                          <w:p w14:paraId="17E5892F" w14:textId="77777777" w:rsidR="004218FC" w:rsidRPr="00EE124B" w:rsidRDefault="004218FC" w:rsidP="004218FC">
                            <w:r w:rsidRPr="00EE124B">
                              <w:rPr>
                                <w:rFonts w:ascii="Times New Roman" w:hAnsi="Times New Roman"/>
                              </w:rPr>
                              <w:t>ОК12. Геноміка, протеоміка та метаболоміка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5373E0D" id="Прямоугольник: скругленные углы 34" o:spid="_x0000_s1031" style="position:absolute;left:0;text-align:left;margin-left:538.3pt;margin-top:4.15pt;width:195.8pt;height:4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">
                <v:textbox>
                  <w:txbxContent>
                    <w:p w14:paraId="17E5892F" w14:textId="77777777" w:rsidR="004218FC" w:rsidRPr="00EE124B" w:rsidRDefault="004218FC" w:rsidP="004218FC">
                      <w:r w:rsidRPr="00EE124B">
                        <w:rPr>
                          <w:rFonts w:ascii="Times New Roman" w:hAnsi="Times New Roman"/>
                        </w:rPr>
                        <w:t>ОК12. Геноміка, протеоміка та метаболоміка</w:t>
                      </w:r>
                    </w:p>
                  </w:txbxContent>
                </v:textbox>
              </v:roundrect>
            </w:pict>
          </mc:Fallback>
        </mc:AlternateContent>
      </w:r>
    </w:p>
    <w:p w14:paraId="39436AA7" w14:textId="56C434C1"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707392" behindDoc="0" locked="0" layoutInCell="1" allowOverlap="1" wp14:anchorId="73544692" wp14:editId="2032C535">
                <wp:simplePos x="0" y="0"/>
                <wp:positionH relativeFrom="column">
                  <wp:posOffset>2948940</wp:posOffset>
                </wp:positionH>
                <wp:positionV relativeFrom="paragraph">
                  <wp:posOffset>45085</wp:posOffset>
                </wp:positionV>
                <wp:extent cx="406400" cy="742950"/>
                <wp:effectExtent l="5715" t="5080" r="54610" b="42545"/>
                <wp:wrapNone/>
                <wp:docPr id="912542262"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DECF9C" id="Прямая со стрелкой 33" o:spid="_x0000_s1026" type="#_x0000_t32" style="position:absolute;margin-left:232.2pt;margin-top:3.55pt;width:32pt;height: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">
                <v:stroke endarrow="block"/>
              </v:shape>
            </w:pict>
          </mc:Fallback>
        </mc:AlternateContent>
      </w:r>
    </w:p>
    <w:p w14:paraId="6A5F65BA" w14:textId="27ED9CF8"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705344" behindDoc="0" locked="0" layoutInCell="1" allowOverlap="1" wp14:anchorId="032444AE" wp14:editId="255779EF">
                <wp:simplePos x="0" y="0"/>
                <wp:positionH relativeFrom="column">
                  <wp:posOffset>1648460</wp:posOffset>
                </wp:positionH>
                <wp:positionV relativeFrom="paragraph">
                  <wp:posOffset>144145</wp:posOffset>
                </wp:positionV>
                <wp:extent cx="635" cy="191770"/>
                <wp:effectExtent l="57785" t="6985" r="55880" b="20320"/>
                <wp:wrapNone/>
                <wp:docPr id="1870959077"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B6795D" id="Прямая со стрелкой 32" o:spid="_x0000_s1026" type="#_x0000_t32" style="position:absolute;margin-left:129.8pt;margin-top:11.35pt;width:.05pt;height:15.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">
                <v:stroke endarrow="block"/>
              </v:shape>
            </w:pict>
          </mc:Fallback>
        </mc:AlternateContent>
      </w:r>
    </w:p>
    <w:p w14:paraId="68CE8156" w14:textId="5AC8B99C"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62336" behindDoc="0" locked="0" layoutInCell="1" allowOverlap="1" wp14:anchorId="216B8195" wp14:editId="28DA53AC">
                <wp:simplePos x="0" y="0"/>
                <wp:positionH relativeFrom="column">
                  <wp:posOffset>3355340</wp:posOffset>
                </wp:positionH>
                <wp:positionV relativeFrom="paragraph">
                  <wp:posOffset>131445</wp:posOffset>
                </wp:positionV>
                <wp:extent cx="2979420" cy="508000"/>
                <wp:effectExtent l="12065" t="11430" r="8890" b="13970"/>
                <wp:wrapNone/>
                <wp:docPr id="517285727" name="Прямоугольник: скругленные углы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508000"/>
                        </a:xfrm>
                        <a:prstGeom prst="roundRect">
                          <a:avLst>
                            <a:gd name="adj" fmla="val 16667"/>
                          </a:avLst>
                        </a:prstGeom>
                        <a:solidFill>
                          <a:srgbClr val="FFFFFF"/>
                        </a:solidFill>
                        <a:ln w="9525">
                          <a:solidFill>
                            <a:srgbClr val="000000"/>
                          </a:solidFill>
                          <a:round/>
                          <a:headEnd/>
                          <a:tailEnd/>
                        </a:ln>
                      </wps:spPr>
                      <wps:txbx>
                        <w:txbxContent>
                          <w:p w14:paraId="506C638F" w14:textId="77777777" w:rsidR="004218FC" w:rsidRPr="005461B0" w:rsidRDefault="004218FC" w:rsidP="004218FC">
                            <w:r w:rsidRPr="005461B0">
                              <w:rPr>
                                <w:rFonts w:ascii="Times New Roman" w:hAnsi="Times New Roman"/>
                              </w:rPr>
                              <w:t>ОК6. Педагогіка і психологія вищої школи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16B8195" id="Прямоугольник: скругленные углы 31" o:spid="_x0000_s1032" style="position:absolute;left:0;text-align:left;margin-left:264.2pt;margin-top:10.35pt;width:234.6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">
                <v:textbox>
                  <w:txbxContent>
                    <w:p w14:paraId="506C638F" w14:textId="77777777" w:rsidR="004218FC" w:rsidRPr="005461B0" w:rsidRDefault="004218FC" w:rsidP="004218FC">
                      <w:r w:rsidRPr="005461B0">
                        <w:rPr>
                          <w:rFonts w:ascii="Times New Roman" w:hAnsi="Times New Roman"/>
                        </w:rPr>
                        <w:t>ОК6. Педагогіка і психологія вищої школи</w:t>
                      </w:r>
                    </w:p>
                  </w:txbxContent>
                </v:textbox>
              </v:roundrect>
            </w:pict>
          </mc:Fallback>
        </mc:AlternateContent>
      </w:r>
      <w:r w:rsidRPr="005127A1">
        <w:rPr>
          <w:b/>
          <w:noProof/>
          <w:sz w:val="28"/>
          <w:szCs w:val="28"/>
        </w:rPr>
        <mc:AlternateContent>
          <mc:Choice Requires="wps">
            <w:drawing>
              <wp:anchor distT="0" distB="0" distL="114300" distR="114300" simplePos="0" relativeHeight="251661312" behindDoc="0" locked="0" layoutInCell="1" allowOverlap="1" wp14:anchorId="3456F7B7" wp14:editId="4140B327">
                <wp:simplePos x="0" y="0"/>
                <wp:positionH relativeFrom="column">
                  <wp:posOffset>467360</wp:posOffset>
                </wp:positionH>
                <wp:positionV relativeFrom="paragraph">
                  <wp:posOffset>131445</wp:posOffset>
                </wp:positionV>
                <wp:extent cx="2481580" cy="812800"/>
                <wp:effectExtent l="10160" t="11430" r="13335" b="13970"/>
                <wp:wrapNone/>
                <wp:docPr id="1072005165" name="Прямоугольник: скругленные угл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812800"/>
                        </a:xfrm>
                        <a:prstGeom prst="roundRect">
                          <a:avLst>
                            <a:gd name="adj" fmla="val 16667"/>
                          </a:avLst>
                        </a:prstGeom>
                        <a:solidFill>
                          <a:srgbClr val="FFFFFF"/>
                        </a:solidFill>
                        <a:ln w="9525">
                          <a:solidFill>
                            <a:srgbClr val="000000"/>
                          </a:solidFill>
                          <a:round/>
                          <a:headEnd/>
                          <a:tailEnd/>
                        </a:ln>
                      </wps:spPr>
                      <wps:txbx>
                        <w:txbxContent>
                          <w:p w14:paraId="12C44F4B" w14:textId="77777777" w:rsidR="004218FC" w:rsidRPr="005461B0" w:rsidRDefault="004218FC" w:rsidP="004218FC">
                            <w:r w:rsidRPr="005461B0">
                              <w:rPr>
                                <w:rFonts w:ascii="Times New Roman" w:hAnsi="Times New Roman"/>
                              </w:rPr>
                              <w:t>ОК5. Організація наукових досліджень з основами інтелектуальної власності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456F7B7" id="Прямоугольник: скругленные углы 30" o:spid="_x0000_s1033" style="position:absolute;left:0;text-align:left;margin-left:36.8pt;margin-top:10.35pt;width:195.4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">
                <v:textbox>
                  <w:txbxContent>
                    <w:p w14:paraId="12C44F4B" w14:textId="77777777" w:rsidR="004218FC" w:rsidRPr="005461B0" w:rsidRDefault="004218FC" w:rsidP="004218FC">
                      <w:r w:rsidRPr="005461B0">
                        <w:rPr>
                          <w:rFonts w:ascii="Times New Roman" w:hAnsi="Times New Roman"/>
                        </w:rPr>
                        <w:t>ОК5. Організація наукових досліджень з основами інтелектуальної власності</w:t>
                      </w:r>
                    </w:p>
                  </w:txbxContent>
                </v:textbox>
              </v:roundrect>
            </w:pict>
          </mc:Fallback>
        </mc:AlternateContent>
      </w:r>
    </w:p>
    <w:p w14:paraId="5544A83E" w14:textId="6AC6CA5A"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82816" behindDoc="0" locked="0" layoutInCell="1" allowOverlap="1" wp14:anchorId="0769F602" wp14:editId="454E6007">
                <wp:simplePos x="0" y="0"/>
                <wp:positionH relativeFrom="column">
                  <wp:posOffset>6903720</wp:posOffset>
                </wp:positionH>
                <wp:positionV relativeFrom="paragraph">
                  <wp:posOffset>51435</wp:posOffset>
                </wp:positionV>
                <wp:extent cx="2442210" cy="508000"/>
                <wp:effectExtent l="7620" t="5715" r="7620" b="10160"/>
                <wp:wrapNone/>
                <wp:docPr id="237535723" name="Прямоугольник: скругленные угл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210" cy="508000"/>
                        </a:xfrm>
                        <a:prstGeom prst="roundRect">
                          <a:avLst>
                            <a:gd name="adj" fmla="val 16667"/>
                          </a:avLst>
                        </a:prstGeom>
                        <a:solidFill>
                          <a:srgbClr val="FFFFFF"/>
                        </a:solidFill>
                        <a:ln w="9525">
                          <a:solidFill>
                            <a:srgbClr val="000000"/>
                          </a:solidFill>
                          <a:round/>
                          <a:headEnd/>
                          <a:tailEnd/>
                        </a:ln>
                      </wps:spPr>
                      <wps:txbx>
                        <w:txbxContent>
                          <w:p w14:paraId="1CB618F5" w14:textId="77777777" w:rsidR="004218FC" w:rsidRPr="00EE124B" w:rsidRDefault="004218FC" w:rsidP="004218FC">
                            <w:pPr>
                              <w:shd w:val="clear" w:color="auto" w:fill="FFFFFF"/>
                              <w:rPr>
                                <w:rFonts w:ascii="Times New Roman" w:hAnsi="Times New Roman"/>
                              </w:rPr>
                            </w:pPr>
                            <w:r w:rsidRPr="00EE124B">
                              <w:rPr>
                                <w:rFonts w:ascii="Times New Roman" w:hAnsi="Times New Roman"/>
                                <w:lang w:val="ru-RU"/>
                              </w:rPr>
                              <w:t>ОК15. Пе</w:t>
                            </w:r>
                            <w:r w:rsidRPr="00EE124B">
                              <w:rPr>
                                <w:rFonts w:ascii="Times New Roman" w:hAnsi="Times New Roman"/>
                              </w:rPr>
                              <w:t>реддипломна практика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769F602" id="Прямоугольник: скругленные углы 29" o:spid="_x0000_s1034" style="position:absolute;left:0;text-align:left;margin-left:543.6pt;margin-top:4.05pt;width:192.3pt;height:4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">
                <v:textbox>
                  <w:txbxContent>
                    <w:p w14:paraId="1CB618F5" w14:textId="77777777" w:rsidR="004218FC" w:rsidRPr="00EE124B" w:rsidRDefault="004218FC" w:rsidP="004218FC">
                      <w:pPr>
                        <w:shd w:val="clear" w:color="auto" w:fill="FFFFFF"/>
                        <w:rPr>
                          <w:rFonts w:ascii="Times New Roman" w:hAnsi="Times New Roman"/>
                        </w:rPr>
                      </w:pPr>
                      <w:r w:rsidRPr="00EE124B">
                        <w:rPr>
                          <w:rFonts w:ascii="Times New Roman" w:hAnsi="Times New Roman"/>
                          <w:lang w:val="ru-RU"/>
                        </w:rPr>
                        <w:t>ОК15. Пе</w:t>
                      </w:r>
                      <w:r w:rsidRPr="00EE124B">
                        <w:rPr>
                          <w:rFonts w:ascii="Times New Roman" w:hAnsi="Times New Roman"/>
                        </w:rPr>
                        <w:t>реддипломна практика</w:t>
                      </w:r>
                    </w:p>
                  </w:txbxContent>
                </v:textbox>
              </v:roundrect>
            </w:pict>
          </mc:Fallback>
        </mc:AlternateContent>
      </w:r>
    </w:p>
    <w:p w14:paraId="45F730DC" w14:textId="1ACD6FD2"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97152" behindDoc="0" locked="0" layoutInCell="1" allowOverlap="1" wp14:anchorId="070F6BFE" wp14:editId="0EB6EDCC">
                <wp:simplePos x="0" y="0"/>
                <wp:positionH relativeFrom="column">
                  <wp:posOffset>9323070</wp:posOffset>
                </wp:positionH>
                <wp:positionV relativeFrom="paragraph">
                  <wp:posOffset>93345</wp:posOffset>
                </wp:positionV>
                <wp:extent cx="266700" cy="635"/>
                <wp:effectExtent l="17145" t="55245" r="11430" b="58420"/>
                <wp:wrapNone/>
                <wp:docPr id="1606938192"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513372" id="Прямая со стрелкой 28" o:spid="_x0000_s1026" type="#_x0000_t32" style="position:absolute;margin-left:734.1pt;margin-top:7.35pt;width:21pt;height:.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">
                <v:stroke endarrow="block"/>
              </v:shape>
            </w:pict>
          </mc:Fallback>
        </mc:AlternateContent>
      </w:r>
      <w:r w:rsidRPr="005127A1">
        <w:rPr>
          <w:b/>
          <w:noProof/>
          <w:sz w:val="28"/>
          <w:szCs w:val="28"/>
        </w:rPr>
        <mc:AlternateContent>
          <mc:Choice Requires="wps">
            <w:drawing>
              <wp:anchor distT="0" distB="0" distL="114300" distR="114300" simplePos="0" relativeHeight="251669504" behindDoc="0" locked="0" layoutInCell="1" allowOverlap="1" wp14:anchorId="75AEAAC3" wp14:editId="12D920EF">
                <wp:simplePos x="0" y="0"/>
                <wp:positionH relativeFrom="column">
                  <wp:posOffset>262255</wp:posOffset>
                </wp:positionH>
                <wp:positionV relativeFrom="paragraph">
                  <wp:posOffset>57785</wp:posOffset>
                </wp:positionV>
                <wp:extent cx="205105" cy="0"/>
                <wp:effectExtent l="5080" t="57785" r="18415" b="56515"/>
                <wp:wrapNone/>
                <wp:docPr id="96416751"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D7B83B" id="Прямая со стрелкой 27" o:spid="_x0000_s1026" type="#_x0000_t32" style="position:absolute;margin-left:20.65pt;margin-top:4.55pt;width:16.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">
                <v:stroke endarrow="block"/>
              </v:shape>
            </w:pict>
          </mc:Fallback>
        </mc:AlternateContent>
      </w:r>
    </w:p>
    <w:p w14:paraId="371A35B3" w14:textId="12C2E3D1"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706368" behindDoc="0" locked="0" layoutInCell="1" allowOverlap="1" wp14:anchorId="48DA0395" wp14:editId="48EEF892">
                <wp:simplePos x="0" y="0"/>
                <wp:positionH relativeFrom="column">
                  <wp:posOffset>4820920</wp:posOffset>
                </wp:positionH>
                <wp:positionV relativeFrom="paragraph">
                  <wp:posOffset>26035</wp:posOffset>
                </wp:positionV>
                <wp:extent cx="6350" cy="406400"/>
                <wp:effectExtent l="48895" t="5080" r="59055" b="17145"/>
                <wp:wrapNone/>
                <wp:docPr id="595776737"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313FC" id="Прямая со стрелкой 26" o:spid="_x0000_s1026" type="#_x0000_t32" style="position:absolute;margin-left:379.6pt;margin-top:2.05pt;width:.5pt;height: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">
                <v:stroke endarrow="block"/>
              </v:shape>
            </w:pict>
          </mc:Fallback>
        </mc:AlternateContent>
      </w:r>
      <w:r w:rsidRPr="005127A1">
        <w:rPr>
          <w:b/>
          <w:noProof/>
          <w:sz w:val="28"/>
          <w:szCs w:val="28"/>
        </w:rPr>
        <mc:AlternateContent>
          <mc:Choice Requires="wps">
            <w:drawing>
              <wp:anchor distT="0" distB="0" distL="114300" distR="114300" simplePos="0" relativeHeight="251701248" behindDoc="0" locked="0" layoutInCell="1" allowOverlap="1" wp14:anchorId="6EC857FF" wp14:editId="64E51AEF">
                <wp:simplePos x="0" y="0"/>
                <wp:positionH relativeFrom="column">
                  <wp:posOffset>8096250</wp:posOffset>
                </wp:positionH>
                <wp:positionV relativeFrom="paragraph">
                  <wp:posOffset>150495</wp:posOffset>
                </wp:positionV>
                <wp:extent cx="0" cy="251460"/>
                <wp:effectExtent l="57150" t="5715" r="57150" b="19050"/>
                <wp:wrapNone/>
                <wp:docPr id="1744962600"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D82880" id="Прямая со стрелкой 25" o:spid="_x0000_s1026" type="#_x0000_t32" style="position:absolute;margin-left:637.5pt;margin-top:11.85pt;width:0;height:1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HEygEAAHcDAAAOAAAAZHJzL2Uyb0RvYy54bWysU8Fu2zAMvQ/YPwi6L46Dpdi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">
                <v:stroke endarrow="block"/>
              </v:shape>
            </w:pict>
          </mc:Fallback>
        </mc:AlternateContent>
      </w:r>
    </w:p>
    <w:p w14:paraId="038ADC56" w14:textId="09B50B52"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83840" behindDoc="0" locked="0" layoutInCell="1" allowOverlap="1" wp14:anchorId="16E4CEEB" wp14:editId="5BF2B921">
                <wp:simplePos x="0" y="0"/>
                <wp:positionH relativeFrom="column">
                  <wp:posOffset>6880860</wp:posOffset>
                </wp:positionH>
                <wp:positionV relativeFrom="paragraph">
                  <wp:posOffset>197485</wp:posOffset>
                </wp:positionV>
                <wp:extent cx="2442210" cy="552450"/>
                <wp:effectExtent l="13335" t="12700" r="11430" b="6350"/>
                <wp:wrapNone/>
                <wp:docPr id="1341948838" name="Прямоугольник: скругленные угл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210" cy="552450"/>
                        </a:xfrm>
                        <a:prstGeom prst="roundRect">
                          <a:avLst>
                            <a:gd name="adj" fmla="val 16667"/>
                          </a:avLst>
                        </a:prstGeom>
                        <a:solidFill>
                          <a:srgbClr val="FFFFFF"/>
                        </a:solidFill>
                        <a:ln w="9525">
                          <a:solidFill>
                            <a:srgbClr val="000000"/>
                          </a:solidFill>
                          <a:round/>
                          <a:headEnd/>
                          <a:tailEnd/>
                        </a:ln>
                      </wps:spPr>
                      <wps:txbx>
                        <w:txbxContent>
                          <w:p w14:paraId="37CF9435" w14:textId="77777777" w:rsidR="004218FC" w:rsidRPr="00EE124B" w:rsidRDefault="004218FC" w:rsidP="004218FC">
                            <w:r w:rsidRPr="00EE124B">
                              <w:rPr>
                                <w:rFonts w:ascii="Times New Roman" w:hAnsi="Times New Roman"/>
                                <w:lang w:val="ru-RU"/>
                              </w:rPr>
                              <w:t xml:space="preserve">ОК17. </w:t>
                            </w:r>
                            <w:r w:rsidRPr="00EE124B">
                              <w:rPr>
                                <w:rFonts w:ascii="Times New Roman" w:hAnsi="Times New Roman"/>
                              </w:rPr>
                              <w:t>Кваліфікаційна робота (підготовка і захист)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6E4CEEB" id="Прямоугольник: скругленные углы 24" o:spid="_x0000_s1035" style="position:absolute;left:0;text-align:left;margin-left:541.8pt;margin-top:15.55pt;width:192.3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">
                <v:textbox>
                  <w:txbxContent>
                    <w:p w14:paraId="37CF9435" w14:textId="77777777" w:rsidR="004218FC" w:rsidRPr="00EE124B" w:rsidRDefault="004218FC" w:rsidP="004218FC">
                      <w:r w:rsidRPr="00EE124B">
                        <w:rPr>
                          <w:rFonts w:ascii="Times New Roman" w:hAnsi="Times New Roman"/>
                          <w:lang w:val="ru-RU"/>
                        </w:rPr>
                        <w:t xml:space="preserve">ОК17. </w:t>
                      </w:r>
                      <w:r w:rsidRPr="00EE124B">
                        <w:rPr>
                          <w:rFonts w:ascii="Times New Roman" w:hAnsi="Times New Roman"/>
                        </w:rPr>
                        <w:t>Кваліфікаційна робота (підготовка і захист)</w:t>
                      </w:r>
                    </w:p>
                  </w:txbxContent>
                </v:textbox>
              </v:roundrect>
            </w:pict>
          </mc:Fallback>
        </mc:AlternateContent>
      </w:r>
      <w:r w:rsidRPr="005127A1">
        <w:rPr>
          <w:b/>
          <w:noProof/>
          <w:sz w:val="28"/>
          <w:szCs w:val="28"/>
        </w:rPr>
        <mc:AlternateContent>
          <mc:Choice Requires="wps">
            <w:drawing>
              <wp:anchor distT="0" distB="0" distL="114300" distR="114300" simplePos="0" relativeHeight="251691008" behindDoc="0" locked="0" layoutInCell="1" allowOverlap="1" wp14:anchorId="62E2DBD2" wp14:editId="4662F2D2">
                <wp:simplePos x="0" y="0"/>
                <wp:positionH relativeFrom="column">
                  <wp:posOffset>1635760</wp:posOffset>
                </wp:positionH>
                <wp:positionV relativeFrom="paragraph">
                  <wp:posOffset>126365</wp:posOffset>
                </wp:positionV>
                <wp:extent cx="0" cy="311150"/>
                <wp:effectExtent l="54610" t="8255" r="59690" b="23495"/>
                <wp:wrapNone/>
                <wp:docPr id="397520981"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B37B7" id="Прямая со стрелкой 23" o:spid="_x0000_s1026" type="#_x0000_t32" style="position:absolute;margin-left:128.8pt;margin-top:9.95pt;width:0;height: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">
                <v:stroke endarrow="block"/>
              </v:shape>
            </w:pict>
          </mc:Fallback>
        </mc:AlternateContent>
      </w:r>
    </w:p>
    <w:p w14:paraId="01338D96" w14:textId="64EBCA99"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77696" behindDoc="0" locked="0" layoutInCell="1" allowOverlap="1" wp14:anchorId="3417E7F3" wp14:editId="7CF52DD2">
                <wp:simplePos x="0" y="0"/>
                <wp:positionH relativeFrom="column">
                  <wp:posOffset>3368040</wp:posOffset>
                </wp:positionH>
                <wp:positionV relativeFrom="paragraph">
                  <wp:posOffset>23495</wp:posOffset>
                </wp:positionV>
                <wp:extent cx="2998470" cy="594360"/>
                <wp:effectExtent l="5715" t="8255" r="5715" b="6985"/>
                <wp:wrapNone/>
                <wp:docPr id="430980348" name="Прямоугольник: скругленные угл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594360"/>
                        </a:xfrm>
                        <a:prstGeom prst="roundRect">
                          <a:avLst>
                            <a:gd name="adj" fmla="val 16667"/>
                          </a:avLst>
                        </a:prstGeom>
                        <a:solidFill>
                          <a:srgbClr val="FFFFFF"/>
                        </a:solidFill>
                        <a:ln w="9525">
                          <a:solidFill>
                            <a:srgbClr val="000000"/>
                          </a:solidFill>
                          <a:round/>
                          <a:headEnd/>
                          <a:tailEnd/>
                        </a:ln>
                      </wps:spPr>
                      <wps:txbx>
                        <w:txbxContent>
                          <w:p w14:paraId="01F76BD3" w14:textId="2CAF310F" w:rsidR="004218FC" w:rsidRPr="005C3F74" w:rsidRDefault="004218FC" w:rsidP="004218FC">
                            <w:r w:rsidRPr="005C3F74">
                              <w:rPr>
                                <w:rFonts w:ascii="Times New Roman" w:hAnsi="Times New Roman"/>
                              </w:rPr>
                              <w:t>ОК8. Методика викладання фахових дисциплін у вищ</w:t>
                            </w:r>
                            <w:r w:rsidR="00A22624">
                              <w:rPr>
                                <w:rFonts w:ascii="Times New Roman" w:hAnsi="Times New Roman"/>
                              </w:rPr>
                              <w:t>і</w:t>
                            </w:r>
                            <w:r w:rsidRPr="005C3F74">
                              <w:rPr>
                                <w:rFonts w:ascii="Times New Roman" w:hAnsi="Times New Roman"/>
                              </w:rPr>
                              <w:t>й школі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417E7F3" id="Прямоугольник: скругленные углы 22" o:spid="_x0000_s1036" style="position:absolute;left:0;text-align:left;margin-left:265.2pt;margin-top:1.85pt;width:236.1pt;height:4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">
                <v:textbox>
                  <w:txbxContent>
                    <w:p w14:paraId="01F76BD3" w14:textId="2CAF310F" w:rsidR="004218FC" w:rsidRPr="005C3F74" w:rsidRDefault="004218FC" w:rsidP="004218FC">
                      <w:r w:rsidRPr="005C3F74">
                        <w:rPr>
                          <w:rFonts w:ascii="Times New Roman" w:hAnsi="Times New Roman"/>
                        </w:rPr>
                        <w:t>ОК8. Методика викладання фахових дисциплін у вищ</w:t>
                      </w:r>
                      <w:r w:rsidR="00A22624">
                        <w:rPr>
                          <w:rFonts w:ascii="Times New Roman" w:hAnsi="Times New Roman"/>
                        </w:rPr>
                        <w:t>і</w:t>
                      </w:r>
                      <w:r w:rsidRPr="005C3F74">
                        <w:rPr>
                          <w:rFonts w:ascii="Times New Roman" w:hAnsi="Times New Roman"/>
                        </w:rPr>
                        <w:t>й школі</w:t>
                      </w:r>
                    </w:p>
                  </w:txbxContent>
                </v:textbox>
              </v:roundrect>
            </w:pict>
          </mc:Fallback>
        </mc:AlternateContent>
      </w:r>
    </w:p>
    <w:p w14:paraId="31CB6BC4" w14:textId="61162BF1"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98176" behindDoc="0" locked="0" layoutInCell="1" allowOverlap="1" wp14:anchorId="142A14E5" wp14:editId="43DBC4B5">
                <wp:simplePos x="0" y="0"/>
                <wp:positionH relativeFrom="column">
                  <wp:posOffset>9323070</wp:posOffset>
                </wp:positionH>
                <wp:positionV relativeFrom="paragraph">
                  <wp:posOffset>85725</wp:posOffset>
                </wp:positionV>
                <wp:extent cx="266700" cy="635"/>
                <wp:effectExtent l="17145" t="59055" r="11430" b="54610"/>
                <wp:wrapNone/>
                <wp:docPr id="301897655"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5DF153" id="Прямая со стрелкой 21" o:spid="_x0000_s1026" type="#_x0000_t32" style="position:absolute;margin-left:734.1pt;margin-top:6.75pt;width:21pt;height:.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">
                <v:stroke endarrow="block"/>
              </v:shape>
            </w:pict>
          </mc:Fallback>
        </mc:AlternateContent>
      </w:r>
      <w:r w:rsidRPr="005127A1">
        <w:rPr>
          <w:b/>
          <w:noProof/>
          <w:sz w:val="28"/>
          <w:szCs w:val="28"/>
        </w:rPr>
        <mc:AlternateContent>
          <mc:Choice Requires="wps">
            <w:drawing>
              <wp:anchor distT="0" distB="0" distL="114300" distR="114300" simplePos="0" relativeHeight="251680768" behindDoc="0" locked="0" layoutInCell="1" allowOverlap="1" wp14:anchorId="2D7050D6" wp14:editId="1A8F68EE">
                <wp:simplePos x="0" y="0"/>
                <wp:positionH relativeFrom="column">
                  <wp:posOffset>467360</wp:posOffset>
                </wp:positionH>
                <wp:positionV relativeFrom="paragraph">
                  <wp:posOffset>28575</wp:posOffset>
                </wp:positionV>
                <wp:extent cx="2481580" cy="544830"/>
                <wp:effectExtent l="10160" t="11430" r="13335" b="5715"/>
                <wp:wrapNone/>
                <wp:docPr id="1688641821" name="Прямоугольник: скругленные угл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544830"/>
                        </a:xfrm>
                        <a:prstGeom prst="roundRect">
                          <a:avLst>
                            <a:gd name="adj" fmla="val 16667"/>
                          </a:avLst>
                        </a:prstGeom>
                        <a:solidFill>
                          <a:srgbClr val="FFFFFF"/>
                        </a:solidFill>
                        <a:ln w="9525">
                          <a:solidFill>
                            <a:srgbClr val="000000"/>
                          </a:solidFill>
                          <a:round/>
                          <a:headEnd/>
                          <a:tailEnd/>
                        </a:ln>
                      </wps:spPr>
                      <wps:txbx>
                        <w:txbxContent>
                          <w:p w14:paraId="16074E48" w14:textId="77777777" w:rsidR="004218FC" w:rsidRPr="005C3F74" w:rsidRDefault="004218FC" w:rsidP="004218FC">
                            <w:r w:rsidRPr="005C3F74">
                              <w:rPr>
                                <w:rFonts w:ascii="Times New Roman" w:hAnsi="Times New Roman"/>
                              </w:rPr>
                              <w:t xml:space="preserve">ОК16. Менеджмент наукового проєкту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D7050D6" id="Прямоугольник: скругленные углы 20" o:spid="_x0000_s1037" style="position:absolute;left:0;text-align:left;margin-left:36.8pt;margin-top:2.25pt;width:195.4pt;height:4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">
                <v:textbox>
                  <w:txbxContent>
                    <w:p w14:paraId="16074E48" w14:textId="77777777" w:rsidR="004218FC" w:rsidRPr="005C3F74" w:rsidRDefault="004218FC" w:rsidP="004218FC">
                      <w:r w:rsidRPr="005C3F74">
                        <w:rPr>
                          <w:rFonts w:ascii="Times New Roman" w:hAnsi="Times New Roman"/>
                        </w:rPr>
                        <w:t xml:space="preserve">ОК16. Менеджмент наукового проєкту </w:t>
                      </w:r>
                    </w:p>
                  </w:txbxContent>
                </v:textbox>
              </v:roundrect>
            </w:pict>
          </mc:Fallback>
        </mc:AlternateContent>
      </w:r>
    </w:p>
    <w:p w14:paraId="63F2017D" w14:textId="63AABDD9"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700224" behindDoc="0" locked="0" layoutInCell="1" allowOverlap="1" wp14:anchorId="48D9EBB2" wp14:editId="64E5EC65">
                <wp:simplePos x="0" y="0"/>
                <wp:positionH relativeFrom="column">
                  <wp:posOffset>8096250</wp:posOffset>
                </wp:positionH>
                <wp:positionV relativeFrom="paragraph">
                  <wp:posOffset>136525</wp:posOffset>
                </wp:positionV>
                <wp:extent cx="0" cy="361950"/>
                <wp:effectExtent l="57150" t="22225" r="57150" b="6350"/>
                <wp:wrapNone/>
                <wp:docPr id="45997536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EBFE7B" id="Прямая со стрелкой 19" o:spid="_x0000_s1026" type="#_x0000_t32" style="position:absolute;margin-left:637.5pt;margin-top:10.75pt;width:0;height:28.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">
                <v:stroke endarrow="block"/>
              </v:shape>
            </w:pict>
          </mc:Fallback>
        </mc:AlternateContent>
      </w:r>
      <w:r w:rsidRPr="005127A1">
        <w:rPr>
          <w:b/>
          <w:noProof/>
          <w:sz w:val="28"/>
          <w:szCs w:val="28"/>
        </w:rPr>
        <mc:AlternateContent>
          <mc:Choice Requires="wps">
            <w:drawing>
              <wp:anchor distT="0" distB="0" distL="114300" distR="114300" simplePos="0" relativeHeight="251685888" behindDoc="0" locked="0" layoutInCell="1" allowOverlap="1" wp14:anchorId="6B33F037" wp14:editId="054A4852">
                <wp:simplePos x="0" y="0"/>
                <wp:positionH relativeFrom="column">
                  <wp:posOffset>262255</wp:posOffset>
                </wp:positionH>
                <wp:positionV relativeFrom="paragraph">
                  <wp:posOffset>43815</wp:posOffset>
                </wp:positionV>
                <wp:extent cx="205105" cy="0"/>
                <wp:effectExtent l="5080" t="53340" r="18415" b="60960"/>
                <wp:wrapNone/>
                <wp:docPr id="1732505567"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F6B84A" id="Прямая со стрелкой 18" o:spid="_x0000_s1026" type="#_x0000_t32" style="position:absolute;margin-left:20.65pt;margin-top:3.45pt;width:16.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">
                <v:stroke endarrow="block"/>
              </v:shape>
            </w:pict>
          </mc:Fallback>
        </mc:AlternateContent>
      </w:r>
    </w:p>
    <w:p w14:paraId="56300218" w14:textId="0FC46E21"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702272" behindDoc="0" locked="0" layoutInCell="1" allowOverlap="1" wp14:anchorId="4293650B" wp14:editId="0BC7EC64">
                <wp:simplePos x="0" y="0"/>
                <wp:positionH relativeFrom="column">
                  <wp:posOffset>4827270</wp:posOffset>
                </wp:positionH>
                <wp:positionV relativeFrom="paragraph">
                  <wp:posOffset>4445</wp:posOffset>
                </wp:positionV>
                <wp:extent cx="6350" cy="289560"/>
                <wp:effectExtent l="55245" t="12065" r="52705" b="22225"/>
                <wp:wrapNone/>
                <wp:docPr id="61209523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667207" id="Прямая со стрелкой 17" o:spid="_x0000_s1026" type="#_x0000_t32" style="position:absolute;margin-left:380.1pt;margin-top:.35pt;width:.5pt;height: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">
                <v:stroke endarrow="block"/>
              </v:shape>
            </w:pict>
          </mc:Fallback>
        </mc:AlternateContent>
      </w:r>
    </w:p>
    <w:p w14:paraId="0ACD479C" w14:textId="3D95240E"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79744" behindDoc="0" locked="0" layoutInCell="1" allowOverlap="1" wp14:anchorId="2B98229A" wp14:editId="5B9D5365">
                <wp:simplePos x="0" y="0"/>
                <wp:positionH relativeFrom="column">
                  <wp:posOffset>3368040</wp:posOffset>
                </wp:positionH>
                <wp:positionV relativeFrom="paragraph">
                  <wp:posOffset>90170</wp:posOffset>
                </wp:positionV>
                <wp:extent cx="2998470" cy="584200"/>
                <wp:effectExtent l="5715" t="10160" r="5715" b="5715"/>
                <wp:wrapNone/>
                <wp:docPr id="762736355" name="Прямоугольник: скругленные угл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584200"/>
                        </a:xfrm>
                        <a:prstGeom prst="roundRect">
                          <a:avLst>
                            <a:gd name="adj" fmla="val 16667"/>
                          </a:avLst>
                        </a:prstGeom>
                        <a:solidFill>
                          <a:srgbClr val="FFFFFF"/>
                        </a:solidFill>
                        <a:ln w="9525">
                          <a:solidFill>
                            <a:srgbClr val="000000"/>
                          </a:solidFill>
                          <a:round/>
                          <a:headEnd/>
                          <a:tailEnd/>
                        </a:ln>
                      </wps:spPr>
                      <wps:txbx>
                        <w:txbxContent>
                          <w:p w14:paraId="52A15722" w14:textId="77777777" w:rsidR="004218FC" w:rsidRDefault="004218FC" w:rsidP="004218FC">
                            <w:pPr>
                              <w:rPr>
                                <w:rFonts w:ascii="Times New Roman" w:hAnsi="Times New Roman"/>
                                <w:lang w:val="en-US"/>
                              </w:rPr>
                            </w:pPr>
                            <w:r>
                              <w:rPr>
                                <w:rFonts w:ascii="Times New Roman" w:hAnsi="Times New Roman"/>
                                <w:lang w:val="en-US"/>
                              </w:rPr>
                              <w:t xml:space="preserve">       </w:t>
                            </w:r>
                          </w:p>
                          <w:p w14:paraId="12989553" w14:textId="77777777" w:rsidR="004218FC" w:rsidRPr="005C3F74" w:rsidRDefault="004218FC" w:rsidP="004218FC">
                            <w:r>
                              <w:rPr>
                                <w:rFonts w:ascii="Times New Roman" w:hAnsi="Times New Roman"/>
                                <w:lang w:val="en-US"/>
                              </w:rPr>
                              <w:t xml:space="preserve">         </w:t>
                            </w:r>
                            <w:r w:rsidRPr="005C3F74">
                              <w:rPr>
                                <w:rFonts w:ascii="Times New Roman" w:hAnsi="Times New Roman"/>
                              </w:rPr>
                              <w:t xml:space="preserve">ОК14. </w:t>
                            </w:r>
                            <w:r>
                              <w:rPr>
                                <w:rFonts w:ascii="Times New Roman" w:hAnsi="Times New Roman"/>
                              </w:rPr>
                              <w:t>А</w:t>
                            </w:r>
                            <w:r w:rsidRPr="005C3F74">
                              <w:rPr>
                                <w:rFonts w:ascii="Times New Roman" w:hAnsi="Times New Roman"/>
                              </w:rPr>
                              <w:t>систентська практика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B98229A" id="Прямоугольник: скругленные углы 16" o:spid="_x0000_s1038" style="position:absolute;left:0;text-align:left;margin-left:265.2pt;margin-top:7.1pt;width:236.1pt;height: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">
                <v:textbox>
                  <w:txbxContent>
                    <w:p w14:paraId="52A15722" w14:textId="77777777" w:rsidR="004218FC" w:rsidRDefault="004218FC" w:rsidP="004218FC">
                      <w:pPr>
                        <w:rPr>
                          <w:rFonts w:ascii="Times New Roman" w:hAnsi="Times New Roman"/>
                          <w:lang w:val="en-US"/>
                        </w:rPr>
                      </w:pPr>
                      <w:r>
                        <w:rPr>
                          <w:rFonts w:ascii="Times New Roman" w:hAnsi="Times New Roman"/>
                          <w:lang w:val="en-US"/>
                        </w:rPr>
                        <w:t xml:space="preserve">       </w:t>
                      </w:r>
                    </w:p>
                    <w:p w14:paraId="12989553" w14:textId="77777777" w:rsidR="004218FC" w:rsidRPr="005C3F74" w:rsidRDefault="004218FC" w:rsidP="004218FC">
                      <w:r>
                        <w:rPr>
                          <w:rFonts w:ascii="Times New Roman" w:hAnsi="Times New Roman"/>
                          <w:lang w:val="en-US"/>
                        </w:rPr>
                        <w:t xml:space="preserve">         </w:t>
                      </w:r>
                      <w:r w:rsidRPr="005C3F74">
                        <w:rPr>
                          <w:rFonts w:ascii="Times New Roman" w:hAnsi="Times New Roman"/>
                        </w:rPr>
                        <w:t xml:space="preserve">ОК14. </w:t>
                      </w:r>
                      <w:r>
                        <w:rPr>
                          <w:rFonts w:ascii="Times New Roman" w:hAnsi="Times New Roman"/>
                        </w:rPr>
                        <w:t>А</w:t>
                      </w:r>
                      <w:r w:rsidRPr="005C3F74">
                        <w:rPr>
                          <w:rFonts w:ascii="Times New Roman" w:hAnsi="Times New Roman"/>
                        </w:rPr>
                        <w:t>систентська практика</w:t>
                      </w:r>
                    </w:p>
                  </w:txbxContent>
                </v:textbox>
              </v:roundrect>
            </w:pict>
          </mc:Fallback>
        </mc:AlternateContent>
      </w:r>
      <w:r w:rsidRPr="005127A1">
        <w:rPr>
          <w:b/>
          <w:noProof/>
          <w:sz w:val="28"/>
          <w:szCs w:val="28"/>
        </w:rPr>
        <mc:AlternateContent>
          <mc:Choice Requires="wps">
            <w:drawing>
              <wp:anchor distT="0" distB="0" distL="114300" distR="114300" simplePos="0" relativeHeight="251684864" behindDoc="0" locked="0" layoutInCell="1" allowOverlap="1" wp14:anchorId="06742BFD" wp14:editId="28557057">
                <wp:simplePos x="0" y="0"/>
                <wp:positionH relativeFrom="column">
                  <wp:posOffset>6880860</wp:posOffset>
                </wp:positionH>
                <wp:positionV relativeFrom="paragraph">
                  <wp:posOffset>90170</wp:posOffset>
                </wp:positionV>
                <wp:extent cx="2442210" cy="552450"/>
                <wp:effectExtent l="13335" t="10160" r="11430" b="8890"/>
                <wp:wrapNone/>
                <wp:docPr id="877654571" name="Прямоугольник: скругленные угл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210" cy="552450"/>
                        </a:xfrm>
                        <a:prstGeom prst="roundRect">
                          <a:avLst>
                            <a:gd name="adj" fmla="val 16667"/>
                          </a:avLst>
                        </a:prstGeom>
                        <a:solidFill>
                          <a:srgbClr val="FFFFFF"/>
                        </a:solidFill>
                        <a:ln w="9525">
                          <a:solidFill>
                            <a:srgbClr val="000000"/>
                          </a:solidFill>
                          <a:round/>
                          <a:headEnd/>
                          <a:tailEnd/>
                        </a:ln>
                      </wps:spPr>
                      <wps:txbx>
                        <w:txbxContent>
                          <w:p w14:paraId="193E068D" w14:textId="77777777" w:rsidR="004218FC" w:rsidRPr="00EE124B" w:rsidRDefault="004218FC" w:rsidP="004218FC">
                            <w:r w:rsidRPr="00994841">
                              <w:rPr>
                                <w:rFonts w:ascii="Times New Roman" w:hAnsi="Times New Roman"/>
                                <w:highlight w:val="yellow"/>
                                <w:lang w:val="ru-RU"/>
                              </w:rPr>
                              <w:t xml:space="preserve">ОК18. </w:t>
                            </w:r>
                            <w:r w:rsidRPr="00994841">
                              <w:rPr>
                                <w:rFonts w:ascii="Times New Roman" w:hAnsi="Times New Roman"/>
                                <w:highlight w:val="yellow"/>
                              </w:rPr>
                              <w:t>Кваліфікаційн</w:t>
                            </w:r>
                            <w:r w:rsidRPr="00994841">
                              <w:rPr>
                                <w:rFonts w:ascii="Times New Roman" w:hAnsi="Times New Roman"/>
                                <w:highlight w:val="yellow"/>
                                <w:lang w:val="ru-RU"/>
                              </w:rPr>
                              <w:t xml:space="preserve">ий </w:t>
                            </w:r>
                            <w:r w:rsidRPr="00994841">
                              <w:rPr>
                                <w:rFonts w:ascii="Times New Roman" w:hAnsi="Times New Roman"/>
                                <w:highlight w:val="yellow"/>
                              </w:rPr>
                              <w:t>іспит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6742BFD" id="Прямоугольник: скругленные углы 15" o:spid="_x0000_s1039" style="position:absolute;left:0;text-align:left;margin-left:541.8pt;margin-top:7.1pt;width:192.3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">
                <v:textbox>
                  <w:txbxContent>
                    <w:p w14:paraId="193E068D" w14:textId="77777777" w:rsidR="004218FC" w:rsidRPr="00EE124B" w:rsidRDefault="004218FC" w:rsidP="004218FC">
                      <w:r w:rsidRPr="00994841">
                        <w:rPr>
                          <w:rFonts w:ascii="Times New Roman" w:hAnsi="Times New Roman"/>
                          <w:highlight w:val="yellow"/>
                          <w:lang w:val="ru-RU"/>
                        </w:rPr>
                        <w:t xml:space="preserve">ОК18. </w:t>
                      </w:r>
                      <w:r w:rsidRPr="00994841">
                        <w:rPr>
                          <w:rFonts w:ascii="Times New Roman" w:hAnsi="Times New Roman"/>
                          <w:highlight w:val="yellow"/>
                        </w:rPr>
                        <w:t>Кваліфікаційн</w:t>
                      </w:r>
                      <w:r w:rsidRPr="00994841">
                        <w:rPr>
                          <w:rFonts w:ascii="Times New Roman" w:hAnsi="Times New Roman"/>
                          <w:highlight w:val="yellow"/>
                          <w:lang w:val="ru-RU"/>
                        </w:rPr>
                        <w:t xml:space="preserve">ий </w:t>
                      </w:r>
                      <w:r w:rsidRPr="00994841">
                        <w:rPr>
                          <w:rFonts w:ascii="Times New Roman" w:hAnsi="Times New Roman"/>
                          <w:highlight w:val="yellow"/>
                        </w:rPr>
                        <w:t>іспит</w:t>
                      </w:r>
                    </w:p>
                  </w:txbxContent>
                </v:textbox>
              </v:roundrect>
            </w:pict>
          </mc:Fallback>
        </mc:AlternateContent>
      </w:r>
      <w:r w:rsidRPr="005127A1">
        <w:rPr>
          <w:b/>
          <w:noProof/>
          <w:sz w:val="28"/>
          <w:szCs w:val="28"/>
        </w:rPr>
        <mc:AlternateContent>
          <mc:Choice Requires="wps">
            <w:drawing>
              <wp:anchor distT="0" distB="0" distL="114300" distR="114300" simplePos="0" relativeHeight="251663360" behindDoc="0" locked="0" layoutInCell="1" allowOverlap="1" wp14:anchorId="31C84BAC" wp14:editId="15C83E84">
                <wp:simplePos x="0" y="0"/>
                <wp:positionH relativeFrom="column">
                  <wp:posOffset>467360</wp:posOffset>
                </wp:positionH>
                <wp:positionV relativeFrom="paragraph">
                  <wp:posOffset>195580</wp:posOffset>
                </wp:positionV>
                <wp:extent cx="2481580" cy="298450"/>
                <wp:effectExtent l="10160" t="10795" r="13335" b="5080"/>
                <wp:wrapNone/>
                <wp:docPr id="525692118" name="Прямоугольник: скругленные угл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298450"/>
                        </a:xfrm>
                        <a:prstGeom prst="roundRect">
                          <a:avLst>
                            <a:gd name="adj" fmla="val 16667"/>
                          </a:avLst>
                        </a:prstGeom>
                        <a:solidFill>
                          <a:srgbClr val="FFFFFF"/>
                        </a:solidFill>
                        <a:ln w="9525">
                          <a:solidFill>
                            <a:srgbClr val="000000"/>
                          </a:solidFill>
                          <a:round/>
                          <a:headEnd/>
                          <a:tailEnd/>
                        </a:ln>
                      </wps:spPr>
                      <wps:txbx>
                        <w:txbxContent>
                          <w:p w14:paraId="13D38124" w14:textId="77777777" w:rsidR="004218FC" w:rsidRPr="005461B0" w:rsidRDefault="004218FC" w:rsidP="004218FC">
                            <w:r w:rsidRPr="005461B0">
                              <w:rPr>
                                <w:rFonts w:ascii="Times New Roman" w:hAnsi="Times New Roman"/>
                              </w:rPr>
                              <w:t>ОК7. Біоінформатика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1C84BAC" id="Прямоугольник: скругленные углы 14" o:spid="_x0000_s1040" style="position:absolute;left:0;text-align:left;margin-left:36.8pt;margin-top:15.4pt;width:195.4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">
                <v:textbox>
                  <w:txbxContent>
                    <w:p w14:paraId="13D38124" w14:textId="77777777" w:rsidR="004218FC" w:rsidRPr="005461B0" w:rsidRDefault="004218FC" w:rsidP="004218FC">
                      <w:r w:rsidRPr="005461B0">
                        <w:rPr>
                          <w:rFonts w:ascii="Times New Roman" w:hAnsi="Times New Roman"/>
                        </w:rPr>
                        <w:t>ОК7. Біоінформатика</w:t>
                      </w:r>
                    </w:p>
                  </w:txbxContent>
                </v:textbox>
              </v:roundrect>
            </w:pict>
          </mc:Fallback>
        </mc:AlternateContent>
      </w:r>
    </w:p>
    <w:p w14:paraId="0040ECF0" w14:textId="297BEA27"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92032" behindDoc="0" locked="0" layoutInCell="1" allowOverlap="1" wp14:anchorId="6C0BD940" wp14:editId="2511732A">
                <wp:simplePos x="0" y="0"/>
                <wp:positionH relativeFrom="column">
                  <wp:posOffset>2948940</wp:posOffset>
                </wp:positionH>
                <wp:positionV relativeFrom="paragraph">
                  <wp:posOffset>175260</wp:posOffset>
                </wp:positionV>
                <wp:extent cx="406400" cy="681990"/>
                <wp:effectExtent l="5715" t="7620" r="54610" b="43815"/>
                <wp:wrapNone/>
                <wp:docPr id="744398532"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B8B0CA" id="Прямая со стрелкой 13" o:spid="_x0000_s1026" type="#_x0000_t32" style="position:absolute;margin-left:232.2pt;margin-top:13.8pt;width:32pt;height:5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">
                <v:stroke endarrow="block"/>
              </v:shape>
            </w:pict>
          </mc:Fallback>
        </mc:AlternateContent>
      </w:r>
      <w:r w:rsidRPr="005127A1">
        <w:rPr>
          <w:b/>
          <w:noProof/>
          <w:sz w:val="28"/>
          <w:szCs w:val="28"/>
        </w:rPr>
        <mc:AlternateContent>
          <mc:Choice Requires="wps">
            <w:drawing>
              <wp:anchor distT="0" distB="0" distL="114300" distR="114300" simplePos="0" relativeHeight="251699200" behindDoc="0" locked="0" layoutInCell="1" allowOverlap="1" wp14:anchorId="1D9A6F4D" wp14:editId="3C32EE77">
                <wp:simplePos x="0" y="0"/>
                <wp:positionH relativeFrom="column">
                  <wp:posOffset>9323070</wp:posOffset>
                </wp:positionH>
                <wp:positionV relativeFrom="paragraph">
                  <wp:posOffset>175895</wp:posOffset>
                </wp:positionV>
                <wp:extent cx="304800" cy="0"/>
                <wp:effectExtent l="17145" t="55880" r="11430" b="58420"/>
                <wp:wrapNone/>
                <wp:docPr id="291382661"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56F6CD" id="Прямая со стрелкой 12" o:spid="_x0000_s1026" type="#_x0000_t32" style="position:absolute;margin-left:734.1pt;margin-top:13.85pt;width:24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">
                <v:stroke endarrow="block"/>
              </v:shape>
            </w:pict>
          </mc:Fallback>
        </mc:AlternateContent>
      </w:r>
      <w:r w:rsidRPr="005127A1">
        <w:rPr>
          <w:b/>
          <w:noProof/>
          <w:sz w:val="28"/>
          <w:szCs w:val="28"/>
        </w:rPr>
        <mc:AlternateContent>
          <mc:Choice Requires="wps">
            <w:drawing>
              <wp:anchor distT="0" distB="0" distL="114300" distR="114300" simplePos="0" relativeHeight="251686912" behindDoc="0" locked="0" layoutInCell="1" allowOverlap="1" wp14:anchorId="48ACAAF9" wp14:editId="1B16D556">
                <wp:simplePos x="0" y="0"/>
                <wp:positionH relativeFrom="column">
                  <wp:posOffset>262255</wp:posOffset>
                </wp:positionH>
                <wp:positionV relativeFrom="paragraph">
                  <wp:posOffset>114300</wp:posOffset>
                </wp:positionV>
                <wp:extent cx="205105" cy="0"/>
                <wp:effectExtent l="5080" t="60960" r="18415" b="53340"/>
                <wp:wrapNone/>
                <wp:docPr id="1550852633"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8126D3" id="Прямая со стрелкой 11" o:spid="_x0000_s1026" type="#_x0000_t32" style="position:absolute;margin-left:20.65pt;margin-top:9pt;width:16.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">
                <v:stroke endarrow="block"/>
              </v:shape>
            </w:pict>
          </mc:Fallback>
        </mc:AlternateContent>
      </w:r>
    </w:p>
    <w:p w14:paraId="55CE6EAE" w14:textId="3AB5E112"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71552" behindDoc="0" locked="0" layoutInCell="1" allowOverlap="1" wp14:anchorId="2327EFAB" wp14:editId="313E364C">
                <wp:simplePos x="0" y="0"/>
                <wp:positionH relativeFrom="column">
                  <wp:posOffset>1635760</wp:posOffset>
                </wp:positionH>
                <wp:positionV relativeFrom="paragraph">
                  <wp:posOffset>133350</wp:posOffset>
                </wp:positionV>
                <wp:extent cx="6350" cy="146050"/>
                <wp:effectExtent l="54610" t="11430" r="53340" b="23495"/>
                <wp:wrapNone/>
                <wp:docPr id="270725113"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50AD50" id="Прямая со стрелкой 10" o:spid="_x0000_s1026" type="#_x0000_t32" style="position:absolute;margin-left:128.8pt;margin-top:10.5pt;width:.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">
                <v:stroke endarrow="block"/>
              </v:shape>
            </w:pict>
          </mc:Fallback>
        </mc:AlternateContent>
      </w:r>
    </w:p>
    <w:p w14:paraId="6B78EB97" w14:textId="01F8C7BA"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64384" behindDoc="0" locked="0" layoutInCell="1" allowOverlap="1" wp14:anchorId="4E224B76" wp14:editId="3C78D10E">
                <wp:simplePos x="0" y="0"/>
                <wp:positionH relativeFrom="column">
                  <wp:posOffset>435610</wp:posOffset>
                </wp:positionH>
                <wp:positionV relativeFrom="paragraph">
                  <wp:posOffset>119380</wp:posOffset>
                </wp:positionV>
                <wp:extent cx="2481580" cy="508000"/>
                <wp:effectExtent l="6985" t="5080" r="6985" b="10795"/>
                <wp:wrapNone/>
                <wp:docPr id="945868363"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508000"/>
                        </a:xfrm>
                        <a:prstGeom prst="roundRect">
                          <a:avLst>
                            <a:gd name="adj" fmla="val 16667"/>
                          </a:avLst>
                        </a:prstGeom>
                        <a:solidFill>
                          <a:srgbClr val="FFFFFF"/>
                        </a:solidFill>
                        <a:ln w="9525">
                          <a:solidFill>
                            <a:srgbClr val="000000"/>
                          </a:solidFill>
                          <a:round/>
                          <a:headEnd/>
                          <a:tailEnd/>
                        </a:ln>
                      </wps:spPr>
                      <wps:txbx>
                        <w:txbxContent>
                          <w:p w14:paraId="1A6EEDC6" w14:textId="77777777" w:rsidR="004218FC" w:rsidRPr="005461B0" w:rsidRDefault="004218FC" w:rsidP="004218FC">
                            <w:r w:rsidRPr="005461B0">
                              <w:rPr>
                                <w:rFonts w:ascii="Times New Roman" w:hAnsi="Times New Roman"/>
                              </w:rPr>
                              <w:t>ОК10. Сучасні  методи дослідження біологічних об’єктів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E224B76" id="Прямоугольник: скругленные углы 9" o:spid="_x0000_s1041" style="position:absolute;left:0;text-align:left;margin-left:34.3pt;margin-top:9.4pt;width:195.4pt;height: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">
                <v:textbox>
                  <w:txbxContent>
                    <w:p w14:paraId="1A6EEDC6" w14:textId="77777777" w:rsidR="004218FC" w:rsidRPr="005461B0" w:rsidRDefault="004218FC" w:rsidP="004218FC">
                      <w:r w:rsidRPr="005461B0">
                        <w:rPr>
                          <w:rFonts w:ascii="Times New Roman" w:hAnsi="Times New Roman"/>
                        </w:rPr>
                        <w:t>ОК10. Сучасні  методи дослідження біологічних об’єктів</w:t>
                      </w:r>
                    </w:p>
                  </w:txbxContent>
                </v:textbox>
              </v:roundrect>
            </w:pict>
          </mc:Fallback>
        </mc:AlternateContent>
      </w:r>
    </w:p>
    <w:p w14:paraId="18F2FB0A" w14:textId="5718B8A6"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93056" behindDoc="0" locked="0" layoutInCell="1" allowOverlap="1" wp14:anchorId="14B5CDA1" wp14:editId="43921ABE">
                <wp:simplePos x="0" y="0"/>
                <wp:positionH relativeFrom="column">
                  <wp:posOffset>2917190</wp:posOffset>
                </wp:positionH>
                <wp:positionV relativeFrom="paragraph">
                  <wp:posOffset>163830</wp:posOffset>
                </wp:positionV>
                <wp:extent cx="450850" cy="80010"/>
                <wp:effectExtent l="12065" t="9525" r="22860" b="53340"/>
                <wp:wrapNone/>
                <wp:docPr id="100760690"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80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91D311" id="Прямая со стрелкой 8" o:spid="_x0000_s1026" type="#_x0000_t32" style="position:absolute;margin-left:229.7pt;margin-top:12.9pt;width:35.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">
                <v:stroke endarrow="block"/>
              </v:shape>
            </w:pict>
          </mc:Fallback>
        </mc:AlternateContent>
      </w:r>
      <w:r w:rsidRPr="005127A1">
        <w:rPr>
          <w:b/>
          <w:noProof/>
          <w:sz w:val="28"/>
          <w:szCs w:val="28"/>
        </w:rPr>
        <mc:AlternateContent>
          <mc:Choice Requires="wps">
            <w:drawing>
              <wp:anchor distT="0" distB="0" distL="114300" distR="114300" simplePos="0" relativeHeight="251678720" behindDoc="0" locked="0" layoutInCell="1" allowOverlap="1" wp14:anchorId="1D9E5236" wp14:editId="7F1889A7">
                <wp:simplePos x="0" y="0"/>
                <wp:positionH relativeFrom="column">
                  <wp:posOffset>3368040</wp:posOffset>
                </wp:positionH>
                <wp:positionV relativeFrom="paragraph">
                  <wp:posOffset>10160</wp:posOffset>
                </wp:positionV>
                <wp:extent cx="2998470" cy="508000"/>
                <wp:effectExtent l="5715" t="8255" r="5715" b="7620"/>
                <wp:wrapNone/>
                <wp:docPr id="2059469438"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508000"/>
                        </a:xfrm>
                        <a:prstGeom prst="roundRect">
                          <a:avLst>
                            <a:gd name="adj" fmla="val 16667"/>
                          </a:avLst>
                        </a:prstGeom>
                        <a:solidFill>
                          <a:srgbClr val="FFFFFF"/>
                        </a:solidFill>
                        <a:ln w="9525">
                          <a:solidFill>
                            <a:srgbClr val="000000"/>
                          </a:solidFill>
                          <a:round/>
                          <a:headEnd/>
                          <a:tailEnd/>
                        </a:ln>
                      </wps:spPr>
                      <wps:txbx>
                        <w:txbxContent>
                          <w:p w14:paraId="3CDFBD20" w14:textId="77777777" w:rsidR="004218FC" w:rsidRPr="005C3F74" w:rsidRDefault="004218FC" w:rsidP="004218FC">
                            <w:r w:rsidRPr="005C3F74">
                              <w:rPr>
                                <w:rFonts w:ascii="Times New Roman" w:hAnsi="Times New Roman"/>
                              </w:rPr>
                              <w:t>ОК9. Прикладні проблеми вірусології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D9E5236" id="Прямоугольник: скругленные углы 7" o:spid="_x0000_s1042" style="position:absolute;left:0;text-align:left;margin-left:265.2pt;margin-top:.8pt;width:236.1pt;height:4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">
                <v:textbox>
                  <w:txbxContent>
                    <w:p w14:paraId="3CDFBD20" w14:textId="77777777" w:rsidR="004218FC" w:rsidRPr="005C3F74" w:rsidRDefault="004218FC" w:rsidP="004218FC">
                      <w:r w:rsidRPr="005C3F74">
                        <w:rPr>
                          <w:rFonts w:ascii="Times New Roman" w:hAnsi="Times New Roman"/>
                        </w:rPr>
                        <w:t>ОК9. Прикладні проблеми вірусології</w:t>
                      </w:r>
                    </w:p>
                  </w:txbxContent>
                </v:textbox>
              </v:roundrect>
            </w:pict>
          </mc:Fallback>
        </mc:AlternateContent>
      </w:r>
      <w:r w:rsidRPr="005127A1">
        <w:rPr>
          <w:b/>
          <w:noProof/>
          <w:sz w:val="28"/>
          <w:szCs w:val="28"/>
        </w:rPr>
        <mc:AlternateContent>
          <mc:Choice Requires="wps">
            <w:drawing>
              <wp:anchor distT="0" distB="0" distL="114300" distR="114300" simplePos="0" relativeHeight="251670528" behindDoc="0" locked="0" layoutInCell="1" allowOverlap="1" wp14:anchorId="5DC4A859" wp14:editId="1CD8AA5F">
                <wp:simplePos x="0" y="0"/>
                <wp:positionH relativeFrom="column">
                  <wp:posOffset>262255</wp:posOffset>
                </wp:positionH>
                <wp:positionV relativeFrom="paragraph">
                  <wp:posOffset>163830</wp:posOffset>
                </wp:positionV>
                <wp:extent cx="205105" cy="0"/>
                <wp:effectExtent l="5080" t="57150" r="18415" b="57150"/>
                <wp:wrapNone/>
                <wp:docPr id="167872544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EF1A0" id="Прямая со стрелкой 6" o:spid="_x0000_s1026" type="#_x0000_t32" style="position:absolute;margin-left:20.65pt;margin-top:12.9pt;width:16.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">
                <v:stroke endarrow="block"/>
              </v:shape>
            </w:pict>
          </mc:Fallback>
        </mc:AlternateContent>
      </w:r>
    </w:p>
    <w:p w14:paraId="3C9579C9" w14:textId="7970BF1C"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94080" behindDoc="0" locked="0" layoutInCell="1" allowOverlap="1" wp14:anchorId="5C7B4A27" wp14:editId="16F6142D">
                <wp:simplePos x="0" y="0"/>
                <wp:positionH relativeFrom="column">
                  <wp:posOffset>2867660</wp:posOffset>
                </wp:positionH>
                <wp:positionV relativeFrom="paragraph">
                  <wp:posOffset>39370</wp:posOffset>
                </wp:positionV>
                <wp:extent cx="487680" cy="1344295"/>
                <wp:effectExtent l="10160" t="35560" r="54610" b="10795"/>
                <wp:wrapNone/>
                <wp:docPr id="641287247"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80" cy="1344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80F2DF" id="Прямая со стрелкой 5" o:spid="_x0000_s1026" type="#_x0000_t32" style="position:absolute;margin-left:225.8pt;margin-top:3.1pt;width:38.4pt;height:105.8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">
                <v:stroke endarrow="block"/>
              </v:shape>
            </w:pict>
          </mc:Fallback>
        </mc:AlternateContent>
      </w:r>
    </w:p>
    <w:p w14:paraId="4D6DF4FA" w14:textId="0C960834"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72576" behindDoc="0" locked="0" layoutInCell="1" allowOverlap="1" wp14:anchorId="00D8A29F" wp14:editId="1E67BBA2">
                <wp:simplePos x="0" y="0"/>
                <wp:positionH relativeFrom="column">
                  <wp:posOffset>1648460</wp:posOffset>
                </wp:positionH>
                <wp:positionV relativeFrom="paragraph">
                  <wp:posOffset>15240</wp:posOffset>
                </wp:positionV>
                <wp:extent cx="6350" cy="146050"/>
                <wp:effectExtent l="48260" t="9525" r="59690" b="25400"/>
                <wp:wrapNone/>
                <wp:docPr id="161111794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35E17B" id="Прямая со стрелкой 4" o:spid="_x0000_s1026" type="#_x0000_t32" style="position:absolute;margin-left:129.8pt;margin-top:1.2pt;width:.5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">
                <v:stroke endarrow="block"/>
              </v:shape>
            </w:pict>
          </mc:Fallback>
        </mc:AlternateContent>
      </w:r>
      <w:r w:rsidRPr="005127A1">
        <w:rPr>
          <w:b/>
          <w:noProof/>
          <w:sz w:val="28"/>
          <w:szCs w:val="28"/>
        </w:rPr>
        <mc:AlternateContent>
          <mc:Choice Requires="wps">
            <w:drawing>
              <wp:anchor distT="0" distB="0" distL="114300" distR="114300" simplePos="0" relativeHeight="251666432" behindDoc="0" locked="0" layoutInCell="1" allowOverlap="1" wp14:anchorId="11E3692F" wp14:editId="7B1F87BE">
                <wp:simplePos x="0" y="0"/>
                <wp:positionH relativeFrom="column">
                  <wp:posOffset>435610</wp:posOffset>
                </wp:positionH>
                <wp:positionV relativeFrom="paragraph">
                  <wp:posOffset>161290</wp:posOffset>
                </wp:positionV>
                <wp:extent cx="2481580" cy="508000"/>
                <wp:effectExtent l="6985" t="12700" r="6985" b="12700"/>
                <wp:wrapNone/>
                <wp:docPr id="1460865661" name="Прямоугольник: скругленные угл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508000"/>
                        </a:xfrm>
                        <a:prstGeom prst="roundRect">
                          <a:avLst>
                            <a:gd name="adj" fmla="val 16667"/>
                          </a:avLst>
                        </a:prstGeom>
                        <a:solidFill>
                          <a:srgbClr val="FFFFFF"/>
                        </a:solidFill>
                        <a:ln w="9525">
                          <a:solidFill>
                            <a:srgbClr val="000000"/>
                          </a:solidFill>
                          <a:round/>
                          <a:headEnd/>
                          <a:tailEnd/>
                        </a:ln>
                      </wps:spPr>
                      <wps:txbx>
                        <w:txbxContent>
                          <w:p w14:paraId="0C8A7949" w14:textId="0CE9936F" w:rsidR="004218FC" w:rsidRPr="005461B0" w:rsidRDefault="004218FC" w:rsidP="004218FC">
                            <w:r w:rsidRPr="005461B0">
                              <w:rPr>
                                <w:rFonts w:ascii="Times New Roman" w:hAnsi="Times New Roman"/>
                              </w:rPr>
                              <w:t>ОК11. Біологічні сенсори  та діагност</w:t>
                            </w:r>
                            <w:r w:rsidR="000C6857">
                              <w:rPr>
                                <w:rFonts w:ascii="Times New Roman" w:hAnsi="Times New Roman"/>
                              </w:rPr>
                              <w:t>и</w:t>
                            </w:r>
                            <w:r w:rsidRPr="005461B0">
                              <w:rPr>
                                <w:rFonts w:ascii="Times New Roman" w:hAnsi="Times New Roman"/>
                              </w:rPr>
                              <w:t>куми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1E3692F" id="Прямоугольник: скругленные углы 3" o:spid="_x0000_s1043" style="position:absolute;left:0;text-align:left;margin-left:34.3pt;margin-top:12.7pt;width:195.4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">
                <v:textbox>
                  <w:txbxContent>
                    <w:p w14:paraId="0C8A7949" w14:textId="0CE9936F" w:rsidR="004218FC" w:rsidRPr="005461B0" w:rsidRDefault="004218FC" w:rsidP="004218FC">
                      <w:r w:rsidRPr="005461B0">
                        <w:rPr>
                          <w:rFonts w:ascii="Times New Roman" w:hAnsi="Times New Roman"/>
                        </w:rPr>
                        <w:t xml:space="preserve">ОК11. Біологічні сенсори  та </w:t>
                      </w:r>
                      <w:proofErr w:type="spellStart"/>
                      <w:r w:rsidRPr="005461B0">
                        <w:rPr>
                          <w:rFonts w:ascii="Times New Roman" w:hAnsi="Times New Roman"/>
                        </w:rPr>
                        <w:t>діагност</w:t>
                      </w:r>
                      <w:r w:rsidR="000C6857">
                        <w:rPr>
                          <w:rFonts w:ascii="Times New Roman" w:hAnsi="Times New Roman"/>
                        </w:rPr>
                        <w:t>и</w:t>
                      </w:r>
                      <w:r w:rsidRPr="005461B0">
                        <w:rPr>
                          <w:rFonts w:ascii="Times New Roman" w:hAnsi="Times New Roman"/>
                        </w:rPr>
                        <w:t>куми</w:t>
                      </w:r>
                      <w:proofErr w:type="spellEnd"/>
                    </w:p>
                  </w:txbxContent>
                </v:textbox>
              </v:roundrect>
            </w:pict>
          </mc:Fallback>
        </mc:AlternateContent>
      </w:r>
    </w:p>
    <w:p w14:paraId="0E5BF650" w14:textId="77777777"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p>
    <w:p w14:paraId="79050638" w14:textId="77777777"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p>
    <w:p w14:paraId="50CC8429" w14:textId="47FE8B4E" w:rsidR="004218FC" w:rsidRPr="005127A1" w:rsidRDefault="004218FC"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673600" behindDoc="0" locked="0" layoutInCell="1" allowOverlap="1" wp14:anchorId="5C46E520" wp14:editId="75EE09E5">
                <wp:simplePos x="0" y="0"/>
                <wp:positionH relativeFrom="column">
                  <wp:posOffset>1654810</wp:posOffset>
                </wp:positionH>
                <wp:positionV relativeFrom="paragraph">
                  <wp:posOffset>66040</wp:posOffset>
                </wp:positionV>
                <wp:extent cx="6350" cy="146050"/>
                <wp:effectExtent l="54610" t="6985" r="53340" b="18415"/>
                <wp:wrapNone/>
                <wp:docPr id="23192147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67D09C" id="Прямая со стрелкой 2" o:spid="_x0000_s1026" type="#_x0000_t32" style="position:absolute;margin-left:130.3pt;margin-top:5.2pt;width:.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">
                <v:stroke endarrow="block"/>
              </v:shape>
            </w:pict>
          </mc:Fallback>
        </mc:AlternateContent>
      </w:r>
    </w:p>
    <w:p w14:paraId="50F6EF70" w14:textId="7F87F4CF" w:rsidR="004218FC" w:rsidRPr="005127A1" w:rsidRDefault="00994841" w:rsidP="004218FC">
      <w:pPr>
        <w:pStyle w:val="rvps2"/>
        <w:shd w:val="clear" w:color="auto" w:fill="FFFFFF"/>
        <w:spacing w:before="0" w:beforeAutospacing="0" w:after="0" w:afterAutospacing="0"/>
        <w:jc w:val="center"/>
        <w:textAlignment w:val="baseline"/>
        <w:rPr>
          <w:b/>
          <w:sz w:val="28"/>
          <w:szCs w:val="28"/>
          <w:lang w:val="uk-UA" w:eastAsia="uk-UA"/>
        </w:rPr>
      </w:pPr>
      <w:r w:rsidRPr="005127A1">
        <w:rPr>
          <w:b/>
          <w:noProof/>
          <w:sz w:val="28"/>
          <w:szCs w:val="28"/>
        </w:rPr>
        <mc:AlternateContent>
          <mc:Choice Requires="wps">
            <w:drawing>
              <wp:anchor distT="0" distB="0" distL="114300" distR="114300" simplePos="0" relativeHeight="251708416" behindDoc="0" locked="0" layoutInCell="1" allowOverlap="1" wp14:anchorId="1DC79A0B" wp14:editId="6DFB8846">
                <wp:simplePos x="0" y="0"/>
                <wp:positionH relativeFrom="column">
                  <wp:posOffset>260350</wp:posOffset>
                </wp:positionH>
                <wp:positionV relativeFrom="paragraph">
                  <wp:posOffset>803910</wp:posOffset>
                </wp:positionV>
                <wp:extent cx="9390380" cy="1905"/>
                <wp:effectExtent l="0" t="0" r="20320" b="36195"/>
                <wp:wrapNone/>
                <wp:docPr id="1793276937" name="Прямая соединительная линия 51"/>
                <wp:cNvGraphicFramePr/>
                <a:graphic xmlns:a="http://schemas.openxmlformats.org/drawingml/2006/main">
                  <a:graphicData uri="http://schemas.microsoft.com/office/word/2010/wordprocessingShape">
                    <wps:wsp>
                      <wps:cNvCnPr/>
                      <wps:spPr>
                        <a:xfrm flipV="1">
                          <a:off x="0" y="0"/>
                          <a:ext cx="939038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0BAAE8" id="Прямая соединительная линия 5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20.5pt,63.3pt" to="759.9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" strokecolor="black [3213]" strokeweight=".5pt">
                <v:stroke joinstyle="miter"/>
              </v:line>
            </w:pict>
          </mc:Fallback>
        </mc:AlternateContent>
      </w:r>
      <w:r w:rsidR="004218FC" w:rsidRPr="005127A1">
        <w:rPr>
          <w:b/>
          <w:noProof/>
          <w:sz w:val="28"/>
          <w:szCs w:val="28"/>
        </w:rPr>
        <mc:AlternateContent>
          <mc:Choice Requires="wps">
            <w:drawing>
              <wp:anchor distT="0" distB="0" distL="114300" distR="114300" simplePos="0" relativeHeight="251665408" behindDoc="0" locked="0" layoutInCell="1" allowOverlap="1" wp14:anchorId="26D0D2AF" wp14:editId="78EF927D">
                <wp:simplePos x="0" y="0"/>
                <wp:positionH relativeFrom="column">
                  <wp:posOffset>435610</wp:posOffset>
                </wp:positionH>
                <wp:positionV relativeFrom="paragraph">
                  <wp:posOffset>7620</wp:posOffset>
                </wp:positionV>
                <wp:extent cx="2432050" cy="704850"/>
                <wp:effectExtent l="6985" t="13335" r="8890" b="5715"/>
                <wp:wrapNone/>
                <wp:docPr id="1052173443"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704850"/>
                        </a:xfrm>
                        <a:prstGeom prst="roundRect">
                          <a:avLst>
                            <a:gd name="adj" fmla="val 16667"/>
                          </a:avLst>
                        </a:prstGeom>
                        <a:solidFill>
                          <a:srgbClr val="FFFFFF"/>
                        </a:solidFill>
                        <a:ln w="9525">
                          <a:solidFill>
                            <a:srgbClr val="000000"/>
                          </a:solidFill>
                          <a:round/>
                          <a:headEnd/>
                          <a:tailEnd/>
                        </a:ln>
                      </wps:spPr>
                      <wps:txbx>
                        <w:txbxContent>
                          <w:p w14:paraId="4FF24158" w14:textId="77777777" w:rsidR="004218FC" w:rsidRPr="005461B0" w:rsidRDefault="004218FC" w:rsidP="004218FC">
                            <w:r w:rsidRPr="005461B0">
                              <w:rPr>
                                <w:rFonts w:ascii="Times New Roman" w:hAnsi="Times New Roman"/>
                              </w:rPr>
                              <w:t>ОК13. Молекулярно-генетичні основи  мінливості мікроорганізмів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6D0D2AF" id="Прямоугольник: скругленные углы 1" o:spid="_x0000_s1044" style="position:absolute;left:0;text-align:left;margin-left:34.3pt;margin-top:.6pt;width:191.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">
                <v:textbox>
                  <w:txbxContent>
                    <w:p w14:paraId="4FF24158" w14:textId="77777777" w:rsidR="004218FC" w:rsidRPr="005461B0" w:rsidRDefault="004218FC" w:rsidP="004218FC">
                      <w:r w:rsidRPr="005461B0">
                        <w:rPr>
                          <w:rFonts w:ascii="Times New Roman" w:hAnsi="Times New Roman"/>
                        </w:rPr>
                        <w:t>ОК13. Молекулярно-генетичні основи  мінливості мікроорганізмів</w:t>
                      </w:r>
                    </w:p>
                  </w:txbxContent>
                </v:textbox>
              </v:roundrect>
            </w:pict>
          </mc:Fallback>
        </mc:AlternateContent>
      </w:r>
    </w:p>
    <w:p w14:paraId="0CED2EF0" w14:textId="31BAB686" w:rsidR="004218FC" w:rsidRPr="005127A1" w:rsidRDefault="004218FC" w:rsidP="0014561C">
      <w:pPr>
        <w:widowControl/>
        <w:snapToGrid/>
        <w:spacing w:after="160" w:line="259" w:lineRule="auto"/>
        <w:rPr>
          <w:rFonts w:ascii="Times New Roman" w:hAnsi="Times New Roman"/>
          <w:b/>
          <w:sz w:val="28"/>
          <w:szCs w:val="28"/>
          <w:lang w:val="ru-RU"/>
        </w:rPr>
        <w:sectPr w:rsidR="004218FC" w:rsidRPr="005127A1" w:rsidSect="004218FC">
          <w:pgSz w:w="16838" w:h="11906" w:orient="landscape"/>
          <w:pgMar w:top="1134" w:right="1134" w:bottom="1134" w:left="1134" w:header="709" w:footer="709" w:gutter="0"/>
          <w:cols w:space="708"/>
          <w:docGrid w:linePitch="360"/>
        </w:sectPr>
      </w:pPr>
    </w:p>
    <w:p w14:paraId="022E6144" w14:textId="5DF7EE16" w:rsidR="00462190" w:rsidRPr="005127A1" w:rsidRDefault="00ED6079" w:rsidP="009B1A8B">
      <w:pPr>
        <w:keepNext/>
        <w:widowControl/>
        <w:snapToGrid/>
        <w:jc w:val="center"/>
        <w:rPr>
          <w:rFonts w:ascii="Times New Roman" w:hAnsi="Times New Roman"/>
          <w:b/>
          <w:sz w:val="28"/>
          <w:szCs w:val="28"/>
          <w:lang w:eastAsia="en-US"/>
        </w:rPr>
      </w:pPr>
      <w:r w:rsidRPr="005127A1">
        <w:rPr>
          <w:rFonts w:ascii="Times New Roman" w:hAnsi="Times New Roman"/>
          <w:b/>
          <w:sz w:val="28"/>
          <w:szCs w:val="28"/>
          <w:lang w:eastAsia="en-US"/>
        </w:rPr>
        <w:lastRenderedPageBreak/>
        <w:t>3</w:t>
      </w:r>
      <w:r w:rsidR="008C74BA" w:rsidRPr="005127A1">
        <w:rPr>
          <w:rFonts w:ascii="Times New Roman" w:hAnsi="Times New Roman"/>
          <w:b/>
          <w:sz w:val="28"/>
          <w:szCs w:val="28"/>
          <w:lang w:eastAsia="en-US"/>
        </w:rPr>
        <w:t>. ФОРМА АТЕСТАЦІЇ ЗДОБУВАЧІВ ВИЩОЇ ОСВІТИ</w:t>
      </w:r>
    </w:p>
    <w:p w14:paraId="48562A65" w14:textId="77777777" w:rsidR="00462190" w:rsidRPr="005127A1" w:rsidRDefault="00462190" w:rsidP="00462190">
      <w:pPr>
        <w:keepNext/>
        <w:widowControl/>
        <w:snapToGrid/>
        <w:ind w:left="720"/>
        <w:rPr>
          <w:rFonts w:ascii="Times New Roman" w:hAnsi="Times New Roman"/>
          <w:b/>
          <w:sz w:val="28"/>
          <w:szCs w:val="28"/>
          <w:lang w:eastAsia="en-US"/>
        </w:rPr>
      </w:pPr>
    </w:p>
    <w:p w14:paraId="1C9CB57A" w14:textId="77777777" w:rsidR="00ED6079" w:rsidRPr="005127A1" w:rsidRDefault="00ED6079" w:rsidP="00ED6079">
      <w:pPr>
        <w:widowControl/>
        <w:shd w:val="clear" w:color="auto" w:fill="FFFFFF"/>
        <w:ind w:firstLine="708"/>
        <w:jc w:val="both"/>
        <w:rPr>
          <w:rFonts w:ascii="Times New Roman" w:hAnsi="Times New Roman"/>
          <w:b/>
          <w:sz w:val="28"/>
          <w:szCs w:val="28"/>
        </w:rPr>
        <w:sectPr w:rsidR="00ED6079" w:rsidRPr="005127A1" w:rsidSect="004218FC">
          <w:pgSz w:w="11906" w:h="16838"/>
          <w:pgMar w:top="1134" w:right="850" w:bottom="1134" w:left="1701" w:header="708" w:footer="708" w:gutter="0"/>
          <w:cols w:space="708"/>
          <w:docGrid w:linePitch="360"/>
        </w:sectPr>
      </w:pPr>
      <w:r w:rsidRPr="005127A1">
        <w:rPr>
          <w:rFonts w:ascii="Times New Roman" w:hAnsi="Times New Roman"/>
          <w:sz w:val="28"/>
          <w:szCs w:val="28"/>
        </w:rPr>
        <w:t xml:space="preserve">Атестація здобувачів вищої освіти здійснюється у формі атестаційного екзамену та публічного захисту кваліфікаційної роботи. Кваліфікаційна робота має передбачати розв’язання складної спеціалізованої теоретичної або практичної задачі біології із застосуванням фундаментальних положень і методів природничих наук, яка характеризується комплексністю та невизначеністю умов. Кваліфікаційна робота не повинна містити академічного плагіату, фабрикації та фальсифікації. Кваліфікаційна робота має бути оприлюднена на офіційному сайті закладу вищої освіти або його підрозділу, або у репозитарії закладу вищої освіти. Оприлюднення кваліфікаційних робіт, що містять інформацію з обмеженим доступом, здійснюється відповідно до вимог чинного законодавства. Кваліфікаційний екзамен має передбачати оцінювання результатів навчання, визначених цим стандартом та освітньою програмою. </w:t>
      </w:r>
    </w:p>
    <w:p w14:paraId="6E546C24" w14:textId="77777777" w:rsidR="0014561C" w:rsidRPr="005127A1" w:rsidRDefault="0014561C" w:rsidP="00C22FD3">
      <w:pPr>
        <w:keepNext/>
        <w:widowControl/>
        <w:snapToGrid/>
        <w:spacing w:after="240"/>
        <w:jc w:val="both"/>
        <w:rPr>
          <w:rFonts w:ascii="Times New Roman" w:hAnsi="Times New Roman"/>
          <w:bCs/>
          <w:color w:val="C00000"/>
          <w:sz w:val="28"/>
          <w:szCs w:val="28"/>
          <w:lang w:eastAsia="en-US"/>
        </w:rPr>
      </w:pPr>
    </w:p>
    <w:p w14:paraId="2A5BC543" w14:textId="775DA160" w:rsidR="00C22FD3" w:rsidRPr="005127A1" w:rsidRDefault="00C22FD3">
      <w:pPr>
        <w:widowControl/>
        <w:snapToGrid/>
        <w:spacing w:after="160" w:line="259" w:lineRule="auto"/>
        <w:rPr>
          <w:rFonts w:ascii="Times New Roman" w:hAnsi="Times New Roman"/>
          <w:b/>
          <w:sz w:val="28"/>
          <w:szCs w:val="28"/>
          <w:lang w:eastAsia="en-US"/>
        </w:rPr>
      </w:pPr>
    </w:p>
    <w:p w14:paraId="57654697" w14:textId="77777777" w:rsidR="00D4428A" w:rsidRPr="005127A1" w:rsidRDefault="00D4428A" w:rsidP="00447944">
      <w:pPr>
        <w:keepNext/>
        <w:widowControl/>
        <w:snapToGrid/>
        <w:spacing w:after="240"/>
        <w:jc w:val="center"/>
        <w:rPr>
          <w:rFonts w:ascii="Times New Roman" w:hAnsi="Times New Roman"/>
          <w:b/>
          <w:sz w:val="28"/>
          <w:szCs w:val="28"/>
          <w:lang w:eastAsia="en-US"/>
        </w:rPr>
        <w:sectPr w:rsidR="00D4428A" w:rsidRPr="005127A1" w:rsidSect="00D4428A">
          <w:type w:val="continuous"/>
          <w:pgSz w:w="11906" w:h="16838"/>
          <w:pgMar w:top="1134" w:right="1134" w:bottom="1134" w:left="1134" w:header="709" w:footer="709" w:gutter="0"/>
          <w:cols w:space="708"/>
          <w:docGrid w:linePitch="360"/>
        </w:sectPr>
      </w:pPr>
    </w:p>
    <w:p w14:paraId="13AC718E" w14:textId="6D0EF871" w:rsidR="00C43956" w:rsidRPr="005127A1" w:rsidRDefault="00D30CCF" w:rsidP="00994841">
      <w:pPr>
        <w:tabs>
          <w:tab w:val="left" w:pos="1449"/>
        </w:tabs>
        <w:ind w:right="471"/>
        <w:jc w:val="center"/>
        <w:rPr>
          <w:rFonts w:ascii="Times New Roman" w:hAnsi="Times New Roman"/>
          <w:b/>
          <w:spacing w:val="-14"/>
          <w:sz w:val="28"/>
        </w:rPr>
      </w:pPr>
      <w:r w:rsidRPr="005127A1">
        <w:rPr>
          <w:rFonts w:ascii="Times New Roman" w:hAnsi="Times New Roman"/>
          <w:b/>
          <w:sz w:val="28"/>
          <w:szCs w:val="28"/>
          <w:lang w:val="ru-RU" w:eastAsia="en-US"/>
        </w:rPr>
        <w:lastRenderedPageBreak/>
        <w:t>4</w:t>
      </w:r>
      <w:r w:rsidR="0016220F" w:rsidRPr="005127A1">
        <w:rPr>
          <w:rFonts w:ascii="Times New Roman" w:hAnsi="Times New Roman"/>
          <w:b/>
          <w:sz w:val="28"/>
          <w:szCs w:val="28"/>
          <w:lang w:eastAsia="en-US"/>
        </w:rPr>
        <w:t xml:space="preserve">. </w:t>
      </w:r>
      <w:r w:rsidR="00C43956" w:rsidRPr="005127A1">
        <w:rPr>
          <w:rFonts w:ascii="Times New Roman" w:hAnsi="Times New Roman"/>
          <w:b/>
          <w:spacing w:val="-1"/>
          <w:sz w:val="28"/>
        </w:rPr>
        <w:t>МАТРИЦІ</w:t>
      </w:r>
      <w:r w:rsidR="00C43956" w:rsidRPr="005127A1">
        <w:rPr>
          <w:rFonts w:ascii="Times New Roman" w:hAnsi="Times New Roman"/>
          <w:b/>
          <w:spacing w:val="-20"/>
          <w:sz w:val="28"/>
        </w:rPr>
        <w:t xml:space="preserve"> </w:t>
      </w:r>
      <w:r w:rsidR="00C43956" w:rsidRPr="005127A1">
        <w:rPr>
          <w:rFonts w:ascii="Times New Roman" w:hAnsi="Times New Roman"/>
          <w:b/>
          <w:spacing w:val="-1"/>
          <w:sz w:val="28"/>
        </w:rPr>
        <w:t>ВІДПОВІДНОСТІ</w:t>
      </w:r>
      <w:r w:rsidR="00C43956" w:rsidRPr="005127A1">
        <w:rPr>
          <w:rFonts w:ascii="Times New Roman" w:hAnsi="Times New Roman"/>
          <w:b/>
          <w:spacing w:val="-14"/>
          <w:sz w:val="28"/>
        </w:rPr>
        <w:t xml:space="preserve"> </w:t>
      </w:r>
    </w:p>
    <w:p w14:paraId="1C713240" w14:textId="19499CD1" w:rsidR="00994841" w:rsidRPr="005127A1" w:rsidRDefault="00D30CCF" w:rsidP="00994841">
      <w:pPr>
        <w:tabs>
          <w:tab w:val="left" w:pos="1449"/>
        </w:tabs>
        <w:ind w:right="471"/>
        <w:jc w:val="center"/>
        <w:rPr>
          <w:rFonts w:ascii="Times New Roman" w:hAnsi="Times New Roman"/>
          <w:sz w:val="28"/>
          <w:szCs w:val="28"/>
          <w:lang w:val="ru-RU"/>
        </w:rPr>
      </w:pPr>
      <w:r w:rsidRPr="005127A1">
        <w:rPr>
          <w:rFonts w:ascii="Times New Roman" w:hAnsi="Times New Roman"/>
          <w:b/>
          <w:spacing w:val="-14"/>
          <w:sz w:val="28"/>
          <w:lang w:val="ru-RU"/>
        </w:rPr>
        <w:t>4</w:t>
      </w:r>
      <w:r w:rsidR="00C43956" w:rsidRPr="005127A1">
        <w:rPr>
          <w:rFonts w:ascii="Times New Roman" w:hAnsi="Times New Roman"/>
          <w:b/>
          <w:spacing w:val="-14"/>
          <w:sz w:val="28"/>
        </w:rPr>
        <w:t xml:space="preserve">.1. МАТРИЦЯ ВІДПОВІДНОСТІ </w:t>
      </w:r>
      <w:r w:rsidR="00C43956" w:rsidRPr="005127A1">
        <w:rPr>
          <w:rFonts w:ascii="Times New Roman" w:hAnsi="Times New Roman"/>
          <w:b/>
          <w:sz w:val="28"/>
        </w:rPr>
        <w:t>ПРОГРАМНИХ</w:t>
      </w:r>
      <w:r w:rsidR="00C43956" w:rsidRPr="005127A1">
        <w:rPr>
          <w:rFonts w:ascii="Times New Roman" w:hAnsi="Times New Roman"/>
          <w:b/>
          <w:spacing w:val="-18"/>
          <w:sz w:val="28"/>
        </w:rPr>
        <w:t xml:space="preserve"> </w:t>
      </w:r>
      <w:r w:rsidR="00C43956" w:rsidRPr="005127A1">
        <w:rPr>
          <w:rFonts w:ascii="Times New Roman" w:hAnsi="Times New Roman"/>
          <w:b/>
          <w:spacing w:val="-1"/>
          <w:sz w:val="28"/>
        </w:rPr>
        <w:t>КОМПЕТЕНТНОСТЕЙ</w:t>
      </w:r>
      <w:r w:rsidR="00C43956" w:rsidRPr="005127A1">
        <w:rPr>
          <w:rFonts w:ascii="Times New Roman" w:hAnsi="Times New Roman"/>
          <w:b/>
          <w:spacing w:val="-20"/>
          <w:sz w:val="28"/>
        </w:rPr>
        <w:t xml:space="preserve"> </w:t>
      </w:r>
      <w:r w:rsidR="00C43956" w:rsidRPr="005127A1">
        <w:rPr>
          <w:rFonts w:ascii="Times New Roman" w:hAnsi="Times New Roman"/>
          <w:b/>
          <w:spacing w:val="-1"/>
          <w:sz w:val="28"/>
        </w:rPr>
        <w:t>ОСВІТНІМ</w:t>
      </w:r>
      <w:r w:rsidR="00C43956" w:rsidRPr="005127A1">
        <w:rPr>
          <w:rFonts w:ascii="Times New Roman" w:hAnsi="Times New Roman"/>
          <w:b/>
          <w:spacing w:val="46"/>
          <w:w w:val="99"/>
          <w:sz w:val="28"/>
        </w:rPr>
        <w:t xml:space="preserve"> </w:t>
      </w:r>
      <w:r w:rsidR="00C43956" w:rsidRPr="005127A1">
        <w:rPr>
          <w:rFonts w:ascii="Times New Roman" w:hAnsi="Times New Roman"/>
          <w:b/>
          <w:spacing w:val="-1"/>
          <w:sz w:val="28"/>
        </w:rPr>
        <w:t>КОМПОНЕНТАМ</w:t>
      </w:r>
      <w:r w:rsidR="00C43956" w:rsidRPr="005127A1">
        <w:rPr>
          <w:rFonts w:ascii="Times New Roman" w:hAnsi="Times New Roman"/>
          <w:b/>
          <w:spacing w:val="-31"/>
          <w:sz w:val="28"/>
        </w:rPr>
        <w:t xml:space="preserve"> </w:t>
      </w:r>
      <w:r w:rsidR="00C43956" w:rsidRPr="005127A1">
        <w:rPr>
          <w:rFonts w:ascii="Times New Roman" w:hAnsi="Times New Roman"/>
          <w:b/>
          <w:spacing w:val="-1"/>
          <w:sz w:val="28"/>
        </w:rPr>
        <w:t xml:space="preserve">ОСВІТНЬОЇ </w:t>
      </w:r>
      <w:r w:rsidR="00C43956" w:rsidRPr="005127A1">
        <w:rPr>
          <w:rFonts w:ascii="Times New Roman" w:hAnsi="Times New Roman"/>
          <w:b/>
          <w:sz w:val="28"/>
        </w:rPr>
        <w:t>ПРОГРАМИ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673"/>
        <w:gridCol w:w="673"/>
        <w:gridCol w:w="673"/>
        <w:gridCol w:w="673"/>
        <w:gridCol w:w="673"/>
        <w:gridCol w:w="680"/>
        <w:gridCol w:w="681"/>
        <w:gridCol w:w="680"/>
        <w:gridCol w:w="678"/>
        <w:gridCol w:w="709"/>
        <w:gridCol w:w="709"/>
        <w:gridCol w:w="711"/>
        <w:gridCol w:w="711"/>
        <w:gridCol w:w="711"/>
        <w:gridCol w:w="709"/>
        <w:gridCol w:w="709"/>
        <w:gridCol w:w="712"/>
        <w:gridCol w:w="712"/>
      </w:tblGrid>
      <w:tr w:rsidR="00994841" w:rsidRPr="005127A1" w14:paraId="3A55F921" w14:textId="77777777" w:rsidTr="00885090">
        <w:trPr>
          <w:cantSplit/>
          <w:trHeight w:val="1134"/>
        </w:trPr>
        <w:tc>
          <w:tcPr>
            <w:tcW w:w="2083" w:type="dxa"/>
          </w:tcPr>
          <w:p w14:paraId="3DA19565" w14:textId="7370DFB9" w:rsidR="00994841" w:rsidRPr="005127A1" w:rsidRDefault="00994841" w:rsidP="00BA5C7D">
            <w:pPr>
              <w:pStyle w:val="rvps2"/>
              <w:shd w:val="clear" w:color="auto" w:fill="FFFFFF"/>
              <w:spacing w:before="0" w:beforeAutospacing="0" w:after="0" w:afterAutospacing="0"/>
              <w:textAlignment w:val="baseline"/>
              <w:rPr>
                <w:sz w:val="20"/>
                <w:szCs w:val="20"/>
                <w:lang w:val="uk-UA" w:eastAsia="uk-UA"/>
              </w:rPr>
            </w:pPr>
          </w:p>
        </w:tc>
        <w:tc>
          <w:tcPr>
            <w:tcW w:w="673" w:type="dxa"/>
            <w:shd w:val="clear" w:color="auto" w:fill="auto"/>
            <w:textDirection w:val="btLr"/>
          </w:tcPr>
          <w:p w14:paraId="7AED1CDA"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w:t>
            </w:r>
          </w:p>
        </w:tc>
        <w:tc>
          <w:tcPr>
            <w:tcW w:w="673" w:type="dxa"/>
            <w:shd w:val="clear" w:color="auto" w:fill="auto"/>
            <w:textDirection w:val="btLr"/>
          </w:tcPr>
          <w:p w14:paraId="7578DD3D"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ОК2</w:t>
            </w:r>
          </w:p>
        </w:tc>
        <w:tc>
          <w:tcPr>
            <w:tcW w:w="673" w:type="dxa"/>
            <w:shd w:val="clear" w:color="auto" w:fill="auto"/>
            <w:textDirection w:val="btLr"/>
          </w:tcPr>
          <w:p w14:paraId="38CC6BB7"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ОК3</w:t>
            </w:r>
          </w:p>
        </w:tc>
        <w:tc>
          <w:tcPr>
            <w:tcW w:w="673" w:type="dxa"/>
            <w:shd w:val="clear" w:color="auto" w:fill="auto"/>
            <w:textDirection w:val="btLr"/>
          </w:tcPr>
          <w:p w14:paraId="154D1D61"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ОК4</w:t>
            </w:r>
          </w:p>
        </w:tc>
        <w:tc>
          <w:tcPr>
            <w:tcW w:w="673" w:type="dxa"/>
            <w:shd w:val="clear" w:color="auto" w:fill="auto"/>
            <w:textDirection w:val="btLr"/>
          </w:tcPr>
          <w:p w14:paraId="4A6CDA2B"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ОК5</w:t>
            </w:r>
          </w:p>
        </w:tc>
        <w:tc>
          <w:tcPr>
            <w:tcW w:w="680" w:type="dxa"/>
            <w:shd w:val="clear" w:color="auto" w:fill="auto"/>
            <w:textDirection w:val="btLr"/>
          </w:tcPr>
          <w:p w14:paraId="4CFA8BD9"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ОК6</w:t>
            </w:r>
          </w:p>
        </w:tc>
        <w:tc>
          <w:tcPr>
            <w:tcW w:w="681" w:type="dxa"/>
            <w:shd w:val="clear" w:color="auto" w:fill="auto"/>
            <w:textDirection w:val="btLr"/>
          </w:tcPr>
          <w:p w14:paraId="42D3D0B5"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ОК7</w:t>
            </w:r>
          </w:p>
        </w:tc>
        <w:tc>
          <w:tcPr>
            <w:tcW w:w="680" w:type="dxa"/>
            <w:shd w:val="clear" w:color="auto" w:fill="auto"/>
            <w:textDirection w:val="btLr"/>
          </w:tcPr>
          <w:p w14:paraId="52FA9787"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ОК8</w:t>
            </w:r>
          </w:p>
        </w:tc>
        <w:tc>
          <w:tcPr>
            <w:tcW w:w="678" w:type="dxa"/>
            <w:shd w:val="clear" w:color="auto" w:fill="auto"/>
            <w:textDirection w:val="btLr"/>
          </w:tcPr>
          <w:p w14:paraId="729405D5"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ОК9</w:t>
            </w:r>
          </w:p>
        </w:tc>
        <w:tc>
          <w:tcPr>
            <w:tcW w:w="709" w:type="dxa"/>
            <w:shd w:val="clear" w:color="auto" w:fill="auto"/>
            <w:textDirection w:val="btLr"/>
          </w:tcPr>
          <w:p w14:paraId="33B0BCE2"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ОК10</w:t>
            </w:r>
          </w:p>
        </w:tc>
        <w:tc>
          <w:tcPr>
            <w:tcW w:w="709" w:type="dxa"/>
            <w:shd w:val="clear" w:color="auto" w:fill="auto"/>
            <w:textDirection w:val="btLr"/>
          </w:tcPr>
          <w:p w14:paraId="1E4AF15C"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ОК11</w:t>
            </w:r>
          </w:p>
        </w:tc>
        <w:tc>
          <w:tcPr>
            <w:tcW w:w="711" w:type="dxa"/>
            <w:shd w:val="clear" w:color="auto" w:fill="auto"/>
            <w:textDirection w:val="btLr"/>
          </w:tcPr>
          <w:p w14:paraId="3C1A264C"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ОК12</w:t>
            </w:r>
          </w:p>
        </w:tc>
        <w:tc>
          <w:tcPr>
            <w:tcW w:w="711" w:type="dxa"/>
            <w:shd w:val="clear" w:color="auto" w:fill="auto"/>
            <w:textDirection w:val="btLr"/>
          </w:tcPr>
          <w:p w14:paraId="523BFD36"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ОК13</w:t>
            </w:r>
          </w:p>
        </w:tc>
        <w:tc>
          <w:tcPr>
            <w:tcW w:w="711" w:type="dxa"/>
            <w:shd w:val="clear" w:color="auto" w:fill="auto"/>
            <w:textDirection w:val="btLr"/>
          </w:tcPr>
          <w:p w14:paraId="626DE505"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ОК14</w:t>
            </w:r>
          </w:p>
        </w:tc>
        <w:tc>
          <w:tcPr>
            <w:tcW w:w="709" w:type="dxa"/>
            <w:shd w:val="clear" w:color="auto" w:fill="auto"/>
            <w:textDirection w:val="btLr"/>
          </w:tcPr>
          <w:p w14:paraId="2CF7D9F1"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ОК15</w:t>
            </w:r>
          </w:p>
        </w:tc>
        <w:tc>
          <w:tcPr>
            <w:tcW w:w="709" w:type="dxa"/>
            <w:shd w:val="clear" w:color="auto" w:fill="auto"/>
            <w:textDirection w:val="btLr"/>
          </w:tcPr>
          <w:p w14:paraId="3B70C652"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ОК16</w:t>
            </w:r>
          </w:p>
        </w:tc>
        <w:tc>
          <w:tcPr>
            <w:tcW w:w="712" w:type="dxa"/>
            <w:shd w:val="clear" w:color="auto" w:fill="auto"/>
            <w:textDirection w:val="btLr"/>
          </w:tcPr>
          <w:p w14:paraId="70751479"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ОК17</w:t>
            </w:r>
          </w:p>
        </w:tc>
        <w:tc>
          <w:tcPr>
            <w:tcW w:w="712" w:type="dxa"/>
            <w:textDirection w:val="btLr"/>
          </w:tcPr>
          <w:p w14:paraId="569F5A3F" w14:textId="77777777" w:rsidR="00994841" w:rsidRPr="005127A1" w:rsidRDefault="00994841" w:rsidP="00994841">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ОК18</w:t>
            </w:r>
          </w:p>
        </w:tc>
      </w:tr>
      <w:tr w:rsidR="00994841" w:rsidRPr="005127A1" w14:paraId="626E891D" w14:textId="77777777" w:rsidTr="007338AF">
        <w:trPr>
          <w:trHeight w:val="349"/>
        </w:trPr>
        <w:tc>
          <w:tcPr>
            <w:tcW w:w="2083" w:type="dxa"/>
          </w:tcPr>
          <w:p w14:paraId="0F434374" w14:textId="77777777" w:rsidR="00994841" w:rsidRPr="005127A1" w:rsidRDefault="00994841" w:rsidP="00BA5C7D">
            <w:pPr>
              <w:pStyle w:val="rvps2"/>
              <w:shd w:val="clear" w:color="auto" w:fill="FFFFFF"/>
              <w:spacing w:before="0" w:beforeAutospacing="0" w:after="0" w:afterAutospacing="0"/>
              <w:textAlignment w:val="baseline"/>
              <w:rPr>
                <w:b/>
                <w:bCs/>
                <w:sz w:val="28"/>
                <w:szCs w:val="28"/>
                <w:lang w:val="uk-UA" w:eastAsia="uk-UA"/>
              </w:rPr>
            </w:pPr>
            <w:r w:rsidRPr="005127A1">
              <w:rPr>
                <w:b/>
                <w:bCs/>
                <w:sz w:val="28"/>
                <w:szCs w:val="28"/>
                <w:lang w:val="uk-UA" w:eastAsia="uk-UA"/>
              </w:rPr>
              <w:t>ІК</w:t>
            </w:r>
          </w:p>
        </w:tc>
        <w:tc>
          <w:tcPr>
            <w:tcW w:w="673" w:type="dxa"/>
            <w:shd w:val="clear" w:color="auto" w:fill="auto"/>
          </w:tcPr>
          <w:p w14:paraId="227F722A"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0E4B7181"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7F4E16D6"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71CEF9B0"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2C4DCF26"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4010A22C"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1" w:type="dxa"/>
            <w:shd w:val="clear" w:color="auto" w:fill="auto"/>
          </w:tcPr>
          <w:p w14:paraId="592A42C2"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454FDEF9"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8" w:type="dxa"/>
            <w:shd w:val="clear" w:color="auto" w:fill="auto"/>
          </w:tcPr>
          <w:p w14:paraId="2429CFC6"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7314A62F" w14:textId="741EDAAE" w:rsidR="00994841" w:rsidRPr="005127A1" w:rsidRDefault="00B47706" w:rsidP="00BA5C7D">
            <w:pPr>
              <w:pStyle w:val="rvps2"/>
              <w:shd w:val="clear" w:color="auto" w:fill="FFFFFF"/>
              <w:spacing w:before="0" w:beforeAutospacing="0" w:after="0" w:afterAutospacing="0"/>
              <w:jc w:val="center"/>
              <w:textAlignment w:val="baseline"/>
              <w:rPr>
                <w:b/>
                <w:sz w:val="28"/>
                <w:szCs w:val="20"/>
                <w:lang w:eastAsia="uk-UA"/>
              </w:rPr>
            </w:pPr>
            <w:r w:rsidRPr="005127A1">
              <w:rPr>
                <w:b/>
                <w:sz w:val="28"/>
                <w:szCs w:val="20"/>
                <w:lang w:val="uk-UA" w:eastAsia="uk-UA"/>
              </w:rPr>
              <w:t>+</w:t>
            </w:r>
          </w:p>
        </w:tc>
        <w:tc>
          <w:tcPr>
            <w:tcW w:w="709" w:type="dxa"/>
            <w:shd w:val="clear" w:color="auto" w:fill="auto"/>
          </w:tcPr>
          <w:p w14:paraId="7A384F4F"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1" w:type="dxa"/>
            <w:shd w:val="clear" w:color="auto" w:fill="auto"/>
          </w:tcPr>
          <w:p w14:paraId="5D477BD0"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1" w:type="dxa"/>
            <w:shd w:val="clear" w:color="auto" w:fill="auto"/>
          </w:tcPr>
          <w:p w14:paraId="1A65CCFB"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1" w:type="dxa"/>
            <w:shd w:val="clear" w:color="auto" w:fill="auto"/>
          </w:tcPr>
          <w:p w14:paraId="4E757AAC"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0BEFE8E3"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0DC5FC1F"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7F65F8D1"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FFFF00"/>
          </w:tcPr>
          <w:p w14:paraId="060755AD"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748910B5" w14:textId="77777777" w:rsidTr="007338AF">
        <w:tc>
          <w:tcPr>
            <w:tcW w:w="2083" w:type="dxa"/>
            <w:vAlign w:val="bottom"/>
          </w:tcPr>
          <w:p w14:paraId="458F1160"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ЗК01</w:t>
            </w:r>
          </w:p>
        </w:tc>
        <w:tc>
          <w:tcPr>
            <w:tcW w:w="673" w:type="dxa"/>
            <w:shd w:val="clear" w:color="auto" w:fill="auto"/>
          </w:tcPr>
          <w:p w14:paraId="1C9A62AC" w14:textId="1ABD3C2B"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9C82F4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3FCBC6D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797D11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663E296A" w14:textId="68B9FD15" w:rsidR="00885090" w:rsidRPr="005127A1" w:rsidRDefault="00455D01"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79C7A637" w14:textId="422F0910"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7B407C9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73F8D3B8" w14:textId="217B7D03"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2BDF277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AF9D02E" w14:textId="1977998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CB4474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3B1F757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0E9333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D5D88A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851900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C0EDF9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31A57509" w14:textId="1C49CE2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33879C6F" w14:textId="1A23CE28" w:rsidR="00885090" w:rsidRPr="005127A1" w:rsidRDefault="00455D01"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7AC43CEC" w14:textId="77777777" w:rsidTr="007338AF">
        <w:tc>
          <w:tcPr>
            <w:tcW w:w="2083" w:type="dxa"/>
            <w:vAlign w:val="bottom"/>
          </w:tcPr>
          <w:p w14:paraId="4952ED69"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ЗК02</w:t>
            </w:r>
          </w:p>
        </w:tc>
        <w:tc>
          <w:tcPr>
            <w:tcW w:w="673" w:type="dxa"/>
            <w:shd w:val="clear" w:color="auto" w:fill="auto"/>
          </w:tcPr>
          <w:p w14:paraId="0D6AA02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E8EA4D3" w14:textId="14D4FC6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156166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EA57E5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DEDFB5F" w14:textId="49E3BF27" w:rsidR="00885090" w:rsidRPr="005127A1" w:rsidRDefault="00455D01"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0DD144E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1" w:type="dxa"/>
            <w:shd w:val="clear" w:color="auto" w:fill="auto"/>
          </w:tcPr>
          <w:p w14:paraId="304D202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19D6F73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8" w:type="dxa"/>
            <w:shd w:val="clear" w:color="auto" w:fill="auto"/>
          </w:tcPr>
          <w:p w14:paraId="66D6052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B9016F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1CDAFE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6AE16D1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6523964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2147EF6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5FB79682" w14:textId="41291CC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115E87F" w14:textId="6142B1F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60851FDC" w14:textId="56B18A1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6E241EF3" w14:textId="6AA88A41" w:rsidR="00885090" w:rsidRPr="005127A1" w:rsidRDefault="00455D01"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601DBFD7" w14:textId="77777777" w:rsidTr="007338AF">
        <w:trPr>
          <w:trHeight w:val="70"/>
        </w:trPr>
        <w:tc>
          <w:tcPr>
            <w:tcW w:w="2083" w:type="dxa"/>
            <w:vAlign w:val="bottom"/>
          </w:tcPr>
          <w:p w14:paraId="55621242"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ЗК03</w:t>
            </w:r>
          </w:p>
        </w:tc>
        <w:tc>
          <w:tcPr>
            <w:tcW w:w="673" w:type="dxa"/>
            <w:shd w:val="clear" w:color="auto" w:fill="auto"/>
          </w:tcPr>
          <w:p w14:paraId="2E6356C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3405D4B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EBEF71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F1A933C" w14:textId="5CE9C1B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98F492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28F532C8" w14:textId="1F6F2E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61A9FA8C" w14:textId="6C62A55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50FDA92C" w14:textId="0EB90E3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2E4FCE6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6AF3CC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BBCABC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20172F0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34735CA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8B584D3" w14:textId="075655F0"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6B5618C" w14:textId="162B8F5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76C425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7F395DC3" w14:textId="2026A41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56CF0C75" w14:textId="5ECCC284" w:rsidR="00885090" w:rsidRPr="005127A1" w:rsidRDefault="00455D01"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7FEB494A" w14:textId="77777777" w:rsidTr="007338AF">
        <w:tc>
          <w:tcPr>
            <w:tcW w:w="2083" w:type="dxa"/>
            <w:vAlign w:val="bottom"/>
          </w:tcPr>
          <w:p w14:paraId="7055850D"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ЗК04</w:t>
            </w:r>
          </w:p>
        </w:tc>
        <w:tc>
          <w:tcPr>
            <w:tcW w:w="673" w:type="dxa"/>
            <w:shd w:val="clear" w:color="auto" w:fill="auto"/>
          </w:tcPr>
          <w:p w14:paraId="1BDE3DC9" w14:textId="3E1BF391" w:rsidR="00885090" w:rsidRPr="005127A1" w:rsidRDefault="00455D01"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37F4F773" w14:textId="00DD1FDC"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BC5CFC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7EC1707D" w14:textId="515BE7CE"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E05722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11F84C9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1" w:type="dxa"/>
            <w:shd w:val="clear" w:color="auto" w:fill="auto"/>
          </w:tcPr>
          <w:p w14:paraId="7D9FB05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723E1316" w14:textId="4DD89EE1"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526F267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D232CE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97E379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1A27730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767383F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89B7B91" w14:textId="0A53FDCD" w:rsidR="00885090" w:rsidRPr="005127A1" w:rsidRDefault="00885090" w:rsidP="00455D01">
            <w:pPr>
              <w:pStyle w:val="rvps2"/>
              <w:shd w:val="clear" w:color="auto" w:fill="FFFFFF"/>
              <w:spacing w:before="0" w:beforeAutospacing="0" w:after="0" w:afterAutospacing="0"/>
              <w:textAlignment w:val="baseline"/>
              <w:rPr>
                <w:b/>
                <w:sz w:val="28"/>
                <w:szCs w:val="20"/>
                <w:lang w:val="uk-UA" w:eastAsia="uk-UA"/>
              </w:rPr>
            </w:pPr>
          </w:p>
        </w:tc>
        <w:tc>
          <w:tcPr>
            <w:tcW w:w="709" w:type="dxa"/>
            <w:shd w:val="clear" w:color="auto" w:fill="auto"/>
          </w:tcPr>
          <w:p w14:paraId="0FE050DB" w14:textId="533C4FB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B8A999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7F33A40D" w14:textId="4BCA8900"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7B297144" w14:textId="704F3929" w:rsidR="00885090" w:rsidRPr="005127A1" w:rsidRDefault="00455D01"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5BF9ACB9" w14:textId="77777777" w:rsidTr="007338AF">
        <w:tc>
          <w:tcPr>
            <w:tcW w:w="2083" w:type="dxa"/>
            <w:vAlign w:val="bottom"/>
          </w:tcPr>
          <w:p w14:paraId="0067AB60"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ЗК05</w:t>
            </w:r>
          </w:p>
        </w:tc>
        <w:tc>
          <w:tcPr>
            <w:tcW w:w="673" w:type="dxa"/>
            <w:shd w:val="clear" w:color="auto" w:fill="auto"/>
          </w:tcPr>
          <w:p w14:paraId="24262F5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67F399B6" w14:textId="2A50D9B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75CD9A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0176D4F" w14:textId="7ABD638C"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DC930A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5A5CAFB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30CED8A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0A5B37B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687563A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A7C3D3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B45D22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109D0F2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745ACF8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5AD7C2F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25F204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665ED2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7F47D532" w14:textId="4EA0EDCA"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01CACBD0" w14:textId="71B78AB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62075779" w14:textId="77777777" w:rsidTr="007338AF">
        <w:tc>
          <w:tcPr>
            <w:tcW w:w="2083" w:type="dxa"/>
            <w:vAlign w:val="bottom"/>
          </w:tcPr>
          <w:p w14:paraId="14641DF6"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ЗК06</w:t>
            </w:r>
          </w:p>
        </w:tc>
        <w:tc>
          <w:tcPr>
            <w:tcW w:w="673" w:type="dxa"/>
            <w:shd w:val="clear" w:color="auto" w:fill="auto"/>
          </w:tcPr>
          <w:p w14:paraId="5FDE2E4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69A301D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D8A3B9F" w14:textId="17422063"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B1E042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992FBC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56D1DB6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4BDBF88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50D95C2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3DB05413" w14:textId="5EE1264B"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09640EF" w14:textId="293363A6" w:rsidR="00885090" w:rsidRPr="005127A1" w:rsidRDefault="008A7EDC"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uk-UA" w:eastAsia="uk-UA"/>
              </w:rPr>
              <w:t>+</w:t>
            </w:r>
          </w:p>
        </w:tc>
        <w:tc>
          <w:tcPr>
            <w:tcW w:w="709" w:type="dxa"/>
            <w:shd w:val="clear" w:color="auto" w:fill="auto"/>
          </w:tcPr>
          <w:p w14:paraId="0F45D71C" w14:textId="18F82431"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055A0F30" w14:textId="02912A5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6B0558E3" w14:textId="1613255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72FDC0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217B642" w14:textId="778BBE70"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2B7B5A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4CC1946D" w14:textId="4715C500"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3967E6A0" w14:textId="2951009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5C9E5ED3" w14:textId="77777777" w:rsidTr="007338AF">
        <w:tc>
          <w:tcPr>
            <w:tcW w:w="2083" w:type="dxa"/>
            <w:vAlign w:val="bottom"/>
          </w:tcPr>
          <w:p w14:paraId="4EB3A482" w14:textId="77777777" w:rsidR="00885090" w:rsidRPr="005127A1" w:rsidRDefault="00885090" w:rsidP="00885090">
            <w:pPr>
              <w:shd w:val="clear" w:color="auto" w:fill="FFFFFF"/>
              <w:spacing w:line="263" w:lineRule="exact"/>
              <w:jc w:val="both"/>
              <w:rPr>
                <w:rFonts w:ascii="Times New Roman" w:hAnsi="Times New Roman"/>
                <w:b/>
                <w:bCs/>
                <w:sz w:val="28"/>
                <w:szCs w:val="28"/>
              </w:rPr>
            </w:pPr>
            <w:r w:rsidRPr="005127A1">
              <w:rPr>
                <w:rFonts w:ascii="Times New Roman" w:hAnsi="Times New Roman"/>
                <w:b/>
                <w:bCs/>
                <w:sz w:val="28"/>
                <w:szCs w:val="28"/>
              </w:rPr>
              <w:t>СК01</w:t>
            </w:r>
          </w:p>
        </w:tc>
        <w:tc>
          <w:tcPr>
            <w:tcW w:w="673" w:type="dxa"/>
            <w:shd w:val="clear" w:color="auto" w:fill="auto"/>
          </w:tcPr>
          <w:p w14:paraId="5CBAEA1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09B4410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32FE2B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F1873C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81E33B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9B3DE6F" w14:textId="6D3FE12E"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81" w:type="dxa"/>
            <w:shd w:val="clear" w:color="auto" w:fill="auto"/>
          </w:tcPr>
          <w:p w14:paraId="74691D1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7F8CFFB8" w14:textId="46AE8A63"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78" w:type="dxa"/>
            <w:shd w:val="clear" w:color="auto" w:fill="auto"/>
          </w:tcPr>
          <w:p w14:paraId="5F3B416F" w14:textId="30FFC85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7F4A287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5AFE978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7408B2B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0CBC328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2AEB3332" w14:textId="5FB66DC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1C17C9F3" w14:textId="749F3F6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57AB3F6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5FAB2662" w14:textId="1C4FCB1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2" w:type="dxa"/>
            <w:shd w:val="clear" w:color="auto" w:fill="FFFF00"/>
          </w:tcPr>
          <w:p w14:paraId="43EC55A4" w14:textId="2391968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237C2386" w14:textId="77777777" w:rsidTr="007338AF">
        <w:tc>
          <w:tcPr>
            <w:tcW w:w="2083" w:type="dxa"/>
            <w:vAlign w:val="bottom"/>
          </w:tcPr>
          <w:p w14:paraId="42A8B439"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СК02</w:t>
            </w:r>
          </w:p>
        </w:tc>
        <w:tc>
          <w:tcPr>
            <w:tcW w:w="673" w:type="dxa"/>
            <w:shd w:val="clear" w:color="auto" w:fill="auto"/>
          </w:tcPr>
          <w:p w14:paraId="5D16B3F0" w14:textId="3C2E798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73" w:type="dxa"/>
            <w:shd w:val="clear" w:color="auto" w:fill="auto"/>
          </w:tcPr>
          <w:p w14:paraId="4B01F81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5979ED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4B65E9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357028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5C088F5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4F6FF37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14DB130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33762A1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738BA4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364FD39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2F74595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1D94152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54FC5BF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06235E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2B9D65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2E60030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3461B57C" w14:textId="2348667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28A8C99A" w14:textId="77777777" w:rsidTr="007338AF">
        <w:tc>
          <w:tcPr>
            <w:tcW w:w="2083" w:type="dxa"/>
            <w:vAlign w:val="bottom"/>
          </w:tcPr>
          <w:p w14:paraId="6C6B9E79"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СК03</w:t>
            </w:r>
          </w:p>
        </w:tc>
        <w:tc>
          <w:tcPr>
            <w:tcW w:w="673" w:type="dxa"/>
            <w:shd w:val="clear" w:color="auto" w:fill="auto"/>
          </w:tcPr>
          <w:p w14:paraId="77AB7D24" w14:textId="5DF94A3E"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673" w:type="dxa"/>
            <w:shd w:val="clear" w:color="auto" w:fill="auto"/>
          </w:tcPr>
          <w:p w14:paraId="08ECD195" w14:textId="3FA225A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73" w:type="dxa"/>
            <w:shd w:val="clear" w:color="auto" w:fill="auto"/>
          </w:tcPr>
          <w:p w14:paraId="0030EC3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FE2BE7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8B1B5D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04991262" w14:textId="4A8C796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81" w:type="dxa"/>
            <w:shd w:val="clear" w:color="auto" w:fill="auto"/>
          </w:tcPr>
          <w:p w14:paraId="7F62EBF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1102CBE1" w14:textId="2691F82D"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678" w:type="dxa"/>
            <w:shd w:val="clear" w:color="auto" w:fill="auto"/>
          </w:tcPr>
          <w:p w14:paraId="3354414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259A9D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4D4B36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6EF28520" w14:textId="0A1A1B3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1" w:type="dxa"/>
            <w:shd w:val="clear" w:color="auto" w:fill="auto"/>
          </w:tcPr>
          <w:p w14:paraId="68EA044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74B1ED2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8E4E70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081134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62CD42B0" w14:textId="48EA93D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2" w:type="dxa"/>
            <w:shd w:val="clear" w:color="auto" w:fill="FFFF00"/>
          </w:tcPr>
          <w:p w14:paraId="7784471B" w14:textId="6199E4B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17A0E403" w14:textId="77777777" w:rsidTr="007338AF">
        <w:tc>
          <w:tcPr>
            <w:tcW w:w="2083" w:type="dxa"/>
            <w:vAlign w:val="bottom"/>
          </w:tcPr>
          <w:p w14:paraId="6E4AD6E9"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СК04</w:t>
            </w:r>
          </w:p>
        </w:tc>
        <w:tc>
          <w:tcPr>
            <w:tcW w:w="673" w:type="dxa"/>
            <w:shd w:val="clear" w:color="auto" w:fill="auto"/>
          </w:tcPr>
          <w:p w14:paraId="48238AC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1690B28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81D35D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3A7425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2A7BC4B" w14:textId="6A3763FE"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80" w:type="dxa"/>
            <w:shd w:val="clear" w:color="auto" w:fill="auto"/>
          </w:tcPr>
          <w:p w14:paraId="57EF832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1A875D5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5613A05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49FB71D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E4A1F9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0CAAB45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0BD4D78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7F5C334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1" w:type="dxa"/>
            <w:shd w:val="clear" w:color="auto" w:fill="auto"/>
          </w:tcPr>
          <w:p w14:paraId="0F28D6BC" w14:textId="6A03F7E3"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2CC2A1F8" w14:textId="3549BFE5"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41CC7F5C" w14:textId="6953746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2" w:type="dxa"/>
            <w:shd w:val="clear" w:color="auto" w:fill="auto"/>
          </w:tcPr>
          <w:p w14:paraId="5D3EC536" w14:textId="41A586CF"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712" w:type="dxa"/>
            <w:shd w:val="clear" w:color="auto" w:fill="FFFF00"/>
          </w:tcPr>
          <w:p w14:paraId="4C208BD2" w14:textId="67E8688B"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47E96030" w14:textId="77777777" w:rsidTr="007338AF">
        <w:tc>
          <w:tcPr>
            <w:tcW w:w="2083" w:type="dxa"/>
            <w:vAlign w:val="bottom"/>
          </w:tcPr>
          <w:p w14:paraId="12581013"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СК05</w:t>
            </w:r>
          </w:p>
        </w:tc>
        <w:tc>
          <w:tcPr>
            <w:tcW w:w="673" w:type="dxa"/>
            <w:shd w:val="clear" w:color="auto" w:fill="auto"/>
          </w:tcPr>
          <w:p w14:paraId="576D593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19050C5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71B752A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0E9A8F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F046B8B" w14:textId="0631828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80" w:type="dxa"/>
            <w:shd w:val="clear" w:color="auto" w:fill="auto"/>
          </w:tcPr>
          <w:p w14:paraId="279E7C7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061A2B0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34F0F20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1A80B0A9" w14:textId="346A1C6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560601E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3F8327AC" w14:textId="65D0C30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1" w:type="dxa"/>
            <w:shd w:val="clear" w:color="auto" w:fill="auto"/>
          </w:tcPr>
          <w:p w14:paraId="2595D2E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1" w:type="dxa"/>
            <w:shd w:val="clear" w:color="auto" w:fill="auto"/>
          </w:tcPr>
          <w:p w14:paraId="7FC853C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3423F0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F77B0D9" w14:textId="14D6F06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0DC86A79" w14:textId="14D1B235"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2" w:type="dxa"/>
            <w:shd w:val="clear" w:color="auto" w:fill="auto"/>
          </w:tcPr>
          <w:p w14:paraId="5CA95E2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688EC35B" w14:textId="59FF867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695F2183" w14:textId="77777777" w:rsidTr="007338AF">
        <w:tc>
          <w:tcPr>
            <w:tcW w:w="2083" w:type="dxa"/>
            <w:vAlign w:val="bottom"/>
          </w:tcPr>
          <w:p w14:paraId="5F1BDB04"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СК06</w:t>
            </w:r>
          </w:p>
        </w:tc>
        <w:tc>
          <w:tcPr>
            <w:tcW w:w="673" w:type="dxa"/>
            <w:shd w:val="clear" w:color="auto" w:fill="auto"/>
          </w:tcPr>
          <w:p w14:paraId="4AAE108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12BCF05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755D4FF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7D2659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7D90332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2008906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0398A2D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11AC3A19" w14:textId="4BAE485C"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78" w:type="dxa"/>
            <w:shd w:val="clear" w:color="auto" w:fill="auto"/>
          </w:tcPr>
          <w:p w14:paraId="173D8DB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F71E3D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F3EAAD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622BC32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3E9B37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779693F9" w14:textId="781AD89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66B7BD0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1DC96D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76932D9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0747D265" w14:textId="3AD5971C"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2FBA8EC0" w14:textId="77777777" w:rsidTr="007338AF">
        <w:tc>
          <w:tcPr>
            <w:tcW w:w="2083" w:type="dxa"/>
            <w:vAlign w:val="bottom"/>
          </w:tcPr>
          <w:p w14:paraId="0195A0F8"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СК07</w:t>
            </w:r>
          </w:p>
        </w:tc>
        <w:tc>
          <w:tcPr>
            <w:tcW w:w="673" w:type="dxa"/>
            <w:shd w:val="clear" w:color="auto" w:fill="auto"/>
          </w:tcPr>
          <w:p w14:paraId="644CFFA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78F9181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71E0EE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72ED17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A27A83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6E6E015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0D36C7B2" w14:textId="38F443FE"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80" w:type="dxa"/>
            <w:shd w:val="clear" w:color="auto" w:fill="auto"/>
          </w:tcPr>
          <w:p w14:paraId="09979DA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1887ED0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19D0BD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70DB4EC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286B14AC" w14:textId="0DE13C05"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1" w:type="dxa"/>
            <w:shd w:val="clear" w:color="auto" w:fill="auto"/>
          </w:tcPr>
          <w:p w14:paraId="2F04CA4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65CFC2D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E72271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C5282A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746B570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54F75667" w14:textId="2F12E2E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1C364F50" w14:textId="77777777" w:rsidTr="007338AF">
        <w:tc>
          <w:tcPr>
            <w:tcW w:w="2083" w:type="dxa"/>
            <w:vAlign w:val="bottom"/>
          </w:tcPr>
          <w:p w14:paraId="230333B8"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СК08</w:t>
            </w:r>
          </w:p>
        </w:tc>
        <w:tc>
          <w:tcPr>
            <w:tcW w:w="673" w:type="dxa"/>
            <w:shd w:val="clear" w:color="auto" w:fill="auto"/>
          </w:tcPr>
          <w:p w14:paraId="4CE3D6C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5BB2C42A" w14:textId="14C85001"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73" w:type="dxa"/>
            <w:shd w:val="clear" w:color="auto" w:fill="auto"/>
          </w:tcPr>
          <w:p w14:paraId="741C6A7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12DC7C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454ED4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591FEFD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394227F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3A03DC1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411E278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CDF5E7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0375E0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71E52B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7157DDB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52E2A2C1" w14:textId="63B1F51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5B8AB32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7307043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6F392B7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FFFF00"/>
          </w:tcPr>
          <w:p w14:paraId="7F452F58" w14:textId="029716E1"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23DB3AAF" w14:textId="77777777" w:rsidTr="007338AF">
        <w:tc>
          <w:tcPr>
            <w:tcW w:w="2083" w:type="dxa"/>
            <w:vAlign w:val="bottom"/>
          </w:tcPr>
          <w:p w14:paraId="6A8D6BC7"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СК09</w:t>
            </w:r>
          </w:p>
        </w:tc>
        <w:tc>
          <w:tcPr>
            <w:tcW w:w="673" w:type="dxa"/>
            <w:shd w:val="clear" w:color="auto" w:fill="auto"/>
          </w:tcPr>
          <w:p w14:paraId="4E6CA89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98C163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E3C739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02BA2F5" w14:textId="4A47E993"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673" w:type="dxa"/>
            <w:shd w:val="clear" w:color="auto" w:fill="auto"/>
          </w:tcPr>
          <w:p w14:paraId="2517337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061E71B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58FD49A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07FF732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6DF1265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759820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FDECC1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14978D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3AAE613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4ED47E4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8FC6672" w14:textId="3DD3ED4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15F2ED4C" w14:textId="0642C33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2" w:type="dxa"/>
            <w:shd w:val="clear" w:color="auto" w:fill="auto"/>
          </w:tcPr>
          <w:p w14:paraId="238633D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6E7F4732" w14:textId="7955653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5C0B54A4" w14:textId="77777777" w:rsidTr="007338AF">
        <w:tc>
          <w:tcPr>
            <w:tcW w:w="2083" w:type="dxa"/>
            <w:vAlign w:val="bottom"/>
          </w:tcPr>
          <w:p w14:paraId="2C67063F"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СК10</w:t>
            </w:r>
          </w:p>
        </w:tc>
        <w:tc>
          <w:tcPr>
            <w:tcW w:w="673" w:type="dxa"/>
            <w:shd w:val="clear" w:color="auto" w:fill="auto"/>
          </w:tcPr>
          <w:p w14:paraId="07675AF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231A1C96" w14:textId="43D8890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73" w:type="dxa"/>
            <w:shd w:val="clear" w:color="auto" w:fill="auto"/>
          </w:tcPr>
          <w:p w14:paraId="3BC7725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D7986B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A32B70E" w14:textId="650D2569"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680" w:type="dxa"/>
            <w:shd w:val="clear" w:color="auto" w:fill="auto"/>
          </w:tcPr>
          <w:p w14:paraId="36A58F7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087EB4D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7FEC23F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212CE412" w14:textId="44610782"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709" w:type="dxa"/>
            <w:shd w:val="clear" w:color="auto" w:fill="auto"/>
          </w:tcPr>
          <w:p w14:paraId="52364D7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847DB8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1" w:type="dxa"/>
            <w:shd w:val="clear" w:color="auto" w:fill="auto"/>
          </w:tcPr>
          <w:p w14:paraId="47BC999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295CF266" w14:textId="5969E250"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1" w:type="dxa"/>
            <w:shd w:val="clear" w:color="auto" w:fill="auto"/>
          </w:tcPr>
          <w:p w14:paraId="6DCC03E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6BE8E62" w14:textId="4E1BF9F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17691AF3" w14:textId="22516FF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2" w:type="dxa"/>
            <w:shd w:val="clear" w:color="auto" w:fill="auto"/>
          </w:tcPr>
          <w:p w14:paraId="363B8B7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2562D829" w14:textId="5C19DB8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13CB8E7B" w14:textId="77777777" w:rsidTr="007338AF">
        <w:tc>
          <w:tcPr>
            <w:tcW w:w="2083" w:type="dxa"/>
            <w:vAlign w:val="bottom"/>
          </w:tcPr>
          <w:p w14:paraId="39BAF6D0"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СК11</w:t>
            </w:r>
          </w:p>
        </w:tc>
        <w:tc>
          <w:tcPr>
            <w:tcW w:w="673" w:type="dxa"/>
            <w:shd w:val="clear" w:color="auto" w:fill="auto"/>
          </w:tcPr>
          <w:p w14:paraId="549B5E3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77AE10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7017194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132069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734DA6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01AB76B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1" w:type="dxa"/>
            <w:shd w:val="clear" w:color="auto" w:fill="auto"/>
          </w:tcPr>
          <w:p w14:paraId="29F50C8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38EED25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8" w:type="dxa"/>
            <w:shd w:val="clear" w:color="auto" w:fill="auto"/>
          </w:tcPr>
          <w:p w14:paraId="3D092E8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44AA45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E90943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6B94168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2B30B9C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075473B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4DE72A1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8457CB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5CCDFDE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FFFF00"/>
          </w:tcPr>
          <w:p w14:paraId="65915736" w14:textId="70CF54C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1D724361" w14:textId="77777777" w:rsidTr="007338AF">
        <w:tc>
          <w:tcPr>
            <w:tcW w:w="2083" w:type="dxa"/>
            <w:vAlign w:val="bottom"/>
          </w:tcPr>
          <w:p w14:paraId="0325D2B0"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СК12</w:t>
            </w:r>
          </w:p>
        </w:tc>
        <w:tc>
          <w:tcPr>
            <w:tcW w:w="673" w:type="dxa"/>
            <w:shd w:val="clear" w:color="auto" w:fill="auto"/>
          </w:tcPr>
          <w:p w14:paraId="5D1060C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85DD75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31BDB2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7EB4701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B3D104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0A63941" w14:textId="55154C0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81" w:type="dxa"/>
            <w:shd w:val="clear" w:color="auto" w:fill="auto"/>
          </w:tcPr>
          <w:p w14:paraId="23EF34C7" w14:textId="2D12BCFA"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680" w:type="dxa"/>
            <w:shd w:val="clear" w:color="auto" w:fill="auto"/>
          </w:tcPr>
          <w:p w14:paraId="2AC878AE" w14:textId="42E8962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678" w:type="dxa"/>
            <w:shd w:val="clear" w:color="auto" w:fill="auto"/>
          </w:tcPr>
          <w:p w14:paraId="67CA828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EFD59CA" w14:textId="4E7B3E8A"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386A8CCD" w14:textId="691B1191"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1" w:type="dxa"/>
            <w:shd w:val="clear" w:color="auto" w:fill="auto"/>
          </w:tcPr>
          <w:p w14:paraId="6AA855F5" w14:textId="6FD4BC51"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711" w:type="dxa"/>
            <w:shd w:val="clear" w:color="auto" w:fill="auto"/>
          </w:tcPr>
          <w:p w14:paraId="56F68EC4" w14:textId="4F495614"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711" w:type="dxa"/>
            <w:shd w:val="clear" w:color="auto" w:fill="auto"/>
          </w:tcPr>
          <w:p w14:paraId="4BCFCB38" w14:textId="4B78116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7DB4114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007231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2CD9E4A0" w14:textId="23D247B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2" w:type="dxa"/>
            <w:shd w:val="clear" w:color="auto" w:fill="FFFF00"/>
          </w:tcPr>
          <w:p w14:paraId="3E249B9A" w14:textId="5CF45871"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18CD6756" w14:textId="77777777" w:rsidTr="007338AF">
        <w:tc>
          <w:tcPr>
            <w:tcW w:w="2083" w:type="dxa"/>
            <w:vAlign w:val="bottom"/>
          </w:tcPr>
          <w:p w14:paraId="438FB150"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СК13</w:t>
            </w:r>
          </w:p>
        </w:tc>
        <w:tc>
          <w:tcPr>
            <w:tcW w:w="673" w:type="dxa"/>
            <w:shd w:val="clear" w:color="auto" w:fill="auto"/>
          </w:tcPr>
          <w:p w14:paraId="7A92121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0CC055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DF6D64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186D6D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CED557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67F4A22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2EFC950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AEEA4A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202F9CD2" w14:textId="762BF7B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5D9FEB52" w14:textId="5840C24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09" w:type="dxa"/>
            <w:shd w:val="clear" w:color="auto" w:fill="auto"/>
          </w:tcPr>
          <w:p w14:paraId="5B138A1F" w14:textId="0FCB18B3"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711" w:type="dxa"/>
            <w:shd w:val="clear" w:color="auto" w:fill="auto"/>
          </w:tcPr>
          <w:p w14:paraId="17A69F3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6E37575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1" w:type="dxa"/>
            <w:shd w:val="clear" w:color="auto" w:fill="auto"/>
          </w:tcPr>
          <w:p w14:paraId="5C1EE50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844DC0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4BA42B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289DA96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43792000" w14:textId="24F1D48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18E29E4E" w14:textId="77777777" w:rsidTr="007338AF">
        <w:tc>
          <w:tcPr>
            <w:tcW w:w="2083" w:type="dxa"/>
            <w:vAlign w:val="bottom"/>
          </w:tcPr>
          <w:p w14:paraId="1B01FEB9"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СК14</w:t>
            </w:r>
          </w:p>
        </w:tc>
        <w:tc>
          <w:tcPr>
            <w:tcW w:w="673" w:type="dxa"/>
            <w:shd w:val="clear" w:color="auto" w:fill="auto"/>
          </w:tcPr>
          <w:p w14:paraId="3695C6B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AF432B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754A7C1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587172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A90382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39C78CE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37757E7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3181816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504F4FD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DB801F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730466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1" w:type="dxa"/>
            <w:shd w:val="clear" w:color="auto" w:fill="auto"/>
          </w:tcPr>
          <w:p w14:paraId="4209F04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1253AE3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1" w:type="dxa"/>
            <w:shd w:val="clear" w:color="auto" w:fill="auto"/>
          </w:tcPr>
          <w:p w14:paraId="2F4FF07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8C9CA3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05EB16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2BC7F8E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31A4C33C" w14:textId="6C72DA9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46251314" w14:textId="77777777" w:rsidTr="007338AF">
        <w:tc>
          <w:tcPr>
            <w:tcW w:w="2083" w:type="dxa"/>
            <w:vAlign w:val="bottom"/>
          </w:tcPr>
          <w:p w14:paraId="48DFD114"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СК15</w:t>
            </w:r>
          </w:p>
        </w:tc>
        <w:tc>
          <w:tcPr>
            <w:tcW w:w="673" w:type="dxa"/>
            <w:shd w:val="clear" w:color="auto" w:fill="auto"/>
          </w:tcPr>
          <w:p w14:paraId="4D64D5B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066B09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E91105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E2C5C4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6DDE47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59938C8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1" w:type="dxa"/>
            <w:shd w:val="clear" w:color="auto" w:fill="auto"/>
          </w:tcPr>
          <w:p w14:paraId="0C83710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99342A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8" w:type="dxa"/>
            <w:shd w:val="clear" w:color="auto" w:fill="auto"/>
          </w:tcPr>
          <w:p w14:paraId="116FD95B" w14:textId="7D7F502F"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709" w:type="dxa"/>
            <w:shd w:val="clear" w:color="auto" w:fill="auto"/>
          </w:tcPr>
          <w:p w14:paraId="0AF23AC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09C47E31" w14:textId="18340E04" w:rsidR="00885090" w:rsidRPr="005127A1" w:rsidRDefault="005456A4" w:rsidP="00885090">
            <w:pPr>
              <w:pStyle w:val="rvps2"/>
              <w:shd w:val="clear" w:color="auto" w:fill="FFFFFF"/>
              <w:spacing w:before="0" w:beforeAutospacing="0" w:after="0" w:afterAutospacing="0"/>
              <w:jc w:val="center"/>
              <w:textAlignment w:val="baseline"/>
              <w:rPr>
                <w:b/>
                <w:sz w:val="28"/>
                <w:szCs w:val="20"/>
                <w:lang w:val="en-US" w:eastAsia="uk-UA"/>
              </w:rPr>
            </w:pPr>
            <w:r w:rsidRPr="005127A1">
              <w:rPr>
                <w:b/>
                <w:sz w:val="28"/>
                <w:szCs w:val="20"/>
                <w:lang w:val="en-US" w:eastAsia="uk-UA"/>
              </w:rPr>
              <w:t>+</w:t>
            </w:r>
          </w:p>
        </w:tc>
        <w:tc>
          <w:tcPr>
            <w:tcW w:w="711" w:type="dxa"/>
            <w:shd w:val="clear" w:color="auto" w:fill="auto"/>
          </w:tcPr>
          <w:p w14:paraId="5229D83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1" w:type="dxa"/>
            <w:shd w:val="clear" w:color="auto" w:fill="auto"/>
          </w:tcPr>
          <w:p w14:paraId="2A59B670" w14:textId="200A7B8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en-US" w:eastAsia="uk-UA"/>
              </w:rPr>
            </w:pPr>
          </w:p>
        </w:tc>
        <w:tc>
          <w:tcPr>
            <w:tcW w:w="711" w:type="dxa"/>
            <w:shd w:val="clear" w:color="auto" w:fill="auto"/>
          </w:tcPr>
          <w:p w14:paraId="4EB8C07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0BBECD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479F7F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362B260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FFFF00"/>
          </w:tcPr>
          <w:p w14:paraId="305EF68C" w14:textId="0D39B33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bl>
    <w:p w14:paraId="31B737EA" w14:textId="3B8EF05D" w:rsidR="00C43956" w:rsidRPr="005127A1" w:rsidRDefault="00D30CCF" w:rsidP="00C43956">
      <w:pPr>
        <w:tabs>
          <w:tab w:val="left" w:pos="1219"/>
        </w:tabs>
        <w:spacing w:before="180"/>
        <w:ind w:right="-1"/>
        <w:jc w:val="center"/>
        <w:rPr>
          <w:rFonts w:ascii="Times New Roman" w:hAnsi="Times New Roman"/>
          <w:sz w:val="28"/>
          <w:szCs w:val="28"/>
        </w:rPr>
      </w:pPr>
      <w:r w:rsidRPr="005127A1">
        <w:rPr>
          <w:rFonts w:ascii="Times New Roman" w:hAnsi="Times New Roman"/>
          <w:b/>
          <w:spacing w:val="-1"/>
          <w:sz w:val="28"/>
          <w:lang w:val="ru-RU"/>
        </w:rPr>
        <w:lastRenderedPageBreak/>
        <w:t>4.</w:t>
      </w:r>
      <w:r w:rsidR="00C43956" w:rsidRPr="005127A1">
        <w:rPr>
          <w:rFonts w:ascii="Times New Roman" w:hAnsi="Times New Roman"/>
          <w:b/>
          <w:spacing w:val="-1"/>
          <w:sz w:val="28"/>
        </w:rPr>
        <w:t>2 МАТРИЦЯ</w:t>
      </w:r>
      <w:r w:rsidR="00C43956" w:rsidRPr="005127A1">
        <w:rPr>
          <w:rFonts w:ascii="Times New Roman" w:hAnsi="Times New Roman"/>
          <w:b/>
          <w:spacing w:val="-17"/>
          <w:sz w:val="28"/>
        </w:rPr>
        <w:t xml:space="preserve"> </w:t>
      </w:r>
      <w:r w:rsidR="00C43956" w:rsidRPr="005127A1">
        <w:rPr>
          <w:rFonts w:ascii="Times New Roman" w:hAnsi="Times New Roman"/>
          <w:b/>
          <w:spacing w:val="-1"/>
          <w:sz w:val="28"/>
        </w:rPr>
        <w:t>ЗАБЕЗПЕЧЕННЯ</w:t>
      </w:r>
      <w:r w:rsidR="00C43956" w:rsidRPr="005127A1">
        <w:rPr>
          <w:rFonts w:ascii="Times New Roman" w:hAnsi="Times New Roman"/>
          <w:b/>
          <w:spacing w:val="-17"/>
          <w:sz w:val="28"/>
        </w:rPr>
        <w:t xml:space="preserve"> </w:t>
      </w:r>
      <w:r w:rsidR="00C43956" w:rsidRPr="005127A1">
        <w:rPr>
          <w:rFonts w:ascii="Times New Roman" w:hAnsi="Times New Roman"/>
          <w:b/>
          <w:sz w:val="28"/>
        </w:rPr>
        <w:t>ПРОГРАМНИХ</w:t>
      </w:r>
      <w:r w:rsidR="00C43956" w:rsidRPr="005127A1">
        <w:rPr>
          <w:rFonts w:ascii="Times New Roman" w:hAnsi="Times New Roman"/>
          <w:b/>
          <w:spacing w:val="-15"/>
          <w:sz w:val="28"/>
        </w:rPr>
        <w:t xml:space="preserve"> </w:t>
      </w:r>
      <w:r w:rsidR="00C43956" w:rsidRPr="005127A1">
        <w:rPr>
          <w:rFonts w:ascii="Times New Roman" w:hAnsi="Times New Roman"/>
          <w:b/>
          <w:spacing w:val="-3"/>
          <w:sz w:val="28"/>
        </w:rPr>
        <w:t>РЕЗУЛЬТАТІВ</w:t>
      </w:r>
      <w:r w:rsidR="00C43956" w:rsidRPr="005127A1">
        <w:rPr>
          <w:rFonts w:ascii="Times New Roman" w:hAnsi="Times New Roman"/>
          <w:b/>
          <w:spacing w:val="-16"/>
          <w:sz w:val="28"/>
        </w:rPr>
        <w:t xml:space="preserve"> </w:t>
      </w:r>
      <w:r w:rsidR="00C43956" w:rsidRPr="005127A1">
        <w:rPr>
          <w:rFonts w:ascii="Times New Roman" w:hAnsi="Times New Roman"/>
          <w:b/>
          <w:spacing w:val="-2"/>
          <w:sz w:val="28"/>
        </w:rPr>
        <w:t>НАВЧАННЯ</w:t>
      </w:r>
      <w:r w:rsidR="00C43956" w:rsidRPr="005127A1">
        <w:rPr>
          <w:rFonts w:ascii="Times New Roman" w:hAnsi="Times New Roman"/>
          <w:b/>
          <w:spacing w:val="-16"/>
          <w:sz w:val="28"/>
        </w:rPr>
        <w:t xml:space="preserve"> </w:t>
      </w:r>
      <w:r w:rsidR="00C43956" w:rsidRPr="005127A1">
        <w:rPr>
          <w:rFonts w:ascii="Times New Roman" w:hAnsi="Times New Roman"/>
          <w:b/>
          <w:sz w:val="28"/>
        </w:rPr>
        <w:t>(ПРН)</w:t>
      </w:r>
      <w:r w:rsidR="00C43956" w:rsidRPr="005127A1">
        <w:rPr>
          <w:rFonts w:ascii="Times New Roman" w:hAnsi="Times New Roman"/>
          <w:b/>
          <w:spacing w:val="60"/>
          <w:w w:val="99"/>
          <w:sz w:val="28"/>
        </w:rPr>
        <w:t xml:space="preserve"> </w:t>
      </w:r>
      <w:r w:rsidR="00C43956" w:rsidRPr="005127A1">
        <w:rPr>
          <w:rFonts w:ascii="Times New Roman" w:hAnsi="Times New Roman"/>
          <w:b/>
          <w:spacing w:val="-1"/>
          <w:sz w:val="28"/>
        </w:rPr>
        <w:t>ВІДПОВІДНИМИ</w:t>
      </w:r>
      <w:r w:rsidR="00C43956" w:rsidRPr="005127A1">
        <w:rPr>
          <w:rFonts w:ascii="Times New Roman" w:hAnsi="Times New Roman"/>
          <w:b/>
          <w:spacing w:val="-34"/>
          <w:sz w:val="28"/>
        </w:rPr>
        <w:t xml:space="preserve"> </w:t>
      </w:r>
      <w:r w:rsidR="00C43956" w:rsidRPr="005127A1">
        <w:rPr>
          <w:rFonts w:ascii="Times New Roman" w:hAnsi="Times New Roman"/>
          <w:b/>
          <w:spacing w:val="-1"/>
          <w:sz w:val="28"/>
        </w:rPr>
        <w:t xml:space="preserve">КОМПОНЕНТАМИ </w:t>
      </w:r>
      <w:r w:rsidR="00C43956" w:rsidRPr="005127A1">
        <w:rPr>
          <w:rFonts w:ascii="Times New Roman" w:hAnsi="Times New Roman"/>
          <w:b/>
          <w:spacing w:val="-33"/>
          <w:sz w:val="28"/>
        </w:rPr>
        <w:t xml:space="preserve"> </w:t>
      </w:r>
      <w:r w:rsidR="00C43956" w:rsidRPr="005127A1">
        <w:rPr>
          <w:rFonts w:ascii="Times New Roman" w:hAnsi="Times New Roman"/>
          <w:b/>
          <w:spacing w:val="-1"/>
          <w:sz w:val="28"/>
        </w:rPr>
        <w:t>ОСВІТНЬОЇ</w:t>
      </w:r>
      <w:r w:rsidR="00C43956" w:rsidRPr="005127A1">
        <w:rPr>
          <w:rFonts w:ascii="Times New Roman" w:hAnsi="Times New Roman"/>
          <w:b/>
          <w:spacing w:val="60"/>
          <w:w w:val="99"/>
          <w:sz w:val="28"/>
        </w:rPr>
        <w:t xml:space="preserve"> </w:t>
      </w:r>
      <w:r w:rsidR="00C43956" w:rsidRPr="005127A1">
        <w:rPr>
          <w:rFonts w:ascii="Times New Roman" w:hAnsi="Times New Roman"/>
          <w:b/>
          <w:sz w:val="28"/>
        </w:rPr>
        <w:t>ПРОГРАМИ</w:t>
      </w:r>
    </w:p>
    <w:p w14:paraId="41DAB18F" w14:textId="77777777" w:rsidR="00462190" w:rsidRPr="005127A1" w:rsidRDefault="00462190" w:rsidP="00462190">
      <w:pPr>
        <w:jc w:val="center"/>
        <w:rPr>
          <w:rFonts w:ascii="Times New Roman" w:hAnsi="Times New Roman"/>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819"/>
        <w:gridCol w:w="674"/>
        <w:gridCol w:w="673"/>
        <w:gridCol w:w="680"/>
        <w:gridCol w:w="673"/>
        <w:gridCol w:w="699"/>
        <w:gridCol w:w="699"/>
        <w:gridCol w:w="698"/>
        <w:gridCol w:w="684"/>
        <w:gridCol w:w="718"/>
        <w:gridCol w:w="800"/>
        <w:gridCol w:w="718"/>
        <w:gridCol w:w="709"/>
        <w:gridCol w:w="714"/>
        <w:gridCol w:w="709"/>
        <w:gridCol w:w="712"/>
        <w:gridCol w:w="709"/>
        <w:gridCol w:w="709"/>
      </w:tblGrid>
      <w:tr w:rsidR="00D30CCF" w:rsidRPr="005127A1" w14:paraId="13FDF5E9" w14:textId="77777777" w:rsidTr="00885090">
        <w:trPr>
          <w:cantSplit/>
          <w:trHeight w:val="1134"/>
        </w:trPr>
        <w:tc>
          <w:tcPr>
            <w:tcW w:w="1763" w:type="dxa"/>
          </w:tcPr>
          <w:p w14:paraId="3525C74B" w14:textId="13EDFA19"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819" w:type="dxa"/>
            <w:textDirection w:val="btLr"/>
          </w:tcPr>
          <w:p w14:paraId="055B6815"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w:t>
            </w:r>
          </w:p>
        </w:tc>
        <w:tc>
          <w:tcPr>
            <w:tcW w:w="674" w:type="dxa"/>
            <w:textDirection w:val="btLr"/>
          </w:tcPr>
          <w:p w14:paraId="1EB4AD52"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ОК2</w:t>
            </w:r>
          </w:p>
        </w:tc>
        <w:tc>
          <w:tcPr>
            <w:tcW w:w="673" w:type="dxa"/>
            <w:textDirection w:val="btLr"/>
          </w:tcPr>
          <w:p w14:paraId="1469E567"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ОК3</w:t>
            </w:r>
          </w:p>
        </w:tc>
        <w:tc>
          <w:tcPr>
            <w:tcW w:w="680" w:type="dxa"/>
            <w:textDirection w:val="btLr"/>
          </w:tcPr>
          <w:p w14:paraId="3D926640"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ОК4</w:t>
            </w:r>
          </w:p>
        </w:tc>
        <w:tc>
          <w:tcPr>
            <w:tcW w:w="673" w:type="dxa"/>
            <w:textDirection w:val="btLr"/>
          </w:tcPr>
          <w:p w14:paraId="34698A2E"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ОК5</w:t>
            </w:r>
          </w:p>
        </w:tc>
        <w:tc>
          <w:tcPr>
            <w:tcW w:w="699" w:type="dxa"/>
            <w:textDirection w:val="btLr"/>
          </w:tcPr>
          <w:p w14:paraId="4FE6D3E3"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ОК6</w:t>
            </w:r>
          </w:p>
        </w:tc>
        <w:tc>
          <w:tcPr>
            <w:tcW w:w="699" w:type="dxa"/>
            <w:textDirection w:val="btLr"/>
          </w:tcPr>
          <w:p w14:paraId="655B88C0"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ОК7</w:t>
            </w:r>
          </w:p>
        </w:tc>
        <w:tc>
          <w:tcPr>
            <w:tcW w:w="698" w:type="dxa"/>
            <w:textDirection w:val="btLr"/>
          </w:tcPr>
          <w:p w14:paraId="039A0D10"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ОК8</w:t>
            </w:r>
          </w:p>
        </w:tc>
        <w:tc>
          <w:tcPr>
            <w:tcW w:w="684" w:type="dxa"/>
            <w:textDirection w:val="btLr"/>
          </w:tcPr>
          <w:p w14:paraId="47F3D416"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ОК9</w:t>
            </w:r>
          </w:p>
        </w:tc>
        <w:tc>
          <w:tcPr>
            <w:tcW w:w="718" w:type="dxa"/>
            <w:textDirection w:val="btLr"/>
          </w:tcPr>
          <w:p w14:paraId="701C2F73"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ОК10</w:t>
            </w:r>
          </w:p>
        </w:tc>
        <w:tc>
          <w:tcPr>
            <w:tcW w:w="800" w:type="dxa"/>
            <w:textDirection w:val="btLr"/>
          </w:tcPr>
          <w:p w14:paraId="0455385B"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ОК11</w:t>
            </w:r>
          </w:p>
        </w:tc>
        <w:tc>
          <w:tcPr>
            <w:tcW w:w="718" w:type="dxa"/>
            <w:textDirection w:val="btLr"/>
          </w:tcPr>
          <w:p w14:paraId="545FABFC"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ОК12</w:t>
            </w:r>
          </w:p>
        </w:tc>
        <w:tc>
          <w:tcPr>
            <w:tcW w:w="709" w:type="dxa"/>
            <w:textDirection w:val="btLr"/>
          </w:tcPr>
          <w:p w14:paraId="7555D3D6"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ОК13</w:t>
            </w:r>
          </w:p>
        </w:tc>
        <w:tc>
          <w:tcPr>
            <w:tcW w:w="714" w:type="dxa"/>
            <w:textDirection w:val="btLr"/>
          </w:tcPr>
          <w:p w14:paraId="78ACAB28"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ОК14</w:t>
            </w:r>
          </w:p>
        </w:tc>
        <w:tc>
          <w:tcPr>
            <w:tcW w:w="709" w:type="dxa"/>
            <w:textDirection w:val="btLr"/>
          </w:tcPr>
          <w:p w14:paraId="132F0576"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ОК15</w:t>
            </w:r>
          </w:p>
        </w:tc>
        <w:tc>
          <w:tcPr>
            <w:tcW w:w="712" w:type="dxa"/>
            <w:textDirection w:val="btLr"/>
          </w:tcPr>
          <w:p w14:paraId="0DF130F3"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ОК16</w:t>
            </w:r>
          </w:p>
        </w:tc>
        <w:tc>
          <w:tcPr>
            <w:tcW w:w="709" w:type="dxa"/>
            <w:textDirection w:val="btLr"/>
          </w:tcPr>
          <w:p w14:paraId="78EF8CC7"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ОК17</w:t>
            </w:r>
          </w:p>
        </w:tc>
        <w:tc>
          <w:tcPr>
            <w:tcW w:w="709" w:type="dxa"/>
            <w:textDirection w:val="btLr"/>
          </w:tcPr>
          <w:p w14:paraId="18F89878" w14:textId="77777777" w:rsidR="00994841" w:rsidRPr="005127A1" w:rsidRDefault="00994841" w:rsidP="00D30CCF">
            <w:pPr>
              <w:pStyle w:val="rvps2"/>
              <w:shd w:val="clear" w:color="auto" w:fill="FFFFFF"/>
              <w:spacing w:before="0" w:beforeAutospacing="0" w:after="120" w:afterAutospacing="0"/>
              <w:ind w:left="113" w:right="113"/>
              <w:jc w:val="center"/>
              <w:textAlignment w:val="baseline"/>
              <w:rPr>
                <w:b/>
                <w:sz w:val="28"/>
                <w:szCs w:val="28"/>
                <w:lang w:val="uk-UA" w:eastAsia="uk-UA"/>
              </w:rPr>
            </w:pPr>
            <w:r w:rsidRPr="005127A1">
              <w:rPr>
                <w:b/>
                <w:sz w:val="28"/>
                <w:szCs w:val="28"/>
                <w:lang w:val="uk-UA" w:eastAsia="uk-UA"/>
              </w:rPr>
              <w:t>ОК18</w:t>
            </w:r>
          </w:p>
        </w:tc>
      </w:tr>
      <w:tr w:rsidR="00D30CCF" w:rsidRPr="005127A1" w14:paraId="4238FC8D" w14:textId="77777777" w:rsidTr="00885090">
        <w:tc>
          <w:tcPr>
            <w:tcW w:w="1763" w:type="dxa"/>
            <w:vAlign w:val="bottom"/>
          </w:tcPr>
          <w:p w14:paraId="10CF959C" w14:textId="77777777" w:rsidR="00994841" w:rsidRPr="005127A1" w:rsidRDefault="00994841" w:rsidP="00BA5C7D">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ПР1</w:t>
            </w:r>
          </w:p>
        </w:tc>
        <w:tc>
          <w:tcPr>
            <w:tcW w:w="819" w:type="dxa"/>
            <w:shd w:val="clear" w:color="auto" w:fill="auto"/>
          </w:tcPr>
          <w:p w14:paraId="06AB2A5D"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6F84D719"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563CC574"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746FD837" w14:textId="7F69E2D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1C6B776"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3F78D88C"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1A1852EC"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3231ECF8"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4" w:type="dxa"/>
            <w:shd w:val="clear" w:color="auto" w:fill="auto"/>
          </w:tcPr>
          <w:p w14:paraId="405CB9A4" w14:textId="7F03F48C" w:rsidR="00994841" w:rsidRPr="005127A1" w:rsidRDefault="00A97EF0"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8" w:type="dxa"/>
            <w:shd w:val="clear" w:color="auto" w:fill="auto"/>
          </w:tcPr>
          <w:p w14:paraId="404A905C"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0790F3B7"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5EE2623C"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DDF7ED3"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7211351F" w14:textId="2C03D003" w:rsidR="00994841" w:rsidRPr="005127A1" w:rsidRDefault="00A97EF0"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192FE99D" w14:textId="5D406E65"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5E21EF8B"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6EF9A96"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410A4655"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D30CCF" w:rsidRPr="005127A1" w14:paraId="0FFE7B67" w14:textId="77777777" w:rsidTr="00885090">
        <w:tc>
          <w:tcPr>
            <w:tcW w:w="1763" w:type="dxa"/>
            <w:vAlign w:val="bottom"/>
          </w:tcPr>
          <w:p w14:paraId="1F3D869D" w14:textId="77777777" w:rsidR="00994841" w:rsidRPr="005127A1" w:rsidRDefault="00994841" w:rsidP="00BA5C7D">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ПР2</w:t>
            </w:r>
          </w:p>
        </w:tc>
        <w:tc>
          <w:tcPr>
            <w:tcW w:w="819" w:type="dxa"/>
            <w:shd w:val="clear" w:color="auto" w:fill="auto"/>
          </w:tcPr>
          <w:p w14:paraId="16620343"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4923ED18"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024B7DB3"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521F68C"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2FC2D62"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3F65CEE2"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3FBE9C7A"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0E85CF23"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4" w:type="dxa"/>
            <w:shd w:val="clear" w:color="auto" w:fill="auto"/>
          </w:tcPr>
          <w:p w14:paraId="3E682AE3"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3D4210A5"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2A855D0A"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594F0CF7" w14:textId="1F0F71F5"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8B152BF"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4" w:type="dxa"/>
            <w:shd w:val="clear" w:color="auto" w:fill="auto"/>
          </w:tcPr>
          <w:p w14:paraId="55C03C42"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4AD485C5"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561CAF95"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2588B8E1" w14:textId="77777777" w:rsidR="00994841" w:rsidRPr="005127A1" w:rsidRDefault="00994841"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092949BD" w14:textId="729F6954" w:rsidR="00994841" w:rsidRPr="005127A1" w:rsidRDefault="00885090" w:rsidP="00BA5C7D">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26BF1539" w14:textId="77777777" w:rsidTr="00885090">
        <w:tc>
          <w:tcPr>
            <w:tcW w:w="1763" w:type="dxa"/>
            <w:vAlign w:val="bottom"/>
          </w:tcPr>
          <w:p w14:paraId="30D0EA8C"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ПР3</w:t>
            </w:r>
          </w:p>
        </w:tc>
        <w:tc>
          <w:tcPr>
            <w:tcW w:w="819" w:type="dxa"/>
            <w:shd w:val="clear" w:color="auto" w:fill="auto"/>
          </w:tcPr>
          <w:p w14:paraId="59C2C55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201880B4" w14:textId="41EA1F71"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70E4FC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B17960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42E46E3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50658A6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627C4BE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557850E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4" w:type="dxa"/>
            <w:shd w:val="clear" w:color="auto" w:fill="auto"/>
          </w:tcPr>
          <w:p w14:paraId="03C591E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4D7B23C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081899D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32D2429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75270C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40BC6F49" w14:textId="294FBDD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18060ED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3B737D2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8964752" w14:textId="67E4558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183AE710" w14:textId="70C1CCDB"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0480BD28" w14:textId="77777777" w:rsidTr="00885090">
        <w:tc>
          <w:tcPr>
            <w:tcW w:w="1763" w:type="dxa"/>
            <w:vAlign w:val="bottom"/>
          </w:tcPr>
          <w:p w14:paraId="0B9DFF55"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ПР4</w:t>
            </w:r>
          </w:p>
        </w:tc>
        <w:tc>
          <w:tcPr>
            <w:tcW w:w="819" w:type="dxa"/>
            <w:shd w:val="clear" w:color="auto" w:fill="auto"/>
          </w:tcPr>
          <w:p w14:paraId="4759084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3D9EEED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53EB68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1EC565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2BA366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3CC5061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6D87C54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0CA7F74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22C556F3" w14:textId="2533E9A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07A5760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71AEBF6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57F1440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DCBC58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6D6628C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3375ED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7E3E446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5D23B1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5D32E4CF" w14:textId="55DCE07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72F6BEBA" w14:textId="77777777" w:rsidTr="00885090">
        <w:tc>
          <w:tcPr>
            <w:tcW w:w="1763" w:type="dxa"/>
            <w:vAlign w:val="bottom"/>
          </w:tcPr>
          <w:p w14:paraId="59E566D8"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ПР5</w:t>
            </w:r>
          </w:p>
        </w:tc>
        <w:tc>
          <w:tcPr>
            <w:tcW w:w="819" w:type="dxa"/>
            <w:shd w:val="clear" w:color="auto" w:fill="auto"/>
          </w:tcPr>
          <w:p w14:paraId="50A758F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3F0CD62B" w14:textId="4DC4FD0E"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A8112AD" w14:textId="3C368EE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74B655A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1FFF91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240323D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2782FC6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671A84B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4" w:type="dxa"/>
            <w:shd w:val="clear" w:color="auto" w:fill="auto"/>
          </w:tcPr>
          <w:p w14:paraId="7F6327C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19F973A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11D5B0D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4DEE21A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38D5BE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210AB5A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32E6DB1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5D70205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196077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63A95A36" w14:textId="41E8460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77F9AEF2" w14:textId="77777777" w:rsidTr="00885090">
        <w:tc>
          <w:tcPr>
            <w:tcW w:w="1763" w:type="dxa"/>
            <w:vAlign w:val="bottom"/>
          </w:tcPr>
          <w:p w14:paraId="7EFFE219"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ПР6</w:t>
            </w:r>
          </w:p>
        </w:tc>
        <w:tc>
          <w:tcPr>
            <w:tcW w:w="819" w:type="dxa"/>
            <w:shd w:val="clear" w:color="auto" w:fill="auto"/>
          </w:tcPr>
          <w:p w14:paraId="3991D51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2AA89E8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1D5C230" w14:textId="67F8508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087609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49045D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2DD3EE3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3665CAA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7A1B73D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0A386B9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3183F07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800" w:type="dxa"/>
            <w:shd w:val="clear" w:color="auto" w:fill="auto"/>
          </w:tcPr>
          <w:p w14:paraId="2DAE08E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8" w:type="dxa"/>
            <w:shd w:val="clear" w:color="auto" w:fill="auto"/>
          </w:tcPr>
          <w:p w14:paraId="0898A52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63042F6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4" w:type="dxa"/>
            <w:shd w:val="clear" w:color="auto" w:fill="auto"/>
          </w:tcPr>
          <w:p w14:paraId="329AFCF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7EE6C62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764C91C5" w14:textId="0BD7FD53"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281170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5D5DF12A" w14:textId="06D3252E"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778F63CF" w14:textId="77777777" w:rsidTr="00885090">
        <w:tc>
          <w:tcPr>
            <w:tcW w:w="1763" w:type="dxa"/>
            <w:vAlign w:val="bottom"/>
          </w:tcPr>
          <w:p w14:paraId="40B98030" w14:textId="77777777" w:rsidR="00885090" w:rsidRPr="005127A1" w:rsidRDefault="00885090" w:rsidP="00885090">
            <w:pPr>
              <w:shd w:val="clear" w:color="auto" w:fill="FFFFFF"/>
              <w:spacing w:line="263" w:lineRule="exact"/>
              <w:jc w:val="both"/>
              <w:rPr>
                <w:rFonts w:ascii="Times New Roman" w:hAnsi="Times New Roman"/>
                <w:b/>
                <w:bCs/>
                <w:sz w:val="28"/>
                <w:szCs w:val="28"/>
              </w:rPr>
            </w:pPr>
            <w:r w:rsidRPr="005127A1">
              <w:rPr>
                <w:rFonts w:ascii="Times New Roman" w:hAnsi="Times New Roman"/>
                <w:b/>
                <w:bCs/>
                <w:sz w:val="28"/>
                <w:szCs w:val="28"/>
              </w:rPr>
              <w:t>ПР7</w:t>
            </w:r>
          </w:p>
        </w:tc>
        <w:tc>
          <w:tcPr>
            <w:tcW w:w="819" w:type="dxa"/>
            <w:shd w:val="clear" w:color="auto" w:fill="auto"/>
          </w:tcPr>
          <w:p w14:paraId="2777781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2D47159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B136E9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5387381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57F363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7C4F21A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02CC2AA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6D8C96F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458957B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40F6859C" w14:textId="5397B443"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4C7076C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1188B617" w14:textId="2E9385DE"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44BE3A0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4" w:type="dxa"/>
            <w:shd w:val="clear" w:color="auto" w:fill="auto"/>
          </w:tcPr>
          <w:p w14:paraId="50C484FE" w14:textId="617604B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E2EE07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0764EC3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5C62D4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5EC2F073" w14:textId="6D4616B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4B55DBF8" w14:textId="77777777" w:rsidTr="00885090">
        <w:tc>
          <w:tcPr>
            <w:tcW w:w="1763" w:type="dxa"/>
            <w:vAlign w:val="bottom"/>
          </w:tcPr>
          <w:p w14:paraId="52F4FBF3"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ПР8</w:t>
            </w:r>
          </w:p>
        </w:tc>
        <w:tc>
          <w:tcPr>
            <w:tcW w:w="819" w:type="dxa"/>
            <w:shd w:val="clear" w:color="auto" w:fill="auto"/>
          </w:tcPr>
          <w:p w14:paraId="1B728DF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14BC294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1882A4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FCB13C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CC28A4B" w14:textId="07460C73"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6E40204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2D235D7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40C5B36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7B80B5C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13CAB66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62C4C49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31B7BF8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13ABD7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75832C8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450678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5B9F6A5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0DBFB1C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0E14B44E" w14:textId="34E390B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7C239CD5" w14:textId="77777777" w:rsidTr="00885090">
        <w:tc>
          <w:tcPr>
            <w:tcW w:w="1763" w:type="dxa"/>
            <w:vAlign w:val="bottom"/>
          </w:tcPr>
          <w:p w14:paraId="37E48572"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ПР9</w:t>
            </w:r>
          </w:p>
        </w:tc>
        <w:tc>
          <w:tcPr>
            <w:tcW w:w="819" w:type="dxa"/>
            <w:shd w:val="clear" w:color="auto" w:fill="auto"/>
          </w:tcPr>
          <w:p w14:paraId="54E043C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3A94E93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7DC36DC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4D56FE6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D6A752F" w14:textId="255839A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181E55A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5EC8CFB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58D6915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3A920D2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101019A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800" w:type="dxa"/>
            <w:shd w:val="clear" w:color="auto" w:fill="auto"/>
          </w:tcPr>
          <w:p w14:paraId="54B56FF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4F943A9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4982B4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5CC1827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6B6B4C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2A41C37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37F51E5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51992B6C" w14:textId="193311D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3195CF1B" w14:textId="77777777" w:rsidTr="00885090">
        <w:tc>
          <w:tcPr>
            <w:tcW w:w="1763" w:type="dxa"/>
            <w:vAlign w:val="bottom"/>
          </w:tcPr>
          <w:p w14:paraId="7D4485F8"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ПР10</w:t>
            </w:r>
          </w:p>
        </w:tc>
        <w:tc>
          <w:tcPr>
            <w:tcW w:w="819" w:type="dxa"/>
            <w:shd w:val="clear" w:color="auto" w:fill="auto"/>
          </w:tcPr>
          <w:p w14:paraId="48D47F3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1B205DA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3B4D9B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0C11B886" w14:textId="066AA01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1EE09B2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29AC58D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53DA1D9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71AE9EC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530EC9A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795A174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103CE1C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0AAF66F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60ED8D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02A2982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2B3483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22E7179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681CF8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0D02702B" w14:textId="71575AD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5DC31677" w14:textId="77777777" w:rsidTr="00885090">
        <w:tc>
          <w:tcPr>
            <w:tcW w:w="1763" w:type="dxa"/>
            <w:vAlign w:val="bottom"/>
          </w:tcPr>
          <w:p w14:paraId="5B36FC19"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ПР11</w:t>
            </w:r>
          </w:p>
        </w:tc>
        <w:tc>
          <w:tcPr>
            <w:tcW w:w="819" w:type="dxa"/>
            <w:shd w:val="clear" w:color="auto" w:fill="auto"/>
          </w:tcPr>
          <w:p w14:paraId="67723B3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2457DCD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9C1099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5D99B0A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C1A1B5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4097559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08BC115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8" w:type="dxa"/>
            <w:shd w:val="clear" w:color="auto" w:fill="auto"/>
          </w:tcPr>
          <w:p w14:paraId="31F153D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122A9C9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07C6819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65660F7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176C160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895130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7A07FE9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FBF854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1169EB1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76B839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62A48D06" w14:textId="3F44AC31"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53057DED" w14:textId="77777777" w:rsidTr="00885090">
        <w:tc>
          <w:tcPr>
            <w:tcW w:w="1763" w:type="dxa"/>
            <w:vAlign w:val="bottom"/>
          </w:tcPr>
          <w:p w14:paraId="2041B3AA"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ПР12</w:t>
            </w:r>
          </w:p>
        </w:tc>
        <w:tc>
          <w:tcPr>
            <w:tcW w:w="819" w:type="dxa"/>
            <w:shd w:val="clear" w:color="auto" w:fill="auto"/>
          </w:tcPr>
          <w:p w14:paraId="139651D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08CE2064" w14:textId="192CD51C"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6BD3ECB" w14:textId="14152CC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051EE0D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CA5667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40579C9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7C1F5F1D" w14:textId="115EDAFE"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5A90CAF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7FC6D05F" w14:textId="55C99A7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0934D5A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800" w:type="dxa"/>
            <w:shd w:val="clear" w:color="auto" w:fill="auto"/>
          </w:tcPr>
          <w:p w14:paraId="4AF46AE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8" w:type="dxa"/>
            <w:shd w:val="clear" w:color="auto" w:fill="auto"/>
          </w:tcPr>
          <w:p w14:paraId="1DB65C4A" w14:textId="6C83628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7FF4F1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1889CE6B" w14:textId="07A0BE2D" w:rsidR="00885090" w:rsidRPr="005127A1" w:rsidRDefault="00885090" w:rsidP="00885090">
            <w:pPr>
              <w:pStyle w:val="rvps2"/>
              <w:shd w:val="clear" w:color="auto" w:fill="FFFFFF"/>
              <w:spacing w:before="0" w:beforeAutospacing="0" w:after="0" w:afterAutospacing="0"/>
              <w:textAlignment w:val="baseline"/>
              <w:rPr>
                <w:b/>
                <w:sz w:val="28"/>
                <w:szCs w:val="20"/>
                <w:lang w:val="uk-UA" w:eastAsia="uk-UA"/>
              </w:rPr>
            </w:pPr>
          </w:p>
        </w:tc>
        <w:tc>
          <w:tcPr>
            <w:tcW w:w="709" w:type="dxa"/>
            <w:shd w:val="clear" w:color="auto" w:fill="auto"/>
          </w:tcPr>
          <w:p w14:paraId="79C0A70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6ED48E4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6B6453B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02ECD71F" w14:textId="57407E1C"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45A19677" w14:textId="77777777" w:rsidTr="00885090">
        <w:tc>
          <w:tcPr>
            <w:tcW w:w="1763" w:type="dxa"/>
            <w:vAlign w:val="bottom"/>
          </w:tcPr>
          <w:p w14:paraId="14BCD9C0"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ПР13</w:t>
            </w:r>
          </w:p>
        </w:tc>
        <w:tc>
          <w:tcPr>
            <w:tcW w:w="819" w:type="dxa"/>
            <w:shd w:val="clear" w:color="auto" w:fill="auto"/>
          </w:tcPr>
          <w:p w14:paraId="2BFA4D6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3C783A2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B5C3D9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0" w:type="dxa"/>
            <w:shd w:val="clear" w:color="auto" w:fill="auto"/>
          </w:tcPr>
          <w:p w14:paraId="4CB4A08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487E411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2E92F89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5757F41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643C603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7B43DE7E" w14:textId="3238A28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75BB70AC" w14:textId="7DEB4D3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800" w:type="dxa"/>
            <w:shd w:val="clear" w:color="auto" w:fill="auto"/>
          </w:tcPr>
          <w:p w14:paraId="32DE5BB7" w14:textId="46FD75B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17713E3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E6DA44A" w14:textId="0767967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7F44ADE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8D177D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66EEB6F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EECF47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136C87C7" w14:textId="6032CE90"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56689F42" w14:textId="77777777" w:rsidTr="00885090">
        <w:tc>
          <w:tcPr>
            <w:tcW w:w="1763" w:type="dxa"/>
            <w:vAlign w:val="bottom"/>
          </w:tcPr>
          <w:p w14:paraId="63161D68"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ПР14</w:t>
            </w:r>
          </w:p>
        </w:tc>
        <w:tc>
          <w:tcPr>
            <w:tcW w:w="819" w:type="dxa"/>
            <w:shd w:val="clear" w:color="auto" w:fill="auto"/>
          </w:tcPr>
          <w:p w14:paraId="6273183D" w14:textId="7474DA5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7475C6D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55AB29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63818459" w14:textId="438C1C3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3" w:type="dxa"/>
            <w:shd w:val="clear" w:color="auto" w:fill="auto"/>
          </w:tcPr>
          <w:p w14:paraId="7ABF2717" w14:textId="44A84CA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124B989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792A913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7112683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6A35C3E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2BA9435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178A4DC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2FD7BDD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0299B69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5DFDC8FE" w14:textId="3CAC6CF6"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C149CD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6DD158B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3454D4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64B387AB" w14:textId="05935FC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265FE5A3" w14:textId="77777777" w:rsidTr="00885090">
        <w:tc>
          <w:tcPr>
            <w:tcW w:w="1763" w:type="dxa"/>
            <w:vAlign w:val="bottom"/>
          </w:tcPr>
          <w:p w14:paraId="06B295A6" w14:textId="77777777" w:rsidR="00885090" w:rsidRPr="005127A1" w:rsidRDefault="00885090" w:rsidP="00885090">
            <w:pPr>
              <w:shd w:val="clear" w:color="auto" w:fill="FFFFFF"/>
              <w:spacing w:line="264" w:lineRule="exact"/>
              <w:jc w:val="both"/>
              <w:rPr>
                <w:rFonts w:ascii="Times New Roman" w:hAnsi="Times New Roman"/>
                <w:b/>
                <w:bCs/>
                <w:sz w:val="28"/>
                <w:szCs w:val="28"/>
              </w:rPr>
            </w:pPr>
            <w:r w:rsidRPr="005127A1">
              <w:rPr>
                <w:rFonts w:ascii="Times New Roman" w:hAnsi="Times New Roman"/>
                <w:b/>
                <w:bCs/>
                <w:sz w:val="28"/>
                <w:szCs w:val="28"/>
              </w:rPr>
              <w:t>ПР15</w:t>
            </w:r>
          </w:p>
        </w:tc>
        <w:tc>
          <w:tcPr>
            <w:tcW w:w="819" w:type="dxa"/>
            <w:shd w:val="clear" w:color="auto" w:fill="auto"/>
          </w:tcPr>
          <w:p w14:paraId="0C23BFA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527BFB9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796F200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372D70E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5515A8E" w14:textId="1736DC3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7D0BF77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4F21701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50D4FBF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15D2162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37A7D81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3D18C31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7A021F8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E81534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0264390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9ECE63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2" w:type="dxa"/>
            <w:shd w:val="clear" w:color="auto" w:fill="auto"/>
          </w:tcPr>
          <w:p w14:paraId="70496F1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4C37369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tcPr>
          <w:p w14:paraId="7D364772" w14:textId="01CF2DE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0871601F" w14:textId="77777777" w:rsidTr="00885090">
        <w:tc>
          <w:tcPr>
            <w:tcW w:w="1763" w:type="dxa"/>
            <w:vAlign w:val="bottom"/>
          </w:tcPr>
          <w:p w14:paraId="47F9768E"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ПР16</w:t>
            </w:r>
          </w:p>
        </w:tc>
        <w:tc>
          <w:tcPr>
            <w:tcW w:w="819" w:type="dxa"/>
            <w:shd w:val="clear" w:color="auto" w:fill="auto"/>
          </w:tcPr>
          <w:p w14:paraId="4846055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74" w:type="dxa"/>
            <w:shd w:val="clear" w:color="auto" w:fill="auto"/>
          </w:tcPr>
          <w:p w14:paraId="4147E00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7D6B3FD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167C20C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30127EA" w14:textId="2EAB320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4E64FE6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13803FF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3A23717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7CC5215F" w14:textId="41BFC4D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319E215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1A72BD5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3ED649D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DDB560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2281439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40A859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32B2EEB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57D5AB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050E1612" w14:textId="1A438C3D"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6253F98C" w14:textId="77777777" w:rsidTr="00885090">
        <w:tc>
          <w:tcPr>
            <w:tcW w:w="1763" w:type="dxa"/>
            <w:vAlign w:val="bottom"/>
          </w:tcPr>
          <w:p w14:paraId="008145DB"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ПР17</w:t>
            </w:r>
          </w:p>
        </w:tc>
        <w:tc>
          <w:tcPr>
            <w:tcW w:w="819" w:type="dxa"/>
            <w:shd w:val="clear" w:color="auto" w:fill="auto"/>
          </w:tcPr>
          <w:p w14:paraId="7A6185B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0A53052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2DF8DE5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3F7591A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1C61B7C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6BD3BCF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3504EC4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18E9419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4" w:type="dxa"/>
            <w:shd w:val="clear" w:color="auto" w:fill="auto"/>
          </w:tcPr>
          <w:p w14:paraId="47857FD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67853F7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7DE1214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40C5B71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C0CFC2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1931B95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239EE97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226E2A1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7512A8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7FD9D1D6" w14:textId="2C67B908"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418DC2F2" w14:textId="77777777" w:rsidTr="00885090">
        <w:tc>
          <w:tcPr>
            <w:tcW w:w="1763" w:type="dxa"/>
            <w:vAlign w:val="bottom"/>
          </w:tcPr>
          <w:p w14:paraId="4A9964F9"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ПР18</w:t>
            </w:r>
          </w:p>
        </w:tc>
        <w:tc>
          <w:tcPr>
            <w:tcW w:w="819" w:type="dxa"/>
            <w:shd w:val="clear" w:color="auto" w:fill="auto"/>
          </w:tcPr>
          <w:p w14:paraId="79C37A9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5B44219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FCA8DF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78B5990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69BC2F8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7379333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9" w:type="dxa"/>
            <w:shd w:val="clear" w:color="auto" w:fill="auto"/>
          </w:tcPr>
          <w:p w14:paraId="0BAF0D5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559F915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84" w:type="dxa"/>
            <w:shd w:val="clear" w:color="auto" w:fill="auto"/>
          </w:tcPr>
          <w:p w14:paraId="6598263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18FF549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165BFBD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61D8632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560D46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2EC0D885" w14:textId="3DDCDE1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373F382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0F597E0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74531F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349B36B0" w14:textId="196D0E4A"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57BB6347" w14:textId="77777777" w:rsidTr="00885090">
        <w:tc>
          <w:tcPr>
            <w:tcW w:w="1763" w:type="dxa"/>
            <w:vAlign w:val="bottom"/>
          </w:tcPr>
          <w:p w14:paraId="767CA2EA"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ПР19</w:t>
            </w:r>
          </w:p>
        </w:tc>
        <w:tc>
          <w:tcPr>
            <w:tcW w:w="819" w:type="dxa"/>
            <w:shd w:val="clear" w:color="auto" w:fill="auto"/>
          </w:tcPr>
          <w:p w14:paraId="2682E58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06ABD23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8AB8875" w14:textId="0B63A79C"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379E9E2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B256FF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4644587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470317B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5CB08CD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7C17B5AC" w14:textId="74EF8E53"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34A16FB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800" w:type="dxa"/>
            <w:shd w:val="clear" w:color="auto" w:fill="auto"/>
          </w:tcPr>
          <w:p w14:paraId="3047661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8" w:type="dxa"/>
            <w:shd w:val="clear" w:color="auto" w:fill="auto"/>
          </w:tcPr>
          <w:p w14:paraId="3E2388E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74488B0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4" w:type="dxa"/>
            <w:shd w:val="clear" w:color="auto" w:fill="auto"/>
          </w:tcPr>
          <w:p w14:paraId="1E0AFF8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6F9084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3ABE59EA" w14:textId="781E0A74"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338C379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253E07BB" w14:textId="07C9D952"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1E92DAB0" w14:textId="77777777" w:rsidTr="00885090">
        <w:tc>
          <w:tcPr>
            <w:tcW w:w="1763" w:type="dxa"/>
            <w:vAlign w:val="bottom"/>
          </w:tcPr>
          <w:p w14:paraId="4ADC8C89"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ПР20</w:t>
            </w:r>
          </w:p>
        </w:tc>
        <w:tc>
          <w:tcPr>
            <w:tcW w:w="819" w:type="dxa"/>
            <w:shd w:val="clear" w:color="auto" w:fill="auto"/>
          </w:tcPr>
          <w:p w14:paraId="0A08334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77A3AD3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D38037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48E913B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0A7260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1769E73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54D8875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698" w:type="dxa"/>
            <w:shd w:val="clear" w:color="auto" w:fill="auto"/>
          </w:tcPr>
          <w:p w14:paraId="11CDFF3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26C3865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3605906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0E8155E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12C91EE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09" w:type="dxa"/>
            <w:shd w:val="clear" w:color="auto" w:fill="auto"/>
          </w:tcPr>
          <w:p w14:paraId="48B3BFFD"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4" w:type="dxa"/>
            <w:shd w:val="clear" w:color="auto" w:fill="auto"/>
          </w:tcPr>
          <w:p w14:paraId="32D9239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4F37AAD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25A25A3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06BD4D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23D0DBF4" w14:textId="230222B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6B0B88C8" w14:textId="77777777" w:rsidTr="00885090">
        <w:tc>
          <w:tcPr>
            <w:tcW w:w="1763" w:type="dxa"/>
            <w:vAlign w:val="bottom"/>
          </w:tcPr>
          <w:p w14:paraId="02DC4A83"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 21</w:t>
            </w:r>
          </w:p>
        </w:tc>
        <w:tc>
          <w:tcPr>
            <w:tcW w:w="819" w:type="dxa"/>
            <w:shd w:val="clear" w:color="auto" w:fill="auto"/>
          </w:tcPr>
          <w:p w14:paraId="58233C6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5AD06FAB"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0958CB77" w14:textId="0921D2E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2E824DA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7E8D23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19D5285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2179CA2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584D229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2235E92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8" w:type="dxa"/>
            <w:shd w:val="clear" w:color="auto" w:fill="auto"/>
          </w:tcPr>
          <w:p w14:paraId="093F6521"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6017472D" w14:textId="0499E5B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78127F48"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78A9E99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4" w:type="dxa"/>
            <w:shd w:val="clear" w:color="auto" w:fill="auto"/>
          </w:tcPr>
          <w:p w14:paraId="2973FAA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6163078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2F245E05" w14:textId="3383F1E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2137C474"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7378596C" w14:textId="23FA7A2F"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r w:rsidR="00885090" w:rsidRPr="005127A1" w14:paraId="01860A2B" w14:textId="77777777" w:rsidTr="00885090">
        <w:tc>
          <w:tcPr>
            <w:tcW w:w="1763" w:type="dxa"/>
            <w:vAlign w:val="bottom"/>
          </w:tcPr>
          <w:p w14:paraId="348B46EF" w14:textId="77777777" w:rsidR="00885090" w:rsidRPr="005127A1" w:rsidRDefault="00885090" w:rsidP="00885090">
            <w:pPr>
              <w:shd w:val="clear" w:color="auto" w:fill="FFFFFF"/>
              <w:spacing w:line="0" w:lineRule="atLeast"/>
              <w:jc w:val="both"/>
              <w:rPr>
                <w:rFonts w:ascii="Times New Roman" w:hAnsi="Times New Roman"/>
                <w:b/>
                <w:bCs/>
                <w:sz w:val="28"/>
                <w:szCs w:val="28"/>
              </w:rPr>
            </w:pPr>
            <w:r w:rsidRPr="005127A1">
              <w:rPr>
                <w:rFonts w:ascii="Times New Roman" w:hAnsi="Times New Roman"/>
                <w:b/>
                <w:bCs/>
                <w:sz w:val="28"/>
                <w:szCs w:val="28"/>
              </w:rPr>
              <w:t>ПР 22</w:t>
            </w:r>
          </w:p>
        </w:tc>
        <w:tc>
          <w:tcPr>
            <w:tcW w:w="819" w:type="dxa"/>
            <w:shd w:val="clear" w:color="auto" w:fill="auto"/>
          </w:tcPr>
          <w:p w14:paraId="5E2D166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4" w:type="dxa"/>
            <w:shd w:val="clear" w:color="auto" w:fill="auto"/>
          </w:tcPr>
          <w:p w14:paraId="02C1C75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5F0803A1" w14:textId="71A5C455"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0" w:type="dxa"/>
            <w:shd w:val="clear" w:color="auto" w:fill="auto"/>
          </w:tcPr>
          <w:p w14:paraId="518020D7"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73" w:type="dxa"/>
            <w:shd w:val="clear" w:color="auto" w:fill="auto"/>
          </w:tcPr>
          <w:p w14:paraId="3B78B16C"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203B437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9" w:type="dxa"/>
            <w:shd w:val="clear" w:color="auto" w:fill="auto"/>
          </w:tcPr>
          <w:p w14:paraId="1C9908A6"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98" w:type="dxa"/>
            <w:shd w:val="clear" w:color="auto" w:fill="auto"/>
          </w:tcPr>
          <w:p w14:paraId="35ED93E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684" w:type="dxa"/>
            <w:shd w:val="clear" w:color="auto" w:fill="auto"/>
          </w:tcPr>
          <w:p w14:paraId="76500FAF"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8" w:type="dxa"/>
            <w:shd w:val="clear" w:color="auto" w:fill="auto"/>
          </w:tcPr>
          <w:p w14:paraId="787695B2"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800" w:type="dxa"/>
            <w:shd w:val="clear" w:color="auto" w:fill="auto"/>
          </w:tcPr>
          <w:p w14:paraId="7859C7D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c>
          <w:tcPr>
            <w:tcW w:w="718" w:type="dxa"/>
            <w:shd w:val="clear" w:color="auto" w:fill="auto"/>
          </w:tcPr>
          <w:p w14:paraId="275599BE"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9F7DEE0"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4" w:type="dxa"/>
            <w:shd w:val="clear" w:color="auto" w:fill="auto"/>
          </w:tcPr>
          <w:p w14:paraId="552DEA7A"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5D891F83"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12" w:type="dxa"/>
            <w:shd w:val="clear" w:color="auto" w:fill="auto"/>
          </w:tcPr>
          <w:p w14:paraId="708AD295"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shd w:val="clear" w:color="auto" w:fill="auto"/>
          </w:tcPr>
          <w:p w14:paraId="18BD90D9" w14:textId="77777777"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p>
        </w:tc>
        <w:tc>
          <w:tcPr>
            <w:tcW w:w="709" w:type="dxa"/>
          </w:tcPr>
          <w:p w14:paraId="3B6A8BE8" w14:textId="5B2E1D49" w:rsidR="00885090" w:rsidRPr="005127A1" w:rsidRDefault="00885090" w:rsidP="00885090">
            <w:pPr>
              <w:pStyle w:val="rvps2"/>
              <w:shd w:val="clear" w:color="auto" w:fill="FFFFFF"/>
              <w:spacing w:before="0" w:beforeAutospacing="0" w:after="0" w:afterAutospacing="0"/>
              <w:jc w:val="center"/>
              <w:textAlignment w:val="baseline"/>
              <w:rPr>
                <w:b/>
                <w:sz w:val="28"/>
                <w:szCs w:val="20"/>
                <w:lang w:val="uk-UA" w:eastAsia="uk-UA"/>
              </w:rPr>
            </w:pPr>
            <w:r w:rsidRPr="005127A1">
              <w:rPr>
                <w:b/>
                <w:sz w:val="28"/>
                <w:szCs w:val="20"/>
                <w:lang w:val="uk-UA" w:eastAsia="uk-UA"/>
              </w:rPr>
              <w:t>+</w:t>
            </w:r>
          </w:p>
        </w:tc>
      </w:tr>
    </w:tbl>
    <w:p w14:paraId="44CACA7C" w14:textId="77777777" w:rsidR="00C43956" w:rsidRPr="005127A1" w:rsidRDefault="00C43956" w:rsidP="00C43956">
      <w:pPr>
        <w:jc w:val="center"/>
        <w:rPr>
          <w:rFonts w:ascii="Times New Roman" w:hAnsi="Times New Roman"/>
          <w:b/>
          <w:sz w:val="28"/>
        </w:rPr>
        <w:sectPr w:rsidR="00C43956" w:rsidRPr="005127A1" w:rsidSect="00D4428A">
          <w:pgSz w:w="16838" w:h="11906" w:orient="landscape"/>
          <w:pgMar w:top="1134" w:right="1134" w:bottom="1134" w:left="1134" w:header="709" w:footer="709" w:gutter="0"/>
          <w:cols w:space="708"/>
          <w:docGrid w:linePitch="360"/>
        </w:sectPr>
      </w:pPr>
    </w:p>
    <w:p w14:paraId="3F37E0A5" w14:textId="4870BD2D" w:rsidR="00C43956" w:rsidRPr="005127A1" w:rsidRDefault="00D30CCF" w:rsidP="00C43956">
      <w:pPr>
        <w:jc w:val="center"/>
        <w:rPr>
          <w:rFonts w:ascii="Times New Roman" w:hAnsi="Times New Roman"/>
          <w:b/>
          <w:sz w:val="28"/>
        </w:rPr>
      </w:pPr>
      <w:r w:rsidRPr="005127A1">
        <w:rPr>
          <w:rFonts w:ascii="Times New Roman" w:hAnsi="Times New Roman"/>
          <w:b/>
          <w:sz w:val="28"/>
          <w:lang w:val="ru-RU"/>
        </w:rPr>
        <w:lastRenderedPageBreak/>
        <w:t>4</w:t>
      </w:r>
      <w:r w:rsidR="00C43956" w:rsidRPr="005127A1">
        <w:rPr>
          <w:rFonts w:ascii="Times New Roman" w:hAnsi="Times New Roman"/>
          <w:b/>
          <w:sz w:val="28"/>
        </w:rPr>
        <w:t>.3. ТАБЛИЦЯ СПІВВІДНОШЕННЯ</w:t>
      </w:r>
    </w:p>
    <w:p w14:paraId="2B1AC9A9" w14:textId="77777777" w:rsidR="00F77A7B" w:rsidRPr="005127A1" w:rsidRDefault="00C43956" w:rsidP="00C43956">
      <w:pPr>
        <w:jc w:val="center"/>
        <w:rPr>
          <w:rFonts w:ascii="Times New Roman" w:hAnsi="Times New Roman"/>
          <w:b/>
          <w:sz w:val="28"/>
        </w:rPr>
      </w:pPr>
      <w:r w:rsidRPr="005127A1">
        <w:rPr>
          <w:rFonts w:ascii="Times New Roman" w:hAnsi="Times New Roman"/>
          <w:b/>
          <w:sz w:val="28"/>
        </w:rPr>
        <w:t xml:space="preserve">ОБОВ’ЯЗКОВИХ ОСВІТНІХ КОМПОНЕНТІВ </w:t>
      </w:r>
    </w:p>
    <w:p w14:paraId="5DB1F461" w14:textId="0D9BBFD3" w:rsidR="00C43956" w:rsidRPr="005127A1" w:rsidRDefault="00C43956" w:rsidP="00C43956">
      <w:pPr>
        <w:jc w:val="center"/>
        <w:rPr>
          <w:rFonts w:ascii="Times New Roman" w:hAnsi="Times New Roman"/>
          <w:b/>
          <w:sz w:val="28"/>
        </w:rPr>
      </w:pPr>
      <w:r w:rsidRPr="005127A1">
        <w:rPr>
          <w:rFonts w:ascii="Times New Roman" w:hAnsi="Times New Roman"/>
          <w:b/>
          <w:sz w:val="28"/>
        </w:rPr>
        <w:t>З ПРОГРАМНИМИ РЕЗУЛЬТАТАМИ НАВЧАННЯ</w:t>
      </w:r>
    </w:p>
    <w:p w14:paraId="0EF9104C" w14:textId="77777777" w:rsidR="00C43956" w:rsidRPr="005127A1" w:rsidRDefault="00C43956" w:rsidP="00C43956">
      <w:pPr>
        <w:rPr>
          <w:rFonts w:ascii="Times New Roman" w:hAnsi="Times New Roman"/>
          <w:sz w:val="28"/>
        </w:rPr>
      </w:pPr>
    </w:p>
    <w:tbl>
      <w:tblPr>
        <w:tblStyle w:val="aff2"/>
        <w:tblW w:w="10031" w:type="dxa"/>
        <w:tblLook w:val="04A0" w:firstRow="1" w:lastRow="0" w:firstColumn="1" w:lastColumn="0" w:noHBand="0" w:noVBand="1"/>
      </w:tblPr>
      <w:tblGrid>
        <w:gridCol w:w="4644"/>
        <w:gridCol w:w="5387"/>
      </w:tblGrid>
      <w:tr w:rsidR="00D30CCF" w:rsidRPr="005127A1" w14:paraId="3DBA21A6" w14:textId="77777777" w:rsidTr="00D21833">
        <w:tc>
          <w:tcPr>
            <w:tcW w:w="4644" w:type="dxa"/>
          </w:tcPr>
          <w:p w14:paraId="67D3CF74" w14:textId="77777777" w:rsidR="00D30CCF" w:rsidRPr="005127A1" w:rsidRDefault="00D30CCF" w:rsidP="00D30CCF">
            <w:pPr>
              <w:jc w:val="center"/>
              <w:rPr>
                <w:rFonts w:ascii="Times New Roman" w:hAnsi="Times New Roman"/>
                <w:sz w:val="28"/>
                <w:szCs w:val="28"/>
              </w:rPr>
            </w:pPr>
            <w:r w:rsidRPr="005127A1">
              <w:rPr>
                <w:rFonts w:ascii="Times New Roman" w:hAnsi="Times New Roman"/>
                <w:sz w:val="28"/>
                <w:szCs w:val="28"/>
              </w:rPr>
              <w:t>Програмний результат навчання</w:t>
            </w:r>
          </w:p>
          <w:p w14:paraId="5B18DF7C" w14:textId="77777777" w:rsidR="00D30CCF" w:rsidRPr="005127A1" w:rsidRDefault="00D30CCF" w:rsidP="00D30CCF">
            <w:pPr>
              <w:shd w:val="clear" w:color="auto" w:fill="FFFFFF"/>
              <w:ind w:right="132"/>
              <w:rPr>
                <w:rFonts w:ascii="Times New Roman" w:hAnsi="Times New Roman"/>
                <w:sz w:val="28"/>
                <w:szCs w:val="28"/>
              </w:rPr>
            </w:pPr>
          </w:p>
        </w:tc>
        <w:tc>
          <w:tcPr>
            <w:tcW w:w="5387" w:type="dxa"/>
          </w:tcPr>
          <w:p w14:paraId="43CA7F3D" w14:textId="77777777" w:rsidR="00D30CCF" w:rsidRPr="005127A1" w:rsidRDefault="00D30CCF" w:rsidP="00D30CCF">
            <w:pPr>
              <w:jc w:val="center"/>
              <w:rPr>
                <w:rFonts w:ascii="Times New Roman" w:hAnsi="Times New Roman"/>
                <w:sz w:val="28"/>
                <w:szCs w:val="28"/>
              </w:rPr>
            </w:pPr>
            <w:r w:rsidRPr="005127A1">
              <w:rPr>
                <w:rFonts w:ascii="Times New Roman" w:hAnsi="Times New Roman"/>
                <w:sz w:val="28"/>
                <w:szCs w:val="28"/>
              </w:rPr>
              <w:t>Перелік освітніх компонентів, які забезпечують формування програмного результату навчання</w:t>
            </w:r>
          </w:p>
          <w:p w14:paraId="1163D39E" w14:textId="4A8028CB" w:rsidR="00D30CCF" w:rsidRPr="005127A1" w:rsidRDefault="00D30CCF" w:rsidP="00D30CCF">
            <w:pPr>
              <w:jc w:val="center"/>
              <w:rPr>
                <w:rFonts w:ascii="Times New Roman" w:hAnsi="Times New Roman"/>
                <w:color w:val="2E74B5" w:themeColor="accent1" w:themeShade="BF"/>
                <w:sz w:val="28"/>
                <w:szCs w:val="28"/>
              </w:rPr>
            </w:pPr>
            <w:r w:rsidRPr="005127A1">
              <w:rPr>
                <w:rFonts w:ascii="Times New Roman" w:hAnsi="Times New Roman"/>
                <w:sz w:val="28"/>
                <w:szCs w:val="28"/>
              </w:rPr>
              <w:t>(курсові роботи та практики включно)</w:t>
            </w:r>
          </w:p>
        </w:tc>
      </w:tr>
      <w:tr w:rsidR="00D30CCF" w:rsidRPr="005127A1" w14:paraId="030841B0" w14:textId="77777777" w:rsidTr="00D21833">
        <w:tc>
          <w:tcPr>
            <w:tcW w:w="4644" w:type="dxa"/>
          </w:tcPr>
          <w:p w14:paraId="36DA8847" w14:textId="77777777" w:rsidR="00D30CCF" w:rsidRPr="005127A1" w:rsidRDefault="00D30CCF" w:rsidP="00D30CCF">
            <w:pPr>
              <w:shd w:val="clear" w:color="auto" w:fill="FFFFFF"/>
              <w:ind w:right="132"/>
              <w:rPr>
                <w:rFonts w:ascii="Times New Roman" w:hAnsi="Times New Roman"/>
                <w:sz w:val="28"/>
                <w:szCs w:val="28"/>
              </w:rPr>
            </w:pPr>
            <w:r w:rsidRPr="005127A1">
              <w:rPr>
                <w:rFonts w:ascii="Times New Roman" w:hAnsi="Times New Roman"/>
                <w:sz w:val="28"/>
                <w:szCs w:val="28"/>
              </w:rPr>
              <w:t xml:space="preserve">ПР1. Володіти державною та іноземною мовами на рівні, остатньому для спілкування з професійних питань та презентації результатів власних досліджень. </w:t>
            </w:r>
          </w:p>
          <w:p w14:paraId="261616CB" w14:textId="77777777" w:rsidR="00D30CCF" w:rsidRPr="005127A1" w:rsidRDefault="00D30CCF" w:rsidP="00D30CCF">
            <w:pPr>
              <w:shd w:val="clear" w:color="auto" w:fill="FFFFFF"/>
              <w:ind w:right="132"/>
              <w:rPr>
                <w:rFonts w:ascii="Times New Roman" w:hAnsi="Times New Roman"/>
                <w:sz w:val="28"/>
                <w:szCs w:val="28"/>
              </w:rPr>
            </w:pPr>
          </w:p>
        </w:tc>
        <w:tc>
          <w:tcPr>
            <w:tcW w:w="5387" w:type="dxa"/>
          </w:tcPr>
          <w:p w14:paraId="78AAEF5F" w14:textId="77B15C53" w:rsidR="00D30CCF" w:rsidRPr="005127A1" w:rsidRDefault="00D30CCF" w:rsidP="00BA1D21">
            <w:pPr>
              <w:pStyle w:val="a4"/>
              <w:shd w:val="clear" w:color="auto" w:fill="FFFFFF"/>
              <w:spacing w:before="0" w:beforeAutospacing="0" w:after="0" w:afterAutospacing="0"/>
              <w:jc w:val="both"/>
              <w:rPr>
                <w:sz w:val="28"/>
                <w:szCs w:val="28"/>
                <w:lang w:val="uk-UA" w:eastAsia="uk-UA"/>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50ADF8B6" w14:textId="77777777" w:rsidR="00D30CCF" w:rsidRPr="005127A1" w:rsidRDefault="00D30CCF" w:rsidP="00BA1D21">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ОК2 </w:t>
            </w:r>
            <w:r w:rsidRPr="005127A1">
              <w:rPr>
                <w:sz w:val="28"/>
                <w:szCs w:val="28"/>
                <w:lang w:val="uk-UA"/>
              </w:rPr>
              <w:t>Ділова іноземна мова</w:t>
            </w:r>
          </w:p>
          <w:p w14:paraId="3E310220" w14:textId="77777777" w:rsidR="00D30CCF" w:rsidRPr="005127A1" w:rsidRDefault="00D30CCF" w:rsidP="00BA1D21">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p w14:paraId="792B53EC" w14:textId="77777777"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lang w:eastAsia="uk-UA"/>
              </w:rPr>
              <w:t>ОК6</w:t>
            </w:r>
            <w:r w:rsidRPr="005127A1">
              <w:rPr>
                <w:rFonts w:ascii="Times New Roman" w:hAnsi="Times New Roman"/>
                <w:sz w:val="28"/>
                <w:szCs w:val="28"/>
              </w:rPr>
              <w:t xml:space="preserve"> Педагогіка і психологія вищої школи</w:t>
            </w:r>
          </w:p>
          <w:p w14:paraId="0E3F7DD2" w14:textId="5FD00446"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rPr>
              <w:t>ОК8 Методика викладання  фахових дисциплін у вищ</w:t>
            </w:r>
            <w:r w:rsidR="00A22624" w:rsidRPr="005127A1">
              <w:rPr>
                <w:rFonts w:ascii="Times New Roman" w:hAnsi="Times New Roman"/>
                <w:sz w:val="28"/>
                <w:szCs w:val="28"/>
              </w:rPr>
              <w:t>і</w:t>
            </w:r>
            <w:r w:rsidRPr="005127A1">
              <w:rPr>
                <w:rFonts w:ascii="Times New Roman" w:hAnsi="Times New Roman"/>
                <w:sz w:val="28"/>
                <w:szCs w:val="28"/>
              </w:rPr>
              <w:t>й школі</w:t>
            </w:r>
          </w:p>
          <w:p w14:paraId="5DC7D1B2" w14:textId="25234477"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rPr>
              <w:t>ОК1</w:t>
            </w:r>
            <w:r w:rsidR="00A22624" w:rsidRPr="005127A1">
              <w:rPr>
                <w:rFonts w:ascii="Times New Roman" w:hAnsi="Times New Roman"/>
                <w:sz w:val="28"/>
                <w:szCs w:val="28"/>
                <w:lang w:val="ru-RU"/>
              </w:rPr>
              <w:t>4</w:t>
            </w:r>
            <w:r w:rsidRPr="005127A1">
              <w:rPr>
                <w:rFonts w:ascii="Times New Roman" w:hAnsi="Times New Roman"/>
                <w:sz w:val="28"/>
                <w:szCs w:val="28"/>
              </w:rPr>
              <w:t xml:space="preserve"> </w:t>
            </w:r>
            <w:r w:rsidR="00A22624" w:rsidRPr="005127A1">
              <w:rPr>
                <w:rFonts w:ascii="Times New Roman" w:hAnsi="Times New Roman"/>
                <w:sz w:val="28"/>
                <w:szCs w:val="28"/>
                <w:lang w:val="ru-RU"/>
              </w:rPr>
              <w:t>Асистентська</w:t>
            </w:r>
            <w:r w:rsidRPr="005127A1">
              <w:rPr>
                <w:rFonts w:ascii="Times New Roman" w:hAnsi="Times New Roman"/>
                <w:sz w:val="28"/>
                <w:szCs w:val="28"/>
              </w:rPr>
              <w:t xml:space="preserve"> практика</w:t>
            </w:r>
          </w:p>
          <w:p w14:paraId="387531E7" w14:textId="63E6EAE3" w:rsidR="00D30CCF" w:rsidRPr="005127A1" w:rsidRDefault="00D30CCF" w:rsidP="00BA1D21">
            <w:pPr>
              <w:shd w:val="clear" w:color="auto" w:fill="FFFFFF"/>
              <w:jc w:val="both"/>
              <w:rPr>
                <w:rFonts w:ascii="Times New Roman" w:hAnsi="Times New Roman"/>
                <w:sz w:val="28"/>
                <w:szCs w:val="28"/>
                <w:lang w:val="ru-RU"/>
              </w:rPr>
            </w:pPr>
            <w:r w:rsidRPr="005127A1">
              <w:rPr>
                <w:rFonts w:ascii="Times New Roman" w:hAnsi="Times New Roman"/>
                <w:sz w:val="28"/>
                <w:szCs w:val="28"/>
              </w:rPr>
              <w:t>ОК17 Кваліфікаційна робота (підготовка і захист)</w:t>
            </w:r>
          </w:p>
        </w:tc>
      </w:tr>
      <w:tr w:rsidR="00D30CCF" w:rsidRPr="005127A1" w14:paraId="6C3AAC1B" w14:textId="77777777" w:rsidTr="00D21833">
        <w:tc>
          <w:tcPr>
            <w:tcW w:w="4644" w:type="dxa"/>
          </w:tcPr>
          <w:p w14:paraId="28A9C18F"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ПР2. Використовувати бібліотеки, інформаційні бази даних, інтернет ресурси для пошуку необхідної інформації.</w:t>
            </w:r>
          </w:p>
        </w:tc>
        <w:tc>
          <w:tcPr>
            <w:tcW w:w="5387" w:type="dxa"/>
          </w:tcPr>
          <w:p w14:paraId="13736624" w14:textId="77777777" w:rsidR="00D30CCF" w:rsidRPr="005127A1" w:rsidRDefault="00D30CCF" w:rsidP="00BA1D21">
            <w:pPr>
              <w:pStyle w:val="a4"/>
              <w:shd w:val="clear" w:color="auto" w:fill="FFFFFF"/>
              <w:spacing w:before="0" w:beforeAutospacing="0" w:after="0" w:afterAutospacing="0"/>
              <w:jc w:val="both"/>
              <w:rPr>
                <w:sz w:val="28"/>
                <w:szCs w:val="28"/>
                <w:lang w:val="uk-UA" w:eastAsia="uk-UA"/>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4D2228BA" w14:textId="77777777" w:rsidR="00D30CCF" w:rsidRPr="005127A1" w:rsidRDefault="00D30CCF" w:rsidP="00BA1D21">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ОК2 </w:t>
            </w:r>
            <w:r w:rsidRPr="005127A1">
              <w:rPr>
                <w:sz w:val="28"/>
                <w:szCs w:val="28"/>
                <w:lang w:val="uk-UA"/>
              </w:rPr>
              <w:t>Ділова іноземна мова</w:t>
            </w:r>
          </w:p>
          <w:p w14:paraId="2407A733" w14:textId="77777777" w:rsidR="00D30CCF" w:rsidRPr="005127A1" w:rsidRDefault="00D30CCF" w:rsidP="00BA1D21">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p w14:paraId="54A60241" w14:textId="77777777"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lang w:eastAsia="uk-UA"/>
              </w:rPr>
              <w:t>ОК6</w:t>
            </w:r>
            <w:r w:rsidRPr="005127A1">
              <w:rPr>
                <w:rFonts w:ascii="Times New Roman" w:hAnsi="Times New Roman"/>
                <w:sz w:val="28"/>
                <w:szCs w:val="28"/>
              </w:rPr>
              <w:t xml:space="preserve"> Педагогіка і психологія вищої школи</w:t>
            </w:r>
          </w:p>
          <w:p w14:paraId="506382C0" w14:textId="6A81739D"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rPr>
              <w:t>ОК8 Методика викладання  фахових дисциплін у вищ</w:t>
            </w:r>
            <w:r w:rsidR="00A22624" w:rsidRPr="005127A1">
              <w:rPr>
                <w:rFonts w:ascii="Times New Roman" w:hAnsi="Times New Roman"/>
                <w:sz w:val="28"/>
                <w:szCs w:val="28"/>
              </w:rPr>
              <w:t>і</w:t>
            </w:r>
            <w:r w:rsidRPr="005127A1">
              <w:rPr>
                <w:rFonts w:ascii="Times New Roman" w:hAnsi="Times New Roman"/>
                <w:sz w:val="28"/>
                <w:szCs w:val="28"/>
              </w:rPr>
              <w:t>й школі</w:t>
            </w:r>
          </w:p>
          <w:p w14:paraId="149BF0AB" w14:textId="77777777"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rPr>
              <w:t>ОК9 Прикладні проблеми вірусології</w:t>
            </w:r>
          </w:p>
          <w:p w14:paraId="3D6C9FB2" w14:textId="77777777"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rPr>
              <w:t>ОК13 Молекулярно-генетичні основи  мінливості мікроорганізмів</w:t>
            </w:r>
          </w:p>
          <w:p w14:paraId="0B3745C3" w14:textId="75C60793"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rPr>
              <w:t xml:space="preserve">ОК14 </w:t>
            </w:r>
            <w:r w:rsidR="00BA1D21" w:rsidRPr="005127A1">
              <w:rPr>
                <w:rFonts w:ascii="Times New Roman" w:hAnsi="Times New Roman"/>
                <w:sz w:val="28"/>
                <w:szCs w:val="28"/>
                <w:lang w:val="ru-RU"/>
              </w:rPr>
              <w:t>А</w:t>
            </w:r>
            <w:r w:rsidRPr="005127A1">
              <w:rPr>
                <w:rFonts w:ascii="Times New Roman" w:hAnsi="Times New Roman"/>
                <w:sz w:val="28"/>
                <w:szCs w:val="28"/>
              </w:rPr>
              <w:t>систентська практика</w:t>
            </w:r>
          </w:p>
          <w:p w14:paraId="627BF200" w14:textId="77777777"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rPr>
              <w:t>ОК15 Переддипломна практика</w:t>
            </w:r>
          </w:p>
          <w:p w14:paraId="47FFD1A0" w14:textId="77777777" w:rsidR="00D30CCF" w:rsidRPr="005127A1" w:rsidRDefault="00D30CCF" w:rsidP="00BA1D21">
            <w:pPr>
              <w:shd w:val="clear" w:color="auto" w:fill="FFFFFF"/>
              <w:jc w:val="both"/>
              <w:rPr>
                <w:rFonts w:ascii="Times New Roman" w:hAnsi="Times New Roman"/>
                <w:sz w:val="28"/>
                <w:szCs w:val="28"/>
              </w:rPr>
            </w:pPr>
            <w:r w:rsidRPr="005127A1">
              <w:rPr>
                <w:rFonts w:ascii="Times New Roman" w:hAnsi="Times New Roman"/>
                <w:sz w:val="28"/>
                <w:szCs w:val="28"/>
              </w:rPr>
              <w:t>ОК16 Менеджмент наукового проєкту</w:t>
            </w:r>
          </w:p>
          <w:p w14:paraId="44402791" w14:textId="3409ADC1" w:rsidR="00D30CCF" w:rsidRPr="005127A1" w:rsidRDefault="00D30CCF" w:rsidP="00BA1D21">
            <w:pPr>
              <w:shd w:val="clear" w:color="auto" w:fill="FFFFFF"/>
              <w:jc w:val="both"/>
              <w:rPr>
                <w:rFonts w:ascii="Times New Roman" w:hAnsi="Times New Roman"/>
                <w:sz w:val="28"/>
                <w:szCs w:val="28"/>
                <w:lang w:val="ru-RU"/>
              </w:rPr>
            </w:pPr>
            <w:r w:rsidRPr="005127A1">
              <w:rPr>
                <w:rFonts w:ascii="Times New Roman" w:hAnsi="Times New Roman"/>
                <w:sz w:val="28"/>
                <w:szCs w:val="28"/>
              </w:rPr>
              <w:t>ОК17 Кваліфікаційна робота (підготовка і захист)</w:t>
            </w:r>
          </w:p>
        </w:tc>
      </w:tr>
      <w:tr w:rsidR="00D30CCF" w:rsidRPr="005127A1" w14:paraId="7690D8F4" w14:textId="77777777" w:rsidTr="00D21833">
        <w:tc>
          <w:tcPr>
            <w:tcW w:w="4644" w:type="dxa"/>
          </w:tcPr>
          <w:p w14:paraId="21E97E1F"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ПР3. Здійснювати злагоджену роботу на результат у колективі з урахуванням </w:t>
            </w:r>
          </w:p>
          <w:p w14:paraId="15983DE9"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суспільних, державних і виробничих інтересів.</w:t>
            </w:r>
          </w:p>
        </w:tc>
        <w:tc>
          <w:tcPr>
            <w:tcW w:w="5387" w:type="dxa"/>
          </w:tcPr>
          <w:p w14:paraId="133C9C29" w14:textId="001C047A" w:rsidR="00A865E9" w:rsidRPr="005127A1" w:rsidRDefault="00A865E9" w:rsidP="00D21833">
            <w:pPr>
              <w:shd w:val="clear" w:color="auto" w:fill="FFFFFF"/>
              <w:jc w:val="both"/>
              <w:rPr>
                <w:rFonts w:ascii="Times New Roman" w:hAnsi="Times New Roman"/>
                <w:sz w:val="28"/>
                <w:szCs w:val="28"/>
                <w:lang w:eastAsia="uk-UA"/>
              </w:rPr>
            </w:pPr>
            <w:r w:rsidRPr="005127A1">
              <w:rPr>
                <w:rFonts w:ascii="Times New Roman" w:hAnsi="Times New Roman"/>
                <w:sz w:val="28"/>
                <w:szCs w:val="28"/>
                <w:lang w:eastAsia="uk-UA"/>
              </w:rPr>
              <w:t>ОК4 Психологія управління та конфліктологія</w:t>
            </w:r>
          </w:p>
          <w:p w14:paraId="6B654AC8" w14:textId="5668F2EF"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lang w:eastAsia="uk-UA"/>
              </w:rPr>
              <w:t>ОК6</w:t>
            </w:r>
            <w:r w:rsidRPr="005127A1">
              <w:rPr>
                <w:rFonts w:ascii="Times New Roman" w:hAnsi="Times New Roman"/>
                <w:sz w:val="28"/>
                <w:szCs w:val="28"/>
              </w:rPr>
              <w:t xml:space="preserve"> Педагогіка і психологія вищої школи</w:t>
            </w:r>
          </w:p>
          <w:p w14:paraId="2587602F" w14:textId="77777777" w:rsidR="00D30CCF" w:rsidRPr="005127A1" w:rsidRDefault="00D30CCF" w:rsidP="00A865E9">
            <w:pPr>
              <w:shd w:val="clear" w:color="auto" w:fill="FFFFFF"/>
              <w:jc w:val="both"/>
              <w:rPr>
                <w:rFonts w:ascii="Times New Roman" w:hAnsi="Times New Roman"/>
                <w:sz w:val="28"/>
                <w:szCs w:val="28"/>
              </w:rPr>
            </w:pPr>
            <w:r w:rsidRPr="005127A1">
              <w:rPr>
                <w:rFonts w:ascii="Times New Roman" w:hAnsi="Times New Roman"/>
                <w:sz w:val="28"/>
                <w:szCs w:val="28"/>
              </w:rPr>
              <w:t>ОК8 Методика викладання  фахових дисциплін у вищий школі</w:t>
            </w:r>
          </w:p>
          <w:p w14:paraId="1965EF0F" w14:textId="64026712" w:rsidR="00A865E9" w:rsidRPr="005127A1" w:rsidRDefault="00A865E9" w:rsidP="00A865E9">
            <w:pPr>
              <w:shd w:val="clear" w:color="auto" w:fill="FFFFFF"/>
              <w:jc w:val="both"/>
              <w:rPr>
                <w:rFonts w:ascii="Times New Roman" w:hAnsi="Times New Roman"/>
                <w:sz w:val="28"/>
                <w:szCs w:val="28"/>
              </w:rPr>
            </w:pPr>
            <w:r w:rsidRPr="005127A1">
              <w:rPr>
                <w:rFonts w:ascii="Times New Roman" w:hAnsi="Times New Roman"/>
                <w:sz w:val="28"/>
                <w:szCs w:val="28"/>
              </w:rPr>
              <w:t>ОК 14 Асистентська практика</w:t>
            </w:r>
          </w:p>
        </w:tc>
      </w:tr>
      <w:tr w:rsidR="00D30CCF" w:rsidRPr="005127A1" w14:paraId="25F21F64" w14:textId="77777777" w:rsidTr="00D21833">
        <w:tc>
          <w:tcPr>
            <w:tcW w:w="4644" w:type="dxa"/>
          </w:tcPr>
          <w:p w14:paraId="2DE005EC"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ПР4. Розв’язувати складні задачі в галузі біології, генерувати та оцінювати ідеї.</w:t>
            </w:r>
          </w:p>
        </w:tc>
        <w:tc>
          <w:tcPr>
            <w:tcW w:w="5387" w:type="dxa"/>
          </w:tcPr>
          <w:p w14:paraId="62C9CCDE" w14:textId="77777777" w:rsidR="00D21833" w:rsidRPr="005127A1" w:rsidRDefault="00D30CCF" w:rsidP="00D21833">
            <w:pPr>
              <w:pStyle w:val="a4"/>
              <w:shd w:val="clear" w:color="auto" w:fill="FFFFFF"/>
              <w:spacing w:before="0" w:beforeAutospacing="0" w:after="0" w:afterAutospacing="0"/>
              <w:jc w:val="both"/>
              <w:rPr>
                <w:sz w:val="28"/>
                <w:szCs w:val="28"/>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2BDDEFEA" w14:textId="77777777" w:rsidR="00D30CCF" w:rsidRPr="005127A1" w:rsidRDefault="00D30CCF" w:rsidP="00D21833">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p w14:paraId="7C499FA6"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lastRenderedPageBreak/>
              <w:t>ОК15 Переддипломна практика</w:t>
            </w:r>
          </w:p>
          <w:p w14:paraId="2F7E93A0"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ОК17 Кваліфікаційна робота (підготовка і захист)</w:t>
            </w:r>
          </w:p>
        </w:tc>
      </w:tr>
      <w:tr w:rsidR="00D30CCF" w:rsidRPr="005127A1" w14:paraId="3D6B594C" w14:textId="77777777" w:rsidTr="00D21833">
        <w:tc>
          <w:tcPr>
            <w:tcW w:w="4644" w:type="dxa"/>
          </w:tcPr>
          <w:p w14:paraId="54AB16FE"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lastRenderedPageBreak/>
              <w:t xml:space="preserve">ПР5. Аналізувати та оцінювати вплив досягнень біології на розвиток суспільства. </w:t>
            </w:r>
          </w:p>
        </w:tc>
        <w:tc>
          <w:tcPr>
            <w:tcW w:w="5387" w:type="dxa"/>
          </w:tcPr>
          <w:p w14:paraId="429DFC0B" w14:textId="77777777" w:rsidR="00D30CCF" w:rsidRPr="005127A1" w:rsidRDefault="00D30CCF" w:rsidP="00D21833">
            <w:pPr>
              <w:pStyle w:val="a4"/>
              <w:shd w:val="clear" w:color="auto" w:fill="FFFFFF"/>
              <w:spacing w:before="0" w:beforeAutospacing="0" w:after="0" w:afterAutospacing="0"/>
              <w:jc w:val="both"/>
              <w:rPr>
                <w:sz w:val="28"/>
                <w:szCs w:val="28"/>
                <w:lang w:val="uk-UA"/>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7EFACE7F" w14:textId="3DC2126E" w:rsidR="00A865E9" w:rsidRPr="005127A1" w:rsidRDefault="00A865E9" w:rsidP="00A865E9">
            <w:pPr>
              <w:pStyle w:val="rvps2"/>
              <w:shd w:val="clear" w:color="auto" w:fill="FFFFFF"/>
              <w:spacing w:before="0" w:beforeAutospacing="0" w:after="0" w:afterAutospacing="0"/>
              <w:jc w:val="both"/>
              <w:textAlignment w:val="baseline"/>
              <w:rPr>
                <w:sz w:val="28"/>
                <w:szCs w:val="28"/>
                <w:lang w:val="uk-UA"/>
              </w:rPr>
            </w:pPr>
            <w:r w:rsidRPr="005127A1">
              <w:rPr>
                <w:sz w:val="28"/>
                <w:szCs w:val="28"/>
                <w:lang w:val="uk-UA" w:eastAsia="uk-UA"/>
              </w:rPr>
              <w:t xml:space="preserve">ОК3 </w:t>
            </w:r>
            <w:r w:rsidRPr="005127A1">
              <w:rPr>
                <w:sz w:val="28"/>
                <w:szCs w:val="28"/>
                <w:lang w:val="uk-UA"/>
              </w:rPr>
              <w:t>Біоетика,  біобезпека та біозахист</w:t>
            </w:r>
          </w:p>
          <w:p w14:paraId="19CBC21B" w14:textId="77777777" w:rsidR="00D30CCF" w:rsidRPr="005127A1" w:rsidRDefault="00D30CCF" w:rsidP="00D21833">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ОК5 </w:t>
            </w:r>
            <w:r w:rsidRPr="005127A1">
              <w:rPr>
                <w:sz w:val="28"/>
                <w:szCs w:val="28"/>
                <w:lang w:val="uk-UA"/>
              </w:rPr>
              <w:t>Організація наукових досліджень з основами інтелектуальної власності</w:t>
            </w:r>
          </w:p>
          <w:p w14:paraId="38E24187"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lang w:eastAsia="uk-UA"/>
              </w:rPr>
              <w:t>ОК6</w:t>
            </w:r>
            <w:r w:rsidRPr="005127A1">
              <w:rPr>
                <w:rFonts w:ascii="Times New Roman" w:hAnsi="Times New Roman"/>
                <w:sz w:val="28"/>
                <w:szCs w:val="28"/>
              </w:rPr>
              <w:t xml:space="preserve"> Педагогіка і психологія вищої школи</w:t>
            </w:r>
          </w:p>
          <w:p w14:paraId="1076EC2B" w14:textId="652082C5"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ОК8 Методика викладання  фахових дисциплін у вищ</w:t>
            </w:r>
            <w:r w:rsidR="00A865E9" w:rsidRPr="005127A1">
              <w:rPr>
                <w:rFonts w:ascii="Times New Roman" w:hAnsi="Times New Roman"/>
                <w:sz w:val="28"/>
                <w:szCs w:val="28"/>
              </w:rPr>
              <w:t>і</w:t>
            </w:r>
            <w:r w:rsidRPr="005127A1">
              <w:rPr>
                <w:rFonts w:ascii="Times New Roman" w:hAnsi="Times New Roman"/>
                <w:sz w:val="28"/>
                <w:szCs w:val="28"/>
              </w:rPr>
              <w:t>й школі</w:t>
            </w:r>
          </w:p>
          <w:p w14:paraId="3D4ED855" w14:textId="0250476F"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 xml:space="preserve">ОК14 </w:t>
            </w:r>
            <w:r w:rsidR="005F28C4" w:rsidRPr="005127A1">
              <w:rPr>
                <w:rFonts w:ascii="Times New Roman" w:hAnsi="Times New Roman"/>
                <w:sz w:val="28"/>
                <w:szCs w:val="28"/>
              </w:rPr>
              <w:t>А</w:t>
            </w:r>
            <w:r w:rsidRPr="005127A1">
              <w:rPr>
                <w:rFonts w:ascii="Times New Roman" w:hAnsi="Times New Roman"/>
                <w:sz w:val="28"/>
                <w:szCs w:val="28"/>
              </w:rPr>
              <w:t>систентська практика</w:t>
            </w:r>
          </w:p>
          <w:p w14:paraId="14CDFCE3"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ОК17 Кваліфікаційна робота (підготовка і захист)</w:t>
            </w:r>
          </w:p>
        </w:tc>
      </w:tr>
      <w:tr w:rsidR="00D30CCF" w:rsidRPr="005127A1" w14:paraId="5548CE36" w14:textId="77777777" w:rsidTr="00D21833">
        <w:tc>
          <w:tcPr>
            <w:tcW w:w="4644" w:type="dxa"/>
          </w:tcPr>
          <w:p w14:paraId="5A4D815D" w14:textId="77777777" w:rsidR="00D30CCF" w:rsidRPr="005127A1" w:rsidRDefault="00D30CCF" w:rsidP="00D30CCF">
            <w:pPr>
              <w:shd w:val="clear" w:color="auto" w:fill="FFFFFF"/>
              <w:ind w:right="132"/>
              <w:rPr>
                <w:rFonts w:ascii="Times New Roman" w:hAnsi="Times New Roman"/>
                <w:sz w:val="28"/>
                <w:szCs w:val="28"/>
              </w:rPr>
            </w:pPr>
            <w:r w:rsidRPr="005127A1">
              <w:rPr>
                <w:rFonts w:ascii="Times New Roman" w:hAnsi="Times New Roman"/>
                <w:sz w:val="28"/>
                <w:szCs w:val="28"/>
              </w:rPr>
              <w:t>ПР6. Аналізувати біологічні явища та процеси на молекулярному, клітинному, організменному, популяційно-видовому та біосферному рівнях з точки зору фундаментальних загальнонаукових знань, а також за використання спеціальних сучасних методів досліджень.</w:t>
            </w:r>
          </w:p>
        </w:tc>
        <w:tc>
          <w:tcPr>
            <w:tcW w:w="5387" w:type="dxa"/>
          </w:tcPr>
          <w:p w14:paraId="4DF22118"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ОК10 Сучасні  методи дослідження біологічних об’єктів</w:t>
            </w:r>
          </w:p>
          <w:p w14:paraId="5CEC819D" w14:textId="4FD79E2A"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ОК11 Біологічні сенсори  та діагност</w:t>
            </w:r>
            <w:r w:rsidR="000C6857" w:rsidRPr="005127A1">
              <w:rPr>
                <w:rFonts w:ascii="Times New Roman" w:hAnsi="Times New Roman"/>
                <w:sz w:val="28"/>
                <w:szCs w:val="28"/>
              </w:rPr>
              <w:t>и</w:t>
            </w:r>
            <w:r w:rsidRPr="005127A1">
              <w:rPr>
                <w:rFonts w:ascii="Times New Roman" w:hAnsi="Times New Roman"/>
                <w:sz w:val="28"/>
                <w:szCs w:val="28"/>
              </w:rPr>
              <w:t>куми</w:t>
            </w:r>
          </w:p>
          <w:p w14:paraId="78355373"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ОК12 Геноміка, протеоміка та метаболоміка</w:t>
            </w:r>
          </w:p>
          <w:p w14:paraId="30CF66CD"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ОК13 Молекулярно-генетичні основи  мінливості мікроорганізмів</w:t>
            </w:r>
          </w:p>
          <w:p w14:paraId="1FA7A269" w14:textId="7C199CA4"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 xml:space="preserve">ОК14 </w:t>
            </w:r>
            <w:r w:rsidR="005F28C4" w:rsidRPr="005127A1">
              <w:rPr>
                <w:rFonts w:ascii="Times New Roman" w:hAnsi="Times New Roman"/>
                <w:sz w:val="28"/>
                <w:szCs w:val="28"/>
              </w:rPr>
              <w:t>А</w:t>
            </w:r>
            <w:r w:rsidRPr="005127A1">
              <w:rPr>
                <w:rFonts w:ascii="Times New Roman" w:hAnsi="Times New Roman"/>
                <w:sz w:val="28"/>
                <w:szCs w:val="28"/>
              </w:rPr>
              <w:t>систентська практика</w:t>
            </w:r>
          </w:p>
          <w:p w14:paraId="7D0E6B1C"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ОК15 Переддипломна практика</w:t>
            </w:r>
          </w:p>
          <w:p w14:paraId="27FAA2EB"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ОК17 Кваліфікаційна робота (підготовка і захист)</w:t>
            </w:r>
          </w:p>
        </w:tc>
      </w:tr>
      <w:tr w:rsidR="00D30CCF" w:rsidRPr="005127A1" w14:paraId="00B91914" w14:textId="77777777" w:rsidTr="00D21833">
        <w:tc>
          <w:tcPr>
            <w:tcW w:w="4644" w:type="dxa"/>
          </w:tcPr>
          <w:p w14:paraId="651BDA56"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ПР7. Описувати й аналізувати принципи структурно-функціональної організації, механізмів регуляції та адаптації організмів до впливу різних чинників.</w:t>
            </w:r>
          </w:p>
        </w:tc>
        <w:tc>
          <w:tcPr>
            <w:tcW w:w="5387" w:type="dxa"/>
          </w:tcPr>
          <w:p w14:paraId="7FEDE63B" w14:textId="77777777" w:rsidR="00A865E9" w:rsidRPr="005127A1" w:rsidRDefault="00A865E9" w:rsidP="00A865E9">
            <w:pPr>
              <w:shd w:val="clear" w:color="auto" w:fill="FFFFFF"/>
              <w:jc w:val="both"/>
              <w:rPr>
                <w:rFonts w:ascii="Times New Roman" w:hAnsi="Times New Roman"/>
                <w:sz w:val="28"/>
                <w:szCs w:val="28"/>
              </w:rPr>
            </w:pPr>
            <w:r w:rsidRPr="005127A1">
              <w:rPr>
                <w:rFonts w:ascii="Times New Roman" w:hAnsi="Times New Roman"/>
                <w:sz w:val="28"/>
                <w:szCs w:val="28"/>
              </w:rPr>
              <w:t>ОК12 Геноміка, протеоміка та метаболоміка</w:t>
            </w:r>
          </w:p>
          <w:p w14:paraId="3799299A" w14:textId="77777777" w:rsidR="00A865E9" w:rsidRPr="005127A1" w:rsidRDefault="00A865E9" w:rsidP="00A865E9">
            <w:pPr>
              <w:shd w:val="clear" w:color="auto" w:fill="FFFFFF"/>
              <w:jc w:val="both"/>
              <w:rPr>
                <w:rFonts w:ascii="Times New Roman" w:hAnsi="Times New Roman"/>
                <w:sz w:val="28"/>
                <w:szCs w:val="28"/>
              </w:rPr>
            </w:pPr>
            <w:r w:rsidRPr="005127A1">
              <w:rPr>
                <w:rFonts w:ascii="Times New Roman" w:hAnsi="Times New Roman"/>
                <w:sz w:val="28"/>
                <w:szCs w:val="28"/>
              </w:rPr>
              <w:t>ОК13 Молекулярно-генетичні основи  мінливості мікроорганізмів</w:t>
            </w:r>
          </w:p>
          <w:p w14:paraId="24197C0F" w14:textId="77777777" w:rsidR="00D30CCF" w:rsidRPr="005127A1" w:rsidRDefault="00D30CCF" w:rsidP="00A865E9">
            <w:pPr>
              <w:shd w:val="clear" w:color="auto" w:fill="FFFFFF"/>
              <w:jc w:val="both"/>
              <w:rPr>
                <w:rFonts w:ascii="Times New Roman" w:hAnsi="Times New Roman"/>
                <w:color w:val="2E74B5" w:themeColor="accent1" w:themeShade="BF"/>
                <w:sz w:val="28"/>
                <w:szCs w:val="28"/>
              </w:rPr>
            </w:pPr>
          </w:p>
        </w:tc>
      </w:tr>
      <w:tr w:rsidR="00D30CCF" w:rsidRPr="005127A1" w14:paraId="1E0B6252" w14:textId="77777777" w:rsidTr="00D21833">
        <w:tc>
          <w:tcPr>
            <w:tcW w:w="4644" w:type="dxa"/>
          </w:tcPr>
          <w:p w14:paraId="5803CEA2"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ПР8. Застосовувати під час проведення досліджень знання особливостей розвитку сучасної біологічної науки, основні методологічні принципи наукового дослідження, методологічний і методичний інструментарій проведення наукових досліджень за спеціалізацією. </w:t>
            </w:r>
          </w:p>
        </w:tc>
        <w:tc>
          <w:tcPr>
            <w:tcW w:w="5387" w:type="dxa"/>
          </w:tcPr>
          <w:p w14:paraId="251B09CD" w14:textId="77777777" w:rsidR="00D30CCF" w:rsidRPr="005127A1" w:rsidRDefault="00D30CCF" w:rsidP="00D21833">
            <w:pPr>
              <w:pStyle w:val="a4"/>
              <w:shd w:val="clear" w:color="auto" w:fill="FFFFFF"/>
              <w:spacing w:before="0" w:beforeAutospacing="0" w:after="0" w:afterAutospacing="0"/>
              <w:jc w:val="both"/>
              <w:rPr>
                <w:sz w:val="28"/>
                <w:szCs w:val="28"/>
                <w:lang w:val="uk-UA"/>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18674214" w14:textId="26B78B49" w:rsidR="00A865E9" w:rsidRPr="005127A1" w:rsidRDefault="00A865E9" w:rsidP="00A865E9">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p w14:paraId="1953C076"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ОК15 Переддипломна практика</w:t>
            </w:r>
          </w:p>
          <w:p w14:paraId="3D0B312E"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ОК16 Менеджмент наукового проєкту</w:t>
            </w:r>
          </w:p>
          <w:p w14:paraId="716A8208" w14:textId="77777777" w:rsidR="00D30CCF" w:rsidRPr="005127A1" w:rsidRDefault="00D30CCF" w:rsidP="00D30CCF">
            <w:pPr>
              <w:rPr>
                <w:rFonts w:ascii="Times New Roman" w:hAnsi="Times New Roman"/>
                <w:color w:val="2E74B5" w:themeColor="accent1" w:themeShade="BF"/>
                <w:sz w:val="28"/>
                <w:szCs w:val="28"/>
              </w:rPr>
            </w:pPr>
          </w:p>
        </w:tc>
      </w:tr>
      <w:tr w:rsidR="00D30CCF" w:rsidRPr="005127A1" w14:paraId="6FDD9CA4" w14:textId="77777777" w:rsidTr="00D21833">
        <w:tc>
          <w:tcPr>
            <w:tcW w:w="4644" w:type="dxa"/>
          </w:tcPr>
          <w:p w14:paraId="35C7AF8B"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ПР9. Планувати наукові дослідження, обирати ефективні методи дослідження та їх матеріальне забезпечення. </w:t>
            </w:r>
          </w:p>
        </w:tc>
        <w:tc>
          <w:tcPr>
            <w:tcW w:w="5387" w:type="dxa"/>
          </w:tcPr>
          <w:p w14:paraId="48A63379" w14:textId="77777777" w:rsidR="00D30CCF" w:rsidRPr="005127A1" w:rsidRDefault="00D30CCF" w:rsidP="00D21833">
            <w:pPr>
              <w:pStyle w:val="rvps2"/>
              <w:shd w:val="clear" w:color="auto" w:fill="FFFFFF"/>
              <w:spacing w:before="0" w:beforeAutospacing="0" w:after="0" w:afterAutospacing="0"/>
              <w:jc w:val="both"/>
              <w:textAlignment w:val="baseline"/>
              <w:rPr>
                <w:sz w:val="28"/>
                <w:szCs w:val="28"/>
                <w:lang w:val="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p w14:paraId="1681CB17" w14:textId="1863E6F0" w:rsidR="00A865E9" w:rsidRPr="005127A1" w:rsidRDefault="00A865E9" w:rsidP="00A865E9">
            <w:pPr>
              <w:shd w:val="clear" w:color="auto" w:fill="FFFFFF"/>
              <w:jc w:val="both"/>
              <w:rPr>
                <w:rFonts w:ascii="Times New Roman" w:hAnsi="Times New Roman"/>
                <w:sz w:val="28"/>
                <w:szCs w:val="28"/>
              </w:rPr>
            </w:pPr>
            <w:r w:rsidRPr="005127A1">
              <w:rPr>
                <w:rFonts w:ascii="Times New Roman" w:hAnsi="Times New Roman"/>
                <w:sz w:val="28"/>
                <w:szCs w:val="28"/>
              </w:rPr>
              <w:t>ОК10 Сучасні  методи дослідження біологічних об’єктів</w:t>
            </w:r>
          </w:p>
          <w:p w14:paraId="2B1189D7"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ОК15 Переддипломна практика</w:t>
            </w:r>
          </w:p>
          <w:p w14:paraId="5AE1D1A0"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lastRenderedPageBreak/>
              <w:t>ОК16 Менеджмент наукового проєкту</w:t>
            </w:r>
          </w:p>
          <w:p w14:paraId="2433BCC5" w14:textId="77777777" w:rsidR="00D30CCF" w:rsidRPr="005127A1" w:rsidRDefault="00D30CCF" w:rsidP="00D21833">
            <w:pPr>
              <w:jc w:val="both"/>
              <w:rPr>
                <w:rFonts w:ascii="Times New Roman" w:hAnsi="Times New Roman"/>
                <w:color w:val="2E74B5" w:themeColor="accent1" w:themeShade="BF"/>
                <w:sz w:val="28"/>
                <w:szCs w:val="28"/>
              </w:rPr>
            </w:pPr>
            <w:r w:rsidRPr="005127A1">
              <w:rPr>
                <w:rFonts w:ascii="Times New Roman" w:hAnsi="Times New Roman"/>
                <w:sz w:val="28"/>
                <w:szCs w:val="28"/>
              </w:rPr>
              <w:t>ОК17 Кваліфікаційна робота (підготовка і захист)</w:t>
            </w:r>
          </w:p>
        </w:tc>
      </w:tr>
      <w:tr w:rsidR="00D30CCF" w:rsidRPr="005127A1" w14:paraId="505A8611" w14:textId="77777777" w:rsidTr="00D21833">
        <w:tc>
          <w:tcPr>
            <w:tcW w:w="4644" w:type="dxa"/>
          </w:tcPr>
          <w:p w14:paraId="23CF3FEF"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lastRenderedPageBreak/>
              <w:t>ПР10. Представляти результати наукової роботи письмово (у вигляді звіту, наукових публікацій тощо) та усно (у формі доповідей та захисту звіту) з використанням сучасних технологій, аргументувати свою позицію в науковій дискусії.</w:t>
            </w:r>
          </w:p>
        </w:tc>
        <w:tc>
          <w:tcPr>
            <w:tcW w:w="5387" w:type="dxa"/>
          </w:tcPr>
          <w:p w14:paraId="60D46D25" w14:textId="77777777" w:rsidR="00D30CCF" w:rsidRPr="005127A1" w:rsidRDefault="00D30CCF" w:rsidP="00D21833">
            <w:pPr>
              <w:pStyle w:val="a4"/>
              <w:shd w:val="clear" w:color="auto" w:fill="FFFFFF"/>
              <w:spacing w:before="0" w:beforeAutospacing="0" w:after="0" w:afterAutospacing="0"/>
              <w:jc w:val="both"/>
              <w:rPr>
                <w:sz w:val="28"/>
                <w:szCs w:val="28"/>
                <w:lang w:val="uk-UA" w:eastAsia="uk-UA"/>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506BFC8E" w14:textId="77777777" w:rsidR="00D30CCF" w:rsidRPr="005127A1" w:rsidRDefault="00D30CCF" w:rsidP="00D21833">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ОК4 </w:t>
            </w:r>
            <w:r w:rsidRPr="005127A1">
              <w:rPr>
                <w:sz w:val="28"/>
                <w:szCs w:val="28"/>
              </w:rPr>
              <w:t>Психологія управління та конфліктологія</w:t>
            </w:r>
          </w:p>
          <w:p w14:paraId="59C4C4CD" w14:textId="77777777" w:rsidR="00D30CCF" w:rsidRPr="005127A1" w:rsidRDefault="00D30CCF" w:rsidP="00D21833">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p w14:paraId="6CBED7EB"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ОК15 Переддипломна практика</w:t>
            </w:r>
          </w:p>
          <w:p w14:paraId="706E3E57" w14:textId="77777777" w:rsidR="00D30CCF" w:rsidRPr="005127A1" w:rsidRDefault="00D30CCF" w:rsidP="00D21833">
            <w:pPr>
              <w:jc w:val="both"/>
              <w:rPr>
                <w:rFonts w:ascii="Times New Roman" w:hAnsi="Times New Roman"/>
                <w:color w:val="2E74B5" w:themeColor="accent1" w:themeShade="BF"/>
                <w:sz w:val="28"/>
                <w:szCs w:val="28"/>
              </w:rPr>
            </w:pPr>
            <w:r w:rsidRPr="005127A1">
              <w:rPr>
                <w:rFonts w:ascii="Times New Roman" w:hAnsi="Times New Roman"/>
                <w:sz w:val="28"/>
                <w:szCs w:val="28"/>
              </w:rPr>
              <w:t>ОК17 Кваліфікаційна робота (підготовка і захист)</w:t>
            </w:r>
          </w:p>
        </w:tc>
      </w:tr>
      <w:tr w:rsidR="00D30CCF" w:rsidRPr="005127A1" w14:paraId="0BEAF24A" w14:textId="77777777" w:rsidTr="00D21833">
        <w:tc>
          <w:tcPr>
            <w:tcW w:w="4644" w:type="dxa"/>
          </w:tcPr>
          <w:p w14:paraId="3BD61AC2"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ПР11. Проводити статистичну обробку, аналіз та узагальнення отриманих експериментальних даних із використанням програмних засобів та сучасних інформаційних технологій.  </w:t>
            </w:r>
          </w:p>
        </w:tc>
        <w:tc>
          <w:tcPr>
            <w:tcW w:w="5387" w:type="dxa"/>
          </w:tcPr>
          <w:p w14:paraId="3924E2B6" w14:textId="77777777" w:rsidR="00A865E9" w:rsidRPr="005127A1" w:rsidRDefault="00A865E9" w:rsidP="00A865E9">
            <w:pPr>
              <w:pStyle w:val="a4"/>
              <w:shd w:val="clear" w:color="auto" w:fill="FFFFFF"/>
              <w:spacing w:before="0" w:beforeAutospacing="0" w:after="0" w:afterAutospacing="0"/>
              <w:jc w:val="both"/>
              <w:rPr>
                <w:sz w:val="28"/>
                <w:szCs w:val="28"/>
                <w:lang w:val="uk-UA" w:eastAsia="uk-UA"/>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1FCD637D" w14:textId="77777777" w:rsidR="00D30CCF" w:rsidRPr="005127A1" w:rsidRDefault="00D30CCF" w:rsidP="00D21833">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p w14:paraId="256E722D"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ОК7 Біоінформатика</w:t>
            </w:r>
          </w:p>
          <w:p w14:paraId="191EF1EE"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ОК15 Переддипломна практика</w:t>
            </w:r>
          </w:p>
          <w:p w14:paraId="5333F92C" w14:textId="77777777" w:rsidR="00D30CCF" w:rsidRPr="005127A1" w:rsidRDefault="00D30CCF" w:rsidP="00D21833">
            <w:pPr>
              <w:jc w:val="both"/>
              <w:rPr>
                <w:rFonts w:ascii="Times New Roman" w:hAnsi="Times New Roman"/>
                <w:color w:val="2E74B5" w:themeColor="accent1" w:themeShade="BF"/>
                <w:sz w:val="28"/>
                <w:szCs w:val="28"/>
              </w:rPr>
            </w:pPr>
            <w:r w:rsidRPr="005127A1">
              <w:rPr>
                <w:rFonts w:ascii="Times New Roman" w:hAnsi="Times New Roman"/>
                <w:sz w:val="28"/>
                <w:szCs w:val="28"/>
              </w:rPr>
              <w:t>ОК17 Кваліфікаційна робота (підготовка і захист)</w:t>
            </w:r>
          </w:p>
        </w:tc>
      </w:tr>
      <w:tr w:rsidR="00D30CCF" w:rsidRPr="005127A1" w14:paraId="2119880B" w14:textId="77777777" w:rsidTr="00D21833">
        <w:tc>
          <w:tcPr>
            <w:tcW w:w="4644" w:type="dxa"/>
          </w:tcPr>
          <w:p w14:paraId="4F5DCA89"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ПР12. Використовувати інноваційні підходи для розв’язання складних задач біології за невизначених умов і вимог.</w:t>
            </w:r>
          </w:p>
        </w:tc>
        <w:tc>
          <w:tcPr>
            <w:tcW w:w="5387" w:type="dxa"/>
          </w:tcPr>
          <w:p w14:paraId="5C2FD8D0" w14:textId="77777777" w:rsidR="00D30CCF" w:rsidRPr="005127A1" w:rsidRDefault="00D30CCF" w:rsidP="00D21833">
            <w:pPr>
              <w:pStyle w:val="a4"/>
              <w:shd w:val="clear" w:color="auto" w:fill="FFFFFF"/>
              <w:spacing w:before="0" w:beforeAutospacing="0" w:after="0" w:afterAutospacing="0"/>
              <w:jc w:val="both"/>
              <w:rPr>
                <w:sz w:val="28"/>
                <w:szCs w:val="28"/>
                <w:lang w:val="uk-UA" w:eastAsia="uk-UA"/>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5054DA7B" w14:textId="77777777" w:rsidR="00D30CCF" w:rsidRPr="005127A1" w:rsidRDefault="00D30CCF" w:rsidP="00D21833">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p w14:paraId="7B684E30"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ОК10 Сучасні  методи дослідження біологічних об’єктів</w:t>
            </w:r>
          </w:p>
          <w:p w14:paraId="26A74BC8"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ОК15 Переддипломна практика</w:t>
            </w:r>
          </w:p>
          <w:p w14:paraId="7B12F0F9"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ОК16 Менеджмент наукового проєкту</w:t>
            </w:r>
          </w:p>
          <w:p w14:paraId="20B37EF0" w14:textId="77777777" w:rsidR="00D30CCF" w:rsidRPr="005127A1" w:rsidRDefault="00D30CCF" w:rsidP="00D21833">
            <w:pPr>
              <w:jc w:val="both"/>
              <w:rPr>
                <w:rFonts w:ascii="Times New Roman" w:hAnsi="Times New Roman"/>
                <w:color w:val="2E74B5" w:themeColor="accent1" w:themeShade="BF"/>
                <w:sz w:val="28"/>
                <w:szCs w:val="28"/>
              </w:rPr>
            </w:pPr>
            <w:r w:rsidRPr="005127A1">
              <w:rPr>
                <w:rFonts w:ascii="Times New Roman" w:hAnsi="Times New Roman"/>
                <w:sz w:val="28"/>
                <w:szCs w:val="28"/>
              </w:rPr>
              <w:t>ОК17 Кваліфікаційна робота (підготовка і захист)</w:t>
            </w:r>
          </w:p>
        </w:tc>
      </w:tr>
      <w:tr w:rsidR="00D30CCF" w:rsidRPr="005127A1" w14:paraId="191A0F17" w14:textId="77777777" w:rsidTr="00D21833">
        <w:tc>
          <w:tcPr>
            <w:tcW w:w="4644" w:type="dxa"/>
          </w:tcPr>
          <w:p w14:paraId="6B84D314"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ПР13. Дотримуватися основних правил біологічної етики, біобезпеки, біозахисту, оцінювати ризики застосування новітніх біологічних, біотехнологічних і медико-біологічних методів та технологій, визначати потенційно небезпечні організми чи виробничі процеси, що можуть створювати загрозу виникнення надзвичайних ситуацій. </w:t>
            </w:r>
          </w:p>
        </w:tc>
        <w:tc>
          <w:tcPr>
            <w:tcW w:w="5387" w:type="dxa"/>
          </w:tcPr>
          <w:p w14:paraId="61A2923C" w14:textId="77777777" w:rsidR="00D30CCF" w:rsidRPr="005127A1" w:rsidRDefault="00D30CCF" w:rsidP="00D21833">
            <w:pPr>
              <w:pStyle w:val="rvps2"/>
              <w:shd w:val="clear" w:color="auto" w:fill="FFFFFF"/>
              <w:spacing w:before="0" w:beforeAutospacing="0" w:after="0" w:afterAutospacing="0"/>
              <w:jc w:val="both"/>
              <w:textAlignment w:val="baseline"/>
              <w:rPr>
                <w:sz w:val="28"/>
                <w:szCs w:val="28"/>
                <w:lang w:val="uk-UA"/>
              </w:rPr>
            </w:pPr>
            <w:r w:rsidRPr="005127A1">
              <w:rPr>
                <w:sz w:val="28"/>
                <w:szCs w:val="28"/>
                <w:lang w:val="uk-UA" w:eastAsia="uk-UA"/>
              </w:rPr>
              <w:t xml:space="preserve">ОК3 </w:t>
            </w:r>
            <w:r w:rsidRPr="005127A1">
              <w:rPr>
                <w:sz w:val="28"/>
                <w:szCs w:val="28"/>
                <w:lang w:val="uk-UA"/>
              </w:rPr>
              <w:t>Біоетика,  біобезпека та біозахист</w:t>
            </w:r>
          </w:p>
          <w:p w14:paraId="3E5C577E" w14:textId="09ECFFEF" w:rsidR="00F95BFB" w:rsidRPr="005127A1" w:rsidRDefault="00F95BFB" w:rsidP="00F95BFB">
            <w:pPr>
              <w:shd w:val="clear" w:color="auto" w:fill="FFFFFF"/>
              <w:jc w:val="both"/>
              <w:rPr>
                <w:rFonts w:ascii="Times New Roman" w:hAnsi="Times New Roman"/>
                <w:sz w:val="28"/>
                <w:szCs w:val="28"/>
              </w:rPr>
            </w:pPr>
            <w:r w:rsidRPr="005127A1">
              <w:rPr>
                <w:rFonts w:ascii="Times New Roman" w:hAnsi="Times New Roman"/>
                <w:sz w:val="28"/>
                <w:szCs w:val="28"/>
              </w:rPr>
              <w:t>ОК10 Сучасні  методи дослідження біологічних об’єктів</w:t>
            </w:r>
          </w:p>
          <w:p w14:paraId="34D0FE42"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ОК15 Переддипломна практика</w:t>
            </w:r>
          </w:p>
          <w:p w14:paraId="50B70A7C" w14:textId="77777777" w:rsidR="00D30CCF" w:rsidRPr="005127A1" w:rsidRDefault="00D30CCF" w:rsidP="00D30CCF">
            <w:pPr>
              <w:rPr>
                <w:rFonts w:ascii="Times New Roman" w:hAnsi="Times New Roman"/>
                <w:color w:val="2E74B5" w:themeColor="accent1" w:themeShade="BF"/>
                <w:sz w:val="28"/>
                <w:szCs w:val="28"/>
              </w:rPr>
            </w:pPr>
          </w:p>
        </w:tc>
      </w:tr>
      <w:tr w:rsidR="00D30CCF" w:rsidRPr="005127A1" w14:paraId="6D16FA93" w14:textId="77777777" w:rsidTr="00D21833">
        <w:tc>
          <w:tcPr>
            <w:tcW w:w="4644" w:type="dxa"/>
          </w:tcPr>
          <w:p w14:paraId="17C1A93E"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ПР14. Дотримуватись норм академічної доброчесності під час навчання та провадження наукової діяльності, знати основні правові </w:t>
            </w:r>
            <w:r w:rsidRPr="005127A1">
              <w:rPr>
                <w:rFonts w:ascii="Times New Roman" w:hAnsi="Times New Roman"/>
                <w:sz w:val="28"/>
                <w:szCs w:val="28"/>
              </w:rPr>
              <w:lastRenderedPageBreak/>
              <w:t>норми щодо  захисту інтелектуальної власності.</w:t>
            </w:r>
          </w:p>
        </w:tc>
        <w:tc>
          <w:tcPr>
            <w:tcW w:w="5387" w:type="dxa"/>
          </w:tcPr>
          <w:p w14:paraId="4074CF3F" w14:textId="77777777" w:rsidR="00F95BFB" w:rsidRPr="005127A1" w:rsidRDefault="00F95BFB" w:rsidP="00F95BFB">
            <w:pPr>
              <w:pStyle w:val="a4"/>
              <w:shd w:val="clear" w:color="auto" w:fill="FFFFFF"/>
              <w:spacing w:before="0" w:beforeAutospacing="0" w:after="0" w:afterAutospacing="0"/>
              <w:jc w:val="both"/>
              <w:rPr>
                <w:sz w:val="28"/>
                <w:szCs w:val="28"/>
                <w:lang w:val="uk-UA" w:eastAsia="uk-UA"/>
              </w:rPr>
            </w:pPr>
            <w:r w:rsidRPr="005127A1">
              <w:rPr>
                <w:sz w:val="28"/>
                <w:szCs w:val="28"/>
                <w:lang w:val="uk-UA" w:eastAsia="uk-UA"/>
              </w:rPr>
              <w:lastRenderedPageBreak/>
              <w:t xml:space="preserve">ОК1 </w:t>
            </w:r>
            <w:r w:rsidRPr="005127A1">
              <w:rPr>
                <w:sz w:val="28"/>
                <w:szCs w:val="28"/>
              </w:rPr>
              <w:t>Основи методології біологічних  та біотехнологічних досліджень</w:t>
            </w:r>
          </w:p>
          <w:p w14:paraId="53F7AF0F" w14:textId="77777777" w:rsidR="009C1A6A" w:rsidRPr="005127A1" w:rsidRDefault="009C1A6A" w:rsidP="009C1A6A">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t xml:space="preserve">ОК4 </w:t>
            </w:r>
            <w:r w:rsidRPr="005127A1">
              <w:rPr>
                <w:sz w:val="28"/>
                <w:szCs w:val="28"/>
              </w:rPr>
              <w:t>Психологія управління та конфліктологія</w:t>
            </w:r>
          </w:p>
          <w:p w14:paraId="5C3F7110" w14:textId="77777777" w:rsidR="00F95BFB" w:rsidRPr="005127A1" w:rsidRDefault="00F95BFB" w:rsidP="00F95BFB">
            <w:pPr>
              <w:pStyle w:val="rvps2"/>
              <w:shd w:val="clear" w:color="auto" w:fill="FFFFFF"/>
              <w:spacing w:before="0" w:beforeAutospacing="0" w:after="0" w:afterAutospacing="0"/>
              <w:jc w:val="both"/>
              <w:textAlignment w:val="baseline"/>
              <w:rPr>
                <w:sz w:val="28"/>
                <w:szCs w:val="28"/>
                <w:lang w:val="uk-UA" w:eastAsia="uk-UA"/>
              </w:rPr>
            </w:pPr>
            <w:r w:rsidRPr="005127A1">
              <w:rPr>
                <w:sz w:val="28"/>
                <w:szCs w:val="28"/>
                <w:lang w:val="uk-UA" w:eastAsia="uk-UA"/>
              </w:rPr>
              <w:lastRenderedPageBreak/>
              <w:t xml:space="preserve">ОК5 </w:t>
            </w:r>
            <w:r w:rsidRPr="005127A1">
              <w:rPr>
                <w:sz w:val="28"/>
                <w:szCs w:val="28"/>
              </w:rPr>
              <w:t>Організація наукових досліджень з основами інтелектуальної власності</w:t>
            </w:r>
          </w:p>
          <w:p w14:paraId="52333C2A" w14:textId="77777777" w:rsidR="00D30CCF" w:rsidRPr="005127A1" w:rsidRDefault="00D30CCF" w:rsidP="00D21833">
            <w:pPr>
              <w:shd w:val="clear" w:color="auto" w:fill="FFFFFF"/>
              <w:jc w:val="both"/>
              <w:rPr>
                <w:rFonts w:ascii="Times New Roman" w:hAnsi="Times New Roman"/>
                <w:sz w:val="28"/>
                <w:szCs w:val="28"/>
              </w:rPr>
            </w:pPr>
            <w:r w:rsidRPr="005127A1">
              <w:rPr>
                <w:rFonts w:ascii="Times New Roman" w:hAnsi="Times New Roman"/>
                <w:sz w:val="28"/>
                <w:szCs w:val="28"/>
              </w:rPr>
              <w:t>ОК15 Переддипломна практика</w:t>
            </w:r>
          </w:p>
          <w:p w14:paraId="1298057B" w14:textId="77777777" w:rsidR="00D30CCF" w:rsidRPr="005127A1" w:rsidRDefault="00D30CCF" w:rsidP="00D30CCF">
            <w:pPr>
              <w:rPr>
                <w:rFonts w:ascii="Times New Roman" w:hAnsi="Times New Roman"/>
                <w:color w:val="2E74B5" w:themeColor="accent1" w:themeShade="BF"/>
                <w:sz w:val="28"/>
                <w:szCs w:val="28"/>
              </w:rPr>
            </w:pPr>
          </w:p>
        </w:tc>
      </w:tr>
      <w:tr w:rsidR="00D30CCF" w:rsidRPr="005127A1" w14:paraId="67E35DE7" w14:textId="77777777" w:rsidTr="00D21833">
        <w:tc>
          <w:tcPr>
            <w:tcW w:w="4644" w:type="dxa"/>
          </w:tcPr>
          <w:p w14:paraId="2597D0C4"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lastRenderedPageBreak/>
              <w:t xml:space="preserve">ПР15. Уміти самостійно планувати і виконувати інноваційне завдання та формулювати висновки за його результатами.  </w:t>
            </w:r>
          </w:p>
        </w:tc>
        <w:tc>
          <w:tcPr>
            <w:tcW w:w="5387" w:type="dxa"/>
          </w:tcPr>
          <w:p w14:paraId="4C30B051" w14:textId="77777777" w:rsidR="00D30CCF" w:rsidRPr="005127A1" w:rsidRDefault="00D30CCF" w:rsidP="00D21833">
            <w:pPr>
              <w:pStyle w:val="a4"/>
              <w:shd w:val="clear" w:color="auto" w:fill="FFFFFF"/>
              <w:spacing w:before="0" w:beforeAutospacing="0" w:after="0" w:afterAutospacing="0"/>
              <w:rPr>
                <w:sz w:val="28"/>
                <w:szCs w:val="28"/>
                <w:lang w:val="uk-UA"/>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6FBC0211" w14:textId="58D8F83B" w:rsidR="002840AD" w:rsidRPr="005127A1" w:rsidRDefault="002840AD" w:rsidP="002840AD">
            <w:pPr>
              <w:pStyle w:val="rvps2"/>
              <w:shd w:val="clear" w:color="auto" w:fill="FFFFFF"/>
              <w:spacing w:before="0" w:beforeAutospacing="0" w:after="0" w:afterAutospacing="0"/>
              <w:jc w:val="both"/>
              <w:textAlignment w:val="baseline"/>
              <w:rPr>
                <w:sz w:val="28"/>
                <w:szCs w:val="28"/>
                <w:lang w:eastAsia="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p w14:paraId="02E8E759" w14:textId="77777777" w:rsidR="00D30CCF" w:rsidRPr="005127A1" w:rsidRDefault="00D30CCF" w:rsidP="00D21833">
            <w:pPr>
              <w:shd w:val="clear" w:color="auto" w:fill="FFFFFF"/>
              <w:rPr>
                <w:rFonts w:ascii="Times New Roman" w:hAnsi="Times New Roman"/>
                <w:sz w:val="28"/>
                <w:szCs w:val="28"/>
              </w:rPr>
            </w:pPr>
            <w:r w:rsidRPr="005127A1">
              <w:rPr>
                <w:rFonts w:ascii="Times New Roman" w:hAnsi="Times New Roman"/>
                <w:sz w:val="28"/>
                <w:szCs w:val="28"/>
              </w:rPr>
              <w:t>ОК15 Переддипломна практика</w:t>
            </w:r>
          </w:p>
          <w:p w14:paraId="3C000598" w14:textId="77777777" w:rsidR="00D30CCF" w:rsidRPr="005127A1" w:rsidRDefault="00D30CCF" w:rsidP="00D21833">
            <w:pPr>
              <w:rPr>
                <w:rFonts w:ascii="Times New Roman" w:hAnsi="Times New Roman"/>
                <w:color w:val="2E74B5" w:themeColor="accent1" w:themeShade="BF"/>
                <w:sz w:val="28"/>
                <w:szCs w:val="28"/>
              </w:rPr>
            </w:pPr>
            <w:r w:rsidRPr="005127A1">
              <w:rPr>
                <w:rFonts w:ascii="Times New Roman" w:hAnsi="Times New Roman"/>
                <w:sz w:val="28"/>
                <w:szCs w:val="28"/>
              </w:rPr>
              <w:t>ОК17 Кваліфікаційна робота (підготовка і захист)</w:t>
            </w:r>
          </w:p>
        </w:tc>
      </w:tr>
      <w:tr w:rsidR="00D30CCF" w:rsidRPr="005127A1" w14:paraId="22CA55EF" w14:textId="77777777" w:rsidTr="00D21833">
        <w:tc>
          <w:tcPr>
            <w:tcW w:w="4644" w:type="dxa"/>
          </w:tcPr>
          <w:p w14:paraId="189654EA" w14:textId="77777777" w:rsidR="00D30CCF" w:rsidRPr="005127A1" w:rsidRDefault="00D30CCF" w:rsidP="00D21833">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ПР16. Критично осмислювати теорії, принципи, методи з різних галузей біології для вирішення практичних задач і проблем. </w:t>
            </w:r>
          </w:p>
        </w:tc>
        <w:tc>
          <w:tcPr>
            <w:tcW w:w="5387" w:type="dxa"/>
          </w:tcPr>
          <w:p w14:paraId="5A44615C" w14:textId="77777777" w:rsidR="00D30CCF" w:rsidRPr="005127A1" w:rsidRDefault="00D30CCF" w:rsidP="00D21833">
            <w:pPr>
              <w:pStyle w:val="a4"/>
              <w:shd w:val="clear" w:color="auto" w:fill="FFFFFF"/>
              <w:spacing w:before="0" w:beforeAutospacing="0" w:after="0" w:afterAutospacing="0"/>
              <w:rPr>
                <w:sz w:val="28"/>
                <w:szCs w:val="28"/>
                <w:lang w:val="uk-UA" w:eastAsia="uk-UA"/>
              </w:rPr>
            </w:pPr>
            <w:r w:rsidRPr="005127A1">
              <w:rPr>
                <w:sz w:val="28"/>
                <w:szCs w:val="28"/>
                <w:lang w:val="uk-UA" w:eastAsia="uk-UA"/>
              </w:rPr>
              <w:t xml:space="preserve">ОК1 </w:t>
            </w:r>
            <w:r w:rsidRPr="005127A1">
              <w:rPr>
                <w:sz w:val="28"/>
                <w:szCs w:val="28"/>
              </w:rPr>
              <w:t>Основи методології біологічних  та біотехнологічних досліджень</w:t>
            </w:r>
          </w:p>
          <w:p w14:paraId="0C57E3C9" w14:textId="77777777" w:rsidR="00D30CCF" w:rsidRPr="005127A1" w:rsidRDefault="00D30CCF" w:rsidP="00D21833">
            <w:pPr>
              <w:pStyle w:val="rvps2"/>
              <w:shd w:val="clear" w:color="auto" w:fill="FFFFFF"/>
              <w:spacing w:before="0" w:beforeAutospacing="0" w:after="0" w:afterAutospacing="0"/>
              <w:textAlignment w:val="baseline"/>
              <w:rPr>
                <w:sz w:val="28"/>
                <w:szCs w:val="28"/>
                <w:lang w:val="uk-UA" w:eastAsia="uk-UA"/>
              </w:rPr>
            </w:pPr>
            <w:r w:rsidRPr="005127A1">
              <w:rPr>
                <w:sz w:val="28"/>
                <w:szCs w:val="28"/>
                <w:lang w:val="uk-UA" w:eastAsia="uk-UA"/>
              </w:rPr>
              <w:t xml:space="preserve">ОК5 </w:t>
            </w:r>
            <w:r w:rsidRPr="005127A1">
              <w:rPr>
                <w:sz w:val="28"/>
                <w:szCs w:val="28"/>
              </w:rPr>
              <w:t>Організація наукових досліджень з основами інтелектуальної власності</w:t>
            </w:r>
          </w:p>
        </w:tc>
      </w:tr>
      <w:tr w:rsidR="00D30CCF" w:rsidRPr="005127A1" w14:paraId="5154AE70" w14:textId="77777777" w:rsidTr="00D21833">
        <w:tc>
          <w:tcPr>
            <w:tcW w:w="10031" w:type="dxa"/>
            <w:gridSpan w:val="2"/>
          </w:tcPr>
          <w:p w14:paraId="474F8957" w14:textId="77777777" w:rsidR="00D30CCF" w:rsidRPr="005127A1" w:rsidRDefault="00D30CCF" w:rsidP="00D30CCF">
            <w:pPr>
              <w:jc w:val="center"/>
              <w:rPr>
                <w:rFonts w:ascii="Times New Roman" w:hAnsi="Times New Roman"/>
                <w:color w:val="2E74B5" w:themeColor="accent1" w:themeShade="BF"/>
                <w:sz w:val="28"/>
                <w:szCs w:val="28"/>
              </w:rPr>
            </w:pPr>
            <w:r w:rsidRPr="005127A1">
              <w:rPr>
                <w:rFonts w:ascii="Times New Roman" w:hAnsi="Times New Roman"/>
                <w:b/>
                <w:sz w:val="28"/>
                <w:szCs w:val="28"/>
              </w:rPr>
              <w:t xml:space="preserve">Додаткові </w:t>
            </w:r>
            <w:r w:rsidRPr="005127A1">
              <w:rPr>
                <w:rFonts w:ascii="Times New Roman" w:hAnsi="Times New Roman"/>
                <w:b/>
                <w:bCs/>
                <w:sz w:val="28"/>
                <w:szCs w:val="28"/>
              </w:rPr>
              <w:t>результати навчання</w:t>
            </w:r>
          </w:p>
        </w:tc>
      </w:tr>
      <w:tr w:rsidR="00BA1D21" w:rsidRPr="005127A1" w14:paraId="007FAECA" w14:textId="77777777" w:rsidTr="00D21833">
        <w:tc>
          <w:tcPr>
            <w:tcW w:w="4644" w:type="dxa"/>
          </w:tcPr>
          <w:p w14:paraId="4D33B2B5" w14:textId="0032DA85" w:rsidR="00BA1D21" w:rsidRPr="005127A1" w:rsidRDefault="00BA1D21" w:rsidP="00BA1D21">
            <w:pPr>
              <w:shd w:val="clear" w:color="auto" w:fill="FFFFFF"/>
              <w:rPr>
                <w:rFonts w:ascii="Times New Roman" w:hAnsi="Times New Roman"/>
                <w:sz w:val="28"/>
                <w:szCs w:val="28"/>
                <w:lang w:val="ru-RU"/>
              </w:rPr>
            </w:pPr>
            <w:r w:rsidRPr="005127A1">
              <w:rPr>
                <w:rFonts w:ascii="Times New Roman" w:hAnsi="Times New Roman"/>
                <w:sz w:val="28"/>
                <w:szCs w:val="28"/>
              </w:rPr>
              <w:t>ПР 17. Володіти інформацією щодо організації та нормативно-правової бази системи вищої освіти України.</w:t>
            </w:r>
          </w:p>
        </w:tc>
        <w:tc>
          <w:tcPr>
            <w:tcW w:w="5387" w:type="dxa"/>
          </w:tcPr>
          <w:p w14:paraId="068D3D71" w14:textId="77777777" w:rsidR="00BA1D21" w:rsidRPr="005127A1" w:rsidRDefault="00BA1D21" w:rsidP="00BA1D21">
            <w:pPr>
              <w:shd w:val="clear" w:color="auto" w:fill="FFFFFF"/>
              <w:jc w:val="both"/>
              <w:rPr>
                <w:rFonts w:ascii="Times New Roman" w:hAnsi="Times New Roman"/>
                <w:sz w:val="28"/>
                <w:szCs w:val="28"/>
              </w:rPr>
            </w:pPr>
            <w:r w:rsidRPr="005127A1">
              <w:rPr>
                <w:rFonts w:ascii="Times New Roman" w:hAnsi="Times New Roman"/>
                <w:sz w:val="28"/>
                <w:szCs w:val="28"/>
                <w:lang w:eastAsia="uk-UA"/>
              </w:rPr>
              <w:t>ОК6</w:t>
            </w:r>
            <w:r w:rsidRPr="005127A1">
              <w:rPr>
                <w:rFonts w:ascii="Times New Roman" w:hAnsi="Times New Roman"/>
                <w:sz w:val="28"/>
                <w:szCs w:val="28"/>
              </w:rPr>
              <w:t xml:space="preserve"> Педагогіка і психологія вищої школи</w:t>
            </w:r>
          </w:p>
          <w:p w14:paraId="67A02A8C" w14:textId="46DAF550" w:rsidR="00BA1D21" w:rsidRPr="005127A1" w:rsidRDefault="00BA1D21" w:rsidP="00BA1D21">
            <w:pPr>
              <w:shd w:val="clear" w:color="auto" w:fill="FFFFFF"/>
              <w:jc w:val="both"/>
              <w:rPr>
                <w:rFonts w:ascii="Times New Roman" w:hAnsi="Times New Roman"/>
                <w:sz w:val="28"/>
                <w:szCs w:val="28"/>
              </w:rPr>
            </w:pPr>
            <w:r w:rsidRPr="005127A1">
              <w:rPr>
                <w:rFonts w:ascii="Times New Roman" w:hAnsi="Times New Roman"/>
                <w:sz w:val="28"/>
                <w:szCs w:val="28"/>
              </w:rPr>
              <w:t>ОК8 Методика викладання  фахових дисциплін у вищий школі</w:t>
            </w:r>
          </w:p>
          <w:p w14:paraId="3E960CD6" w14:textId="7E2BCD64" w:rsidR="005F28C4" w:rsidRPr="005127A1" w:rsidRDefault="005F28C4" w:rsidP="00BA1D21">
            <w:pPr>
              <w:shd w:val="clear" w:color="auto" w:fill="FFFFFF"/>
              <w:jc w:val="both"/>
              <w:rPr>
                <w:rFonts w:ascii="Times New Roman" w:hAnsi="Times New Roman"/>
                <w:sz w:val="28"/>
                <w:szCs w:val="28"/>
                <w:lang w:val="ru-RU"/>
              </w:rPr>
            </w:pPr>
            <w:r w:rsidRPr="005127A1">
              <w:rPr>
                <w:rFonts w:ascii="Times New Roman" w:hAnsi="Times New Roman"/>
                <w:sz w:val="28"/>
                <w:szCs w:val="28"/>
              </w:rPr>
              <w:t>ОК 14 Асистентська практика</w:t>
            </w:r>
          </w:p>
          <w:p w14:paraId="535BB6C6" w14:textId="51BF09E4" w:rsidR="00BA1D21" w:rsidRPr="005127A1" w:rsidRDefault="00BA1D21" w:rsidP="00BA1D21">
            <w:pPr>
              <w:shd w:val="clear" w:color="auto" w:fill="FFFFFF"/>
              <w:rPr>
                <w:rFonts w:ascii="Times New Roman" w:hAnsi="Times New Roman"/>
                <w:sz w:val="28"/>
                <w:szCs w:val="28"/>
                <w:lang w:val="ru-RU"/>
              </w:rPr>
            </w:pPr>
          </w:p>
        </w:tc>
      </w:tr>
      <w:tr w:rsidR="00BA1D21" w:rsidRPr="005127A1" w14:paraId="760B6B6F" w14:textId="77777777" w:rsidTr="00D21833">
        <w:tc>
          <w:tcPr>
            <w:tcW w:w="4644" w:type="dxa"/>
          </w:tcPr>
          <w:p w14:paraId="48BB76E2" w14:textId="0C9EF60E" w:rsidR="00BA1D21" w:rsidRPr="005127A1" w:rsidRDefault="00BA1D21" w:rsidP="005F28C4">
            <w:pPr>
              <w:shd w:val="clear" w:color="auto" w:fill="FFFFFF"/>
              <w:ind w:right="132"/>
              <w:jc w:val="both"/>
              <w:rPr>
                <w:rFonts w:ascii="Times New Roman" w:hAnsi="Times New Roman"/>
                <w:sz w:val="28"/>
                <w:szCs w:val="28"/>
              </w:rPr>
            </w:pPr>
            <w:r w:rsidRPr="005127A1">
              <w:rPr>
                <w:rFonts w:ascii="Times New Roman" w:hAnsi="Times New Roman"/>
                <w:sz w:val="28"/>
                <w:szCs w:val="28"/>
              </w:rPr>
              <w:t xml:space="preserve">ПР18. </w:t>
            </w:r>
            <w:r w:rsidRPr="005127A1">
              <w:rPr>
                <w:rFonts w:ascii="Times New Roman" w:hAnsi="Times New Roman"/>
                <w:bCs/>
                <w:sz w:val="28"/>
                <w:szCs w:val="28"/>
              </w:rPr>
              <w:t xml:space="preserve">Вміти розробляти </w:t>
            </w:r>
            <w:r w:rsidRPr="005127A1">
              <w:rPr>
                <w:rFonts w:ascii="Times New Roman" w:hAnsi="Times New Roman"/>
                <w:sz w:val="28"/>
                <w:szCs w:val="28"/>
              </w:rPr>
              <w:t>різнопланові види навчальних занять та освітньо-виховних заходів, застосовувати інтерактивні технології організації навчально-пізнавальної діяльності студентів; розробляти до них методичні та дидактичні матеріали.</w:t>
            </w:r>
          </w:p>
        </w:tc>
        <w:tc>
          <w:tcPr>
            <w:tcW w:w="5387" w:type="dxa"/>
          </w:tcPr>
          <w:p w14:paraId="5901E490" w14:textId="77777777" w:rsidR="00BA1D21" w:rsidRPr="005127A1" w:rsidRDefault="00BA1D21" w:rsidP="00BA1D21">
            <w:pPr>
              <w:shd w:val="clear" w:color="auto" w:fill="FFFFFF"/>
              <w:jc w:val="both"/>
              <w:rPr>
                <w:rFonts w:ascii="Times New Roman" w:hAnsi="Times New Roman"/>
                <w:sz w:val="28"/>
                <w:szCs w:val="28"/>
              </w:rPr>
            </w:pPr>
            <w:r w:rsidRPr="005127A1">
              <w:rPr>
                <w:rFonts w:ascii="Times New Roman" w:hAnsi="Times New Roman"/>
                <w:sz w:val="28"/>
                <w:szCs w:val="28"/>
                <w:lang w:eastAsia="uk-UA"/>
              </w:rPr>
              <w:t>ОК6</w:t>
            </w:r>
            <w:r w:rsidRPr="005127A1">
              <w:rPr>
                <w:rFonts w:ascii="Times New Roman" w:hAnsi="Times New Roman"/>
                <w:sz w:val="28"/>
                <w:szCs w:val="28"/>
              </w:rPr>
              <w:t xml:space="preserve"> Педагогіка і психологія вищої школи</w:t>
            </w:r>
          </w:p>
          <w:p w14:paraId="38AA54BC" w14:textId="77777777" w:rsidR="00BA1D21" w:rsidRPr="005127A1" w:rsidRDefault="00BA1D21" w:rsidP="00BA1D21">
            <w:pPr>
              <w:shd w:val="clear" w:color="auto" w:fill="FFFFFF"/>
              <w:jc w:val="both"/>
              <w:rPr>
                <w:rFonts w:ascii="Times New Roman" w:hAnsi="Times New Roman"/>
                <w:sz w:val="28"/>
                <w:szCs w:val="28"/>
              </w:rPr>
            </w:pPr>
            <w:r w:rsidRPr="005127A1">
              <w:rPr>
                <w:rFonts w:ascii="Times New Roman" w:hAnsi="Times New Roman"/>
                <w:sz w:val="28"/>
                <w:szCs w:val="28"/>
              </w:rPr>
              <w:t>ОК8 Методика викладання  фахових дисциплін у вищий школі</w:t>
            </w:r>
          </w:p>
          <w:p w14:paraId="75EF2E76" w14:textId="77777777" w:rsidR="005F28C4" w:rsidRPr="005127A1" w:rsidRDefault="005F28C4" w:rsidP="005F28C4">
            <w:pPr>
              <w:shd w:val="clear" w:color="auto" w:fill="FFFFFF"/>
              <w:jc w:val="both"/>
              <w:rPr>
                <w:rFonts w:ascii="Times New Roman" w:hAnsi="Times New Roman"/>
                <w:sz w:val="28"/>
                <w:szCs w:val="28"/>
                <w:lang w:val="ru-RU"/>
              </w:rPr>
            </w:pPr>
            <w:r w:rsidRPr="005127A1">
              <w:rPr>
                <w:rFonts w:ascii="Times New Roman" w:hAnsi="Times New Roman"/>
                <w:sz w:val="28"/>
                <w:szCs w:val="28"/>
              </w:rPr>
              <w:t>ОК 14 Асистентська практика</w:t>
            </w:r>
          </w:p>
          <w:p w14:paraId="5ACC98B6" w14:textId="77777777" w:rsidR="00BA1D21" w:rsidRPr="005127A1" w:rsidRDefault="00BA1D21" w:rsidP="00BA1D21">
            <w:pPr>
              <w:pStyle w:val="rvps2"/>
              <w:shd w:val="clear" w:color="auto" w:fill="FFFFFF"/>
              <w:spacing w:before="0" w:beforeAutospacing="0" w:after="0" w:afterAutospacing="0"/>
              <w:jc w:val="both"/>
              <w:textAlignment w:val="baseline"/>
              <w:rPr>
                <w:sz w:val="28"/>
                <w:szCs w:val="28"/>
                <w:lang w:val="uk-UA" w:eastAsia="uk-UA"/>
              </w:rPr>
            </w:pPr>
          </w:p>
        </w:tc>
      </w:tr>
      <w:tr w:rsidR="00BA1D21" w:rsidRPr="005127A1" w14:paraId="066EE2E8" w14:textId="77777777" w:rsidTr="00D21833">
        <w:tc>
          <w:tcPr>
            <w:tcW w:w="4644" w:type="dxa"/>
          </w:tcPr>
          <w:p w14:paraId="55938FD8" w14:textId="2C989CCA" w:rsidR="00BA1D21" w:rsidRPr="005127A1" w:rsidRDefault="00BA1D21" w:rsidP="005F28C4">
            <w:pPr>
              <w:shd w:val="clear" w:color="auto" w:fill="FFFFFF"/>
              <w:jc w:val="both"/>
              <w:rPr>
                <w:rFonts w:ascii="Times New Roman" w:hAnsi="Times New Roman"/>
                <w:sz w:val="28"/>
                <w:szCs w:val="28"/>
              </w:rPr>
            </w:pPr>
            <w:r w:rsidRPr="005127A1">
              <w:rPr>
                <w:rFonts w:ascii="Times New Roman" w:hAnsi="Times New Roman"/>
                <w:sz w:val="28"/>
                <w:szCs w:val="28"/>
              </w:rPr>
              <w:t xml:space="preserve">ПР19. </w:t>
            </w:r>
            <w:r w:rsidRPr="005127A1">
              <w:rPr>
                <w:rFonts w:ascii="Times New Roman" w:eastAsia="Arial Unicode MS" w:hAnsi="Times New Roman"/>
                <w:sz w:val="28"/>
                <w:szCs w:val="28"/>
              </w:rPr>
              <w:t>З</w:t>
            </w:r>
            <w:r w:rsidRPr="005127A1">
              <w:rPr>
                <w:rFonts w:ascii="Times New Roman" w:hAnsi="Times New Roman"/>
                <w:sz w:val="28"/>
                <w:szCs w:val="28"/>
              </w:rPr>
              <w:t xml:space="preserve">нати етапи проведення та теоретичні основи сучасних </w:t>
            </w:r>
            <w:r w:rsidRPr="005127A1">
              <w:rPr>
                <w:rFonts w:ascii="Times New Roman" w:eastAsia="Arial Unicode MS" w:hAnsi="Times New Roman"/>
                <w:sz w:val="28"/>
                <w:szCs w:val="28"/>
              </w:rPr>
              <w:t>молекулярно-генетичних та молекулярно-біологічних методів</w:t>
            </w:r>
            <w:r w:rsidRPr="005127A1">
              <w:rPr>
                <w:rFonts w:ascii="Times New Roman" w:hAnsi="Times New Roman"/>
                <w:sz w:val="28"/>
                <w:szCs w:val="28"/>
              </w:rPr>
              <w:t xml:space="preserve"> дослідження мікроорганізмів</w:t>
            </w:r>
            <w:r w:rsidRPr="005127A1">
              <w:rPr>
                <w:rFonts w:ascii="Times New Roman" w:eastAsia="Arial Unicode MS" w:hAnsi="Times New Roman"/>
                <w:sz w:val="28"/>
                <w:szCs w:val="28"/>
              </w:rPr>
              <w:t>, які застосовуються при вирішенні прикладних проблем у сфері медико-біологічних наук</w:t>
            </w:r>
            <w:r w:rsidRPr="005127A1">
              <w:rPr>
                <w:rFonts w:ascii="Times New Roman" w:hAnsi="Times New Roman"/>
                <w:sz w:val="28"/>
                <w:szCs w:val="28"/>
              </w:rPr>
              <w:t>, зокрема, в лабораторній діагностиці з метою виявлення бактеріальних та вірусних хвороб, а також вивчення біорізноманіття.</w:t>
            </w:r>
          </w:p>
        </w:tc>
        <w:tc>
          <w:tcPr>
            <w:tcW w:w="5387" w:type="dxa"/>
          </w:tcPr>
          <w:p w14:paraId="4F62AC59" w14:textId="77777777" w:rsidR="005F28C4" w:rsidRPr="005127A1" w:rsidRDefault="005F28C4" w:rsidP="005F28C4">
            <w:pPr>
              <w:shd w:val="clear" w:color="auto" w:fill="FFFFFF"/>
              <w:jc w:val="both"/>
              <w:rPr>
                <w:rFonts w:ascii="Times New Roman" w:hAnsi="Times New Roman"/>
                <w:sz w:val="28"/>
                <w:szCs w:val="28"/>
              </w:rPr>
            </w:pPr>
            <w:r w:rsidRPr="005127A1">
              <w:rPr>
                <w:rFonts w:ascii="Times New Roman" w:hAnsi="Times New Roman"/>
                <w:sz w:val="28"/>
                <w:szCs w:val="28"/>
              </w:rPr>
              <w:t>ОК10 Сучасні  методи дослідження біологічних об’єктів</w:t>
            </w:r>
          </w:p>
          <w:p w14:paraId="177AB2B1" w14:textId="251ACBDC" w:rsidR="005F28C4" w:rsidRPr="005127A1" w:rsidRDefault="005F28C4" w:rsidP="005F28C4">
            <w:pPr>
              <w:shd w:val="clear" w:color="auto" w:fill="FFFFFF"/>
              <w:jc w:val="both"/>
              <w:rPr>
                <w:rFonts w:ascii="Times New Roman" w:hAnsi="Times New Roman"/>
                <w:sz w:val="28"/>
                <w:szCs w:val="28"/>
              </w:rPr>
            </w:pPr>
            <w:r w:rsidRPr="005127A1">
              <w:rPr>
                <w:rFonts w:ascii="Times New Roman" w:hAnsi="Times New Roman"/>
                <w:sz w:val="28"/>
                <w:szCs w:val="28"/>
              </w:rPr>
              <w:t>ОК11 Біологічні сенсори  та діагност</w:t>
            </w:r>
            <w:r w:rsidR="002840AD" w:rsidRPr="005127A1">
              <w:rPr>
                <w:rFonts w:ascii="Times New Roman" w:hAnsi="Times New Roman"/>
                <w:sz w:val="28"/>
                <w:szCs w:val="28"/>
              </w:rPr>
              <w:t>и</w:t>
            </w:r>
            <w:r w:rsidRPr="005127A1">
              <w:rPr>
                <w:rFonts w:ascii="Times New Roman" w:hAnsi="Times New Roman"/>
                <w:sz w:val="28"/>
                <w:szCs w:val="28"/>
              </w:rPr>
              <w:t>куми</w:t>
            </w:r>
          </w:p>
          <w:p w14:paraId="5925FA67" w14:textId="77777777" w:rsidR="005F28C4" w:rsidRPr="005127A1" w:rsidRDefault="005F28C4" w:rsidP="005F28C4">
            <w:pPr>
              <w:shd w:val="clear" w:color="auto" w:fill="FFFFFF"/>
              <w:jc w:val="both"/>
              <w:rPr>
                <w:rFonts w:ascii="Times New Roman" w:hAnsi="Times New Roman"/>
                <w:sz w:val="28"/>
                <w:szCs w:val="28"/>
              </w:rPr>
            </w:pPr>
            <w:r w:rsidRPr="005127A1">
              <w:rPr>
                <w:rFonts w:ascii="Times New Roman" w:hAnsi="Times New Roman"/>
                <w:sz w:val="28"/>
                <w:szCs w:val="28"/>
              </w:rPr>
              <w:t>ОК12 Геноміка, протеоміка та метаболоміка</w:t>
            </w:r>
          </w:p>
          <w:p w14:paraId="210433E9" w14:textId="77777777" w:rsidR="005F28C4" w:rsidRPr="005127A1" w:rsidRDefault="005F28C4" w:rsidP="005F28C4">
            <w:pPr>
              <w:shd w:val="clear" w:color="auto" w:fill="FFFFFF"/>
              <w:jc w:val="both"/>
              <w:rPr>
                <w:rFonts w:ascii="Times New Roman" w:hAnsi="Times New Roman"/>
                <w:sz w:val="28"/>
                <w:szCs w:val="28"/>
              </w:rPr>
            </w:pPr>
            <w:r w:rsidRPr="005127A1">
              <w:rPr>
                <w:rFonts w:ascii="Times New Roman" w:hAnsi="Times New Roman"/>
                <w:sz w:val="28"/>
                <w:szCs w:val="28"/>
              </w:rPr>
              <w:t>ОК13 Молекулярно-генетичні основи  мінливості мікроорганізмів</w:t>
            </w:r>
          </w:p>
          <w:p w14:paraId="19024071" w14:textId="77777777" w:rsidR="00BA1D21" w:rsidRPr="005127A1" w:rsidRDefault="00BA1D21" w:rsidP="002840AD">
            <w:pPr>
              <w:shd w:val="clear" w:color="auto" w:fill="FFFFFF"/>
              <w:jc w:val="both"/>
              <w:rPr>
                <w:sz w:val="28"/>
                <w:szCs w:val="28"/>
                <w:lang w:eastAsia="uk-UA"/>
              </w:rPr>
            </w:pPr>
          </w:p>
        </w:tc>
      </w:tr>
      <w:tr w:rsidR="00BA1D21" w:rsidRPr="005127A1" w14:paraId="69201E84" w14:textId="77777777" w:rsidTr="00D21833">
        <w:tc>
          <w:tcPr>
            <w:tcW w:w="4644" w:type="dxa"/>
          </w:tcPr>
          <w:p w14:paraId="3113B140" w14:textId="45280D72" w:rsidR="00BA1D21" w:rsidRPr="005127A1" w:rsidRDefault="00BA1D21" w:rsidP="005F28C4">
            <w:pPr>
              <w:shd w:val="clear" w:color="auto" w:fill="FFFFFF"/>
              <w:jc w:val="both"/>
              <w:rPr>
                <w:rFonts w:ascii="Times New Roman" w:hAnsi="Times New Roman"/>
                <w:sz w:val="28"/>
                <w:szCs w:val="28"/>
              </w:rPr>
            </w:pPr>
            <w:r w:rsidRPr="005127A1">
              <w:rPr>
                <w:rFonts w:ascii="Times New Roman" w:hAnsi="Times New Roman"/>
                <w:bCs/>
                <w:sz w:val="28"/>
                <w:szCs w:val="28"/>
              </w:rPr>
              <w:t xml:space="preserve">ПР20. </w:t>
            </w:r>
            <w:r w:rsidRPr="005127A1">
              <w:rPr>
                <w:rFonts w:ascii="Times New Roman" w:hAnsi="Times New Roman"/>
                <w:sz w:val="28"/>
                <w:szCs w:val="28"/>
              </w:rPr>
              <w:t xml:space="preserve">Використовувати професійно-профільовані знання в галузі біоінформатики, геноміки, </w:t>
            </w:r>
            <w:r w:rsidRPr="005127A1">
              <w:rPr>
                <w:rFonts w:ascii="Times New Roman" w:hAnsi="Times New Roman"/>
                <w:sz w:val="28"/>
                <w:szCs w:val="28"/>
              </w:rPr>
              <w:lastRenderedPageBreak/>
              <w:t>метаболоміки, протеоміки, метагеномного аналізу для обробки експериментальних даних і математичного моделювання біологічних явищ і процесів.</w:t>
            </w:r>
          </w:p>
        </w:tc>
        <w:tc>
          <w:tcPr>
            <w:tcW w:w="5387" w:type="dxa"/>
          </w:tcPr>
          <w:p w14:paraId="475F4944" w14:textId="77777777" w:rsidR="005F28C4" w:rsidRPr="005127A1" w:rsidRDefault="005F28C4" w:rsidP="005F28C4">
            <w:pPr>
              <w:shd w:val="clear" w:color="auto" w:fill="FFFFFF"/>
              <w:jc w:val="both"/>
              <w:rPr>
                <w:rFonts w:ascii="Times New Roman" w:hAnsi="Times New Roman"/>
                <w:sz w:val="28"/>
                <w:szCs w:val="28"/>
              </w:rPr>
            </w:pPr>
            <w:r w:rsidRPr="005127A1">
              <w:rPr>
                <w:rFonts w:ascii="Times New Roman" w:hAnsi="Times New Roman"/>
                <w:sz w:val="28"/>
                <w:szCs w:val="28"/>
              </w:rPr>
              <w:lastRenderedPageBreak/>
              <w:t>ОК7 Біоінформатика</w:t>
            </w:r>
          </w:p>
          <w:p w14:paraId="1C6FA98D" w14:textId="557F2CC8" w:rsidR="002840AD" w:rsidRPr="005127A1" w:rsidRDefault="002840AD" w:rsidP="005F28C4">
            <w:pPr>
              <w:shd w:val="clear" w:color="auto" w:fill="FFFFFF"/>
              <w:jc w:val="both"/>
              <w:rPr>
                <w:rFonts w:ascii="Times New Roman" w:hAnsi="Times New Roman"/>
                <w:sz w:val="28"/>
                <w:szCs w:val="28"/>
              </w:rPr>
            </w:pPr>
            <w:r w:rsidRPr="005127A1">
              <w:rPr>
                <w:rFonts w:ascii="Times New Roman" w:hAnsi="Times New Roman"/>
                <w:sz w:val="28"/>
                <w:szCs w:val="28"/>
              </w:rPr>
              <w:t>ОК12 Геноміка, протеоміка та метаболоміка</w:t>
            </w:r>
          </w:p>
          <w:p w14:paraId="2D8A8401" w14:textId="77777777" w:rsidR="005F28C4" w:rsidRPr="005127A1" w:rsidRDefault="005F28C4" w:rsidP="005F28C4">
            <w:pPr>
              <w:shd w:val="clear" w:color="auto" w:fill="FFFFFF"/>
              <w:jc w:val="both"/>
              <w:rPr>
                <w:rFonts w:ascii="Times New Roman" w:hAnsi="Times New Roman"/>
                <w:sz w:val="28"/>
                <w:szCs w:val="28"/>
              </w:rPr>
            </w:pPr>
            <w:r w:rsidRPr="005127A1">
              <w:rPr>
                <w:rFonts w:ascii="Times New Roman" w:hAnsi="Times New Roman"/>
                <w:sz w:val="28"/>
                <w:szCs w:val="28"/>
              </w:rPr>
              <w:lastRenderedPageBreak/>
              <w:t>ОК13 Молекулярно-генетичні основи  мінливості мікроорганізмів</w:t>
            </w:r>
          </w:p>
          <w:p w14:paraId="5B83C4C2" w14:textId="77777777" w:rsidR="00BA1D21" w:rsidRPr="005127A1" w:rsidRDefault="00BA1D21" w:rsidP="00BA1D21">
            <w:pPr>
              <w:pStyle w:val="rvps2"/>
              <w:shd w:val="clear" w:color="auto" w:fill="FFFFFF"/>
              <w:spacing w:before="0" w:beforeAutospacing="0" w:after="0" w:afterAutospacing="0"/>
              <w:jc w:val="both"/>
              <w:textAlignment w:val="baseline"/>
              <w:rPr>
                <w:sz w:val="28"/>
                <w:szCs w:val="28"/>
                <w:lang w:val="uk-UA" w:eastAsia="uk-UA"/>
              </w:rPr>
            </w:pPr>
          </w:p>
        </w:tc>
      </w:tr>
      <w:tr w:rsidR="005F28C4" w:rsidRPr="005127A1" w14:paraId="064D163E" w14:textId="77777777" w:rsidTr="00D21833">
        <w:tc>
          <w:tcPr>
            <w:tcW w:w="4644" w:type="dxa"/>
          </w:tcPr>
          <w:p w14:paraId="1CA8A051" w14:textId="589AC944" w:rsidR="005F28C4" w:rsidRPr="005127A1" w:rsidRDefault="005F28C4" w:rsidP="005F28C4">
            <w:pPr>
              <w:shd w:val="clear" w:color="auto" w:fill="FFFFFF"/>
              <w:jc w:val="both"/>
              <w:rPr>
                <w:rFonts w:ascii="Times New Roman" w:hAnsi="Times New Roman"/>
                <w:bCs/>
                <w:sz w:val="28"/>
                <w:szCs w:val="28"/>
              </w:rPr>
            </w:pPr>
            <w:r w:rsidRPr="005127A1">
              <w:rPr>
                <w:rFonts w:ascii="Times New Roman" w:hAnsi="Times New Roman"/>
                <w:sz w:val="28"/>
                <w:szCs w:val="28"/>
              </w:rPr>
              <w:lastRenderedPageBreak/>
              <w:t xml:space="preserve">ПР21. </w:t>
            </w:r>
            <w:r w:rsidRPr="005127A1">
              <w:rPr>
                <w:rFonts w:ascii="Times New Roman" w:eastAsia="Arial Unicode MS" w:hAnsi="Times New Roman"/>
                <w:sz w:val="28"/>
                <w:szCs w:val="28"/>
              </w:rPr>
              <w:t xml:space="preserve">Знати теоретичні основи молекулярно-генетичних та молекулярно-біологічних методів, які застосовуються при вирішенні прикладних проблем </w:t>
            </w:r>
            <w:r w:rsidRPr="005127A1">
              <w:rPr>
                <w:rFonts w:ascii="Times New Roman" w:hAnsi="Times New Roman"/>
                <w:bCs/>
                <w:sz w:val="28"/>
                <w:szCs w:val="28"/>
              </w:rPr>
              <w:t>медичної, ветеринарної та фітовірусології</w:t>
            </w:r>
          </w:p>
        </w:tc>
        <w:tc>
          <w:tcPr>
            <w:tcW w:w="5387" w:type="dxa"/>
          </w:tcPr>
          <w:p w14:paraId="5010EBF7" w14:textId="77777777" w:rsidR="009C1A6A" w:rsidRPr="005127A1" w:rsidRDefault="009C1A6A" w:rsidP="009C1A6A">
            <w:pPr>
              <w:shd w:val="clear" w:color="auto" w:fill="FFFFFF"/>
              <w:jc w:val="both"/>
              <w:rPr>
                <w:rFonts w:ascii="Times New Roman" w:hAnsi="Times New Roman"/>
                <w:sz w:val="28"/>
                <w:szCs w:val="28"/>
              </w:rPr>
            </w:pPr>
            <w:r w:rsidRPr="005127A1">
              <w:rPr>
                <w:rFonts w:ascii="Times New Roman" w:hAnsi="Times New Roman"/>
                <w:sz w:val="28"/>
                <w:szCs w:val="28"/>
              </w:rPr>
              <w:t>ОК9 Прикладні проблеми вірусології</w:t>
            </w:r>
          </w:p>
          <w:p w14:paraId="6D404DD6" w14:textId="77777777" w:rsidR="005F28C4" w:rsidRPr="005127A1" w:rsidRDefault="005F28C4" w:rsidP="005F28C4">
            <w:pPr>
              <w:shd w:val="clear" w:color="auto" w:fill="FFFFFF"/>
              <w:jc w:val="both"/>
              <w:rPr>
                <w:rFonts w:ascii="Times New Roman" w:hAnsi="Times New Roman"/>
                <w:sz w:val="28"/>
                <w:szCs w:val="28"/>
              </w:rPr>
            </w:pPr>
            <w:r w:rsidRPr="005127A1">
              <w:rPr>
                <w:rFonts w:ascii="Times New Roman" w:hAnsi="Times New Roman"/>
                <w:sz w:val="28"/>
                <w:szCs w:val="28"/>
              </w:rPr>
              <w:t>ОК13 Молекулярно-генетичні основи  мінливості мікроорганізмів</w:t>
            </w:r>
          </w:p>
          <w:p w14:paraId="311522EF" w14:textId="77777777" w:rsidR="002840AD" w:rsidRPr="005127A1" w:rsidRDefault="002840AD" w:rsidP="005F28C4">
            <w:pPr>
              <w:shd w:val="clear" w:color="auto" w:fill="FFFFFF"/>
              <w:jc w:val="both"/>
              <w:rPr>
                <w:rFonts w:ascii="Times New Roman" w:hAnsi="Times New Roman"/>
                <w:sz w:val="28"/>
                <w:szCs w:val="28"/>
              </w:rPr>
            </w:pPr>
          </w:p>
          <w:p w14:paraId="0C1B16F9" w14:textId="77777777" w:rsidR="005F28C4" w:rsidRPr="005127A1" w:rsidRDefault="005F28C4" w:rsidP="005F28C4">
            <w:pPr>
              <w:pStyle w:val="rvps2"/>
              <w:shd w:val="clear" w:color="auto" w:fill="FFFFFF"/>
              <w:spacing w:before="0" w:beforeAutospacing="0" w:after="0" w:afterAutospacing="0"/>
              <w:jc w:val="both"/>
              <w:textAlignment w:val="baseline"/>
              <w:rPr>
                <w:sz w:val="28"/>
                <w:szCs w:val="28"/>
                <w:lang w:val="uk-UA" w:eastAsia="uk-UA"/>
              </w:rPr>
            </w:pPr>
          </w:p>
        </w:tc>
      </w:tr>
      <w:tr w:rsidR="005F28C4" w:rsidRPr="00D30CCF" w14:paraId="63C7F6C8" w14:textId="77777777" w:rsidTr="00D21833">
        <w:tc>
          <w:tcPr>
            <w:tcW w:w="4644" w:type="dxa"/>
          </w:tcPr>
          <w:p w14:paraId="68F6E437" w14:textId="12EDACB4" w:rsidR="005F28C4" w:rsidRPr="005127A1" w:rsidRDefault="005F28C4" w:rsidP="005F28C4">
            <w:pPr>
              <w:jc w:val="both"/>
              <w:rPr>
                <w:sz w:val="28"/>
                <w:szCs w:val="28"/>
              </w:rPr>
            </w:pPr>
            <w:r w:rsidRPr="005127A1">
              <w:rPr>
                <w:rFonts w:ascii="Times New Roman" w:hAnsi="Times New Roman"/>
                <w:bCs/>
                <w:sz w:val="28"/>
                <w:szCs w:val="28"/>
              </w:rPr>
              <w:t xml:space="preserve">ПР22. </w:t>
            </w:r>
            <w:r w:rsidRPr="005127A1">
              <w:rPr>
                <w:sz w:val="28"/>
                <w:szCs w:val="28"/>
              </w:rPr>
              <w:t xml:space="preserve"> </w:t>
            </w:r>
            <w:r w:rsidRPr="005127A1">
              <w:rPr>
                <w:rFonts w:ascii="Times New Roman" w:hAnsi="Times New Roman"/>
                <w:sz w:val="28"/>
                <w:szCs w:val="28"/>
              </w:rPr>
              <w:t>Знати особливості дії та застосування клітинних біосенсорів та біосенсорів на основі мікроорганізмів, знати основні шляхи одержання імунобіотехнологічних препаратів: гібридомні технології, клітинні технології, нанотехнології, та їх застосування.</w:t>
            </w:r>
          </w:p>
        </w:tc>
        <w:tc>
          <w:tcPr>
            <w:tcW w:w="5387" w:type="dxa"/>
          </w:tcPr>
          <w:p w14:paraId="3B893016" w14:textId="77777777" w:rsidR="005F28C4" w:rsidRPr="005127A1" w:rsidRDefault="005F28C4" w:rsidP="005F28C4">
            <w:pPr>
              <w:pStyle w:val="rvps2"/>
              <w:shd w:val="clear" w:color="auto" w:fill="FFFFFF"/>
              <w:spacing w:before="0" w:beforeAutospacing="0" w:after="0" w:afterAutospacing="0"/>
              <w:jc w:val="both"/>
              <w:textAlignment w:val="baseline"/>
              <w:rPr>
                <w:sz w:val="28"/>
                <w:szCs w:val="28"/>
                <w:lang w:val="uk-UA"/>
              </w:rPr>
            </w:pPr>
            <w:r w:rsidRPr="005127A1">
              <w:rPr>
                <w:sz w:val="28"/>
                <w:szCs w:val="28"/>
                <w:lang w:val="uk-UA" w:eastAsia="uk-UA"/>
              </w:rPr>
              <w:t xml:space="preserve">ОК3 </w:t>
            </w:r>
            <w:r w:rsidRPr="005127A1">
              <w:rPr>
                <w:sz w:val="28"/>
                <w:szCs w:val="28"/>
                <w:lang w:val="uk-UA"/>
              </w:rPr>
              <w:t>Біоетика,  біобезпека та біозахист</w:t>
            </w:r>
          </w:p>
          <w:p w14:paraId="19069203" w14:textId="72E69DE3" w:rsidR="005F28C4" w:rsidRPr="00D30CCF" w:rsidRDefault="005F28C4" w:rsidP="005F28C4">
            <w:pPr>
              <w:shd w:val="clear" w:color="auto" w:fill="FFFFFF"/>
              <w:jc w:val="both"/>
              <w:rPr>
                <w:rFonts w:ascii="Times New Roman" w:hAnsi="Times New Roman"/>
                <w:sz w:val="28"/>
                <w:szCs w:val="28"/>
              </w:rPr>
            </w:pPr>
            <w:r w:rsidRPr="005127A1">
              <w:rPr>
                <w:rFonts w:ascii="Times New Roman" w:hAnsi="Times New Roman"/>
                <w:sz w:val="28"/>
                <w:szCs w:val="28"/>
              </w:rPr>
              <w:t>ОК11 Біологічні сенсори  та діагност</w:t>
            </w:r>
            <w:r w:rsidR="002840AD" w:rsidRPr="005127A1">
              <w:rPr>
                <w:rFonts w:ascii="Times New Roman" w:hAnsi="Times New Roman"/>
                <w:sz w:val="28"/>
                <w:szCs w:val="28"/>
              </w:rPr>
              <w:t>и</w:t>
            </w:r>
            <w:r w:rsidRPr="005127A1">
              <w:rPr>
                <w:rFonts w:ascii="Times New Roman" w:hAnsi="Times New Roman"/>
                <w:sz w:val="28"/>
                <w:szCs w:val="28"/>
              </w:rPr>
              <w:t>куми</w:t>
            </w:r>
          </w:p>
          <w:p w14:paraId="629E08E4" w14:textId="77777777" w:rsidR="005F28C4" w:rsidRPr="00D30CCF" w:rsidRDefault="005F28C4" w:rsidP="005F28C4">
            <w:pPr>
              <w:pStyle w:val="rvps2"/>
              <w:shd w:val="clear" w:color="auto" w:fill="FFFFFF"/>
              <w:spacing w:before="0" w:beforeAutospacing="0" w:after="0" w:afterAutospacing="0"/>
              <w:jc w:val="both"/>
              <w:textAlignment w:val="baseline"/>
              <w:rPr>
                <w:sz w:val="28"/>
                <w:szCs w:val="28"/>
                <w:lang w:val="uk-UA" w:eastAsia="uk-UA"/>
              </w:rPr>
            </w:pPr>
          </w:p>
        </w:tc>
      </w:tr>
    </w:tbl>
    <w:p w14:paraId="114A00C1" w14:textId="305DD421" w:rsidR="00D30CCF" w:rsidRPr="00D30CCF" w:rsidRDefault="00D30CCF" w:rsidP="00BA1D21">
      <w:pPr>
        <w:spacing w:line="360" w:lineRule="auto"/>
        <w:rPr>
          <w:sz w:val="28"/>
          <w:szCs w:val="28"/>
        </w:rPr>
      </w:pPr>
    </w:p>
    <w:sectPr w:rsidR="00D30CCF" w:rsidRPr="00D30CCF" w:rsidSect="00C439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E00002AF" w:usb1="50006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IDFont+F3">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3A0"/>
    <w:multiLevelType w:val="hybridMultilevel"/>
    <w:tmpl w:val="32B24430"/>
    <w:lvl w:ilvl="0" w:tplc="2E5285D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D94654"/>
    <w:multiLevelType w:val="multilevel"/>
    <w:tmpl w:val="EF308614"/>
    <w:lvl w:ilvl="0">
      <w:start w:val="2"/>
      <w:numFmt w:val="decimal"/>
      <w:lvlText w:val="%1"/>
      <w:lvlJc w:val="left"/>
      <w:pPr>
        <w:ind w:left="72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 w15:restartNumberingAfterBreak="0">
    <w:nsid w:val="051C3BC9"/>
    <w:multiLevelType w:val="hybridMultilevel"/>
    <w:tmpl w:val="FEF48232"/>
    <w:lvl w:ilvl="0" w:tplc="150E3894">
      <w:start w:val="1"/>
      <w:numFmt w:val="decimal"/>
      <w:lvlText w:val="СК %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87350B0"/>
    <w:multiLevelType w:val="hybridMultilevel"/>
    <w:tmpl w:val="5C8242F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F929FB"/>
    <w:multiLevelType w:val="hybridMultilevel"/>
    <w:tmpl w:val="573C226A"/>
    <w:lvl w:ilvl="0" w:tplc="41D860A6">
      <w:start w:val="1"/>
      <w:numFmt w:val="decimal"/>
      <w:lvlText w:val="СК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A64E07"/>
    <w:multiLevelType w:val="hybridMultilevel"/>
    <w:tmpl w:val="555630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F8671A"/>
    <w:multiLevelType w:val="hybridMultilevel"/>
    <w:tmpl w:val="D0E0BE4A"/>
    <w:lvl w:ilvl="0" w:tplc="F1784B62">
      <w:start w:val="1"/>
      <w:numFmt w:val="decimal"/>
      <w:lvlText w:val="ПРН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207D54"/>
    <w:multiLevelType w:val="hybridMultilevel"/>
    <w:tmpl w:val="F12CD55E"/>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8" w15:restartNumberingAfterBreak="0">
    <w:nsid w:val="303B0545"/>
    <w:multiLevelType w:val="hybridMultilevel"/>
    <w:tmpl w:val="C3A2C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E56555"/>
    <w:multiLevelType w:val="hybridMultilevel"/>
    <w:tmpl w:val="84762D68"/>
    <w:lvl w:ilvl="0" w:tplc="1C821D8A">
      <w:start w:val="1"/>
      <w:numFmt w:val="decimal"/>
      <w:lvlText w:val="З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F76499"/>
    <w:multiLevelType w:val="hybridMultilevel"/>
    <w:tmpl w:val="20663A66"/>
    <w:lvl w:ilvl="0" w:tplc="64CC6FF4">
      <w:start w:val="1"/>
      <w:numFmt w:val="decimal"/>
      <w:lvlText w:val="ПРН %1."/>
      <w:lvlJc w:val="center"/>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 w15:restartNumberingAfterBreak="0">
    <w:nsid w:val="39F10F1C"/>
    <w:multiLevelType w:val="hybridMultilevel"/>
    <w:tmpl w:val="C7D6D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A877EDC"/>
    <w:multiLevelType w:val="hybridMultilevel"/>
    <w:tmpl w:val="05D06C3C"/>
    <w:lvl w:ilvl="0" w:tplc="64CC6FF4">
      <w:start w:val="1"/>
      <w:numFmt w:val="decimal"/>
      <w:lvlText w:val="ПРН %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C3C7B7F"/>
    <w:multiLevelType w:val="hybridMultilevel"/>
    <w:tmpl w:val="0DA821C4"/>
    <w:lvl w:ilvl="0" w:tplc="41D860A6">
      <w:start w:val="1"/>
      <w:numFmt w:val="decimal"/>
      <w:lvlText w:val="СК %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351E6A"/>
    <w:multiLevelType w:val="hybridMultilevel"/>
    <w:tmpl w:val="F84C2502"/>
    <w:lvl w:ilvl="0" w:tplc="0419000F">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15:restartNumberingAfterBreak="0">
    <w:nsid w:val="430B4E73"/>
    <w:multiLevelType w:val="hybridMultilevel"/>
    <w:tmpl w:val="9A2E6AC0"/>
    <w:lvl w:ilvl="0" w:tplc="D9788888">
      <w:start w:val="1"/>
      <w:numFmt w:val="bullet"/>
      <w:lvlText w:val="–"/>
      <w:lvlJc w:val="left"/>
      <w:pPr>
        <w:ind w:left="286" w:hanging="284"/>
      </w:pPr>
      <w:rPr>
        <w:rFonts w:ascii="Times New Roman" w:hAnsi="Times New Roman" w:hint="default"/>
      </w:rPr>
    </w:lvl>
    <w:lvl w:ilvl="1" w:tplc="04190003" w:tentative="1">
      <w:start w:val="1"/>
      <w:numFmt w:val="bullet"/>
      <w:lvlText w:val="o"/>
      <w:lvlJc w:val="left"/>
      <w:pPr>
        <w:ind w:left="1442" w:hanging="360"/>
      </w:pPr>
      <w:rPr>
        <w:rFonts w:ascii="Courier New" w:hAnsi="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6" w15:restartNumberingAfterBreak="0">
    <w:nsid w:val="45B16337"/>
    <w:multiLevelType w:val="hybridMultilevel"/>
    <w:tmpl w:val="779C1096"/>
    <w:lvl w:ilvl="0" w:tplc="1D467A76">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6B41CDB"/>
    <w:multiLevelType w:val="multilevel"/>
    <w:tmpl w:val="A608F7A0"/>
    <w:lvl w:ilvl="0">
      <w:start w:val="1"/>
      <w:numFmt w:val="decimal"/>
      <w:lvlText w:val="%1."/>
      <w:lvlJc w:val="left"/>
      <w:pPr>
        <w:ind w:left="425" w:hanging="425"/>
      </w:pPr>
      <w:rPr>
        <w:rFonts w:cs="Times New Roman" w:hint="default"/>
        <w:sz w:val="28"/>
      </w:rPr>
    </w:lvl>
    <w:lvl w:ilvl="1">
      <w:start w:val="1"/>
      <w:numFmt w:val="decimal"/>
      <w:lvlText w:val="%1.%2."/>
      <w:lvlJc w:val="left"/>
      <w:pPr>
        <w:ind w:left="851" w:hanging="851"/>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4A141582"/>
    <w:multiLevelType w:val="hybridMultilevel"/>
    <w:tmpl w:val="9A566FC6"/>
    <w:lvl w:ilvl="0" w:tplc="1C821D8A">
      <w:start w:val="1"/>
      <w:numFmt w:val="decimal"/>
      <w:lvlText w:val="З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197216"/>
    <w:multiLevelType w:val="hybridMultilevel"/>
    <w:tmpl w:val="2B664A64"/>
    <w:lvl w:ilvl="0" w:tplc="64CC6FF4">
      <w:start w:val="1"/>
      <w:numFmt w:val="decimal"/>
      <w:lvlText w:val="ПРН %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A9F7EA1"/>
    <w:multiLevelType w:val="hybridMultilevel"/>
    <w:tmpl w:val="8850E1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D3D71C3"/>
    <w:multiLevelType w:val="hybridMultilevel"/>
    <w:tmpl w:val="04A68EBA"/>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2" w15:restartNumberingAfterBreak="0">
    <w:nsid w:val="503F456D"/>
    <w:multiLevelType w:val="hybridMultilevel"/>
    <w:tmpl w:val="32B24430"/>
    <w:lvl w:ilvl="0" w:tplc="2E5285D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70D52C6"/>
    <w:multiLevelType w:val="hybridMultilevel"/>
    <w:tmpl w:val="01A8FFA4"/>
    <w:lvl w:ilvl="0" w:tplc="AD4CCA56">
      <w:start w:val="2"/>
      <w:numFmt w:val="bullet"/>
      <w:lvlText w:val="-"/>
      <w:lvlJc w:val="left"/>
      <w:pPr>
        <w:ind w:left="1069" w:hanging="360"/>
      </w:pPr>
      <w:rPr>
        <w:rFonts w:ascii="Times New Roman" w:eastAsia="Times New Roman" w:hAnsi="Times New Roman" w:cs="Times New Roman" w:hint="default"/>
      </w:rPr>
    </w:lvl>
    <w:lvl w:ilvl="1" w:tplc="00000003" w:tentative="1">
      <w:start w:val="1"/>
      <w:numFmt w:val="bullet"/>
      <w:lvlText w:val="o"/>
      <w:lvlJc w:val="left"/>
      <w:pPr>
        <w:ind w:left="1789" w:hanging="360"/>
      </w:pPr>
      <w:rPr>
        <w:rFonts w:ascii="Courier New" w:hAnsi="Courier New" w:cs="Courier New" w:hint="default"/>
      </w:rPr>
    </w:lvl>
    <w:lvl w:ilvl="2" w:tplc="00000005" w:tentative="1">
      <w:start w:val="1"/>
      <w:numFmt w:val="bullet"/>
      <w:lvlText w:val=""/>
      <w:lvlJc w:val="left"/>
      <w:pPr>
        <w:ind w:left="2509" w:hanging="360"/>
      </w:pPr>
      <w:rPr>
        <w:rFonts w:ascii="Wingdings" w:hAnsi="Wingdings" w:hint="default"/>
      </w:rPr>
    </w:lvl>
    <w:lvl w:ilvl="3" w:tplc="00000001" w:tentative="1">
      <w:start w:val="1"/>
      <w:numFmt w:val="bullet"/>
      <w:lvlText w:val=""/>
      <w:lvlJc w:val="left"/>
      <w:pPr>
        <w:ind w:left="3229" w:hanging="360"/>
      </w:pPr>
      <w:rPr>
        <w:rFonts w:ascii="Symbol" w:hAnsi="Symbol" w:hint="default"/>
      </w:rPr>
    </w:lvl>
    <w:lvl w:ilvl="4" w:tplc="00000003" w:tentative="1">
      <w:start w:val="1"/>
      <w:numFmt w:val="bullet"/>
      <w:lvlText w:val="o"/>
      <w:lvlJc w:val="left"/>
      <w:pPr>
        <w:ind w:left="3949" w:hanging="360"/>
      </w:pPr>
      <w:rPr>
        <w:rFonts w:ascii="Courier New" w:hAnsi="Courier New" w:cs="Courier New" w:hint="default"/>
      </w:rPr>
    </w:lvl>
    <w:lvl w:ilvl="5" w:tplc="00000005" w:tentative="1">
      <w:start w:val="1"/>
      <w:numFmt w:val="bullet"/>
      <w:lvlText w:val=""/>
      <w:lvlJc w:val="left"/>
      <w:pPr>
        <w:ind w:left="4669" w:hanging="360"/>
      </w:pPr>
      <w:rPr>
        <w:rFonts w:ascii="Wingdings" w:hAnsi="Wingdings" w:hint="default"/>
      </w:rPr>
    </w:lvl>
    <w:lvl w:ilvl="6" w:tplc="00000001" w:tentative="1">
      <w:start w:val="1"/>
      <w:numFmt w:val="bullet"/>
      <w:lvlText w:val=""/>
      <w:lvlJc w:val="left"/>
      <w:pPr>
        <w:ind w:left="5389" w:hanging="360"/>
      </w:pPr>
      <w:rPr>
        <w:rFonts w:ascii="Symbol" w:hAnsi="Symbol" w:hint="default"/>
      </w:rPr>
    </w:lvl>
    <w:lvl w:ilvl="7" w:tplc="00000003" w:tentative="1">
      <w:start w:val="1"/>
      <w:numFmt w:val="bullet"/>
      <w:lvlText w:val="o"/>
      <w:lvlJc w:val="left"/>
      <w:pPr>
        <w:ind w:left="6109" w:hanging="360"/>
      </w:pPr>
      <w:rPr>
        <w:rFonts w:ascii="Courier New" w:hAnsi="Courier New" w:cs="Courier New" w:hint="default"/>
      </w:rPr>
    </w:lvl>
    <w:lvl w:ilvl="8" w:tplc="00000005" w:tentative="1">
      <w:start w:val="1"/>
      <w:numFmt w:val="bullet"/>
      <w:lvlText w:val=""/>
      <w:lvlJc w:val="left"/>
      <w:pPr>
        <w:ind w:left="6829" w:hanging="360"/>
      </w:pPr>
      <w:rPr>
        <w:rFonts w:ascii="Wingdings" w:hAnsi="Wingdings" w:hint="default"/>
      </w:rPr>
    </w:lvl>
  </w:abstractNum>
  <w:abstractNum w:abstractNumId="24" w15:restartNumberingAfterBreak="0">
    <w:nsid w:val="5B7555AD"/>
    <w:multiLevelType w:val="hybridMultilevel"/>
    <w:tmpl w:val="1A42CA20"/>
    <w:lvl w:ilvl="0" w:tplc="64CC6FF4">
      <w:start w:val="1"/>
      <w:numFmt w:val="decimal"/>
      <w:lvlText w:val="ПРН %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7751FC"/>
    <w:multiLevelType w:val="hybridMultilevel"/>
    <w:tmpl w:val="F2008656"/>
    <w:lvl w:ilvl="0" w:tplc="41D860A6">
      <w:start w:val="1"/>
      <w:numFmt w:val="decimal"/>
      <w:lvlText w:val="СК %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6" w15:restartNumberingAfterBreak="0">
    <w:nsid w:val="62220093"/>
    <w:multiLevelType w:val="hybridMultilevel"/>
    <w:tmpl w:val="AE744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F5B4D"/>
    <w:multiLevelType w:val="hybridMultilevel"/>
    <w:tmpl w:val="80B4D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DC11A7"/>
    <w:multiLevelType w:val="hybridMultilevel"/>
    <w:tmpl w:val="B53C3F50"/>
    <w:lvl w:ilvl="0" w:tplc="41D860A6">
      <w:start w:val="1"/>
      <w:numFmt w:val="decimal"/>
      <w:lvlText w:val="СК %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0D684F"/>
    <w:multiLevelType w:val="hybridMultilevel"/>
    <w:tmpl w:val="DDB8994C"/>
    <w:lvl w:ilvl="0" w:tplc="038427EC">
      <w:start w:val="2310"/>
      <w:numFmt w:val="bullet"/>
      <w:lvlText w:val="-"/>
      <w:lvlJc w:val="left"/>
      <w:pPr>
        <w:ind w:left="362" w:hanging="360"/>
      </w:pPr>
      <w:rPr>
        <w:rFonts w:ascii="Times New Roman" w:eastAsia="Times New Roman" w:hAnsi="Times New Roman" w:cs="Times New Roman" w:hint="default"/>
        <w:sz w:val="28"/>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30" w15:restartNumberingAfterBreak="0">
    <w:nsid w:val="690E0737"/>
    <w:multiLevelType w:val="multilevel"/>
    <w:tmpl w:val="E20227F2"/>
    <w:lvl w:ilvl="0">
      <w:start w:val="2"/>
      <w:numFmt w:val="decimal"/>
      <w:lvlText w:val="%1."/>
      <w:lvlJc w:val="left"/>
      <w:pPr>
        <w:ind w:left="408" w:hanging="408"/>
      </w:pPr>
      <w:rPr>
        <w:rFonts w:cs="Times New Roman" w:hint="default"/>
      </w:rPr>
    </w:lvl>
    <w:lvl w:ilvl="1">
      <w:start w:val="2"/>
      <w:numFmt w:val="decimal"/>
      <w:lvlText w:val="%1.%2."/>
      <w:lvlJc w:val="left"/>
      <w:pPr>
        <w:ind w:left="5399"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1" w15:restartNumberingAfterBreak="0">
    <w:nsid w:val="6910591F"/>
    <w:multiLevelType w:val="hybridMultilevel"/>
    <w:tmpl w:val="EC147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E304EC"/>
    <w:multiLevelType w:val="hybridMultilevel"/>
    <w:tmpl w:val="E4D086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E4E7A52"/>
    <w:multiLevelType w:val="hybridMultilevel"/>
    <w:tmpl w:val="D400816A"/>
    <w:lvl w:ilvl="0" w:tplc="64CC6FF4">
      <w:start w:val="1"/>
      <w:numFmt w:val="decimal"/>
      <w:lvlText w:val="ПРН %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7915572"/>
    <w:multiLevelType w:val="hybridMultilevel"/>
    <w:tmpl w:val="5DFE6658"/>
    <w:lvl w:ilvl="0" w:tplc="64CC6FF4">
      <w:start w:val="1"/>
      <w:numFmt w:val="decimal"/>
      <w:lvlText w:val="ПРН %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7960771"/>
    <w:multiLevelType w:val="hybridMultilevel"/>
    <w:tmpl w:val="8850E1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77B81505"/>
    <w:multiLevelType w:val="multilevel"/>
    <w:tmpl w:val="D70EECD4"/>
    <w:lvl w:ilvl="0">
      <w:start w:val="2"/>
      <w:numFmt w:val="decimal"/>
      <w:lvlText w:val="%1"/>
      <w:lvlJc w:val="left"/>
      <w:pPr>
        <w:ind w:left="761" w:hanging="423"/>
      </w:pPr>
      <w:rPr>
        <w:lang w:val="uk-UA" w:eastAsia="en-US" w:bidi="ar-SA"/>
      </w:rPr>
    </w:lvl>
    <w:lvl w:ilvl="1">
      <w:start w:val="1"/>
      <w:numFmt w:val="decimal"/>
      <w:lvlText w:val="%1.%2."/>
      <w:lvlJc w:val="left"/>
      <w:pPr>
        <w:ind w:left="761" w:hanging="423"/>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2636" w:hanging="423"/>
      </w:pPr>
      <w:rPr>
        <w:lang w:val="uk-UA" w:eastAsia="en-US" w:bidi="ar-SA"/>
      </w:rPr>
    </w:lvl>
    <w:lvl w:ilvl="3">
      <w:numFmt w:val="bullet"/>
      <w:lvlText w:val="•"/>
      <w:lvlJc w:val="left"/>
      <w:pPr>
        <w:ind w:left="3575" w:hanging="423"/>
      </w:pPr>
      <w:rPr>
        <w:lang w:val="uk-UA" w:eastAsia="en-US" w:bidi="ar-SA"/>
      </w:rPr>
    </w:lvl>
    <w:lvl w:ilvl="4">
      <w:numFmt w:val="bullet"/>
      <w:lvlText w:val="•"/>
      <w:lvlJc w:val="left"/>
      <w:pPr>
        <w:ind w:left="4513" w:hanging="423"/>
      </w:pPr>
      <w:rPr>
        <w:lang w:val="uk-UA" w:eastAsia="en-US" w:bidi="ar-SA"/>
      </w:rPr>
    </w:lvl>
    <w:lvl w:ilvl="5">
      <w:numFmt w:val="bullet"/>
      <w:lvlText w:val="•"/>
      <w:lvlJc w:val="left"/>
      <w:pPr>
        <w:ind w:left="5452" w:hanging="423"/>
      </w:pPr>
      <w:rPr>
        <w:lang w:val="uk-UA" w:eastAsia="en-US" w:bidi="ar-SA"/>
      </w:rPr>
    </w:lvl>
    <w:lvl w:ilvl="6">
      <w:numFmt w:val="bullet"/>
      <w:lvlText w:val="•"/>
      <w:lvlJc w:val="left"/>
      <w:pPr>
        <w:ind w:left="6390" w:hanging="423"/>
      </w:pPr>
      <w:rPr>
        <w:lang w:val="uk-UA" w:eastAsia="en-US" w:bidi="ar-SA"/>
      </w:rPr>
    </w:lvl>
    <w:lvl w:ilvl="7">
      <w:numFmt w:val="bullet"/>
      <w:lvlText w:val="•"/>
      <w:lvlJc w:val="left"/>
      <w:pPr>
        <w:ind w:left="7328" w:hanging="423"/>
      </w:pPr>
      <w:rPr>
        <w:lang w:val="uk-UA" w:eastAsia="en-US" w:bidi="ar-SA"/>
      </w:rPr>
    </w:lvl>
    <w:lvl w:ilvl="8">
      <w:numFmt w:val="bullet"/>
      <w:lvlText w:val="•"/>
      <w:lvlJc w:val="left"/>
      <w:pPr>
        <w:ind w:left="8267" w:hanging="423"/>
      </w:pPr>
      <w:rPr>
        <w:lang w:val="uk-UA" w:eastAsia="en-US" w:bidi="ar-SA"/>
      </w:rPr>
    </w:lvl>
  </w:abstractNum>
  <w:abstractNum w:abstractNumId="37" w15:restartNumberingAfterBreak="0">
    <w:nsid w:val="79325523"/>
    <w:multiLevelType w:val="hybridMultilevel"/>
    <w:tmpl w:val="1DA48050"/>
    <w:lvl w:ilvl="0" w:tplc="9C7CC28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643457"/>
    <w:multiLevelType w:val="multilevel"/>
    <w:tmpl w:val="5F8034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C3158E"/>
    <w:multiLevelType w:val="hybridMultilevel"/>
    <w:tmpl w:val="DB724D3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FA8367C"/>
    <w:multiLevelType w:val="multilevel"/>
    <w:tmpl w:val="3458653E"/>
    <w:lvl w:ilvl="0">
      <w:start w:val="2"/>
      <w:numFmt w:val="decimal"/>
      <w:lvlText w:val="%1."/>
      <w:lvlJc w:val="left"/>
      <w:pPr>
        <w:ind w:left="432" w:hanging="432"/>
      </w:pPr>
      <w:rPr>
        <w:rFonts w:ascii="Times New Roman" w:hAnsi="Times New Roman" w:cs="Times New Roman"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22"/>
  </w:num>
  <w:num w:numId="3">
    <w:abstractNumId w:val="1"/>
  </w:num>
  <w:num w:numId="4">
    <w:abstractNumId w:val="16"/>
  </w:num>
  <w:num w:numId="5">
    <w:abstractNumId w:val="14"/>
  </w:num>
  <w:num w:numId="6">
    <w:abstractNumId w:val="17"/>
  </w:num>
  <w:num w:numId="7">
    <w:abstractNumId w:val="20"/>
  </w:num>
  <w:num w:numId="8">
    <w:abstractNumId w:val="11"/>
  </w:num>
  <w:num w:numId="9">
    <w:abstractNumId w:val="30"/>
  </w:num>
  <w:num w:numId="10">
    <w:abstractNumId w:val="18"/>
  </w:num>
  <w:num w:numId="11">
    <w:abstractNumId w:val="9"/>
  </w:num>
  <w:num w:numId="12">
    <w:abstractNumId w:val="13"/>
  </w:num>
  <w:num w:numId="13">
    <w:abstractNumId w:val="35"/>
  </w:num>
  <w:num w:numId="14">
    <w:abstractNumId w:val="3"/>
  </w:num>
  <w:num w:numId="15">
    <w:abstractNumId w:val="32"/>
  </w:num>
  <w:num w:numId="16">
    <w:abstractNumId w:val="34"/>
  </w:num>
  <w:num w:numId="17">
    <w:abstractNumId w:val="24"/>
  </w:num>
  <w:num w:numId="18">
    <w:abstractNumId w:val="6"/>
  </w:num>
  <w:num w:numId="19">
    <w:abstractNumId w:val="25"/>
  </w:num>
  <w:num w:numId="20">
    <w:abstractNumId w:val="4"/>
  </w:num>
  <w:num w:numId="21">
    <w:abstractNumId w:val="2"/>
  </w:num>
  <w:num w:numId="22">
    <w:abstractNumId w:val="0"/>
  </w:num>
  <w:num w:numId="23">
    <w:abstractNumId w:val="19"/>
  </w:num>
  <w:num w:numId="24">
    <w:abstractNumId w:val="10"/>
  </w:num>
  <w:num w:numId="25">
    <w:abstractNumId w:val="33"/>
  </w:num>
  <w:num w:numId="26">
    <w:abstractNumId w:val="12"/>
  </w:num>
  <w:num w:numId="27">
    <w:abstractNumId w:val="5"/>
  </w:num>
  <w:num w:numId="28">
    <w:abstractNumId w:val="28"/>
  </w:num>
  <w:num w:numId="29">
    <w:abstractNumId w:val="21"/>
  </w:num>
  <w:num w:numId="30">
    <w:abstractNumId w:val="23"/>
  </w:num>
  <w:num w:numId="31">
    <w:abstractNumId w:val="38"/>
  </w:num>
  <w:num w:numId="32">
    <w:abstractNumId w:val="7"/>
  </w:num>
  <w:num w:numId="33">
    <w:abstractNumId w:val="37"/>
  </w:num>
  <w:num w:numId="34">
    <w:abstractNumId w:val="8"/>
  </w:num>
  <w:num w:numId="35">
    <w:abstractNumId w:val="39"/>
  </w:num>
  <w:num w:numId="36">
    <w:abstractNumId w:val="26"/>
  </w:num>
  <w:num w:numId="37">
    <w:abstractNumId w:val="31"/>
  </w:num>
  <w:num w:numId="38">
    <w:abstractNumId w:val="36"/>
    <w:lvlOverride w:ilvl="0">
      <w:startOverride w:val="2"/>
    </w:lvlOverride>
    <w:lvlOverride w:ilvl="1">
      <w:startOverride w:val="1"/>
    </w:lvlOverride>
    <w:lvlOverride w:ilvl="2"/>
    <w:lvlOverride w:ilvl="3"/>
    <w:lvlOverride w:ilvl="4"/>
    <w:lvlOverride w:ilvl="5"/>
    <w:lvlOverride w:ilvl="6"/>
    <w:lvlOverride w:ilvl="7"/>
    <w:lvlOverride w:ilvl="8"/>
  </w:num>
  <w:num w:numId="39">
    <w:abstractNumId w:val="29"/>
  </w:num>
  <w:num w:numId="40">
    <w:abstractNumId w:val="4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90"/>
    <w:rsid w:val="00005DDE"/>
    <w:rsid w:val="0001612E"/>
    <w:rsid w:val="0003239F"/>
    <w:rsid w:val="00073D1C"/>
    <w:rsid w:val="00087DCF"/>
    <w:rsid w:val="000C268A"/>
    <w:rsid w:val="000C3B95"/>
    <w:rsid w:val="000C643E"/>
    <w:rsid w:val="000C6857"/>
    <w:rsid w:val="000D0231"/>
    <w:rsid w:val="000D39D1"/>
    <w:rsid w:val="00140B55"/>
    <w:rsid w:val="0014561C"/>
    <w:rsid w:val="00150AA2"/>
    <w:rsid w:val="00153FCB"/>
    <w:rsid w:val="0016220F"/>
    <w:rsid w:val="001679D6"/>
    <w:rsid w:val="00186847"/>
    <w:rsid w:val="00187240"/>
    <w:rsid w:val="00194E14"/>
    <w:rsid w:val="001A6791"/>
    <w:rsid w:val="001C56D1"/>
    <w:rsid w:val="001E1419"/>
    <w:rsid w:val="001E5BC1"/>
    <w:rsid w:val="001F2F0F"/>
    <w:rsid w:val="00212BAA"/>
    <w:rsid w:val="002314DF"/>
    <w:rsid w:val="002536CF"/>
    <w:rsid w:val="00253FA0"/>
    <w:rsid w:val="00267358"/>
    <w:rsid w:val="00283E4C"/>
    <w:rsid w:val="002840AD"/>
    <w:rsid w:val="00286543"/>
    <w:rsid w:val="002A196E"/>
    <w:rsid w:val="002A380E"/>
    <w:rsid w:val="002B1519"/>
    <w:rsid w:val="002C039E"/>
    <w:rsid w:val="002C4A07"/>
    <w:rsid w:val="002C5AE8"/>
    <w:rsid w:val="002D1F03"/>
    <w:rsid w:val="002F1019"/>
    <w:rsid w:val="002F57D0"/>
    <w:rsid w:val="003004AB"/>
    <w:rsid w:val="003042B7"/>
    <w:rsid w:val="00324C13"/>
    <w:rsid w:val="00327C4B"/>
    <w:rsid w:val="003423DA"/>
    <w:rsid w:val="00345E70"/>
    <w:rsid w:val="00372405"/>
    <w:rsid w:val="00382A32"/>
    <w:rsid w:val="003A48D5"/>
    <w:rsid w:val="003C4E7B"/>
    <w:rsid w:val="003C5B81"/>
    <w:rsid w:val="003D0133"/>
    <w:rsid w:val="00404292"/>
    <w:rsid w:val="004218FC"/>
    <w:rsid w:val="00422D05"/>
    <w:rsid w:val="00424143"/>
    <w:rsid w:val="00445217"/>
    <w:rsid w:val="0044639F"/>
    <w:rsid w:val="00447944"/>
    <w:rsid w:val="0045179A"/>
    <w:rsid w:val="00455392"/>
    <w:rsid w:val="00455D01"/>
    <w:rsid w:val="004568E3"/>
    <w:rsid w:val="00462190"/>
    <w:rsid w:val="00470499"/>
    <w:rsid w:val="0048705B"/>
    <w:rsid w:val="0049290F"/>
    <w:rsid w:val="004944D0"/>
    <w:rsid w:val="00497A7D"/>
    <w:rsid w:val="004A3746"/>
    <w:rsid w:val="004A7320"/>
    <w:rsid w:val="004C441C"/>
    <w:rsid w:val="004C6628"/>
    <w:rsid w:val="004E2666"/>
    <w:rsid w:val="004E39EA"/>
    <w:rsid w:val="004E5FA2"/>
    <w:rsid w:val="004F546E"/>
    <w:rsid w:val="005001E7"/>
    <w:rsid w:val="00500CB7"/>
    <w:rsid w:val="00500E27"/>
    <w:rsid w:val="00501E2D"/>
    <w:rsid w:val="00502409"/>
    <w:rsid w:val="00506A00"/>
    <w:rsid w:val="005127A1"/>
    <w:rsid w:val="005133B3"/>
    <w:rsid w:val="00513BA1"/>
    <w:rsid w:val="00514BAF"/>
    <w:rsid w:val="005173AE"/>
    <w:rsid w:val="00522A88"/>
    <w:rsid w:val="005456A4"/>
    <w:rsid w:val="0056125A"/>
    <w:rsid w:val="0056171E"/>
    <w:rsid w:val="00575E1C"/>
    <w:rsid w:val="00577EF7"/>
    <w:rsid w:val="0058401B"/>
    <w:rsid w:val="0059472D"/>
    <w:rsid w:val="005A1B30"/>
    <w:rsid w:val="005A4768"/>
    <w:rsid w:val="005C034B"/>
    <w:rsid w:val="005C222E"/>
    <w:rsid w:val="005E1A1C"/>
    <w:rsid w:val="005E7D53"/>
    <w:rsid w:val="005F04E8"/>
    <w:rsid w:val="005F28C4"/>
    <w:rsid w:val="005F4925"/>
    <w:rsid w:val="005F7466"/>
    <w:rsid w:val="00603934"/>
    <w:rsid w:val="0061113B"/>
    <w:rsid w:val="0061635B"/>
    <w:rsid w:val="00617A0B"/>
    <w:rsid w:val="00620206"/>
    <w:rsid w:val="00627D38"/>
    <w:rsid w:val="006322AC"/>
    <w:rsid w:val="00640CBC"/>
    <w:rsid w:val="00640CE2"/>
    <w:rsid w:val="00655E74"/>
    <w:rsid w:val="006613CF"/>
    <w:rsid w:val="006711EC"/>
    <w:rsid w:val="00676876"/>
    <w:rsid w:val="00677BFF"/>
    <w:rsid w:val="00681252"/>
    <w:rsid w:val="00684764"/>
    <w:rsid w:val="00684F49"/>
    <w:rsid w:val="00695B0B"/>
    <w:rsid w:val="006C2487"/>
    <w:rsid w:val="006C79FA"/>
    <w:rsid w:val="006D4201"/>
    <w:rsid w:val="006E24BB"/>
    <w:rsid w:val="006E5223"/>
    <w:rsid w:val="006F0A19"/>
    <w:rsid w:val="006F0BA0"/>
    <w:rsid w:val="006F2231"/>
    <w:rsid w:val="00715E57"/>
    <w:rsid w:val="00732864"/>
    <w:rsid w:val="007338AF"/>
    <w:rsid w:val="007372C1"/>
    <w:rsid w:val="007417C4"/>
    <w:rsid w:val="00753AB7"/>
    <w:rsid w:val="0075781B"/>
    <w:rsid w:val="00780507"/>
    <w:rsid w:val="007A2968"/>
    <w:rsid w:val="007B2DBF"/>
    <w:rsid w:val="007C3D4D"/>
    <w:rsid w:val="007D2A4B"/>
    <w:rsid w:val="007F62A5"/>
    <w:rsid w:val="0080420E"/>
    <w:rsid w:val="008122E1"/>
    <w:rsid w:val="0081484B"/>
    <w:rsid w:val="00814BDF"/>
    <w:rsid w:val="0082053F"/>
    <w:rsid w:val="008301D4"/>
    <w:rsid w:val="00855511"/>
    <w:rsid w:val="00861302"/>
    <w:rsid w:val="00885090"/>
    <w:rsid w:val="008A0F0A"/>
    <w:rsid w:val="008A7EDC"/>
    <w:rsid w:val="008B323D"/>
    <w:rsid w:val="008C74BA"/>
    <w:rsid w:val="008E422B"/>
    <w:rsid w:val="008F0C0F"/>
    <w:rsid w:val="008F2AB0"/>
    <w:rsid w:val="008F56E7"/>
    <w:rsid w:val="00914520"/>
    <w:rsid w:val="00916594"/>
    <w:rsid w:val="009229D7"/>
    <w:rsid w:val="009257D4"/>
    <w:rsid w:val="00944A20"/>
    <w:rsid w:val="009468E4"/>
    <w:rsid w:val="009672AD"/>
    <w:rsid w:val="0097076E"/>
    <w:rsid w:val="009741F4"/>
    <w:rsid w:val="00981B28"/>
    <w:rsid w:val="00984464"/>
    <w:rsid w:val="00994841"/>
    <w:rsid w:val="009A3001"/>
    <w:rsid w:val="009B1A8B"/>
    <w:rsid w:val="009B32E6"/>
    <w:rsid w:val="009C1A6A"/>
    <w:rsid w:val="009D644D"/>
    <w:rsid w:val="009E5C95"/>
    <w:rsid w:val="009F4254"/>
    <w:rsid w:val="009F47CB"/>
    <w:rsid w:val="00A050B2"/>
    <w:rsid w:val="00A05667"/>
    <w:rsid w:val="00A114F1"/>
    <w:rsid w:val="00A12AF7"/>
    <w:rsid w:val="00A14F49"/>
    <w:rsid w:val="00A16DA6"/>
    <w:rsid w:val="00A22624"/>
    <w:rsid w:val="00A2446C"/>
    <w:rsid w:val="00A3659B"/>
    <w:rsid w:val="00A660E0"/>
    <w:rsid w:val="00A66A84"/>
    <w:rsid w:val="00A74685"/>
    <w:rsid w:val="00A865E9"/>
    <w:rsid w:val="00A97EF0"/>
    <w:rsid w:val="00AB0014"/>
    <w:rsid w:val="00AD375D"/>
    <w:rsid w:val="00AE671A"/>
    <w:rsid w:val="00B17B08"/>
    <w:rsid w:val="00B2371F"/>
    <w:rsid w:val="00B330AD"/>
    <w:rsid w:val="00B47706"/>
    <w:rsid w:val="00B57C6D"/>
    <w:rsid w:val="00B863F9"/>
    <w:rsid w:val="00BA1D21"/>
    <w:rsid w:val="00BA1E1F"/>
    <w:rsid w:val="00BA6D2B"/>
    <w:rsid w:val="00BC1BEB"/>
    <w:rsid w:val="00BC63FD"/>
    <w:rsid w:val="00BD1C2C"/>
    <w:rsid w:val="00BE5695"/>
    <w:rsid w:val="00BE5924"/>
    <w:rsid w:val="00C03E86"/>
    <w:rsid w:val="00C122D7"/>
    <w:rsid w:val="00C1635C"/>
    <w:rsid w:val="00C22FD3"/>
    <w:rsid w:val="00C317C3"/>
    <w:rsid w:val="00C422E6"/>
    <w:rsid w:val="00C43956"/>
    <w:rsid w:val="00C55C6C"/>
    <w:rsid w:val="00C564DA"/>
    <w:rsid w:val="00C77C13"/>
    <w:rsid w:val="00C87445"/>
    <w:rsid w:val="00CB0EFC"/>
    <w:rsid w:val="00CF0F27"/>
    <w:rsid w:val="00CF4D37"/>
    <w:rsid w:val="00D0580B"/>
    <w:rsid w:val="00D10629"/>
    <w:rsid w:val="00D157CD"/>
    <w:rsid w:val="00D21833"/>
    <w:rsid w:val="00D24C48"/>
    <w:rsid w:val="00D30CCF"/>
    <w:rsid w:val="00D33DD9"/>
    <w:rsid w:val="00D3582F"/>
    <w:rsid w:val="00D35F7B"/>
    <w:rsid w:val="00D43A5D"/>
    <w:rsid w:val="00D4428A"/>
    <w:rsid w:val="00D65CC2"/>
    <w:rsid w:val="00D82163"/>
    <w:rsid w:val="00DA473E"/>
    <w:rsid w:val="00DD126F"/>
    <w:rsid w:val="00DD7337"/>
    <w:rsid w:val="00E04BA8"/>
    <w:rsid w:val="00E0547F"/>
    <w:rsid w:val="00E17C1D"/>
    <w:rsid w:val="00E309E2"/>
    <w:rsid w:val="00E4240D"/>
    <w:rsid w:val="00E50F51"/>
    <w:rsid w:val="00E9536C"/>
    <w:rsid w:val="00ED6079"/>
    <w:rsid w:val="00ED6185"/>
    <w:rsid w:val="00EE34BA"/>
    <w:rsid w:val="00EF224A"/>
    <w:rsid w:val="00F11F6A"/>
    <w:rsid w:val="00F21022"/>
    <w:rsid w:val="00F3258B"/>
    <w:rsid w:val="00F346D1"/>
    <w:rsid w:val="00F3773B"/>
    <w:rsid w:val="00F62F6A"/>
    <w:rsid w:val="00F77A7B"/>
    <w:rsid w:val="00F95BFB"/>
    <w:rsid w:val="00F9656F"/>
    <w:rsid w:val="00F970CF"/>
    <w:rsid w:val="00FB4793"/>
    <w:rsid w:val="00FB631B"/>
    <w:rsid w:val="00FF5FCE"/>
    <w:rsid w:val="00FF6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1465D"/>
  <w15:docId w15:val="{A52B4DE4-5674-453C-980F-A4FDB287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40AD"/>
    <w:pPr>
      <w:widowControl w:val="0"/>
      <w:snapToGrid w:val="0"/>
      <w:spacing w:after="0" w:line="240" w:lineRule="auto"/>
    </w:pPr>
    <w:rPr>
      <w:rFonts w:ascii="Courier New" w:eastAsia="Times New Roman" w:hAnsi="Courier New" w:cs="Times New Roman"/>
      <w:sz w:val="24"/>
      <w:szCs w:val="20"/>
      <w:lang w:val="uk-UA" w:eastAsia="ru-RU"/>
    </w:rPr>
  </w:style>
  <w:style w:type="paragraph" w:styleId="1">
    <w:name w:val="heading 1"/>
    <w:basedOn w:val="a0"/>
    <w:next w:val="a0"/>
    <w:link w:val="10"/>
    <w:uiPriority w:val="99"/>
    <w:qFormat/>
    <w:rsid w:val="00462190"/>
    <w:pPr>
      <w:keepNext/>
      <w:widowControl/>
      <w:snapToGrid/>
      <w:spacing w:before="240" w:after="60" w:line="276" w:lineRule="auto"/>
      <w:outlineLvl w:val="0"/>
    </w:pPr>
    <w:rPr>
      <w:rFonts w:ascii="Cambria" w:hAnsi="Cambria"/>
      <w:b/>
      <w:bCs/>
      <w:kern w:val="32"/>
      <w:sz w:val="32"/>
      <w:szCs w:val="32"/>
      <w:lang w:val="ru-RU" w:eastAsia="en-US"/>
    </w:rPr>
  </w:style>
  <w:style w:type="paragraph" w:styleId="2">
    <w:name w:val="heading 2"/>
    <w:basedOn w:val="a0"/>
    <w:next w:val="a0"/>
    <w:link w:val="20"/>
    <w:uiPriority w:val="9"/>
    <w:qFormat/>
    <w:rsid w:val="00462190"/>
    <w:pPr>
      <w:keepNext/>
      <w:widowControl/>
      <w:snapToGrid/>
      <w:spacing w:before="240" w:after="60"/>
      <w:outlineLvl w:val="1"/>
    </w:pPr>
    <w:rPr>
      <w:rFonts w:ascii="Arial" w:hAnsi="Arial"/>
      <w:b/>
      <w:bCs/>
      <w:i/>
      <w:iCs/>
      <w:sz w:val="28"/>
      <w:szCs w:val="28"/>
    </w:rPr>
  </w:style>
  <w:style w:type="paragraph" w:styleId="3">
    <w:name w:val="heading 3"/>
    <w:basedOn w:val="a0"/>
    <w:next w:val="a0"/>
    <w:link w:val="30"/>
    <w:uiPriority w:val="9"/>
    <w:qFormat/>
    <w:rsid w:val="00462190"/>
    <w:pPr>
      <w:keepNext/>
      <w:widowControl/>
      <w:snapToGrid/>
      <w:spacing w:line="360" w:lineRule="auto"/>
      <w:jc w:val="center"/>
      <w:outlineLvl w:val="2"/>
    </w:pPr>
    <w:rPr>
      <w:rFonts w:ascii="Bookman Old Style" w:hAnsi="Bookman Old Style"/>
      <w:b/>
      <w:bCs/>
      <w:sz w:val="28"/>
      <w:szCs w:val="28"/>
    </w:rPr>
  </w:style>
  <w:style w:type="paragraph" w:styleId="4">
    <w:name w:val="heading 4"/>
    <w:basedOn w:val="a0"/>
    <w:next w:val="a0"/>
    <w:link w:val="40"/>
    <w:uiPriority w:val="9"/>
    <w:qFormat/>
    <w:rsid w:val="00462190"/>
    <w:pPr>
      <w:keepNext/>
      <w:widowControl/>
      <w:snapToGrid/>
      <w:spacing w:before="240" w:after="60" w:line="264" w:lineRule="auto"/>
      <w:jc w:val="both"/>
      <w:outlineLvl w:val="3"/>
    </w:pPr>
    <w:rPr>
      <w:rFonts w:ascii="Times New Roman" w:hAnsi="Times New Roman"/>
      <w:b/>
      <w:bCs/>
      <w:sz w:val="28"/>
      <w:szCs w:val="28"/>
      <w:lang w:val="ru-RU"/>
    </w:rPr>
  </w:style>
  <w:style w:type="paragraph" w:styleId="6">
    <w:name w:val="heading 6"/>
    <w:basedOn w:val="a0"/>
    <w:next w:val="a0"/>
    <w:link w:val="60"/>
    <w:uiPriority w:val="9"/>
    <w:qFormat/>
    <w:rsid w:val="00462190"/>
    <w:pPr>
      <w:widowControl/>
      <w:snapToGrid/>
      <w:spacing w:before="240" w:after="60"/>
      <w:outlineLvl w:val="5"/>
    </w:pPr>
    <w:rPr>
      <w:rFonts w:ascii="Calibri" w:hAnsi="Calibri"/>
      <w:b/>
      <w:bCs/>
      <w:sz w:val="22"/>
      <w:szCs w:val="22"/>
      <w:lang w:eastAsia="en-US"/>
    </w:rPr>
  </w:style>
  <w:style w:type="paragraph" w:styleId="8">
    <w:name w:val="heading 8"/>
    <w:basedOn w:val="a0"/>
    <w:next w:val="a0"/>
    <w:link w:val="80"/>
    <w:uiPriority w:val="99"/>
    <w:qFormat/>
    <w:rsid w:val="00462190"/>
    <w:pPr>
      <w:widowControl/>
      <w:snapToGrid/>
      <w:spacing w:before="240" w:after="60" w:line="264" w:lineRule="auto"/>
      <w:jc w:val="both"/>
      <w:outlineLvl w:val="7"/>
    </w:pPr>
    <w:rPr>
      <w:rFonts w:ascii="Times New Roman" w:hAnsi="Times New Roman"/>
      <w:i/>
      <w:iCs/>
      <w:szCs w:val="24"/>
      <w:lang w:val="ru-RU"/>
    </w:rPr>
  </w:style>
  <w:style w:type="paragraph" w:styleId="9">
    <w:name w:val="heading 9"/>
    <w:basedOn w:val="a0"/>
    <w:next w:val="a0"/>
    <w:link w:val="90"/>
    <w:uiPriority w:val="9"/>
    <w:qFormat/>
    <w:rsid w:val="00462190"/>
    <w:pPr>
      <w:widowControl/>
      <w:snapToGrid/>
      <w:spacing w:before="240" w:after="60" w:line="264" w:lineRule="auto"/>
      <w:jc w:val="both"/>
      <w:outlineLvl w:val="8"/>
    </w:pPr>
    <w:rPr>
      <w:rFonts w:ascii="Calibri Light" w:hAnsi="Calibri Light"/>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62190"/>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462190"/>
    <w:rPr>
      <w:rFonts w:ascii="Arial" w:eastAsia="Times New Roman" w:hAnsi="Arial" w:cs="Times New Roman"/>
      <w:b/>
      <w:bCs/>
      <w:i/>
      <w:iCs/>
      <w:sz w:val="28"/>
      <w:szCs w:val="28"/>
    </w:rPr>
  </w:style>
  <w:style w:type="character" w:customStyle="1" w:styleId="30">
    <w:name w:val="Заголовок 3 Знак"/>
    <w:basedOn w:val="a1"/>
    <w:link w:val="3"/>
    <w:uiPriority w:val="9"/>
    <w:rsid w:val="00462190"/>
    <w:rPr>
      <w:rFonts w:ascii="Bookman Old Style" w:eastAsia="Times New Roman" w:hAnsi="Bookman Old Style" w:cs="Times New Roman"/>
      <w:b/>
      <w:bCs/>
      <w:sz w:val="28"/>
      <w:szCs w:val="28"/>
      <w:lang w:eastAsia="ru-RU"/>
    </w:rPr>
  </w:style>
  <w:style w:type="character" w:customStyle="1" w:styleId="40">
    <w:name w:val="Заголовок 4 Знак"/>
    <w:basedOn w:val="a1"/>
    <w:link w:val="4"/>
    <w:uiPriority w:val="9"/>
    <w:rsid w:val="0046219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462190"/>
    <w:rPr>
      <w:rFonts w:ascii="Calibri" w:eastAsia="Times New Roman" w:hAnsi="Calibri" w:cs="Times New Roman"/>
      <w:b/>
      <w:bCs/>
    </w:rPr>
  </w:style>
  <w:style w:type="character" w:customStyle="1" w:styleId="80">
    <w:name w:val="Заголовок 8 Знак"/>
    <w:basedOn w:val="a1"/>
    <w:link w:val="8"/>
    <w:uiPriority w:val="99"/>
    <w:rsid w:val="00462190"/>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462190"/>
    <w:rPr>
      <w:rFonts w:ascii="Calibri Light" w:eastAsia="Times New Roman" w:hAnsi="Calibri Light" w:cs="Times New Roman"/>
      <w:lang w:eastAsia="ru-RU"/>
    </w:rPr>
  </w:style>
  <w:style w:type="paragraph" w:styleId="a4">
    <w:name w:val="Normal (Web)"/>
    <w:basedOn w:val="a0"/>
    <w:uiPriority w:val="99"/>
    <w:rsid w:val="00462190"/>
    <w:pPr>
      <w:widowControl/>
      <w:snapToGrid/>
      <w:spacing w:before="100" w:beforeAutospacing="1" w:after="100" w:afterAutospacing="1"/>
    </w:pPr>
    <w:rPr>
      <w:rFonts w:ascii="Times New Roman" w:hAnsi="Times New Roman"/>
      <w:szCs w:val="24"/>
      <w:lang w:val="ru-RU"/>
    </w:rPr>
  </w:style>
  <w:style w:type="paragraph" w:styleId="a5">
    <w:name w:val="List Paragraph"/>
    <w:basedOn w:val="a0"/>
    <w:uiPriority w:val="34"/>
    <w:qFormat/>
    <w:rsid w:val="00462190"/>
    <w:pPr>
      <w:widowControl/>
      <w:snapToGrid/>
      <w:spacing w:after="200" w:line="276" w:lineRule="auto"/>
      <w:ind w:left="720"/>
    </w:pPr>
    <w:rPr>
      <w:rFonts w:ascii="Calibri" w:hAnsi="Calibri"/>
      <w:sz w:val="22"/>
      <w:szCs w:val="22"/>
      <w:lang w:val="ru-RU"/>
    </w:rPr>
  </w:style>
  <w:style w:type="character" w:styleId="a6">
    <w:name w:val="Hyperlink"/>
    <w:uiPriority w:val="99"/>
    <w:unhideWhenUsed/>
    <w:rsid w:val="00462190"/>
    <w:rPr>
      <w:rFonts w:cs="Times New Roman"/>
      <w:color w:val="0000FF"/>
      <w:u w:val="single"/>
    </w:rPr>
  </w:style>
  <w:style w:type="paragraph" w:styleId="HTML">
    <w:name w:val="HTML Preformatted"/>
    <w:basedOn w:val="a0"/>
    <w:link w:val="HTML0"/>
    <w:uiPriority w:val="99"/>
    <w:rsid w:val="00462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color w:val="000000"/>
      <w:sz w:val="23"/>
      <w:szCs w:val="23"/>
      <w:lang w:val="ru-RU"/>
    </w:rPr>
  </w:style>
  <w:style w:type="character" w:customStyle="1" w:styleId="HTML0">
    <w:name w:val="Стандартный HTML Знак"/>
    <w:basedOn w:val="a1"/>
    <w:link w:val="HTML"/>
    <w:uiPriority w:val="99"/>
    <w:rsid w:val="00462190"/>
    <w:rPr>
      <w:rFonts w:ascii="Courier New" w:eastAsia="Times New Roman" w:hAnsi="Courier New" w:cs="Times New Roman"/>
      <w:color w:val="000000"/>
      <w:sz w:val="23"/>
      <w:szCs w:val="23"/>
      <w:lang w:eastAsia="ru-RU"/>
    </w:rPr>
  </w:style>
  <w:style w:type="character" w:customStyle="1" w:styleId="hps">
    <w:name w:val="hps"/>
    <w:rsid w:val="00462190"/>
    <w:rPr>
      <w:rFonts w:cs="Times New Roman"/>
    </w:rPr>
  </w:style>
  <w:style w:type="character" w:customStyle="1" w:styleId="atn">
    <w:name w:val="atn"/>
    <w:rsid w:val="00462190"/>
  </w:style>
  <w:style w:type="paragraph" w:styleId="a7">
    <w:name w:val="Body Text"/>
    <w:basedOn w:val="a0"/>
    <w:link w:val="a8"/>
    <w:uiPriority w:val="99"/>
    <w:rsid w:val="00462190"/>
    <w:pPr>
      <w:autoSpaceDE w:val="0"/>
      <w:autoSpaceDN w:val="0"/>
      <w:adjustRightInd w:val="0"/>
      <w:snapToGrid/>
    </w:pPr>
    <w:rPr>
      <w:rFonts w:ascii="Times New Roman" w:hAnsi="Times New Roman"/>
      <w:szCs w:val="24"/>
    </w:rPr>
  </w:style>
  <w:style w:type="character" w:customStyle="1" w:styleId="a8">
    <w:name w:val="Основной текст Знак"/>
    <w:basedOn w:val="a1"/>
    <w:link w:val="a7"/>
    <w:uiPriority w:val="99"/>
    <w:rsid w:val="00462190"/>
    <w:rPr>
      <w:rFonts w:ascii="Times New Roman" w:eastAsia="Times New Roman" w:hAnsi="Times New Roman" w:cs="Times New Roman"/>
      <w:sz w:val="24"/>
      <w:szCs w:val="24"/>
      <w:lang w:eastAsia="ru-RU"/>
    </w:rPr>
  </w:style>
  <w:style w:type="paragraph" w:styleId="a9">
    <w:name w:val="footer"/>
    <w:basedOn w:val="a0"/>
    <w:link w:val="aa"/>
    <w:uiPriority w:val="99"/>
    <w:rsid w:val="00462190"/>
    <w:pPr>
      <w:widowControl/>
      <w:tabs>
        <w:tab w:val="center" w:pos="4153"/>
        <w:tab w:val="right" w:pos="8306"/>
      </w:tabs>
      <w:suppressAutoHyphens/>
      <w:snapToGrid/>
    </w:pPr>
    <w:rPr>
      <w:rFonts w:ascii="Times New Roman" w:hAnsi="Times New Roman"/>
      <w:color w:val="000000"/>
      <w:spacing w:val="6"/>
      <w:sz w:val="28"/>
      <w:lang w:eastAsia="ar-SA"/>
    </w:rPr>
  </w:style>
  <w:style w:type="character" w:customStyle="1" w:styleId="aa">
    <w:name w:val="Нижний колонтитул Знак"/>
    <w:basedOn w:val="a1"/>
    <w:link w:val="a9"/>
    <w:uiPriority w:val="99"/>
    <w:rsid w:val="00462190"/>
    <w:rPr>
      <w:rFonts w:ascii="Times New Roman" w:eastAsia="Times New Roman" w:hAnsi="Times New Roman" w:cs="Times New Roman"/>
      <w:color w:val="000000"/>
      <w:spacing w:val="6"/>
      <w:sz w:val="28"/>
      <w:szCs w:val="20"/>
      <w:lang w:eastAsia="ar-SA"/>
    </w:rPr>
  </w:style>
  <w:style w:type="paragraph" w:styleId="ab">
    <w:name w:val="Body Text Indent"/>
    <w:basedOn w:val="a0"/>
    <w:link w:val="ac"/>
    <w:rsid w:val="00462190"/>
    <w:pPr>
      <w:widowControl/>
      <w:snapToGrid/>
      <w:spacing w:after="120" w:line="264" w:lineRule="auto"/>
      <w:ind w:left="283"/>
      <w:jc w:val="both"/>
    </w:pPr>
    <w:rPr>
      <w:rFonts w:ascii="Times New Roman" w:hAnsi="Times New Roman"/>
      <w:sz w:val="26"/>
      <w:szCs w:val="26"/>
    </w:rPr>
  </w:style>
  <w:style w:type="character" w:customStyle="1" w:styleId="ac">
    <w:name w:val="Основной текст с отступом Знак"/>
    <w:basedOn w:val="a1"/>
    <w:link w:val="ab"/>
    <w:rsid w:val="00462190"/>
    <w:rPr>
      <w:rFonts w:ascii="Times New Roman" w:eastAsia="Times New Roman" w:hAnsi="Times New Roman" w:cs="Times New Roman"/>
      <w:sz w:val="26"/>
      <w:szCs w:val="26"/>
    </w:rPr>
  </w:style>
  <w:style w:type="paragraph" w:customStyle="1" w:styleId="Default">
    <w:name w:val="Default"/>
    <w:uiPriority w:val="99"/>
    <w:rsid w:val="0046219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rvts0">
    <w:name w:val="rvts0"/>
    <w:rsid w:val="00462190"/>
  </w:style>
  <w:style w:type="character" w:styleId="ad">
    <w:name w:val="Strong"/>
    <w:uiPriority w:val="99"/>
    <w:qFormat/>
    <w:rsid w:val="00462190"/>
    <w:rPr>
      <w:rFonts w:cs="Times New Roman"/>
      <w:b/>
    </w:rPr>
  </w:style>
  <w:style w:type="character" w:customStyle="1" w:styleId="21">
    <w:name w:val="Основной текст2"/>
    <w:rsid w:val="00462190"/>
    <w:rPr>
      <w:rFonts w:ascii="Arial" w:hAnsi="Arial"/>
      <w:color w:val="000000"/>
      <w:spacing w:val="7"/>
      <w:w w:val="100"/>
      <w:position w:val="0"/>
      <w:sz w:val="21"/>
      <w:shd w:val="clear" w:color="auto" w:fill="FFFFFF"/>
      <w:lang w:val="uk-UA"/>
    </w:rPr>
  </w:style>
  <w:style w:type="character" w:customStyle="1" w:styleId="rvts44">
    <w:name w:val="rvts44"/>
    <w:rsid w:val="00462190"/>
    <w:rPr>
      <w:rFonts w:cs="Times New Roman"/>
    </w:rPr>
  </w:style>
  <w:style w:type="character" w:styleId="ae">
    <w:name w:val="annotation reference"/>
    <w:uiPriority w:val="99"/>
    <w:unhideWhenUsed/>
    <w:rsid w:val="00462190"/>
    <w:rPr>
      <w:rFonts w:cs="Times New Roman"/>
      <w:sz w:val="16"/>
    </w:rPr>
  </w:style>
  <w:style w:type="paragraph" w:customStyle="1" w:styleId="Style22">
    <w:name w:val="Style22"/>
    <w:basedOn w:val="a0"/>
    <w:uiPriority w:val="99"/>
    <w:rsid w:val="00462190"/>
    <w:pPr>
      <w:snapToGrid/>
      <w:spacing w:line="280" w:lineRule="exact"/>
    </w:pPr>
    <w:rPr>
      <w:rFonts w:ascii="Times New Roman" w:hAnsi="Times New Roman"/>
      <w:szCs w:val="24"/>
      <w:lang w:val="ru-RU"/>
    </w:rPr>
  </w:style>
  <w:style w:type="paragraph" w:customStyle="1" w:styleId="cee1fbf7edfbe9">
    <w:name w:val="Оceбe1ыfbчf7нedыfbйe9"/>
    <w:uiPriority w:val="99"/>
    <w:rsid w:val="00462190"/>
    <w:pPr>
      <w:widowControl w:val="0"/>
      <w:spacing w:after="0" w:line="240" w:lineRule="auto"/>
    </w:pPr>
    <w:rPr>
      <w:rFonts w:ascii="Arial" w:eastAsia="Times New Roman" w:hAnsi="Arial" w:cs="Arial"/>
      <w:color w:val="000000"/>
      <w:sz w:val="20"/>
      <w:szCs w:val="20"/>
      <w:lang w:eastAsia="ru-RU"/>
    </w:rPr>
  </w:style>
  <w:style w:type="paragraph" w:styleId="af">
    <w:name w:val="header"/>
    <w:basedOn w:val="a0"/>
    <w:link w:val="af0"/>
    <w:uiPriority w:val="99"/>
    <w:rsid w:val="00462190"/>
    <w:pPr>
      <w:widowControl/>
      <w:tabs>
        <w:tab w:val="center" w:pos="4677"/>
        <w:tab w:val="right" w:pos="9355"/>
      </w:tabs>
      <w:snapToGrid/>
      <w:spacing w:line="264" w:lineRule="auto"/>
      <w:jc w:val="both"/>
    </w:pPr>
    <w:rPr>
      <w:rFonts w:ascii="Times New Roman" w:hAnsi="Times New Roman"/>
      <w:sz w:val="26"/>
      <w:szCs w:val="26"/>
      <w:lang w:val="ru-RU"/>
    </w:rPr>
  </w:style>
  <w:style w:type="character" w:customStyle="1" w:styleId="af0">
    <w:name w:val="Верхний колонтитул Знак"/>
    <w:basedOn w:val="a1"/>
    <w:link w:val="af"/>
    <w:uiPriority w:val="99"/>
    <w:rsid w:val="00462190"/>
    <w:rPr>
      <w:rFonts w:ascii="Times New Roman" w:eastAsia="Times New Roman" w:hAnsi="Times New Roman" w:cs="Times New Roman"/>
      <w:sz w:val="26"/>
      <w:szCs w:val="26"/>
      <w:lang w:eastAsia="ru-RU"/>
    </w:rPr>
  </w:style>
  <w:style w:type="character" w:customStyle="1" w:styleId="apple-converted-space">
    <w:name w:val="apple-converted-space"/>
    <w:rsid w:val="00462190"/>
    <w:rPr>
      <w:rFonts w:cs="Times New Roman"/>
    </w:rPr>
  </w:style>
  <w:style w:type="paragraph" w:styleId="af1">
    <w:name w:val="Balloon Text"/>
    <w:basedOn w:val="a0"/>
    <w:link w:val="af2"/>
    <w:uiPriority w:val="99"/>
    <w:rsid w:val="00462190"/>
    <w:pPr>
      <w:widowControl/>
      <w:snapToGrid/>
      <w:jc w:val="both"/>
    </w:pPr>
    <w:rPr>
      <w:rFonts w:ascii="Tahoma" w:hAnsi="Tahoma"/>
      <w:sz w:val="16"/>
      <w:szCs w:val="16"/>
      <w:lang w:val="ru-RU" w:eastAsia="en-US"/>
    </w:rPr>
  </w:style>
  <w:style w:type="character" w:customStyle="1" w:styleId="af2">
    <w:name w:val="Текст выноски Знак"/>
    <w:basedOn w:val="a1"/>
    <w:link w:val="af1"/>
    <w:uiPriority w:val="99"/>
    <w:rsid w:val="00462190"/>
    <w:rPr>
      <w:rFonts w:ascii="Tahoma" w:eastAsia="Times New Roman" w:hAnsi="Tahoma" w:cs="Times New Roman"/>
      <w:sz w:val="16"/>
      <w:szCs w:val="16"/>
    </w:rPr>
  </w:style>
  <w:style w:type="paragraph" w:customStyle="1" w:styleId="Style79">
    <w:name w:val="Style79"/>
    <w:basedOn w:val="a0"/>
    <w:rsid w:val="00462190"/>
    <w:pPr>
      <w:autoSpaceDE w:val="0"/>
      <w:autoSpaceDN w:val="0"/>
      <w:adjustRightInd w:val="0"/>
      <w:snapToGrid/>
      <w:spacing w:line="187" w:lineRule="exact"/>
    </w:pPr>
    <w:rPr>
      <w:rFonts w:ascii="Times New Roman" w:hAnsi="Times New Roman"/>
      <w:szCs w:val="24"/>
      <w:lang w:val="ru-RU"/>
    </w:rPr>
  </w:style>
  <w:style w:type="character" w:styleId="af3">
    <w:name w:val="page number"/>
    <w:uiPriority w:val="99"/>
    <w:rsid w:val="00462190"/>
    <w:rPr>
      <w:rFonts w:cs="Times New Roman"/>
    </w:rPr>
  </w:style>
  <w:style w:type="character" w:customStyle="1" w:styleId="FontStyle172">
    <w:name w:val="Font Style172"/>
    <w:rsid w:val="00462190"/>
    <w:rPr>
      <w:rFonts w:ascii="Times New Roman" w:hAnsi="Times New Roman"/>
      <w:sz w:val="20"/>
    </w:rPr>
  </w:style>
  <w:style w:type="paragraph" w:styleId="af4">
    <w:name w:val="annotation text"/>
    <w:basedOn w:val="a0"/>
    <w:link w:val="af5"/>
    <w:uiPriority w:val="99"/>
    <w:unhideWhenUsed/>
    <w:rsid w:val="00462190"/>
    <w:pPr>
      <w:widowControl/>
      <w:snapToGrid/>
      <w:spacing w:after="200" w:line="276" w:lineRule="auto"/>
    </w:pPr>
    <w:rPr>
      <w:rFonts w:ascii="Calibri" w:hAnsi="Calibri"/>
      <w:sz w:val="20"/>
      <w:lang w:val="ru-RU" w:eastAsia="en-US"/>
    </w:rPr>
  </w:style>
  <w:style w:type="character" w:customStyle="1" w:styleId="af5">
    <w:name w:val="Текст примечания Знак"/>
    <w:basedOn w:val="a1"/>
    <w:link w:val="af4"/>
    <w:uiPriority w:val="99"/>
    <w:rsid w:val="00462190"/>
    <w:rPr>
      <w:rFonts w:ascii="Calibri" w:eastAsia="Times New Roman" w:hAnsi="Calibri" w:cs="Times New Roman"/>
      <w:sz w:val="20"/>
      <w:szCs w:val="20"/>
    </w:rPr>
  </w:style>
  <w:style w:type="paragraph" w:styleId="af6">
    <w:name w:val="annotation subject"/>
    <w:basedOn w:val="af4"/>
    <w:next w:val="af4"/>
    <w:link w:val="af7"/>
    <w:uiPriority w:val="99"/>
    <w:rsid w:val="00462190"/>
    <w:pPr>
      <w:spacing w:after="0" w:line="264" w:lineRule="auto"/>
      <w:jc w:val="both"/>
    </w:pPr>
    <w:rPr>
      <w:b/>
      <w:bCs/>
    </w:rPr>
  </w:style>
  <w:style w:type="character" w:customStyle="1" w:styleId="af7">
    <w:name w:val="Тема примечания Знак"/>
    <w:basedOn w:val="af5"/>
    <w:link w:val="af6"/>
    <w:uiPriority w:val="99"/>
    <w:rsid w:val="00462190"/>
    <w:rPr>
      <w:rFonts w:ascii="Calibri" w:eastAsia="Times New Roman" w:hAnsi="Calibri" w:cs="Times New Roman"/>
      <w:b/>
      <w:bCs/>
      <w:sz w:val="20"/>
      <w:szCs w:val="20"/>
    </w:rPr>
  </w:style>
  <w:style w:type="paragraph" w:customStyle="1" w:styleId="11">
    <w:name w:val="Знак Знак Знак Знак Знак Знак1 Знак Знак Знак Знак Знак Знак Знак"/>
    <w:basedOn w:val="a0"/>
    <w:rsid w:val="00462190"/>
    <w:pPr>
      <w:widowControl/>
      <w:snapToGrid/>
    </w:pPr>
    <w:rPr>
      <w:rFonts w:ascii="Verdana" w:hAnsi="Verdana"/>
      <w:sz w:val="20"/>
      <w:lang w:val="en-US" w:eastAsia="en-US"/>
    </w:rPr>
  </w:style>
  <w:style w:type="paragraph" w:customStyle="1" w:styleId="12">
    <w:name w:val="Абзац списка1"/>
    <w:basedOn w:val="a0"/>
    <w:uiPriority w:val="99"/>
    <w:rsid w:val="00462190"/>
    <w:pPr>
      <w:widowControl/>
      <w:snapToGrid/>
      <w:spacing w:after="200" w:line="276" w:lineRule="auto"/>
      <w:ind w:left="720"/>
    </w:pPr>
    <w:rPr>
      <w:rFonts w:ascii="Calibri" w:hAnsi="Calibri"/>
      <w:sz w:val="22"/>
      <w:szCs w:val="22"/>
      <w:lang w:val="ru-RU"/>
    </w:rPr>
  </w:style>
  <w:style w:type="paragraph" w:customStyle="1" w:styleId="Style20">
    <w:name w:val="Style20"/>
    <w:basedOn w:val="a0"/>
    <w:rsid w:val="00462190"/>
    <w:pPr>
      <w:autoSpaceDE w:val="0"/>
      <w:autoSpaceDN w:val="0"/>
      <w:adjustRightInd w:val="0"/>
      <w:snapToGrid/>
      <w:spacing w:line="211" w:lineRule="exact"/>
      <w:ind w:firstLine="283"/>
      <w:jc w:val="both"/>
    </w:pPr>
    <w:rPr>
      <w:rFonts w:ascii="Times New Roman" w:hAnsi="Times New Roman"/>
      <w:szCs w:val="24"/>
      <w:lang w:val="ru-RU"/>
    </w:rPr>
  </w:style>
  <w:style w:type="paragraph" w:customStyle="1" w:styleId="Iauiue">
    <w:name w:val="Iau?iue"/>
    <w:rsid w:val="004621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Pa5">
    <w:name w:val="Pa5"/>
    <w:basedOn w:val="a0"/>
    <w:next w:val="a0"/>
    <w:rsid w:val="00462190"/>
    <w:pPr>
      <w:widowControl/>
      <w:autoSpaceDE w:val="0"/>
      <w:autoSpaceDN w:val="0"/>
      <w:adjustRightInd w:val="0"/>
      <w:snapToGrid/>
      <w:spacing w:line="221" w:lineRule="atLeast"/>
    </w:pPr>
    <w:rPr>
      <w:rFonts w:ascii="Minion Pro" w:hAnsi="Minion Pro" w:cs="Minion Pro"/>
      <w:szCs w:val="24"/>
      <w:lang w:val="ru-RU"/>
    </w:rPr>
  </w:style>
  <w:style w:type="paragraph" w:customStyle="1" w:styleId="a30">
    <w:name w:val="a3"/>
    <w:basedOn w:val="a0"/>
    <w:uiPriority w:val="99"/>
    <w:rsid w:val="00462190"/>
    <w:pPr>
      <w:widowControl/>
      <w:snapToGrid/>
      <w:spacing w:before="100" w:beforeAutospacing="1" w:after="100" w:afterAutospacing="1"/>
    </w:pPr>
    <w:rPr>
      <w:rFonts w:ascii="Times New Roman" w:hAnsi="Times New Roman"/>
      <w:szCs w:val="24"/>
      <w:lang w:val="ru-RU"/>
    </w:rPr>
  </w:style>
  <w:style w:type="paragraph" w:styleId="af8">
    <w:name w:val="Block Text"/>
    <w:basedOn w:val="a0"/>
    <w:uiPriority w:val="99"/>
    <w:rsid w:val="00462190"/>
    <w:pPr>
      <w:widowControl/>
      <w:shd w:val="clear" w:color="auto" w:fill="FFFFFF"/>
      <w:snapToGrid/>
      <w:spacing w:before="216" w:line="293" w:lineRule="exact"/>
      <w:ind w:left="134" w:right="130" w:firstLine="610"/>
      <w:jc w:val="both"/>
    </w:pPr>
    <w:rPr>
      <w:rFonts w:ascii="Times New Roman" w:hAnsi="Times New Roman"/>
      <w:sz w:val="26"/>
      <w:szCs w:val="26"/>
    </w:rPr>
  </w:style>
  <w:style w:type="paragraph" w:styleId="22">
    <w:name w:val="Body Text 2"/>
    <w:basedOn w:val="a0"/>
    <w:link w:val="23"/>
    <w:uiPriority w:val="99"/>
    <w:rsid w:val="00462190"/>
    <w:pPr>
      <w:widowControl/>
      <w:snapToGrid/>
      <w:spacing w:after="120" w:line="480" w:lineRule="auto"/>
      <w:jc w:val="both"/>
    </w:pPr>
    <w:rPr>
      <w:rFonts w:ascii="Times New Roman" w:hAnsi="Times New Roman"/>
      <w:sz w:val="26"/>
      <w:szCs w:val="26"/>
    </w:rPr>
  </w:style>
  <w:style w:type="character" w:customStyle="1" w:styleId="23">
    <w:name w:val="Основной текст 2 Знак"/>
    <w:basedOn w:val="a1"/>
    <w:link w:val="22"/>
    <w:uiPriority w:val="99"/>
    <w:rsid w:val="00462190"/>
    <w:rPr>
      <w:rFonts w:ascii="Times New Roman" w:eastAsia="Times New Roman" w:hAnsi="Times New Roman" w:cs="Times New Roman"/>
      <w:sz w:val="26"/>
      <w:szCs w:val="26"/>
    </w:rPr>
  </w:style>
  <w:style w:type="paragraph" w:customStyle="1" w:styleId="af9">
    <w:name w:val="Абзац списку"/>
    <w:basedOn w:val="a0"/>
    <w:qFormat/>
    <w:rsid w:val="00462190"/>
    <w:pPr>
      <w:widowControl/>
      <w:snapToGrid/>
      <w:spacing w:after="200" w:line="276" w:lineRule="auto"/>
      <w:ind w:left="720"/>
      <w:contextualSpacing/>
    </w:pPr>
    <w:rPr>
      <w:rFonts w:ascii="Calibri" w:hAnsi="Calibri"/>
      <w:sz w:val="22"/>
      <w:szCs w:val="22"/>
      <w:lang w:val="ru-RU" w:eastAsia="en-US"/>
    </w:rPr>
  </w:style>
  <w:style w:type="paragraph" w:styleId="afa">
    <w:name w:val="Title"/>
    <w:basedOn w:val="a0"/>
    <w:link w:val="afb"/>
    <w:uiPriority w:val="10"/>
    <w:qFormat/>
    <w:rsid w:val="00462190"/>
    <w:pPr>
      <w:widowControl/>
      <w:snapToGrid/>
      <w:jc w:val="center"/>
    </w:pPr>
    <w:rPr>
      <w:rFonts w:ascii="Cambria" w:hAnsi="Cambria"/>
      <w:b/>
      <w:bCs/>
      <w:kern w:val="28"/>
      <w:sz w:val="32"/>
      <w:szCs w:val="32"/>
      <w:lang w:val="ru-RU" w:eastAsia="en-US"/>
    </w:rPr>
  </w:style>
  <w:style w:type="character" w:customStyle="1" w:styleId="afb">
    <w:name w:val="Заголовок Знак"/>
    <w:basedOn w:val="a1"/>
    <w:link w:val="afa"/>
    <w:uiPriority w:val="10"/>
    <w:rsid w:val="00462190"/>
    <w:rPr>
      <w:rFonts w:ascii="Cambria" w:eastAsia="Times New Roman" w:hAnsi="Cambria" w:cs="Times New Roman"/>
      <w:b/>
      <w:bCs/>
      <w:kern w:val="28"/>
      <w:sz w:val="32"/>
      <w:szCs w:val="32"/>
    </w:rPr>
  </w:style>
  <w:style w:type="paragraph" w:styleId="24">
    <w:name w:val="Body Text Indent 2"/>
    <w:basedOn w:val="a0"/>
    <w:link w:val="25"/>
    <w:uiPriority w:val="99"/>
    <w:rsid w:val="00462190"/>
    <w:pPr>
      <w:widowControl/>
      <w:snapToGrid/>
      <w:spacing w:after="120" w:line="480" w:lineRule="auto"/>
      <w:ind w:left="283"/>
      <w:jc w:val="both"/>
    </w:pPr>
    <w:rPr>
      <w:rFonts w:ascii="Times New Roman" w:hAnsi="Times New Roman"/>
      <w:sz w:val="26"/>
      <w:szCs w:val="26"/>
      <w:lang w:val="ru-RU"/>
    </w:rPr>
  </w:style>
  <w:style w:type="character" w:customStyle="1" w:styleId="25">
    <w:name w:val="Основной текст с отступом 2 Знак"/>
    <w:basedOn w:val="a1"/>
    <w:link w:val="24"/>
    <w:uiPriority w:val="99"/>
    <w:rsid w:val="00462190"/>
    <w:rPr>
      <w:rFonts w:ascii="Times New Roman" w:eastAsia="Times New Roman" w:hAnsi="Times New Roman" w:cs="Times New Roman"/>
      <w:sz w:val="26"/>
      <w:szCs w:val="26"/>
      <w:lang w:eastAsia="ru-RU"/>
    </w:rPr>
  </w:style>
  <w:style w:type="paragraph" w:customStyle="1" w:styleId="xfmc5">
    <w:name w:val="xfmc5"/>
    <w:basedOn w:val="a0"/>
    <w:rsid w:val="00462190"/>
    <w:pPr>
      <w:widowControl/>
      <w:snapToGrid/>
      <w:spacing w:before="100" w:beforeAutospacing="1" w:after="100" w:afterAutospacing="1"/>
    </w:pPr>
    <w:rPr>
      <w:rFonts w:ascii="Times New Roman" w:hAnsi="Times New Roman"/>
      <w:szCs w:val="24"/>
      <w:lang w:val="ru-RU"/>
    </w:rPr>
  </w:style>
  <w:style w:type="paragraph" w:customStyle="1" w:styleId="13">
    <w:name w:val="Обычный1"/>
    <w:rsid w:val="00462190"/>
    <w:pPr>
      <w:widowControl w:val="0"/>
      <w:snapToGrid w:val="0"/>
      <w:spacing w:after="0" w:line="240" w:lineRule="auto"/>
    </w:pPr>
    <w:rPr>
      <w:rFonts w:ascii="Courier New" w:eastAsia="Times New Roman" w:hAnsi="Courier New" w:cs="Times New Roman"/>
      <w:sz w:val="24"/>
      <w:szCs w:val="20"/>
      <w:lang w:val="uk-UA" w:eastAsia="ru-RU"/>
    </w:rPr>
  </w:style>
  <w:style w:type="paragraph" w:styleId="afc">
    <w:name w:val="No Spacing"/>
    <w:uiPriority w:val="99"/>
    <w:qFormat/>
    <w:rsid w:val="00462190"/>
    <w:pPr>
      <w:spacing w:after="0" w:line="240" w:lineRule="auto"/>
      <w:jc w:val="both"/>
    </w:pPr>
    <w:rPr>
      <w:rFonts w:ascii="Times New Roman" w:eastAsia="Times New Roman" w:hAnsi="Times New Roman" w:cs="Times New Roman"/>
      <w:sz w:val="26"/>
      <w:szCs w:val="26"/>
      <w:lang w:eastAsia="ru-RU"/>
    </w:rPr>
  </w:style>
  <w:style w:type="character" w:styleId="afd">
    <w:name w:val="FollowedHyperlink"/>
    <w:uiPriority w:val="99"/>
    <w:rsid w:val="00462190"/>
    <w:rPr>
      <w:rFonts w:cs="Times New Roman"/>
      <w:color w:val="800080"/>
      <w:u w:val="single"/>
    </w:rPr>
  </w:style>
  <w:style w:type="paragraph" w:styleId="31">
    <w:name w:val="Body Text Indent 3"/>
    <w:basedOn w:val="a0"/>
    <w:link w:val="32"/>
    <w:uiPriority w:val="99"/>
    <w:rsid w:val="00462190"/>
    <w:pPr>
      <w:widowControl/>
      <w:snapToGrid/>
      <w:spacing w:after="120" w:line="264" w:lineRule="auto"/>
      <w:ind w:left="283"/>
      <w:jc w:val="both"/>
    </w:pPr>
    <w:rPr>
      <w:rFonts w:ascii="Calibri" w:hAnsi="Calibri"/>
      <w:sz w:val="16"/>
      <w:szCs w:val="16"/>
      <w:lang w:val="ru-RU" w:eastAsia="en-US"/>
    </w:rPr>
  </w:style>
  <w:style w:type="character" w:customStyle="1" w:styleId="32">
    <w:name w:val="Основной текст с отступом 3 Знак"/>
    <w:basedOn w:val="a1"/>
    <w:link w:val="31"/>
    <w:uiPriority w:val="99"/>
    <w:rsid w:val="00462190"/>
    <w:rPr>
      <w:rFonts w:ascii="Calibri" w:eastAsia="Times New Roman" w:hAnsi="Calibri" w:cs="Times New Roman"/>
      <w:sz w:val="16"/>
      <w:szCs w:val="16"/>
    </w:rPr>
  </w:style>
  <w:style w:type="character" w:customStyle="1" w:styleId="130">
    <w:name w:val="Знак Знак13"/>
    <w:rsid w:val="00462190"/>
    <w:rPr>
      <w:sz w:val="26"/>
      <w:lang w:val="ru-RU" w:eastAsia="ru-RU"/>
    </w:rPr>
  </w:style>
  <w:style w:type="paragraph" w:customStyle="1" w:styleId="26">
    <w:name w:val="заголовок 2"/>
    <w:basedOn w:val="a0"/>
    <w:next w:val="a0"/>
    <w:rsid w:val="00462190"/>
    <w:pPr>
      <w:keepNext/>
      <w:widowControl/>
      <w:snapToGrid/>
      <w:jc w:val="center"/>
      <w:outlineLvl w:val="1"/>
    </w:pPr>
    <w:rPr>
      <w:rFonts w:ascii="Times New Roman" w:hAnsi="Times New Roman"/>
      <w:sz w:val="28"/>
    </w:rPr>
  </w:style>
  <w:style w:type="paragraph" w:customStyle="1" w:styleId="a">
    <w:name w:val="Спис"/>
    <w:basedOn w:val="a0"/>
    <w:rsid w:val="00462190"/>
    <w:pPr>
      <w:widowControl/>
      <w:numPr>
        <w:numId w:val="5"/>
      </w:numPr>
      <w:snapToGrid/>
    </w:pPr>
    <w:rPr>
      <w:rFonts w:ascii="Times New Roman" w:hAnsi="Times New Roman"/>
      <w:sz w:val="28"/>
      <w:lang w:val="ru-RU" w:eastAsia="zh-CN"/>
    </w:rPr>
  </w:style>
  <w:style w:type="paragraph" w:styleId="33">
    <w:name w:val="Body Text 3"/>
    <w:basedOn w:val="a0"/>
    <w:link w:val="34"/>
    <w:uiPriority w:val="99"/>
    <w:rsid w:val="00462190"/>
    <w:pPr>
      <w:widowControl/>
      <w:snapToGrid/>
      <w:spacing w:after="120"/>
    </w:pPr>
    <w:rPr>
      <w:rFonts w:ascii="Times New Roman" w:hAnsi="Times New Roman"/>
      <w:sz w:val="16"/>
      <w:szCs w:val="16"/>
      <w:lang w:val="ru-RU"/>
    </w:rPr>
  </w:style>
  <w:style w:type="character" w:customStyle="1" w:styleId="34">
    <w:name w:val="Основной текст 3 Знак"/>
    <w:basedOn w:val="a1"/>
    <w:link w:val="33"/>
    <w:uiPriority w:val="99"/>
    <w:rsid w:val="00462190"/>
    <w:rPr>
      <w:rFonts w:ascii="Times New Roman" w:eastAsia="Times New Roman" w:hAnsi="Times New Roman" w:cs="Times New Roman"/>
      <w:sz w:val="16"/>
      <w:szCs w:val="16"/>
      <w:lang w:eastAsia="ru-RU"/>
    </w:rPr>
  </w:style>
  <w:style w:type="character" w:customStyle="1" w:styleId="afe">
    <w:name w:val="Основной текст_"/>
    <w:link w:val="41"/>
    <w:locked/>
    <w:rsid w:val="00462190"/>
    <w:rPr>
      <w:rFonts w:ascii="Arial" w:hAnsi="Arial"/>
      <w:spacing w:val="7"/>
      <w:sz w:val="21"/>
      <w:shd w:val="clear" w:color="auto" w:fill="FFFFFF"/>
    </w:rPr>
  </w:style>
  <w:style w:type="paragraph" w:customStyle="1" w:styleId="41">
    <w:name w:val="Основной текст4"/>
    <w:basedOn w:val="a0"/>
    <w:link w:val="afe"/>
    <w:rsid w:val="00462190"/>
    <w:pPr>
      <w:shd w:val="clear" w:color="auto" w:fill="FFFFFF"/>
      <w:snapToGrid/>
      <w:spacing w:line="276" w:lineRule="exact"/>
      <w:jc w:val="both"/>
    </w:pPr>
    <w:rPr>
      <w:rFonts w:ascii="Arial" w:eastAsiaTheme="minorHAnsi" w:hAnsi="Arial" w:cstheme="minorBidi"/>
      <w:spacing w:val="7"/>
      <w:sz w:val="21"/>
      <w:szCs w:val="22"/>
      <w:shd w:val="clear" w:color="auto" w:fill="FFFFFF"/>
      <w:lang w:val="ru-RU" w:eastAsia="en-US"/>
    </w:rPr>
  </w:style>
  <w:style w:type="paragraph" w:customStyle="1" w:styleId="Textbody">
    <w:name w:val="Text body"/>
    <w:basedOn w:val="a0"/>
    <w:rsid w:val="00462190"/>
    <w:pPr>
      <w:widowControl/>
      <w:suppressAutoHyphens/>
      <w:autoSpaceDN w:val="0"/>
      <w:snapToGrid/>
      <w:spacing w:after="120"/>
      <w:textAlignment w:val="baseline"/>
    </w:pPr>
    <w:rPr>
      <w:rFonts w:ascii="Times New Roman" w:hAnsi="Times New Roman"/>
      <w:kern w:val="3"/>
      <w:sz w:val="20"/>
      <w:lang w:eastAsia="zh-CN" w:bidi="hi-IN"/>
    </w:rPr>
  </w:style>
  <w:style w:type="character" w:customStyle="1" w:styleId="rowcontrol">
    <w:name w:val="row_control"/>
    <w:rsid w:val="00462190"/>
    <w:rPr>
      <w:rFonts w:cs="Times New Roman"/>
      <w:sz w:val="13"/>
      <w:szCs w:val="13"/>
    </w:rPr>
  </w:style>
  <w:style w:type="paragraph" w:customStyle="1" w:styleId="35">
    <w:name w:val="Основной текст3"/>
    <w:basedOn w:val="a0"/>
    <w:rsid w:val="00462190"/>
    <w:pPr>
      <w:shd w:val="clear" w:color="auto" w:fill="FFFFFF"/>
      <w:snapToGrid/>
      <w:spacing w:before="6600" w:after="60" w:line="240" w:lineRule="atLeast"/>
      <w:ind w:hanging="560"/>
    </w:pPr>
    <w:rPr>
      <w:rFonts w:ascii="Times New Roman" w:hAnsi="Times New Roman"/>
      <w:spacing w:val="-1"/>
      <w:sz w:val="18"/>
      <w:szCs w:val="18"/>
      <w:lang w:eastAsia="uk-UA"/>
    </w:rPr>
  </w:style>
  <w:style w:type="paragraph" w:customStyle="1" w:styleId="27">
    <w:name w:val="Знак Знак Знак Знак2"/>
    <w:basedOn w:val="a0"/>
    <w:rsid w:val="00462190"/>
    <w:pPr>
      <w:widowControl/>
      <w:snapToGrid/>
      <w:spacing w:after="160" w:line="240" w:lineRule="exact"/>
    </w:pPr>
    <w:rPr>
      <w:rFonts w:ascii="Verdana" w:hAnsi="Verdana" w:cs="Verdana"/>
      <w:sz w:val="20"/>
      <w:lang w:val="en-US" w:eastAsia="en-US"/>
    </w:rPr>
  </w:style>
  <w:style w:type="paragraph" w:customStyle="1" w:styleId="110">
    <w:name w:val="Знак Знак Знак Знак Знак Знак1 Знак Знак Знак Знак Знак Знак Знак1"/>
    <w:basedOn w:val="a0"/>
    <w:rsid w:val="00462190"/>
    <w:pPr>
      <w:widowControl/>
      <w:snapToGrid/>
    </w:pPr>
    <w:rPr>
      <w:rFonts w:ascii="Verdana" w:hAnsi="Verdana"/>
      <w:sz w:val="20"/>
      <w:lang w:val="en-US" w:eastAsia="en-US"/>
    </w:rPr>
  </w:style>
  <w:style w:type="paragraph" w:customStyle="1" w:styleId="FR4">
    <w:name w:val="FR4"/>
    <w:rsid w:val="00462190"/>
    <w:pPr>
      <w:widowControl w:val="0"/>
      <w:autoSpaceDE w:val="0"/>
      <w:autoSpaceDN w:val="0"/>
      <w:adjustRightInd w:val="0"/>
      <w:spacing w:after="0" w:line="240" w:lineRule="auto"/>
      <w:jc w:val="right"/>
    </w:pPr>
    <w:rPr>
      <w:rFonts w:ascii="Arial" w:eastAsia="Times New Roman" w:hAnsi="Arial" w:cs="Arial"/>
      <w:sz w:val="12"/>
      <w:szCs w:val="12"/>
      <w:lang w:eastAsia="ru-RU"/>
    </w:rPr>
  </w:style>
  <w:style w:type="paragraph" w:customStyle="1" w:styleId="Style6">
    <w:name w:val="Style6"/>
    <w:basedOn w:val="a0"/>
    <w:rsid w:val="00462190"/>
    <w:pPr>
      <w:autoSpaceDE w:val="0"/>
      <w:autoSpaceDN w:val="0"/>
      <w:adjustRightInd w:val="0"/>
      <w:snapToGrid/>
      <w:spacing w:line="230" w:lineRule="exact"/>
      <w:ind w:firstLine="456"/>
      <w:jc w:val="both"/>
    </w:pPr>
    <w:rPr>
      <w:rFonts w:ascii="Arial Narrow" w:hAnsi="Arial Narrow"/>
      <w:szCs w:val="24"/>
      <w:lang w:val="ru-RU"/>
    </w:rPr>
  </w:style>
  <w:style w:type="character" w:customStyle="1" w:styleId="xfm1438675042">
    <w:name w:val="xfm_1438675042"/>
    <w:rsid w:val="00462190"/>
  </w:style>
  <w:style w:type="paragraph" w:customStyle="1" w:styleId="xfmc0">
    <w:name w:val="xfmc0"/>
    <w:basedOn w:val="a0"/>
    <w:rsid w:val="00462190"/>
    <w:pPr>
      <w:widowControl/>
      <w:snapToGrid/>
      <w:spacing w:before="100" w:beforeAutospacing="1" w:after="100" w:afterAutospacing="1"/>
    </w:pPr>
    <w:rPr>
      <w:rFonts w:ascii="Times New Roman" w:hAnsi="Times New Roman"/>
      <w:szCs w:val="24"/>
      <w:lang w:val="ru-RU"/>
    </w:rPr>
  </w:style>
  <w:style w:type="character" w:customStyle="1" w:styleId="0pt">
    <w:name w:val="Основной текст + Интервал 0 pt"/>
    <w:rsid w:val="00462190"/>
    <w:rPr>
      <w:color w:val="000000"/>
      <w:spacing w:val="0"/>
      <w:w w:val="100"/>
      <w:position w:val="0"/>
      <w:sz w:val="18"/>
      <w:shd w:val="clear" w:color="auto" w:fill="FFFFFF"/>
      <w:lang w:val="uk-UA"/>
    </w:rPr>
  </w:style>
  <w:style w:type="paragraph" w:customStyle="1" w:styleId="aff">
    <w:name w:val="Îáû÷íûé"/>
    <w:rsid w:val="00462190"/>
    <w:pPr>
      <w:spacing w:after="0" w:line="240" w:lineRule="auto"/>
    </w:pPr>
    <w:rPr>
      <w:rFonts w:ascii="Times New Roman" w:eastAsia="Times New Roman" w:hAnsi="Times New Roman" w:cs="Times New Roman"/>
      <w:sz w:val="20"/>
      <w:szCs w:val="20"/>
      <w:lang w:eastAsia="ru-RU"/>
    </w:rPr>
  </w:style>
  <w:style w:type="character" w:customStyle="1" w:styleId="12pt">
    <w:name w:val="Основной текст + 12 pt"/>
    <w:aliases w:val="Полужирный,Интервал 0 pt,Основной текст + 13,5 pt,Основной текст + Trebuchet MS,10 pt"/>
    <w:rsid w:val="00462190"/>
    <w:rPr>
      <w:b/>
      <w:color w:val="000000"/>
      <w:spacing w:val="-4"/>
      <w:w w:val="100"/>
      <w:position w:val="0"/>
      <w:sz w:val="24"/>
      <w:shd w:val="clear" w:color="auto" w:fill="FFFFFF"/>
      <w:lang w:val="uk-UA"/>
    </w:rPr>
  </w:style>
  <w:style w:type="character" w:customStyle="1" w:styleId="36">
    <w:name w:val="Подпись к таблице (3)_"/>
    <w:link w:val="37"/>
    <w:locked/>
    <w:rsid w:val="00462190"/>
    <w:rPr>
      <w:b/>
      <w:spacing w:val="-3"/>
      <w:sz w:val="18"/>
      <w:shd w:val="clear" w:color="auto" w:fill="FFFFFF"/>
    </w:rPr>
  </w:style>
  <w:style w:type="paragraph" w:customStyle="1" w:styleId="37">
    <w:name w:val="Подпись к таблице (3)"/>
    <w:basedOn w:val="a0"/>
    <w:link w:val="36"/>
    <w:rsid w:val="00462190"/>
    <w:pPr>
      <w:shd w:val="clear" w:color="auto" w:fill="FFFFFF"/>
      <w:snapToGrid/>
      <w:spacing w:line="240" w:lineRule="atLeast"/>
    </w:pPr>
    <w:rPr>
      <w:rFonts w:asciiTheme="minorHAnsi" w:eastAsiaTheme="minorHAnsi" w:hAnsiTheme="minorHAnsi" w:cstheme="minorBidi"/>
      <w:b/>
      <w:spacing w:val="-3"/>
      <w:sz w:val="18"/>
      <w:szCs w:val="22"/>
      <w:lang w:val="ru-RU" w:eastAsia="en-US"/>
    </w:rPr>
  </w:style>
  <w:style w:type="character" w:customStyle="1" w:styleId="111">
    <w:name w:val="Основной текст + 11"/>
    <w:aliases w:val="5 pt1,Полужирный1,Интервал 0 pt1"/>
    <w:rsid w:val="00462190"/>
    <w:rPr>
      <w:rFonts w:ascii="Times New Roman" w:hAnsi="Times New Roman"/>
      <w:b/>
      <w:color w:val="000000"/>
      <w:spacing w:val="-3"/>
      <w:w w:val="100"/>
      <w:position w:val="0"/>
      <w:sz w:val="23"/>
      <w:u w:val="none"/>
      <w:shd w:val="clear" w:color="auto" w:fill="FFFFFF"/>
      <w:lang w:val="uk-UA"/>
    </w:rPr>
  </w:style>
  <w:style w:type="paragraph" w:styleId="14">
    <w:name w:val="index 1"/>
    <w:basedOn w:val="a0"/>
    <w:next w:val="a0"/>
    <w:autoRedefine/>
    <w:uiPriority w:val="99"/>
    <w:rsid w:val="00462190"/>
    <w:pPr>
      <w:autoSpaceDE w:val="0"/>
      <w:autoSpaceDN w:val="0"/>
      <w:adjustRightInd w:val="0"/>
      <w:snapToGrid/>
      <w:spacing w:before="120" w:after="120" w:line="360" w:lineRule="auto"/>
      <w:ind w:left="680" w:hanging="680"/>
      <w:jc w:val="both"/>
    </w:pPr>
    <w:rPr>
      <w:rFonts w:ascii="Times New Roman" w:hAnsi="Times New Roman"/>
      <w:caps/>
      <w:sz w:val="28"/>
      <w:lang w:val="ru-RU"/>
    </w:rPr>
  </w:style>
  <w:style w:type="character" w:customStyle="1" w:styleId="15">
    <w:name w:val="Основной текст1"/>
    <w:rsid w:val="00462190"/>
    <w:rPr>
      <w:rFonts w:ascii="Times New Roman" w:hAnsi="Times New Roman"/>
      <w:color w:val="000000"/>
      <w:spacing w:val="1"/>
      <w:w w:val="100"/>
      <w:position w:val="0"/>
      <w:sz w:val="23"/>
      <w:u w:val="single"/>
      <w:shd w:val="clear" w:color="auto" w:fill="FFFFFF"/>
      <w:lang w:val="uk-UA"/>
    </w:rPr>
  </w:style>
  <w:style w:type="paragraph" w:customStyle="1" w:styleId="TableParagraph">
    <w:name w:val="Table Paragraph"/>
    <w:basedOn w:val="a0"/>
    <w:uiPriority w:val="1"/>
    <w:qFormat/>
    <w:rsid w:val="00462190"/>
    <w:pPr>
      <w:autoSpaceDE w:val="0"/>
      <w:autoSpaceDN w:val="0"/>
      <w:snapToGrid/>
    </w:pPr>
    <w:rPr>
      <w:rFonts w:ascii="Times New Roman" w:hAnsi="Times New Roman"/>
      <w:sz w:val="22"/>
      <w:szCs w:val="22"/>
      <w:lang w:eastAsia="en-US"/>
    </w:rPr>
  </w:style>
  <w:style w:type="paragraph" w:styleId="aff0">
    <w:name w:val="Document Map"/>
    <w:basedOn w:val="a0"/>
    <w:link w:val="aff1"/>
    <w:uiPriority w:val="99"/>
    <w:semiHidden/>
    <w:unhideWhenUsed/>
    <w:rsid w:val="00462190"/>
    <w:rPr>
      <w:rFonts w:ascii="Tahoma" w:hAnsi="Tahoma" w:cs="Tahoma"/>
      <w:sz w:val="16"/>
      <w:szCs w:val="16"/>
    </w:rPr>
  </w:style>
  <w:style w:type="character" w:customStyle="1" w:styleId="aff1">
    <w:name w:val="Схема документа Знак"/>
    <w:basedOn w:val="a1"/>
    <w:link w:val="aff0"/>
    <w:uiPriority w:val="99"/>
    <w:semiHidden/>
    <w:rsid w:val="00462190"/>
    <w:rPr>
      <w:rFonts w:ascii="Tahoma" w:eastAsia="Times New Roman" w:hAnsi="Tahoma" w:cs="Tahoma"/>
      <w:sz w:val="16"/>
      <w:szCs w:val="16"/>
      <w:lang w:val="uk-UA" w:eastAsia="ru-RU"/>
    </w:rPr>
  </w:style>
  <w:style w:type="table" w:styleId="aff2">
    <w:name w:val="Table Grid"/>
    <w:basedOn w:val="a2"/>
    <w:uiPriority w:val="59"/>
    <w:rsid w:val="0060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1"/>
    <w:uiPriority w:val="99"/>
    <w:semiHidden/>
    <w:unhideWhenUsed/>
    <w:rsid w:val="00914520"/>
    <w:rPr>
      <w:color w:val="605E5C"/>
      <w:shd w:val="clear" w:color="auto" w:fill="E1DFDD"/>
    </w:rPr>
  </w:style>
  <w:style w:type="character" w:customStyle="1" w:styleId="xfm70307904">
    <w:name w:val="xfm_70307904"/>
    <w:rsid w:val="00F11F6A"/>
  </w:style>
  <w:style w:type="character" w:customStyle="1" w:styleId="28">
    <w:name w:val="Неразрешенное упоминание2"/>
    <w:basedOn w:val="a1"/>
    <w:uiPriority w:val="99"/>
    <w:semiHidden/>
    <w:unhideWhenUsed/>
    <w:rsid w:val="001A6791"/>
    <w:rPr>
      <w:color w:val="605E5C"/>
      <w:shd w:val="clear" w:color="auto" w:fill="E1DFDD"/>
    </w:rPr>
  </w:style>
  <w:style w:type="character" w:customStyle="1" w:styleId="38">
    <w:name w:val="Неразрешенное упоминание3"/>
    <w:basedOn w:val="a1"/>
    <w:uiPriority w:val="99"/>
    <w:semiHidden/>
    <w:unhideWhenUsed/>
    <w:rsid w:val="0059472D"/>
    <w:rPr>
      <w:color w:val="605E5C"/>
      <w:shd w:val="clear" w:color="auto" w:fill="E1DFDD"/>
    </w:rPr>
  </w:style>
  <w:style w:type="paragraph" w:customStyle="1" w:styleId="rvps14">
    <w:name w:val="rvps14"/>
    <w:basedOn w:val="a0"/>
    <w:rsid w:val="00617A0B"/>
    <w:pPr>
      <w:widowControl/>
      <w:snapToGrid/>
      <w:spacing w:before="100" w:beforeAutospacing="1" w:after="100" w:afterAutospacing="1"/>
    </w:pPr>
    <w:rPr>
      <w:rFonts w:ascii="Times New Roman" w:hAnsi="Times New Roman"/>
      <w:szCs w:val="24"/>
      <w:lang w:val="en-US" w:eastAsia="en-US"/>
    </w:rPr>
  </w:style>
  <w:style w:type="paragraph" w:customStyle="1" w:styleId="rvps2">
    <w:name w:val="rvps2"/>
    <w:basedOn w:val="a0"/>
    <w:rsid w:val="00424143"/>
    <w:pPr>
      <w:widowControl/>
      <w:snapToGrid/>
      <w:spacing w:before="100" w:beforeAutospacing="1" w:after="100" w:afterAutospacing="1"/>
    </w:pPr>
    <w:rPr>
      <w:rFonts w:ascii="Times New Roman" w:hAnsi="Times New Roman"/>
      <w:szCs w:val="24"/>
      <w:lang w:val="ru-RU"/>
    </w:rPr>
  </w:style>
  <w:style w:type="character" w:customStyle="1" w:styleId="UnresolvedMention">
    <w:name w:val="Unresolved Mention"/>
    <w:basedOn w:val="a1"/>
    <w:uiPriority w:val="99"/>
    <w:semiHidden/>
    <w:unhideWhenUsed/>
    <w:rsid w:val="005001E7"/>
    <w:rPr>
      <w:color w:val="605E5C"/>
      <w:shd w:val="clear" w:color="auto" w:fill="E1DFDD"/>
    </w:rPr>
  </w:style>
  <w:style w:type="character" w:customStyle="1" w:styleId="fontstyle01">
    <w:name w:val="fontstyle01"/>
    <w:rsid w:val="008F0C0F"/>
    <w:rPr>
      <w:rFonts w:ascii="Times New Roman" w:hAnsi="Times New Roman" w:cs="Times New Roman" w:hint="default"/>
      <w:b w:val="0"/>
      <w:bCs w:val="0"/>
      <w:i/>
      <w:iCs/>
      <w:color w:val="000000"/>
      <w:sz w:val="28"/>
      <w:szCs w:val="28"/>
    </w:rPr>
  </w:style>
  <w:style w:type="character" w:customStyle="1" w:styleId="42">
    <w:name w:val="Основной текст (4)_"/>
    <w:link w:val="410"/>
    <w:uiPriority w:val="99"/>
    <w:locked/>
    <w:rsid w:val="00753AB7"/>
    <w:rPr>
      <w:b/>
      <w:bCs/>
      <w:sz w:val="18"/>
      <w:szCs w:val="18"/>
      <w:shd w:val="clear" w:color="auto" w:fill="FFFFFF"/>
    </w:rPr>
  </w:style>
  <w:style w:type="paragraph" w:customStyle="1" w:styleId="410">
    <w:name w:val="Основной текст (4)1"/>
    <w:basedOn w:val="a0"/>
    <w:link w:val="42"/>
    <w:uiPriority w:val="99"/>
    <w:rsid w:val="00753AB7"/>
    <w:pPr>
      <w:shd w:val="clear" w:color="auto" w:fill="FFFFFF"/>
      <w:snapToGrid/>
      <w:spacing w:line="412" w:lineRule="exact"/>
      <w:ind w:hanging="1400"/>
      <w:jc w:val="center"/>
    </w:pPr>
    <w:rPr>
      <w:rFonts w:asciiTheme="minorHAnsi" w:eastAsiaTheme="minorHAnsi" w:hAnsiTheme="minorHAnsi" w:cstheme="minorBidi"/>
      <w:b/>
      <w:bCs/>
      <w:sz w:val="18"/>
      <w:szCs w:val="18"/>
      <w:lang w:val="ru-RU" w:eastAsia="en-US"/>
    </w:rPr>
  </w:style>
  <w:style w:type="character" w:customStyle="1" w:styleId="29">
    <w:name w:val="Заголовок №2_"/>
    <w:link w:val="210"/>
    <w:locked/>
    <w:rsid w:val="00753AB7"/>
    <w:rPr>
      <w:sz w:val="19"/>
      <w:szCs w:val="19"/>
      <w:shd w:val="clear" w:color="auto" w:fill="FFFFFF"/>
    </w:rPr>
  </w:style>
  <w:style w:type="paragraph" w:customStyle="1" w:styleId="210">
    <w:name w:val="Заголовок №21"/>
    <w:basedOn w:val="a0"/>
    <w:link w:val="29"/>
    <w:rsid w:val="00753AB7"/>
    <w:pPr>
      <w:shd w:val="clear" w:color="auto" w:fill="FFFFFF"/>
      <w:snapToGrid/>
      <w:spacing w:line="240" w:lineRule="atLeast"/>
      <w:outlineLvl w:val="1"/>
    </w:pPr>
    <w:rPr>
      <w:rFonts w:asciiTheme="minorHAnsi" w:eastAsiaTheme="minorHAnsi" w:hAnsiTheme="minorHAnsi" w:cstheme="minorBidi"/>
      <w:sz w:val="19"/>
      <w:szCs w:val="19"/>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0389">
      <w:bodyDiv w:val="1"/>
      <w:marLeft w:val="0"/>
      <w:marRight w:val="0"/>
      <w:marTop w:val="0"/>
      <w:marBottom w:val="0"/>
      <w:divBdr>
        <w:top w:val="none" w:sz="0" w:space="0" w:color="auto"/>
        <w:left w:val="none" w:sz="0" w:space="0" w:color="auto"/>
        <w:bottom w:val="none" w:sz="0" w:space="0" w:color="auto"/>
        <w:right w:val="none" w:sz="0" w:space="0" w:color="auto"/>
      </w:divBdr>
    </w:div>
    <w:div w:id="48648566">
      <w:bodyDiv w:val="1"/>
      <w:marLeft w:val="0"/>
      <w:marRight w:val="0"/>
      <w:marTop w:val="0"/>
      <w:marBottom w:val="0"/>
      <w:divBdr>
        <w:top w:val="none" w:sz="0" w:space="0" w:color="auto"/>
        <w:left w:val="none" w:sz="0" w:space="0" w:color="auto"/>
        <w:bottom w:val="none" w:sz="0" w:space="0" w:color="auto"/>
        <w:right w:val="none" w:sz="0" w:space="0" w:color="auto"/>
      </w:divBdr>
    </w:div>
    <w:div w:id="455175521">
      <w:bodyDiv w:val="1"/>
      <w:marLeft w:val="0"/>
      <w:marRight w:val="0"/>
      <w:marTop w:val="0"/>
      <w:marBottom w:val="0"/>
      <w:divBdr>
        <w:top w:val="none" w:sz="0" w:space="0" w:color="auto"/>
        <w:left w:val="none" w:sz="0" w:space="0" w:color="auto"/>
        <w:bottom w:val="none" w:sz="0" w:space="0" w:color="auto"/>
        <w:right w:val="none" w:sz="0" w:space="0" w:color="auto"/>
      </w:divBdr>
    </w:div>
    <w:div w:id="621419759">
      <w:bodyDiv w:val="1"/>
      <w:marLeft w:val="0"/>
      <w:marRight w:val="0"/>
      <w:marTop w:val="0"/>
      <w:marBottom w:val="0"/>
      <w:divBdr>
        <w:top w:val="none" w:sz="0" w:space="0" w:color="auto"/>
        <w:left w:val="none" w:sz="0" w:space="0" w:color="auto"/>
        <w:bottom w:val="none" w:sz="0" w:space="0" w:color="auto"/>
        <w:right w:val="none" w:sz="0" w:space="0" w:color="auto"/>
      </w:divBdr>
    </w:div>
    <w:div w:id="874346615">
      <w:bodyDiv w:val="1"/>
      <w:marLeft w:val="0"/>
      <w:marRight w:val="0"/>
      <w:marTop w:val="0"/>
      <w:marBottom w:val="0"/>
      <w:divBdr>
        <w:top w:val="none" w:sz="0" w:space="0" w:color="auto"/>
        <w:left w:val="none" w:sz="0" w:space="0" w:color="auto"/>
        <w:bottom w:val="none" w:sz="0" w:space="0" w:color="auto"/>
        <w:right w:val="none" w:sz="0" w:space="0" w:color="auto"/>
      </w:divBdr>
    </w:div>
    <w:div w:id="940913265">
      <w:bodyDiv w:val="1"/>
      <w:marLeft w:val="0"/>
      <w:marRight w:val="0"/>
      <w:marTop w:val="0"/>
      <w:marBottom w:val="0"/>
      <w:divBdr>
        <w:top w:val="none" w:sz="0" w:space="0" w:color="auto"/>
        <w:left w:val="none" w:sz="0" w:space="0" w:color="auto"/>
        <w:bottom w:val="none" w:sz="0" w:space="0" w:color="auto"/>
        <w:right w:val="none" w:sz="0" w:space="0" w:color="auto"/>
      </w:divBdr>
    </w:div>
    <w:div w:id="1281037458">
      <w:bodyDiv w:val="1"/>
      <w:marLeft w:val="0"/>
      <w:marRight w:val="0"/>
      <w:marTop w:val="0"/>
      <w:marBottom w:val="0"/>
      <w:divBdr>
        <w:top w:val="none" w:sz="0" w:space="0" w:color="auto"/>
        <w:left w:val="none" w:sz="0" w:space="0" w:color="auto"/>
        <w:bottom w:val="none" w:sz="0" w:space="0" w:color="auto"/>
        <w:right w:val="none" w:sz="0" w:space="0" w:color="auto"/>
      </w:divBdr>
    </w:div>
    <w:div w:id="1421637479">
      <w:bodyDiv w:val="1"/>
      <w:marLeft w:val="0"/>
      <w:marRight w:val="0"/>
      <w:marTop w:val="0"/>
      <w:marBottom w:val="0"/>
      <w:divBdr>
        <w:top w:val="none" w:sz="0" w:space="0" w:color="auto"/>
        <w:left w:val="none" w:sz="0" w:space="0" w:color="auto"/>
        <w:bottom w:val="none" w:sz="0" w:space="0" w:color="auto"/>
        <w:right w:val="none" w:sz="0" w:space="0" w:color="auto"/>
      </w:divBdr>
    </w:div>
    <w:div w:id="19989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onu.edu.ua/" TargetMode="External"/><Relationship Id="rId3" Type="http://schemas.openxmlformats.org/officeDocument/2006/relationships/styles" Target="styles.xml"/><Relationship Id="rId7" Type="http://schemas.openxmlformats.org/officeDocument/2006/relationships/hyperlink" Target="https://biologywiki.on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u.edu.ua/pub/bank/userfiles/files/edu-programm/bio/091_biologiya/opp_microbiologia_ta_virusologiia_2024.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mo.o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BEE50-1CF1-4430-ADFA-2B3EEC0F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24</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Светлана</cp:lastModifiedBy>
  <cp:revision>45</cp:revision>
  <cp:lastPrinted>2025-03-10T15:01:00Z</cp:lastPrinted>
  <dcterms:created xsi:type="dcterms:W3CDTF">2025-02-22T09:06:00Z</dcterms:created>
  <dcterms:modified xsi:type="dcterms:W3CDTF">2025-03-14T09:51:00Z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ea01edd5ec56c03e58ec3a42af9e4fb7171fbb3d4d542a92cbfa2eca97449751</vt:lpwstr>
  </property>
</Properties>
</file>