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59" w:rsidRPr="003A5C52" w:rsidRDefault="00DF1159" w:rsidP="00D260CB">
      <w:pPr>
        <w:ind w:left="142" w:firstLine="284"/>
        <w:jc w:val="center"/>
        <w:rPr>
          <w:lang w:val="uk-UA"/>
        </w:rPr>
      </w:pPr>
      <w:r w:rsidRPr="003A5C52">
        <w:rPr>
          <w:b/>
          <w:lang w:val="uk-UA"/>
        </w:rPr>
        <w:t>Наукове керівництво аспірантами</w:t>
      </w:r>
      <w:r w:rsidR="003A5C52">
        <w:rPr>
          <w:b/>
          <w:lang w:val="uk-UA"/>
        </w:rPr>
        <w:t xml:space="preserve">. Пам’ятка науковому керівнику. </w:t>
      </w:r>
    </w:p>
    <w:p w:rsidR="00DF1159" w:rsidRPr="00D260CB" w:rsidRDefault="00DF1159" w:rsidP="00D260CB">
      <w:pPr>
        <w:ind w:left="567" w:firstLine="709"/>
        <w:jc w:val="both"/>
        <w:rPr>
          <w:lang w:val="uk-UA"/>
        </w:rPr>
      </w:pPr>
    </w:p>
    <w:p w:rsidR="00DF1159" w:rsidRPr="00D260CB" w:rsidRDefault="00DF1159" w:rsidP="00D260CB">
      <w:pPr>
        <w:pStyle w:val="a4"/>
        <w:numPr>
          <w:ilvl w:val="0"/>
          <w:numId w:val="3"/>
        </w:numPr>
        <w:shd w:val="clear" w:color="auto" w:fill="FFFFFF"/>
        <w:spacing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D260CB">
        <w:rPr>
          <w:color w:val="000000" w:themeColor="text1"/>
          <w:sz w:val="28"/>
          <w:szCs w:val="28"/>
          <w:lang w:val="uk-UA"/>
        </w:rPr>
        <w:t>Аспіранту одночасно з його зарахуванням відповідним наказом ректора призначається науковий керівник з числа наукових або науково-педагогічних працівників з науковим ступенем.</w:t>
      </w:r>
      <w:r w:rsidRPr="00D260CB">
        <w:rPr>
          <w:color w:val="000000" w:themeColor="text1"/>
          <w:sz w:val="28"/>
          <w:szCs w:val="28"/>
        </w:rPr>
        <w:t xml:space="preserve"> </w:t>
      </w:r>
    </w:p>
    <w:p w:rsidR="008A40C4" w:rsidRPr="00D260CB" w:rsidRDefault="008A40C4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D260CB">
        <w:rPr>
          <w:color w:val="000000" w:themeColor="text1"/>
          <w:sz w:val="28"/>
          <w:szCs w:val="28"/>
          <w:lang w:val="uk-UA"/>
        </w:rPr>
        <w:t>Науковий керівник аспіранта здійснює наукове керівництво роботою над дисертацією, надає консультації щодо змісту і методології наукових досліджень аспіранта, контролює виконання індивідуального плану наукової роботи та індивідуального навчального плану аспіранта  і відповідає перед вченою радою</w:t>
      </w:r>
      <w:r w:rsidRPr="00D260CB">
        <w:rPr>
          <w:color w:val="000000" w:themeColor="text1"/>
          <w:sz w:val="28"/>
          <w:szCs w:val="28"/>
        </w:rPr>
        <w:t> </w:t>
      </w:r>
      <w:r w:rsidRPr="00D260CB">
        <w:rPr>
          <w:color w:val="000000" w:themeColor="text1"/>
          <w:sz w:val="28"/>
          <w:szCs w:val="28"/>
          <w:lang w:val="uk-UA"/>
        </w:rPr>
        <w:t>закладу вищої освіти за належне та своєчасне виконання обов'язків наукового керівника.</w:t>
      </w:r>
    </w:p>
    <w:p w:rsidR="003A5C52" w:rsidRPr="00D260CB" w:rsidRDefault="00E8521E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 w:hanging="283"/>
        <w:jc w:val="both"/>
        <w:rPr>
          <w:b/>
          <w:sz w:val="28"/>
          <w:szCs w:val="28"/>
          <w:lang w:val="uk-UA"/>
        </w:rPr>
      </w:pPr>
      <w:r w:rsidRPr="00D260CB">
        <w:rPr>
          <w:color w:val="000000" w:themeColor="text1"/>
          <w:sz w:val="28"/>
          <w:szCs w:val="28"/>
          <w:lang w:val="uk-UA"/>
        </w:rPr>
        <w:t>Необхідною умовою для призначення наукового керівника одночасно із  зарахуванням</w:t>
      </w:r>
      <w:r w:rsidR="00EE04AA">
        <w:rPr>
          <w:color w:val="000000" w:themeColor="text1"/>
          <w:sz w:val="28"/>
          <w:szCs w:val="28"/>
          <w:lang w:val="uk-UA"/>
        </w:rPr>
        <w:t xml:space="preserve"> аспіранта</w:t>
      </w:r>
      <w:r w:rsidRPr="00D260CB">
        <w:rPr>
          <w:color w:val="000000" w:themeColor="text1"/>
          <w:sz w:val="28"/>
          <w:szCs w:val="28"/>
          <w:lang w:val="uk-UA"/>
        </w:rPr>
        <w:t xml:space="preserve"> є </w:t>
      </w:r>
      <w:r w:rsidR="00D63A9A">
        <w:rPr>
          <w:color w:val="000000" w:themeColor="text1"/>
          <w:sz w:val="28"/>
          <w:szCs w:val="28"/>
          <w:lang w:val="uk-UA"/>
        </w:rPr>
        <w:t xml:space="preserve">наявність </w:t>
      </w:r>
      <w:r w:rsidR="00D63A9A" w:rsidRPr="00D63A9A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Л</w:t>
      </w:r>
      <w:r w:rsidR="00D63A9A" w:rsidRPr="00D63A9A">
        <w:rPr>
          <w:rFonts w:asciiTheme="minorHAnsi" w:hAnsiTheme="minorHAnsi" w:cstheme="minorHAnsi"/>
          <w:color w:val="000000"/>
          <w:sz w:val="28"/>
          <w:szCs w:val="28"/>
          <w:lang w:val="uk-UA"/>
        </w:rPr>
        <w:t>иста-рекомендації від потенційного наукового керівника</w:t>
      </w:r>
      <w:r w:rsidRPr="00D63A9A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, </w:t>
      </w:r>
      <w:r w:rsidRPr="00D260CB">
        <w:rPr>
          <w:color w:val="000000" w:themeColor="text1"/>
          <w:sz w:val="28"/>
          <w:szCs w:val="28"/>
          <w:lang w:val="uk-UA"/>
        </w:rPr>
        <w:t xml:space="preserve">що подається </w:t>
      </w:r>
      <w:r w:rsidR="003A5C52" w:rsidRPr="00D260CB">
        <w:rPr>
          <w:color w:val="000000" w:themeColor="text1"/>
          <w:sz w:val="28"/>
          <w:szCs w:val="28"/>
          <w:lang w:val="uk-UA"/>
        </w:rPr>
        <w:t xml:space="preserve">до приймальної комісії </w:t>
      </w:r>
      <w:r w:rsidRPr="00D260CB">
        <w:rPr>
          <w:color w:val="000000" w:themeColor="text1"/>
          <w:sz w:val="28"/>
          <w:szCs w:val="28"/>
          <w:lang w:val="uk-UA"/>
        </w:rPr>
        <w:t>вступ</w:t>
      </w:r>
      <w:r w:rsidR="003A5C52" w:rsidRPr="00D260CB">
        <w:rPr>
          <w:color w:val="000000" w:themeColor="text1"/>
          <w:sz w:val="28"/>
          <w:szCs w:val="28"/>
          <w:lang w:val="uk-UA"/>
        </w:rPr>
        <w:t xml:space="preserve">ником </w:t>
      </w:r>
      <w:r w:rsidR="00EE04AA">
        <w:rPr>
          <w:color w:val="000000" w:themeColor="text1"/>
          <w:sz w:val="28"/>
          <w:szCs w:val="28"/>
          <w:lang w:val="uk-UA"/>
        </w:rPr>
        <w:t>разом із іншими документами.</w:t>
      </w:r>
      <w:r w:rsidRPr="00D260CB">
        <w:rPr>
          <w:color w:val="000000" w:themeColor="text1"/>
          <w:sz w:val="28"/>
          <w:szCs w:val="28"/>
          <w:lang w:val="uk-UA"/>
        </w:rPr>
        <w:t xml:space="preserve"> Лист-</w:t>
      </w:r>
      <w:r w:rsidR="00D63A9A">
        <w:rPr>
          <w:color w:val="000000" w:themeColor="text1"/>
          <w:sz w:val="28"/>
          <w:szCs w:val="28"/>
          <w:lang w:val="uk-UA"/>
        </w:rPr>
        <w:t>рекомендація</w:t>
      </w:r>
      <w:r w:rsidRPr="00D260CB">
        <w:rPr>
          <w:color w:val="000000" w:themeColor="text1"/>
          <w:sz w:val="28"/>
          <w:szCs w:val="28"/>
          <w:lang w:val="uk-UA"/>
        </w:rPr>
        <w:t xml:space="preserve"> входить до переліку </w:t>
      </w:r>
      <w:r w:rsidR="003A5C52" w:rsidRPr="00D260CB">
        <w:rPr>
          <w:color w:val="000000" w:themeColor="text1"/>
          <w:sz w:val="28"/>
          <w:szCs w:val="28"/>
          <w:lang w:val="uk-UA"/>
        </w:rPr>
        <w:t>обов’язкових</w:t>
      </w:r>
      <w:r w:rsidRPr="00D260CB">
        <w:rPr>
          <w:color w:val="000000" w:themeColor="text1"/>
          <w:sz w:val="28"/>
          <w:szCs w:val="28"/>
          <w:lang w:val="uk-UA"/>
        </w:rPr>
        <w:t xml:space="preserve"> документів, які подає вступник</w:t>
      </w:r>
      <w:r w:rsidR="00EE04AA">
        <w:rPr>
          <w:color w:val="000000" w:themeColor="text1"/>
          <w:sz w:val="28"/>
          <w:szCs w:val="28"/>
          <w:lang w:val="uk-UA"/>
        </w:rPr>
        <w:t>.</w:t>
      </w:r>
      <w:r w:rsidR="009C271D" w:rsidRPr="00D260CB">
        <w:rPr>
          <w:color w:val="000000" w:themeColor="text1"/>
          <w:sz w:val="28"/>
          <w:szCs w:val="28"/>
          <w:lang w:val="uk-UA"/>
        </w:rPr>
        <w:t xml:space="preserve"> </w:t>
      </w:r>
      <w:r w:rsidRPr="00D260CB">
        <w:rPr>
          <w:color w:val="000000" w:themeColor="text1"/>
          <w:sz w:val="28"/>
          <w:szCs w:val="28"/>
          <w:lang w:val="uk-UA"/>
        </w:rPr>
        <w:t xml:space="preserve">Під час співбесіди із майбутнім здобувачем наукового ступеня потенційний науковий керівник має </w:t>
      </w:r>
      <w:r w:rsidR="008A40C4" w:rsidRPr="00D260CB">
        <w:rPr>
          <w:color w:val="000000" w:themeColor="text1"/>
          <w:sz w:val="28"/>
          <w:szCs w:val="28"/>
          <w:lang w:val="uk-UA"/>
        </w:rPr>
        <w:t xml:space="preserve">обговорити із потенційним здобувачем наукового ступеню його наукові інтереси та перевірити відповідність </w:t>
      </w:r>
      <w:r w:rsidR="009C271D" w:rsidRPr="00D260CB">
        <w:rPr>
          <w:color w:val="000000" w:themeColor="text1"/>
          <w:sz w:val="28"/>
          <w:szCs w:val="28"/>
          <w:lang w:val="uk-UA"/>
        </w:rPr>
        <w:t>т</w:t>
      </w:r>
      <w:r w:rsidR="009C271D" w:rsidRPr="00D260CB">
        <w:rPr>
          <w:sz w:val="28"/>
          <w:szCs w:val="28"/>
          <w:shd w:val="clear" w:color="auto" w:fill="FFFFFF"/>
          <w:lang w:val="uk-UA"/>
        </w:rPr>
        <w:t>ематики</w:t>
      </w:r>
      <w:r w:rsidR="008A40C4" w:rsidRPr="00D260CB">
        <w:rPr>
          <w:color w:val="000000" w:themeColor="text1"/>
          <w:sz w:val="28"/>
          <w:szCs w:val="28"/>
          <w:lang w:val="uk-UA"/>
        </w:rPr>
        <w:t xml:space="preserve"> майбутнього наукового дослідження </w:t>
      </w:r>
      <w:r w:rsidR="003A5C52" w:rsidRPr="00D260CB">
        <w:rPr>
          <w:sz w:val="28"/>
          <w:szCs w:val="28"/>
          <w:lang w:val="uk-UA"/>
        </w:rPr>
        <w:t>тематичним планам наукових досліджень</w:t>
      </w:r>
      <w:r w:rsidR="008A40C4" w:rsidRPr="00D260CB">
        <w:rPr>
          <w:color w:val="000000" w:themeColor="text1"/>
          <w:sz w:val="28"/>
          <w:szCs w:val="28"/>
          <w:lang w:val="uk-UA"/>
        </w:rPr>
        <w:t xml:space="preserve">, які </w:t>
      </w:r>
      <w:r w:rsidR="009C271D" w:rsidRPr="00D260CB">
        <w:rPr>
          <w:color w:val="000000" w:themeColor="text1"/>
          <w:sz w:val="28"/>
          <w:szCs w:val="28"/>
          <w:lang w:val="uk-UA"/>
        </w:rPr>
        <w:t xml:space="preserve">виконуються </w:t>
      </w:r>
      <w:r w:rsidR="008A40C4" w:rsidRPr="00D260CB">
        <w:rPr>
          <w:color w:val="000000" w:themeColor="text1"/>
          <w:sz w:val="28"/>
          <w:szCs w:val="28"/>
          <w:lang w:val="uk-UA"/>
        </w:rPr>
        <w:t>на кафедрі</w:t>
      </w:r>
      <w:r w:rsidR="003A5C52" w:rsidRPr="00D260CB">
        <w:rPr>
          <w:color w:val="000000" w:themeColor="text1"/>
          <w:sz w:val="28"/>
          <w:szCs w:val="28"/>
          <w:lang w:val="uk-UA"/>
        </w:rPr>
        <w:t>/лабораторії</w:t>
      </w:r>
      <w:r w:rsidR="008A40C4" w:rsidRPr="00D260CB">
        <w:rPr>
          <w:color w:val="000000" w:themeColor="text1"/>
          <w:sz w:val="28"/>
          <w:szCs w:val="28"/>
          <w:lang w:val="uk-UA"/>
        </w:rPr>
        <w:t xml:space="preserve">, </w:t>
      </w:r>
      <w:r w:rsidR="009C271D" w:rsidRPr="00D260CB">
        <w:rPr>
          <w:color w:val="000000" w:themeColor="text1"/>
          <w:sz w:val="28"/>
          <w:szCs w:val="28"/>
          <w:lang w:val="uk-UA"/>
        </w:rPr>
        <w:t xml:space="preserve">а також </w:t>
      </w:r>
      <w:proofErr w:type="spellStart"/>
      <w:r w:rsidR="008A40C4" w:rsidRPr="00D260CB">
        <w:rPr>
          <w:sz w:val="28"/>
          <w:szCs w:val="28"/>
          <w:lang w:val="uk-UA"/>
        </w:rPr>
        <w:t>дотичності</w:t>
      </w:r>
      <w:proofErr w:type="spellEnd"/>
      <w:r w:rsidR="008A40C4" w:rsidRPr="00D260CB">
        <w:rPr>
          <w:sz w:val="28"/>
          <w:szCs w:val="28"/>
          <w:lang w:val="uk-UA"/>
        </w:rPr>
        <w:t xml:space="preserve"> до </w:t>
      </w:r>
      <w:r w:rsidR="009C271D" w:rsidRPr="00D260CB">
        <w:rPr>
          <w:sz w:val="28"/>
          <w:szCs w:val="28"/>
          <w:lang w:val="uk-UA"/>
        </w:rPr>
        <w:t xml:space="preserve">власних </w:t>
      </w:r>
      <w:r w:rsidR="008A40C4" w:rsidRPr="00D260CB">
        <w:rPr>
          <w:sz w:val="28"/>
          <w:szCs w:val="28"/>
          <w:lang w:val="uk-UA"/>
        </w:rPr>
        <w:t xml:space="preserve">наукових </w:t>
      </w:r>
      <w:r w:rsidR="003A5C52" w:rsidRPr="00D260CB">
        <w:rPr>
          <w:sz w:val="28"/>
          <w:szCs w:val="28"/>
          <w:lang w:val="uk-UA"/>
        </w:rPr>
        <w:t xml:space="preserve">напрямів та </w:t>
      </w:r>
      <w:r w:rsidR="008A40C4" w:rsidRPr="00D260CB">
        <w:rPr>
          <w:sz w:val="28"/>
          <w:szCs w:val="28"/>
          <w:lang w:val="uk-UA"/>
        </w:rPr>
        <w:t>публікацій</w:t>
      </w:r>
      <w:r w:rsidR="00D63A9A">
        <w:rPr>
          <w:sz w:val="28"/>
          <w:szCs w:val="28"/>
          <w:lang w:val="uk-UA"/>
        </w:rPr>
        <w:t>.</w:t>
      </w:r>
      <w:r w:rsidR="009C271D" w:rsidRPr="00D260CB">
        <w:rPr>
          <w:sz w:val="28"/>
          <w:szCs w:val="28"/>
          <w:lang w:val="uk-UA"/>
        </w:rPr>
        <w:t xml:space="preserve"> Варто також оцінити потенційну </w:t>
      </w:r>
      <w:r w:rsidR="003A5C52" w:rsidRPr="00D260CB">
        <w:rPr>
          <w:sz w:val="28"/>
          <w:szCs w:val="28"/>
          <w:lang w:val="uk-UA"/>
        </w:rPr>
        <w:t>спроможні</w:t>
      </w:r>
      <w:r w:rsidR="009C271D" w:rsidRPr="00D260CB">
        <w:rPr>
          <w:sz w:val="28"/>
          <w:szCs w:val="28"/>
          <w:lang w:val="uk-UA"/>
        </w:rPr>
        <w:t>ст</w:t>
      </w:r>
      <w:r w:rsidR="003A5C52" w:rsidRPr="00D260CB">
        <w:rPr>
          <w:sz w:val="28"/>
          <w:szCs w:val="28"/>
          <w:lang w:val="uk-UA"/>
        </w:rPr>
        <w:t>ь</w:t>
      </w:r>
      <w:r w:rsidR="009C271D" w:rsidRPr="00D260CB">
        <w:rPr>
          <w:sz w:val="28"/>
          <w:szCs w:val="28"/>
          <w:lang w:val="uk-UA"/>
        </w:rPr>
        <w:t xml:space="preserve"> створення </w:t>
      </w:r>
      <w:r w:rsidR="003A5C52" w:rsidRPr="00D260CB">
        <w:rPr>
          <w:sz w:val="28"/>
          <w:szCs w:val="28"/>
          <w:lang w:val="uk-UA"/>
        </w:rPr>
        <w:t>в університеті разової</w:t>
      </w:r>
      <w:r w:rsidR="009C271D" w:rsidRPr="00D260CB">
        <w:rPr>
          <w:sz w:val="28"/>
          <w:szCs w:val="28"/>
          <w:lang w:val="uk-UA"/>
        </w:rPr>
        <w:t xml:space="preserve"> спеціалізован</w:t>
      </w:r>
      <w:r w:rsidR="003A5C52" w:rsidRPr="00D260CB">
        <w:rPr>
          <w:sz w:val="28"/>
          <w:szCs w:val="28"/>
          <w:lang w:val="uk-UA"/>
        </w:rPr>
        <w:t>ої</w:t>
      </w:r>
      <w:r w:rsidR="009C271D" w:rsidRPr="00D260CB">
        <w:rPr>
          <w:sz w:val="28"/>
          <w:szCs w:val="28"/>
          <w:lang w:val="uk-UA"/>
        </w:rPr>
        <w:t xml:space="preserve"> вчен</w:t>
      </w:r>
      <w:r w:rsidR="003A5C52" w:rsidRPr="00D260CB">
        <w:rPr>
          <w:sz w:val="28"/>
          <w:szCs w:val="28"/>
          <w:lang w:val="uk-UA"/>
        </w:rPr>
        <w:t>ої</w:t>
      </w:r>
      <w:r w:rsidR="009C271D" w:rsidRPr="00D260CB">
        <w:rPr>
          <w:sz w:val="28"/>
          <w:szCs w:val="28"/>
          <w:lang w:val="uk-UA"/>
        </w:rPr>
        <w:t xml:space="preserve"> рад</w:t>
      </w:r>
      <w:r w:rsidR="003A5C52" w:rsidRPr="00D260CB">
        <w:rPr>
          <w:sz w:val="28"/>
          <w:szCs w:val="28"/>
          <w:lang w:val="uk-UA"/>
        </w:rPr>
        <w:t>и</w:t>
      </w:r>
      <w:r w:rsidR="009C271D" w:rsidRPr="00D260CB">
        <w:rPr>
          <w:sz w:val="28"/>
          <w:szCs w:val="28"/>
          <w:lang w:val="uk-UA"/>
        </w:rPr>
        <w:t xml:space="preserve"> для захисту</w:t>
      </w:r>
      <w:r w:rsidR="003A5C52" w:rsidRPr="00D260CB">
        <w:rPr>
          <w:sz w:val="28"/>
          <w:szCs w:val="28"/>
          <w:lang w:val="uk-UA"/>
        </w:rPr>
        <w:t xml:space="preserve"> майбутньої </w:t>
      </w:r>
      <w:r w:rsidR="009C271D" w:rsidRPr="00D260CB">
        <w:rPr>
          <w:sz w:val="28"/>
          <w:szCs w:val="28"/>
          <w:lang w:val="uk-UA"/>
        </w:rPr>
        <w:t xml:space="preserve"> </w:t>
      </w:r>
      <w:r w:rsidR="003A5C52" w:rsidRPr="00D260CB">
        <w:rPr>
          <w:sz w:val="28"/>
          <w:szCs w:val="28"/>
          <w:lang w:val="uk-UA"/>
        </w:rPr>
        <w:t>дисертаційної</w:t>
      </w:r>
      <w:r w:rsidR="009C271D" w:rsidRPr="00D260CB">
        <w:rPr>
          <w:sz w:val="28"/>
          <w:szCs w:val="28"/>
          <w:lang w:val="uk-UA"/>
        </w:rPr>
        <w:t xml:space="preserve"> роб</w:t>
      </w:r>
      <w:r w:rsidR="003A5C52" w:rsidRPr="00D260CB">
        <w:rPr>
          <w:sz w:val="28"/>
          <w:szCs w:val="28"/>
          <w:lang w:val="uk-UA"/>
        </w:rPr>
        <w:t>оти.</w:t>
      </w:r>
    </w:p>
    <w:p w:rsidR="00DF1159" w:rsidRPr="00D260CB" w:rsidRDefault="00E8521E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</w:rPr>
      </w:pPr>
      <w:r w:rsidRPr="00D260CB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="00DF1159" w:rsidRPr="00D260CB">
        <w:rPr>
          <w:color w:val="000000" w:themeColor="text1"/>
          <w:sz w:val="28"/>
          <w:szCs w:val="28"/>
        </w:rPr>
        <w:t>ауковий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керівник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, </w:t>
      </w:r>
      <w:proofErr w:type="spellStart"/>
      <w:r w:rsidR="00DF1159" w:rsidRPr="00D260CB">
        <w:rPr>
          <w:color w:val="000000" w:themeColor="text1"/>
          <w:sz w:val="28"/>
          <w:szCs w:val="28"/>
        </w:rPr>
        <w:t>який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є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доктором наук, </w:t>
      </w:r>
      <w:proofErr w:type="spellStart"/>
      <w:r w:rsidR="00DF1159" w:rsidRPr="00D260CB">
        <w:rPr>
          <w:color w:val="000000" w:themeColor="text1"/>
          <w:sz w:val="28"/>
          <w:szCs w:val="28"/>
        </w:rPr>
        <w:t>може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здійснюват</w:t>
      </w:r>
      <w:r w:rsidR="00861C57" w:rsidRPr="00D260CB">
        <w:rPr>
          <w:color w:val="000000" w:themeColor="text1"/>
          <w:sz w:val="28"/>
          <w:szCs w:val="28"/>
        </w:rPr>
        <w:t>и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одночасне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наукове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керівництво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, як правило, не </w:t>
      </w:r>
      <w:proofErr w:type="spellStart"/>
      <w:r w:rsidR="00DF1159" w:rsidRPr="00D260CB">
        <w:rPr>
          <w:color w:val="000000" w:themeColor="text1"/>
          <w:sz w:val="28"/>
          <w:szCs w:val="28"/>
        </w:rPr>
        <w:t>більше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п'яти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здобувачів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наукових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ступенів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, </w:t>
      </w:r>
      <w:proofErr w:type="spellStart"/>
      <w:r w:rsidR="00DF1159" w:rsidRPr="00D260CB">
        <w:rPr>
          <w:color w:val="000000" w:themeColor="text1"/>
          <w:sz w:val="28"/>
          <w:szCs w:val="28"/>
        </w:rPr>
        <w:t>включаючи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тих, </w:t>
      </w:r>
      <w:proofErr w:type="spellStart"/>
      <w:r w:rsidR="00DF1159" w:rsidRPr="00D260CB">
        <w:rPr>
          <w:color w:val="000000" w:themeColor="text1"/>
          <w:sz w:val="28"/>
          <w:szCs w:val="28"/>
        </w:rPr>
        <w:t>що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здобувають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науковий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DF1159" w:rsidRPr="00D260CB">
        <w:rPr>
          <w:color w:val="000000" w:themeColor="text1"/>
          <w:sz w:val="28"/>
          <w:szCs w:val="28"/>
        </w:rPr>
        <w:t>ступінь</w:t>
      </w:r>
      <w:proofErr w:type="spellEnd"/>
      <w:r w:rsidR="00DF1159" w:rsidRPr="00D260CB">
        <w:rPr>
          <w:color w:val="000000" w:themeColor="text1"/>
          <w:sz w:val="28"/>
          <w:szCs w:val="28"/>
        </w:rPr>
        <w:t xml:space="preserve"> доктора наук.</w:t>
      </w:r>
    </w:p>
    <w:p w:rsidR="00DF1159" w:rsidRPr="00D260CB" w:rsidRDefault="00DF1159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260CB">
        <w:rPr>
          <w:color w:val="000000" w:themeColor="text1"/>
          <w:sz w:val="28"/>
          <w:szCs w:val="28"/>
        </w:rPr>
        <w:t>Науковий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керівник</w:t>
      </w:r>
      <w:proofErr w:type="spellEnd"/>
      <w:r w:rsidRPr="00D260CB">
        <w:rPr>
          <w:color w:val="000000" w:themeColor="text1"/>
          <w:sz w:val="28"/>
          <w:szCs w:val="28"/>
        </w:rPr>
        <w:t xml:space="preserve">, </w:t>
      </w:r>
      <w:proofErr w:type="spellStart"/>
      <w:r w:rsidRPr="00D260CB">
        <w:rPr>
          <w:color w:val="000000" w:themeColor="text1"/>
          <w:sz w:val="28"/>
          <w:szCs w:val="28"/>
        </w:rPr>
        <w:t>який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має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ступінь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r w:rsidR="00B94BB0" w:rsidRPr="00D260CB">
        <w:rPr>
          <w:color w:val="000000" w:themeColor="text1"/>
          <w:sz w:val="28"/>
          <w:szCs w:val="28"/>
          <w:lang w:val="uk-UA"/>
        </w:rPr>
        <w:t>кандидата наук</w:t>
      </w:r>
      <w:r w:rsidR="006002CE" w:rsidRPr="00D260CB">
        <w:rPr>
          <w:color w:val="000000" w:themeColor="text1"/>
          <w:sz w:val="28"/>
          <w:szCs w:val="28"/>
          <w:lang w:val="uk-UA"/>
        </w:rPr>
        <w:t>/</w:t>
      </w:r>
      <w:r w:rsidRPr="00D260CB">
        <w:rPr>
          <w:color w:val="000000" w:themeColor="text1"/>
          <w:sz w:val="28"/>
          <w:szCs w:val="28"/>
        </w:rPr>
        <w:t xml:space="preserve">доктора </w:t>
      </w:r>
      <w:proofErr w:type="spellStart"/>
      <w:r w:rsidRPr="00D260CB">
        <w:rPr>
          <w:color w:val="000000" w:themeColor="text1"/>
          <w:sz w:val="28"/>
          <w:szCs w:val="28"/>
        </w:rPr>
        <w:t>філософії</w:t>
      </w:r>
      <w:proofErr w:type="spellEnd"/>
      <w:r w:rsidRPr="00D260CB">
        <w:rPr>
          <w:color w:val="000000" w:themeColor="text1"/>
          <w:sz w:val="28"/>
          <w:szCs w:val="28"/>
        </w:rPr>
        <w:t>,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 та</w:t>
      </w:r>
      <w:r w:rsidRPr="00D260CB">
        <w:rPr>
          <w:color w:val="000000" w:themeColor="text1"/>
          <w:sz w:val="28"/>
          <w:szCs w:val="28"/>
        </w:rPr>
        <w:t xml:space="preserve"> </w:t>
      </w:r>
      <w:r w:rsidRPr="00D260CB">
        <w:rPr>
          <w:color w:val="000000" w:themeColor="text1"/>
          <w:sz w:val="28"/>
          <w:szCs w:val="28"/>
          <w:lang w:val="uk-UA"/>
        </w:rPr>
        <w:t>активно проводить наукові дослідження</w:t>
      </w:r>
      <w:r w:rsidR="00B94BB0" w:rsidRPr="00D260CB">
        <w:rPr>
          <w:color w:val="000000" w:themeColor="text1"/>
          <w:sz w:val="28"/>
          <w:szCs w:val="28"/>
          <w:lang w:val="uk-UA"/>
        </w:rPr>
        <w:t>,</w:t>
      </w:r>
      <w:r w:rsidRPr="00D260CB">
        <w:rPr>
          <w:color w:val="000000" w:themeColor="text1"/>
          <w:sz w:val="28"/>
          <w:szCs w:val="28"/>
          <w:lang w:val="uk-UA"/>
        </w:rPr>
        <w:t xml:space="preserve"> </w:t>
      </w:r>
      <w:r w:rsidR="00861C57" w:rsidRPr="00D260CB">
        <w:rPr>
          <w:color w:val="000000" w:themeColor="text1"/>
          <w:sz w:val="28"/>
          <w:szCs w:val="28"/>
          <w:lang w:val="uk-UA"/>
        </w:rPr>
        <w:t>бере у</w:t>
      </w:r>
      <w:bookmarkStart w:id="0" w:name="_GoBack"/>
      <w:bookmarkEnd w:id="0"/>
      <w:r w:rsidR="00861C57" w:rsidRPr="00D260CB">
        <w:rPr>
          <w:color w:val="000000" w:themeColor="text1"/>
          <w:sz w:val="28"/>
          <w:szCs w:val="28"/>
          <w:lang w:val="uk-UA"/>
        </w:rPr>
        <w:t xml:space="preserve">часть в дослідницьких </w:t>
      </w:r>
      <w:proofErr w:type="spellStart"/>
      <w:r w:rsidR="00861C57" w:rsidRPr="00D260CB">
        <w:rPr>
          <w:color w:val="000000" w:themeColor="text1"/>
          <w:sz w:val="28"/>
          <w:szCs w:val="28"/>
          <w:lang w:val="uk-UA"/>
        </w:rPr>
        <w:t>проєктах</w:t>
      </w:r>
      <w:proofErr w:type="spellEnd"/>
      <w:r w:rsidR="00861C57" w:rsidRPr="00D260CB">
        <w:rPr>
          <w:color w:val="000000" w:themeColor="text1"/>
          <w:sz w:val="28"/>
          <w:szCs w:val="28"/>
          <w:lang w:val="uk-UA"/>
        </w:rPr>
        <w:t xml:space="preserve"> тощо, </w:t>
      </w:r>
      <w:r w:rsidR="006002CE" w:rsidRPr="00D260CB">
        <w:rPr>
          <w:color w:val="000000" w:themeColor="text1"/>
          <w:sz w:val="28"/>
          <w:szCs w:val="28"/>
          <w:lang w:val="uk-UA"/>
        </w:rPr>
        <w:t xml:space="preserve">після отримання </w:t>
      </w:r>
      <w:r w:rsidR="00861C57" w:rsidRPr="00D260CB">
        <w:rPr>
          <w:color w:val="000000" w:themeColor="text1"/>
          <w:sz w:val="28"/>
          <w:szCs w:val="28"/>
          <w:lang w:val="uk-UA"/>
        </w:rPr>
        <w:t>позитивн</w:t>
      </w:r>
      <w:r w:rsidR="006002CE" w:rsidRPr="00D260CB">
        <w:rPr>
          <w:color w:val="000000" w:themeColor="text1"/>
          <w:sz w:val="28"/>
          <w:szCs w:val="28"/>
          <w:lang w:val="uk-UA"/>
        </w:rPr>
        <w:t>ого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 рішення </w:t>
      </w:r>
      <w:r w:rsidR="00B94BB0" w:rsidRPr="00D260CB">
        <w:rPr>
          <w:color w:val="000000" w:themeColor="text1"/>
          <w:sz w:val="28"/>
          <w:szCs w:val="28"/>
          <w:lang w:val="uk-UA"/>
        </w:rPr>
        <w:t>Вченої ради ОНУ імені І.І. Мечникова</w:t>
      </w:r>
      <w:r w:rsidR="006002CE" w:rsidRPr="00D260CB">
        <w:rPr>
          <w:color w:val="000000" w:themeColor="text1"/>
          <w:sz w:val="28"/>
          <w:szCs w:val="28"/>
          <w:lang w:val="uk-UA"/>
        </w:rPr>
        <w:t>,</w:t>
      </w:r>
      <w:r w:rsidR="00B94BB0" w:rsidRPr="00D260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може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здійснювати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наукове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керівництво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робот</w:t>
      </w:r>
      <w:r w:rsidR="00861C57" w:rsidRPr="00D260CB">
        <w:rPr>
          <w:color w:val="000000" w:themeColor="text1"/>
          <w:sz w:val="28"/>
          <w:szCs w:val="28"/>
        </w:rPr>
        <w:t>ою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над </w:t>
      </w:r>
      <w:proofErr w:type="spellStart"/>
      <w:r w:rsidR="00861C57" w:rsidRPr="00D260CB">
        <w:rPr>
          <w:color w:val="000000" w:themeColor="text1"/>
          <w:sz w:val="28"/>
          <w:szCs w:val="28"/>
        </w:rPr>
        <w:t>дисертаціями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одночасно </w:t>
      </w:r>
      <w:r w:rsidRPr="00D260CB">
        <w:rPr>
          <w:color w:val="000000" w:themeColor="text1"/>
          <w:sz w:val="28"/>
          <w:szCs w:val="28"/>
        </w:rPr>
        <w:t xml:space="preserve">не </w:t>
      </w:r>
      <w:proofErr w:type="spellStart"/>
      <w:r w:rsidRPr="00D260CB">
        <w:rPr>
          <w:color w:val="000000" w:themeColor="text1"/>
          <w:sz w:val="28"/>
          <w:szCs w:val="28"/>
        </w:rPr>
        <w:t>більше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трьох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здобувачів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наукового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ступеня</w:t>
      </w:r>
      <w:proofErr w:type="spellEnd"/>
      <w:r w:rsidRPr="00D260CB">
        <w:rPr>
          <w:color w:val="000000" w:themeColor="text1"/>
          <w:sz w:val="28"/>
          <w:szCs w:val="28"/>
        </w:rPr>
        <w:t xml:space="preserve"> доктора </w:t>
      </w:r>
      <w:proofErr w:type="spellStart"/>
      <w:r w:rsidRPr="00D260CB">
        <w:rPr>
          <w:color w:val="000000" w:themeColor="text1"/>
          <w:sz w:val="28"/>
          <w:szCs w:val="28"/>
        </w:rPr>
        <w:t>філософії</w:t>
      </w:r>
      <w:proofErr w:type="spellEnd"/>
      <w:r w:rsidRPr="00D260CB">
        <w:rPr>
          <w:color w:val="000000" w:themeColor="text1"/>
          <w:sz w:val="28"/>
          <w:szCs w:val="28"/>
        </w:rPr>
        <w:t>.</w:t>
      </w:r>
      <w:r w:rsidRPr="00D260CB">
        <w:rPr>
          <w:color w:val="000000" w:themeColor="text1"/>
          <w:sz w:val="28"/>
          <w:szCs w:val="28"/>
          <w:lang w:val="uk-UA"/>
        </w:rPr>
        <w:t xml:space="preserve"> </w:t>
      </w:r>
    </w:p>
    <w:p w:rsidR="00DF1159" w:rsidRPr="00D260CB" w:rsidRDefault="003A5C52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260CB">
        <w:rPr>
          <w:color w:val="000000" w:themeColor="text1"/>
          <w:sz w:val="28"/>
          <w:szCs w:val="28"/>
        </w:rPr>
        <w:t>Рішенням</w:t>
      </w:r>
      <w:proofErr w:type="spellEnd"/>
      <w:r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Pr="00D260CB">
        <w:rPr>
          <w:color w:val="000000" w:themeColor="text1"/>
          <w:sz w:val="28"/>
          <w:szCs w:val="28"/>
        </w:rPr>
        <w:t>В</w:t>
      </w:r>
      <w:r w:rsidR="00861C57" w:rsidRPr="00D260CB">
        <w:rPr>
          <w:color w:val="000000" w:themeColor="text1"/>
          <w:sz w:val="28"/>
          <w:szCs w:val="28"/>
        </w:rPr>
        <w:t>ченої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ради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 ОНУ</w:t>
      </w:r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аспіранту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r w:rsidR="00861C57" w:rsidRPr="00D260CB">
        <w:rPr>
          <w:color w:val="000000" w:themeColor="text1"/>
          <w:sz w:val="28"/>
          <w:szCs w:val="28"/>
          <w:lang w:val="uk-UA"/>
        </w:rPr>
        <w:t>може</w:t>
      </w:r>
      <w:r w:rsidR="00861C57" w:rsidRPr="00D260CB">
        <w:rPr>
          <w:color w:val="000000" w:themeColor="text1"/>
          <w:sz w:val="28"/>
          <w:szCs w:val="28"/>
        </w:rPr>
        <w:t xml:space="preserve"> бути </w:t>
      </w:r>
      <w:proofErr w:type="spellStart"/>
      <w:r w:rsidR="00861C57" w:rsidRPr="00D260CB">
        <w:rPr>
          <w:color w:val="000000" w:themeColor="text1"/>
          <w:sz w:val="28"/>
          <w:szCs w:val="28"/>
        </w:rPr>
        <w:t>призначено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два </w:t>
      </w:r>
      <w:proofErr w:type="spellStart"/>
      <w:r w:rsidR="00861C57" w:rsidRPr="00D260CB">
        <w:rPr>
          <w:color w:val="000000" w:themeColor="text1"/>
          <w:sz w:val="28"/>
          <w:szCs w:val="28"/>
        </w:rPr>
        <w:t>наукових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керівники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з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відповідним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розподілом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годин </w:t>
      </w:r>
      <w:proofErr w:type="spellStart"/>
      <w:r w:rsidR="00861C57" w:rsidRPr="00D260CB">
        <w:rPr>
          <w:color w:val="000000" w:themeColor="text1"/>
          <w:sz w:val="28"/>
          <w:szCs w:val="28"/>
        </w:rPr>
        <w:t>навчального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навантаження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та </w:t>
      </w:r>
      <w:proofErr w:type="spellStart"/>
      <w:r w:rsidR="00861C57" w:rsidRPr="00D260CB">
        <w:rPr>
          <w:color w:val="000000" w:themeColor="text1"/>
          <w:sz w:val="28"/>
          <w:szCs w:val="28"/>
        </w:rPr>
        <w:t>обов'язків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</w:t>
      </w:r>
      <w:proofErr w:type="spellStart"/>
      <w:r w:rsidR="00861C57" w:rsidRPr="00D260CB">
        <w:rPr>
          <w:color w:val="000000" w:themeColor="text1"/>
          <w:sz w:val="28"/>
          <w:szCs w:val="28"/>
        </w:rPr>
        <w:t>між</w:t>
      </w:r>
      <w:proofErr w:type="spellEnd"/>
      <w:r w:rsidR="00861C57" w:rsidRPr="00D260CB">
        <w:rPr>
          <w:color w:val="000000" w:themeColor="text1"/>
          <w:sz w:val="28"/>
          <w:szCs w:val="28"/>
        </w:rPr>
        <w:t xml:space="preserve"> ними.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 Для цього мають бути належні наукові підставі, такі як міждисциплінарний характер </w:t>
      </w:r>
      <w:r w:rsidRPr="00D260CB">
        <w:rPr>
          <w:color w:val="000000" w:themeColor="text1"/>
          <w:sz w:val="28"/>
          <w:szCs w:val="28"/>
          <w:lang w:val="uk-UA"/>
        </w:rPr>
        <w:t>об’єкта</w:t>
      </w:r>
      <w:r w:rsidR="00861C57" w:rsidRPr="00D260CB">
        <w:rPr>
          <w:color w:val="000000" w:themeColor="text1"/>
          <w:sz w:val="28"/>
          <w:szCs w:val="28"/>
          <w:lang w:val="uk-UA"/>
        </w:rPr>
        <w:t xml:space="preserve"> </w:t>
      </w:r>
      <w:r w:rsidR="00861C57" w:rsidRPr="00D260CB">
        <w:rPr>
          <w:color w:val="000000" w:themeColor="text1"/>
          <w:sz w:val="28"/>
          <w:szCs w:val="28"/>
          <w:lang w:val="uk-UA"/>
        </w:rPr>
        <w:lastRenderedPageBreak/>
        <w:t xml:space="preserve">дослідження, виконання наукової складової у співпраці з іншими установами тощо. </w:t>
      </w:r>
    </w:p>
    <w:p w:rsidR="00DF1159" w:rsidRPr="00D260CB" w:rsidRDefault="00DF1159" w:rsidP="00EE04AA">
      <w:pPr>
        <w:pStyle w:val="a4"/>
        <w:numPr>
          <w:ilvl w:val="0"/>
          <w:numId w:val="3"/>
        </w:numPr>
        <w:ind w:left="567"/>
        <w:rPr>
          <w:sz w:val="28"/>
          <w:szCs w:val="28"/>
          <w:lang w:val="uk-UA"/>
        </w:rPr>
      </w:pPr>
      <w:r w:rsidRPr="00D260CB">
        <w:rPr>
          <w:sz w:val="28"/>
          <w:szCs w:val="28"/>
          <w:lang w:val="uk-UA"/>
        </w:rPr>
        <w:t>Науковий керівник погоджує індивідуальний план наукової роботи в якому зазначається т</w:t>
      </w:r>
      <w:r w:rsidRPr="00D260CB">
        <w:rPr>
          <w:b/>
          <w:sz w:val="28"/>
          <w:szCs w:val="28"/>
          <w:lang w:val="uk-UA"/>
        </w:rPr>
        <w:t>ема дисертації</w:t>
      </w:r>
      <w:r w:rsidRPr="00D260CB">
        <w:rPr>
          <w:sz w:val="28"/>
          <w:szCs w:val="28"/>
          <w:lang w:val="uk-UA"/>
        </w:rPr>
        <w:t xml:space="preserve"> аспіранта після чого індивідуальний план затверджується вченою радою факультету та Університету протягом двох місяців з дня зарахування здобувача до закладу вищої освіти.  Для більш детального планування наукової роботи протягом усього періоду підготовки, аспірант за погодженням з науковим керівником, розробляє розгорнутий план наукового дослідження –  </w:t>
      </w:r>
      <w:proofErr w:type="spellStart"/>
      <w:r w:rsidRPr="00D260CB">
        <w:rPr>
          <w:b/>
          <w:sz w:val="28"/>
          <w:szCs w:val="28"/>
          <w:lang w:val="uk-UA"/>
        </w:rPr>
        <w:t>проєкт</w:t>
      </w:r>
      <w:proofErr w:type="spellEnd"/>
      <w:r w:rsidRPr="00D260CB">
        <w:rPr>
          <w:b/>
          <w:sz w:val="28"/>
          <w:szCs w:val="28"/>
          <w:lang w:val="uk-UA"/>
        </w:rPr>
        <w:t xml:space="preserve"> дисертаційного дослідження  </w:t>
      </w:r>
      <w:r w:rsidRPr="00D260CB">
        <w:rPr>
          <w:sz w:val="28"/>
          <w:szCs w:val="28"/>
          <w:lang w:val="uk-UA"/>
        </w:rPr>
        <w:t>[</w:t>
      </w:r>
      <w:proofErr w:type="spellStart"/>
      <w:r w:rsidRPr="00D260CB">
        <w:rPr>
          <w:sz w:val="28"/>
          <w:szCs w:val="28"/>
        </w:rPr>
        <w:t>http</w:t>
      </w:r>
      <w:proofErr w:type="spellEnd"/>
      <w:r w:rsidRPr="00D260CB">
        <w:rPr>
          <w:sz w:val="28"/>
          <w:szCs w:val="28"/>
          <w:lang w:val="uk-UA"/>
        </w:rPr>
        <w:t>://</w:t>
      </w:r>
      <w:proofErr w:type="spellStart"/>
      <w:r w:rsidRPr="00D260CB">
        <w:rPr>
          <w:sz w:val="28"/>
          <w:szCs w:val="28"/>
        </w:rPr>
        <w:t>onu</w:t>
      </w:r>
      <w:proofErr w:type="spellEnd"/>
      <w:r w:rsidRPr="00D260CB">
        <w:rPr>
          <w:sz w:val="28"/>
          <w:szCs w:val="28"/>
          <w:lang w:val="uk-UA"/>
        </w:rPr>
        <w:t>.</w:t>
      </w:r>
      <w:proofErr w:type="spellStart"/>
      <w:r w:rsidRPr="00D260CB">
        <w:rPr>
          <w:sz w:val="28"/>
          <w:szCs w:val="28"/>
        </w:rPr>
        <w:t>edu</w:t>
      </w:r>
      <w:proofErr w:type="spellEnd"/>
      <w:r w:rsidRPr="00D260CB">
        <w:rPr>
          <w:sz w:val="28"/>
          <w:szCs w:val="28"/>
          <w:lang w:val="uk-UA"/>
        </w:rPr>
        <w:t>.</w:t>
      </w:r>
      <w:proofErr w:type="spellStart"/>
      <w:r w:rsidRPr="00D260CB">
        <w:rPr>
          <w:sz w:val="28"/>
          <w:szCs w:val="28"/>
        </w:rPr>
        <w:t>ua</w:t>
      </w:r>
      <w:proofErr w:type="spellEnd"/>
      <w:r w:rsidRPr="00D260CB">
        <w:rPr>
          <w:sz w:val="28"/>
          <w:szCs w:val="28"/>
          <w:lang w:val="uk-UA"/>
        </w:rPr>
        <w:t>/</w:t>
      </w:r>
      <w:proofErr w:type="spellStart"/>
      <w:r w:rsidRPr="00D260CB">
        <w:rPr>
          <w:sz w:val="28"/>
          <w:szCs w:val="28"/>
        </w:rPr>
        <w:t>uk</w:t>
      </w:r>
      <w:proofErr w:type="spellEnd"/>
      <w:r w:rsidRPr="00D260CB">
        <w:rPr>
          <w:sz w:val="28"/>
          <w:szCs w:val="28"/>
          <w:lang w:val="uk-UA"/>
        </w:rPr>
        <w:t>/</w:t>
      </w:r>
      <w:proofErr w:type="spellStart"/>
      <w:r w:rsidRPr="00D260CB">
        <w:rPr>
          <w:sz w:val="28"/>
          <w:szCs w:val="28"/>
        </w:rPr>
        <w:t>science</w:t>
      </w:r>
      <w:proofErr w:type="spellEnd"/>
      <w:r w:rsidRPr="00D260CB">
        <w:rPr>
          <w:sz w:val="28"/>
          <w:szCs w:val="28"/>
          <w:lang w:val="uk-UA"/>
        </w:rPr>
        <w:t>/</w:t>
      </w:r>
      <w:proofErr w:type="spellStart"/>
      <w:r w:rsidRPr="00D260CB">
        <w:rPr>
          <w:sz w:val="28"/>
          <w:szCs w:val="28"/>
        </w:rPr>
        <w:t>postgraduate</w:t>
      </w:r>
      <w:proofErr w:type="spellEnd"/>
      <w:r w:rsidRPr="00D260CB">
        <w:rPr>
          <w:sz w:val="28"/>
          <w:szCs w:val="28"/>
          <w:lang w:val="uk-UA"/>
        </w:rPr>
        <w:t>/</w:t>
      </w:r>
      <w:proofErr w:type="spellStart"/>
      <w:r w:rsidRPr="00D260CB">
        <w:rPr>
          <w:sz w:val="28"/>
          <w:szCs w:val="28"/>
        </w:rPr>
        <w:t>aspirantam</w:t>
      </w:r>
      <w:proofErr w:type="spellEnd"/>
      <w:r w:rsidRPr="00D260CB">
        <w:rPr>
          <w:sz w:val="28"/>
          <w:szCs w:val="28"/>
          <w:lang w:val="uk-UA"/>
        </w:rPr>
        <w:t xml:space="preserve">]. </w:t>
      </w:r>
    </w:p>
    <w:p w:rsidR="00E8521E" w:rsidRPr="00D260CB" w:rsidRDefault="00E8521E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sz w:val="28"/>
          <w:szCs w:val="28"/>
          <w:lang w:val="uk-UA"/>
        </w:rPr>
      </w:pPr>
      <w:r w:rsidRPr="00D260CB">
        <w:rPr>
          <w:sz w:val="28"/>
          <w:szCs w:val="28"/>
          <w:lang w:val="uk-UA"/>
        </w:rPr>
        <w:t>Протягом підготовки в аспірантурі с</w:t>
      </w:r>
      <w:r w:rsidR="00913FE3" w:rsidRPr="00D260CB">
        <w:rPr>
          <w:sz w:val="28"/>
          <w:szCs w:val="28"/>
          <w:lang w:val="uk-UA"/>
        </w:rPr>
        <w:t>истематично відбувається звітування аспірантів щодо виконання індивідуального плану наукової роботи на засіданні кафедри</w:t>
      </w:r>
      <w:r w:rsidRPr="00D260CB">
        <w:rPr>
          <w:sz w:val="28"/>
          <w:szCs w:val="28"/>
          <w:lang w:val="uk-UA"/>
        </w:rPr>
        <w:t xml:space="preserve"> </w:t>
      </w:r>
      <w:r w:rsidR="00385984" w:rsidRPr="00D260CB">
        <w:rPr>
          <w:sz w:val="28"/>
          <w:szCs w:val="28"/>
          <w:lang w:val="uk-UA"/>
        </w:rPr>
        <w:t>та Вченої ради факультету</w:t>
      </w:r>
      <w:r w:rsidR="00913FE3" w:rsidRPr="00D260CB">
        <w:rPr>
          <w:sz w:val="28"/>
          <w:szCs w:val="28"/>
          <w:lang w:val="uk-UA"/>
        </w:rPr>
        <w:t xml:space="preserve">. </w:t>
      </w:r>
      <w:r w:rsidR="00DF1159" w:rsidRPr="00D260CB">
        <w:rPr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Щороку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аспіранти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звітують</w:t>
      </w:r>
      <w:proofErr w:type="spellEnd"/>
      <w:r w:rsidRPr="00D260CB">
        <w:rPr>
          <w:sz w:val="28"/>
          <w:szCs w:val="28"/>
          <w:lang w:eastAsia="ru-RU"/>
        </w:rPr>
        <w:t xml:space="preserve"> на </w:t>
      </w:r>
      <w:proofErr w:type="spellStart"/>
      <w:r w:rsidRPr="00D260CB">
        <w:rPr>
          <w:sz w:val="28"/>
          <w:szCs w:val="28"/>
          <w:lang w:eastAsia="ru-RU"/>
        </w:rPr>
        <w:t>засіданні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кафедри</w:t>
      </w:r>
      <w:proofErr w:type="spellEnd"/>
      <w:r w:rsidRPr="00D260CB">
        <w:rPr>
          <w:sz w:val="28"/>
          <w:szCs w:val="28"/>
          <w:lang w:eastAsia="ru-RU"/>
        </w:rPr>
        <w:t xml:space="preserve"> та </w:t>
      </w:r>
      <w:proofErr w:type="spellStart"/>
      <w:r w:rsidRPr="00D260CB">
        <w:rPr>
          <w:sz w:val="28"/>
          <w:szCs w:val="28"/>
          <w:lang w:eastAsia="ru-RU"/>
        </w:rPr>
        <w:t>Вченої</w:t>
      </w:r>
      <w:proofErr w:type="spellEnd"/>
      <w:r w:rsidRPr="00D260CB">
        <w:rPr>
          <w:sz w:val="28"/>
          <w:szCs w:val="28"/>
          <w:lang w:eastAsia="ru-RU"/>
        </w:rPr>
        <w:t xml:space="preserve"> ради факультету про </w:t>
      </w:r>
      <w:proofErr w:type="spellStart"/>
      <w:r w:rsidRPr="00D260CB">
        <w:rPr>
          <w:sz w:val="28"/>
          <w:szCs w:val="28"/>
          <w:lang w:eastAsia="ru-RU"/>
        </w:rPr>
        <w:t>виконання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індиві</w:t>
      </w:r>
      <w:proofErr w:type="gramStart"/>
      <w:r w:rsidRPr="00D260CB">
        <w:rPr>
          <w:sz w:val="28"/>
          <w:szCs w:val="28"/>
          <w:lang w:eastAsia="ru-RU"/>
        </w:rPr>
        <w:t>дуального</w:t>
      </w:r>
      <w:proofErr w:type="spellEnd"/>
      <w:proofErr w:type="gram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навчального</w:t>
      </w:r>
      <w:proofErr w:type="spellEnd"/>
      <w:r w:rsidRPr="00D260CB">
        <w:rPr>
          <w:sz w:val="28"/>
          <w:szCs w:val="28"/>
          <w:lang w:eastAsia="ru-RU"/>
        </w:rPr>
        <w:t xml:space="preserve"> плану та плану </w:t>
      </w:r>
      <w:proofErr w:type="spellStart"/>
      <w:r w:rsidRPr="00D260CB">
        <w:rPr>
          <w:sz w:val="28"/>
          <w:szCs w:val="28"/>
          <w:lang w:eastAsia="ru-RU"/>
        </w:rPr>
        <w:t>наукової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роботи</w:t>
      </w:r>
      <w:proofErr w:type="spellEnd"/>
      <w:r w:rsidRPr="00D260CB">
        <w:rPr>
          <w:sz w:val="28"/>
          <w:szCs w:val="28"/>
          <w:lang w:eastAsia="ru-RU"/>
        </w:rPr>
        <w:t xml:space="preserve">. </w:t>
      </w:r>
      <w:proofErr w:type="spellStart"/>
      <w:r w:rsidRPr="00D260CB">
        <w:rPr>
          <w:sz w:val="28"/>
          <w:szCs w:val="28"/>
          <w:lang w:eastAsia="ru-RU"/>
        </w:rPr>
        <w:t>Звіти</w:t>
      </w:r>
      <w:proofErr w:type="spellEnd"/>
      <w:r w:rsidRPr="00D260CB">
        <w:rPr>
          <w:sz w:val="28"/>
          <w:szCs w:val="28"/>
          <w:lang w:eastAsia="ru-RU"/>
        </w:rPr>
        <w:t xml:space="preserve"> на </w:t>
      </w:r>
      <w:proofErr w:type="spellStart"/>
      <w:r w:rsidRPr="00D260CB">
        <w:rPr>
          <w:sz w:val="28"/>
          <w:szCs w:val="28"/>
          <w:lang w:eastAsia="ru-RU"/>
        </w:rPr>
        <w:t>кафедрі</w:t>
      </w:r>
      <w:proofErr w:type="spellEnd"/>
      <w:r w:rsidRPr="00D260CB">
        <w:rPr>
          <w:sz w:val="28"/>
          <w:szCs w:val="28"/>
          <w:lang w:val="uk-UA"/>
        </w:rPr>
        <w:t xml:space="preserve">, </w:t>
      </w:r>
      <w:proofErr w:type="spellStart"/>
      <w:r w:rsidRPr="00D260CB">
        <w:rPr>
          <w:sz w:val="28"/>
          <w:szCs w:val="28"/>
          <w:lang w:eastAsia="ru-RU"/>
        </w:rPr>
        <w:t>заслухову</w:t>
      </w:r>
      <w:r w:rsidRPr="00D260CB">
        <w:rPr>
          <w:sz w:val="28"/>
          <w:szCs w:val="28"/>
          <w:lang w:val="uk-UA"/>
        </w:rPr>
        <w:t>ються</w:t>
      </w:r>
      <w:proofErr w:type="spellEnd"/>
      <w:r w:rsidRPr="00D260CB">
        <w:rPr>
          <w:sz w:val="28"/>
          <w:szCs w:val="28"/>
          <w:lang w:val="uk-UA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більш</w:t>
      </w:r>
      <w:proofErr w:type="spellEnd"/>
      <w:r w:rsidRPr="00D260CB">
        <w:rPr>
          <w:sz w:val="28"/>
          <w:szCs w:val="28"/>
          <w:lang w:eastAsia="ru-RU"/>
        </w:rPr>
        <w:t xml:space="preserve"> </w:t>
      </w:r>
      <w:proofErr w:type="spellStart"/>
      <w:r w:rsidRPr="00D260CB">
        <w:rPr>
          <w:sz w:val="28"/>
          <w:szCs w:val="28"/>
          <w:lang w:eastAsia="ru-RU"/>
        </w:rPr>
        <w:t>ніж</w:t>
      </w:r>
      <w:proofErr w:type="spellEnd"/>
      <w:r w:rsidRPr="00D260CB">
        <w:rPr>
          <w:sz w:val="28"/>
          <w:szCs w:val="28"/>
          <w:lang w:eastAsia="ru-RU"/>
        </w:rPr>
        <w:t xml:space="preserve"> раз на </w:t>
      </w:r>
      <w:proofErr w:type="spellStart"/>
      <w:r w:rsidRPr="00D260CB">
        <w:rPr>
          <w:sz w:val="28"/>
          <w:szCs w:val="28"/>
          <w:lang w:eastAsia="ru-RU"/>
        </w:rPr>
        <w:t>рік</w:t>
      </w:r>
      <w:proofErr w:type="spellEnd"/>
      <w:r w:rsidRPr="00D260CB">
        <w:rPr>
          <w:sz w:val="28"/>
          <w:szCs w:val="28"/>
          <w:lang w:eastAsia="ru-RU"/>
        </w:rPr>
        <w:t xml:space="preserve">, як правило, </w:t>
      </w:r>
      <w:proofErr w:type="spellStart"/>
      <w:r w:rsidRPr="00D260CB">
        <w:rPr>
          <w:sz w:val="28"/>
          <w:szCs w:val="28"/>
          <w:lang w:eastAsia="ru-RU"/>
        </w:rPr>
        <w:t>двічі</w:t>
      </w:r>
      <w:proofErr w:type="spellEnd"/>
      <w:r w:rsidRPr="00D260CB">
        <w:rPr>
          <w:sz w:val="28"/>
          <w:szCs w:val="28"/>
          <w:lang w:eastAsia="ru-RU"/>
        </w:rPr>
        <w:t xml:space="preserve"> на </w:t>
      </w:r>
      <w:proofErr w:type="spellStart"/>
      <w:r w:rsidRPr="00D260CB">
        <w:rPr>
          <w:sz w:val="28"/>
          <w:szCs w:val="28"/>
          <w:lang w:eastAsia="ru-RU"/>
        </w:rPr>
        <w:t>рік</w:t>
      </w:r>
      <w:proofErr w:type="spellEnd"/>
      <w:r w:rsidRPr="00D260CB">
        <w:rPr>
          <w:sz w:val="28"/>
          <w:szCs w:val="28"/>
          <w:lang w:eastAsia="ru-RU"/>
        </w:rPr>
        <w:t>.</w:t>
      </w:r>
      <w:r w:rsidRPr="00D260CB">
        <w:rPr>
          <w:sz w:val="28"/>
          <w:szCs w:val="28"/>
          <w:lang w:val="uk-UA"/>
        </w:rPr>
        <w:t xml:space="preserve"> Науковий керівник систематично слідкує за виконанням індивідуального плану роботи аспіранта та має оцінити стан виконання етапів робіт та поставити відмітку про виконання запланованого обсягу роботи в індивідуальному плані здобувача.</w:t>
      </w:r>
      <w:r w:rsidRPr="00D260CB">
        <w:rPr>
          <w:sz w:val="28"/>
          <w:szCs w:val="28"/>
          <w:lang w:val="uk-UA" w:eastAsia="ru-RU"/>
        </w:rPr>
        <w:t xml:space="preserve"> </w:t>
      </w:r>
    </w:p>
    <w:p w:rsidR="00E8521E" w:rsidRPr="00D260CB" w:rsidRDefault="00E8521E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D260CB">
        <w:rPr>
          <w:color w:val="000000" w:themeColor="text1"/>
          <w:sz w:val="28"/>
          <w:szCs w:val="28"/>
          <w:lang w:val="uk-UA"/>
        </w:rPr>
        <w:t xml:space="preserve">Будь-які зміни до індивідуального плану аспіранта здійснюються за погодженням з науковим керівником. </w:t>
      </w:r>
    </w:p>
    <w:p w:rsidR="00E8521E" w:rsidRPr="00D260CB" w:rsidRDefault="00E8521E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D260CB">
        <w:rPr>
          <w:color w:val="000000" w:themeColor="text1"/>
          <w:sz w:val="28"/>
          <w:szCs w:val="28"/>
          <w:lang w:val="uk-UA"/>
        </w:rPr>
        <w:t xml:space="preserve">На момент відрахування аспіранта на останньому році нормативного строку підготовки або у разі його дострокового відрахування останній розділ індивідуального плану «Загальна оцінка виконання </w:t>
      </w:r>
      <w:proofErr w:type="spellStart"/>
      <w:r w:rsidRPr="00D260CB">
        <w:rPr>
          <w:color w:val="000000" w:themeColor="text1"/>
          <w:sz w:val="28"/>
          <w:szCs w:val="28"/>
          <w:lang w:val="uk-UA"/>
        </w:rPr>
        <w:t>освітньо-наукової</w:t>
      </w:r>
      <w:proofErr w:type="spellEnd"/>
      <w:r w:rsidRPr="00D260CB">
        <w:rPr>
          <w:color w:val="000000" w:themeColor="text1"/>
          <w:sz w:val="28"/>
          <w:szCs w:val="28"/>
          <w:lang w:val="uk-UA"/>
        </w:rPr>
        <w:t xml:space="preserve"> програми підготовки доктора філософії» заповнюється науковим керівником.</w:t>
      </w:r>
    </w:p>
    <w:p w:rsidR="00BF2790" w:rsidRPr="00D260CB" w:rsidRDefault="00DF1159" w:rsidP="00D260CB">
      <w:pPr>
        <w:pStyle w:val="a4"/>
        <w:numPr>
          <w:ilvl w:val="0"/>
          <w:numId w:val="3"/>
        </w:numPr>
        <w:shd w:val="clear" w:color="auto" w:fill="FFFFFF"/>
        <w:spacing w:before="105" w:after="168"/>
        <w:ind w:left="567"/>
        <w:jc w:val="both"/>
        <w:rPr>
          <w:color w:val="000000"/>
          <w:sz w:val="28"/>
          <w:szCs w:val="28"/>
          <w:lang w:val="uk-UA"/>
        </w:rPr>
      </w:pPr>
      <w:r w:rsidRPr="00D260CB">
        <w:rPr>
          <w:color w:val="000000"/>
          <w:sz w:val="28"/>
          <w:szCs w:val="28"/>
          <w:lang w:val="uk-UA"/>
        </w:rPr>
        <w:t xml:space="preserve">Обов'язковою умовою допуску до захисту є успішне виконання аспірантом його індивідуального навчального плану та індивідуального плану наукової роботи. Стан готовності дисертації аспіранта  до захисту визначається науковим керівником (або консенсусним рішенням двох керівників). </w:t>
      </w:r>
      <w:r w:rsidRPr="00D260CB">
        <w:rPr>
          <w:sz w:val="28"/>
          <w:szCs w:val="28"/>
          <w:lang w:val="uk-UA"/>
        </w:rPr>
        <w:t xml:space="preserve">Після завершення здобувачем відповідної </w:t>
      </w:r>
      <w:proofErr w:type="spellStart"/>
      <w:r w:rsidRPr="00D260CB">
        <w:rPr>
          <w:sz w:val="28"/>
          <w:szCs w:val="28"/>
          <w:lang w:val="uk-UA"/>
        </w:rPr>
        <w:t>освітньо-наукової</w:t>
      </w:r>
      <w:proofErr w:type="spellEnd"/>
      <w:r w:rsidRPr="00D260CB">
        <w:rPr>
          <w:sz w:val="28"/>
          <w:szCs w:val="28"/>
          <w:lang w:val="uk-UA"/>
        </w:rPr>
        <w:t xml:space="preserve"> програми науковий керівник здобувача готує розгорнутий висновок з оцінкою його роботи у процесі підготовки дисертації та виконання індивідуального плану наукової роботи та індивідуального навчального </w:t>
      </w:r>
      <w:r w:rsidRPr="00D260CB">
        <w:rPr>
          <w:sz w:val="28"/>
          <w:szCs w:val="28"/>
          <w:lang w:val="uk-UA"/>
        </w:rPr>
        <w:lastRenderedPageBreak/>
        <w:t>плану.</w:t>
      </w:r>
      <w:r w:rsidRPr="00D260CB">
        <w:rPr>
          <w:color w:val="333333"/>
          <w:sz w:val="28"/>
          <w:szCs w:val="28"/>
          <w:shd w:val="clear" w:color="auto" w:fill="FFFFFF"/>
        </w:rPr>
        <w:t xml:space="preserve"> Висновок наукового керівника або структурного підрозділу (у двох примірниках) видаються здобувачеві.  </w:t>
      </w:r>
    </w:p>
    <w:sectPr w:rsidR="00BF2790" w:rsidRPr="00D260CB" w:rsidSect="006E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0E8"/>
    <w:multiLevelType w:val="hybridMultilevel"/>
    <w:tmpl w:val="558A2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5A7E8B"/>
    <w:multiLevelType w:val="multilevel"/>
    <w:tmpl w:val="0A8286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184312B"/>
    <w:multiLevelType w:val="hybridMultilevel"/>
    <w:tmpl w:val="E75C4F7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59"/>
    <w:rsid w:val="00385984"/>
    <w:rsid w:val="003A5C52"/>
    <w:rsid w:val="006002CE"/>
    <w:rsid w:val="00613DC6"/>
    <w:rsid w:val="00731CC8"/>
    <w:rsid w:val="00861C57"/>
    <w:rsid w:val="008A40C4"/>
    <w:rsid w:val="008B29CB"/>
    <w:rsid w:val="00913FE3"/>
    <w:rsid w:val="00994BC5"/>
    <w:rsid w:val="009C271D"/>
    <w:rsid w:val="00B94BB0"/>
    <w:rsid w:val="00BF2790"/>
    <w:rsid w:val="00D260CB"/>
    <w:rsid w:val="00D37B3D"/>
    <w:rsid w:val="00D63A9A"/>
    <w:rsid w:val="00DF1159"/>
    <w:rsid w:val="00E8521E"/>
    <w:rsid w:val="00EE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F115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E852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8</cp:revision>
  <dcterms:created xsi:type="dcterms:W3CDTF">2021-05-05T13:39:00Z</dcterms:created>
  <dcterms:modified xsi:type="dcterms:W3CDTF">2021-05-11T08:49:00Z</dcterms:modified>
</cp:coreProperties>
</file>