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0E" w:rsidRPr="006C5A0E" w:rsidRDefault="006C5A0E" w:rsidP="00657B03">
      <w:pPr>
        <w:pStyle w:val="1"/>
        <w:shd w:val="clear" w:color="auto" w:fill="FFFFFF"/>
        <w:spacing w:before="0" w:beforeAutospacing="0" w:after="0" w:afterAutospacing="0"/>
        <w:ind w:left="-567"/>
        <w:contextualSpacing/>
        <w:jc w:val="center"/>
        <w:textAlignment w:val="baseline"/>
        <w:rPr>
          <w:rFonts w:ascii="Arial" w:hAnsi="Arial" w:cs="Arial"/>
          <w:b w:val="0"/>
          <w:bCs w:val="0"/>
          <w:caps/>
          <w:color w:val="000000"/>
          <w:spacing w:val="36"/>
          <w:sz w:val="24"/>
          <w:szCs w:val="24"/>
        </w:rPr>
      </w:pPr>
      <w:r w:rsidRPr="006C5A0E">
        <w:rPr>
          <w:rFonts w:ascii="Arial" w:hAnsi="Arial" w:cs="Arial"/>
          <w:b w:val="0"/>
          <w:bCs w:val="0"/>
          <w:caps/>
          <w:color w:val="000000"/>
          <w:spacing w:val="36"/>
          <w:sz w:val="24"/>
          <w:szCs w:val="24"/>
        </w:rPr>
        <w:t>НАУКУ В УНІВЕРСИТЕТАХ ОЦІНЮВАТИМУТЬ ЗА 7 НАПРЯМАМИ, ЩОБ НАЙКРАЩИМ НАДАТИ БАЗОВЕ ФІНАНСУВАННЯ – ПОСТАНОВА КАБМІНУ</w:t>
      </w:r>
    </w:p>
    <w:p w:rsidR="006C5A0E" w:rsidRDefault="006C5A0E" w:rsidP="00657B03">
      <w:pPr>
        <w:shd w:val="clear" w:color="auto" w:fill="FFFFFF"/>
        <w:spacing w:after="0" w:line="240" w:lineRule="auto"/>
        <w:ind w:left="-567"/>
        <w:contextualSpacing/>
        <w:jc w:val="center"/>
        <w:textAlignment w:val="baseline"/>
        <w:rPr>
          <w:rFonts w:ascii="Arial" w:hAnsi="Arial" w:cs="Arial"/>
          <w:color w:val="827F7B"/>
          <w:sz w:val="16"/>
          <w:szCs w:val="16"/>
        </w:rPr>
      </w:pPr>
    </w:p>
    <w:p w:rsidR="006C5A0E" w:rsidRDefault="006C5A0E" w:rsidP="00657B03">
      <w:pPr>
        <w:pStyle w:val="a5"/>
        <w:shd w:val="clear" w:color="auto" w:fill="FFFFFF"/>
        <w:spacing w:before="0" w:beforeAutospacing="0" w:after="0" w:afterAutospacing="0"/>
        <w:ind w:left="-567"/>
        <w:contextualSpacing/>
        <w:textAlignment w:val="baseline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Уряд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визначив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як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оцінюватимуть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наукову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діяльність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вишів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–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це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дозволить у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майбутньому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надати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найкращим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них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базове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фінансування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на науку.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Відповідну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постанову – «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Деякі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питання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проведення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державної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атестації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закладів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вищої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освіти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частині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провадження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ними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наукової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(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науково-технічної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)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діяльності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» – затвердив </w:t>
      </w:r>
      <w:proofErr w:type="spellStart"/>
      <w:proofErr w:type="gramStart"/>
      <w:r>
        <w:rPr>
          <w:rFonts w:ascii="Arial" w:hAnsi="Arial" w:cs="Arial"/>
          <w:color w:val="333333"/>
          <w:sz w:val="17"/>
          <w:szCs w:val="17"/>
        </w:rPr>
        <w:t>п</w:t>
      </w:r>
      <w:proofErr w:type="gramEnd"/>
      <w:r>
        <w:rPr>
          <w:rFonts w:ascii="Arial" w:hAnsi="Arial" w:cs="Arial"/>
          <w:color w:val="333333"/>
          <w:sz w:val="17"/>
          <w:szCs w:val="17"/>
        </w:rPr>
        <w:t>ід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час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засідання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Кабінет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Міністрів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сьогодні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22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серпня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2018 року.</w:t>
      </w:r>
    </w:p>
    <w:p w:rsidR="006C5A0E" w:rsidRDefault="006C5A0E" w:rsidP="00657B03">
      <w:pPr>
        <w:pStyle w:val="a5"/>
        <w:shd w:val="clear" w:color="auto" w:fill="FFFFFF"/>
        <w:spacing w:before="0" w:beforeAutospacing="0" w:after="0" w:afterAutospacing="0"/>
        <w:ind w:left="-567"/>
        <w:contextualSpacing/>
        <w:textAlignment w:val="baseline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«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Надання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базового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фінансування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університетській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науці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–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це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один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ключових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етапів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реформування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наукової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сфери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України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Звісно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що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кошти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мають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отримати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найкращі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–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хто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показує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високий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7"/>
          <w:szCs w:val="17"/>
        </w:rPr>
        <w:t>р</w:t>
      </w:r>
      <w:proofErr w:type="gramEnd"/>
      <w:r>
        <w:rPr>
          <w:rFonts w:ascii="Arial" w:hAnsi="Arial" w:cs="Arial"/>
          <w:color w:val="333333"/>
          <w:sz w:val="17"/>
          <w:szCs w:val="17"/>
        </w:rPr>
        <w:t>івень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досліджень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у кого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є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перспективи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розвитку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хто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зміг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інтегрувати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свою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наукову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діяльність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у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світовий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простір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тощо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Визначити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цих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найкращих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якраз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повинна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державна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атестація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–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основні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її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правила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прописані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прийнятій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Урядом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постанові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», – пояснила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Міні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стр</w:t>
      </w:r>
      <w:proofErr w:type="spellEnd"/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освіти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науки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України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Лілія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Гриневич.</w:t>
      </w:r>
    </w:p>
    <w:p w:rsidR="006C5A0E" w:rsidRDefault="006C5A0E" w:rsidP="00657B03">
      <w:pPr>
        <w:pStyle w:val="a5"/>
        <w:shd w:val="clear" w:color="auto" w:fill="FFFFFF"/>
        <w:spacing w:before="0" w:beforeAutospacing="0" w:after="0" w:afterAutospacing="0"/>
        <w:ind w:left="-567"/>
        <w:contextualSpacing/>
        <w:textAlignment w:val="baseline"/>
        <w:rPr>
          <w:rFonts w:ascii="Arial" w:hAnsi="Arial" w:cs="Arial"/>
          <w:color w:val="333333"/>
          <w:sz w:val="17"/>
          <w:szCs w:val="17"/>
        </w:rPr>
      </w:pPr>
      <w:proofErr w:type="spellStart"/>
      <w:r>
        <w:rPr>
          <w:rFonts w:ascii="Arial" w:hAnsi="Arial" w:cs="Arial"/>
          <w:color w:val="333333"/>
          <w:sz w:val="17"/>
          <w:szCs w:val="17"/>
        </w:rPr>
        <w:t>Однією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найважливіших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речей,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закладених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у документ,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є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те,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що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оцінюватимуть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наукову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діяльність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не вишу в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цілому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його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окремих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наукових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напрямі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в</w:t>
      </w:r>
      <w:proofErr w:type="spellEnd"/>
      <w:proofErr w:type="gramEnd"/>
      <w:r>
        <w:rPr>
          <w:rFonts w:ascii="Arial" w:hAnsi="Arial" w:cs="Arial"/>
          <w:color w:val="333333"/>
          <w:sz w:val="17"/>
          <w:szCs w:val="17"/>
        </w:rPr>
        <w:t>.</w:t>
      </w:r>
    </w:p>
    <w:p w:rsidR="00D877F0" w:rsidRDefault="00D877F0" w:rsidP="00657B03">
      <w:pPr>
        <w:pStyle w:val="a5"/>
        <w:shd w:val="clear" w:color="auto" w:fill="FFFFFF"/>
        <w:spacing w:before="0" w:beforeAutospacing="0" w:after="0" w:afterAutospacing="0"/>
        <w:ind w:left="-567"/>
        <w:contextualSpacing/>
        <w:textAlignment w:val="baseline"/>
        <w:rPr>
          <w:rFonts w:ascii="Arial" w:hAnsi="Arial" w:cs="Arial"/>
          <w:color w:val="333333"/>
          <w:sz w:val="17"/>
          <w:szCs w:val="17"/>
        </w:rPr>
      </w:pPr>
    </w:p>
    <w:p w:rsidR="006C5A0E" w:rsidRDefault="006C5A0E" w:rsidP="00657B03">
      <w:pPr>
        <w:pStyle w:val="a5"/>
        <w:shd w:val="clear" w:color="auto" w:fill="FFFFFF"/>
        <w:spacing w:before="0" w:beforeAutospacing="0" w:after="0" w:afterAutospacing="0"/>
        <w:ind w:left="-567"/>
        <w:contextualSpacing/>
        <w:textAlignment w:val="baseline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«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Розділити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атестацію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за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напрямами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було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конче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необхідно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адже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якби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ми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цього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не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зробили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то в </w:t>
      </w:r>
      <w:proofErr w:type="spellStart"/>
      <w:proofErr w:type="gramStart"/>
      <w:r>
        <w:rPr>
          <w:rFonts w:ascii="Arial" w:hAnsi="Arial" w:cs="Arial"/>
          <w:color w:val="333333"/>
          <w:sz w:val="17"/>
          <w:szCs w:val="17"/>
        </w:rPr>
        <w:t>п</w:t>
      </w:r>
      <w:proofErr w:type="gramEnd"/>
      <w:r>
        <w:rPr>
          <w:rFonts w:ascii="Arial" w:hAnsi="Arial" w:cs="Arial"/>
          <w:color w:val="333333"/>
          <w:sz w:val="17"/>
          <w:szCs w:val="17"/>
        </w:rPr>
        <w:t>ідсумку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в великих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університетах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де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є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різноманітні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напрями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досліджень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отримали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б «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середню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температуру по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палаті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».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Бо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в одному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класичному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виші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можуть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бути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сильніші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7"/>
          <w:szCs w:val="17"/>
        </w:rPr>
        <w:t>досл</w:t>
      </w:r>
      <w:proofErr w:type="gramEnd"/>
      <w:r>
        <w:rPr>
          <w:rFonts w:ascii="Arial" w:hAnsi="Arial" w:cs="Arial"/>
          <w:color w:val="333333"/>
          <w:sz w:val="17"/>
          <w:szCs w:val="17"/>
        </w:rPr>
        <w:t>ідження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природничих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наук, а в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іншому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–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гуманітарних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чи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технічних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Тому разом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університетською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науковою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спільнотою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ми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чітко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визначили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7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напрямі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в</w:t>
      </w:r>
      <w:proofErr w:type="spellEnd"/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, за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якими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буде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атестація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», –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розповіла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Міністр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</w:t>
      </w:r>
    </w:p>
    <w:p w:rsidR="006C5A0E" w:rsidRDefault="006C5A0E" w:rsidP="00657B03">
      <w:pPr>
        <w:pStyle w:val="a5"/>
        <w:shd w:val="clear" w:color="auto" w:fill="FFFFFF"/>
        <w:spacing w:before="0" w:beforeAutospacing="0" w:after="0" w:afterAutospacing="0"/>
        <w:ind w:left="-567"/>
        <w:contextualSpacing/>
        <w:textAlignment w:val="baseline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Такими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напрямами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будуть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>:</w:t>
      </w:r>
    </w:p>
    <w:p w:rsidR="006C5A0E" w:rsidRDefault="006C5A0E" w:rsidP="00657B03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contextualSpacing/>
        <w:textAlignment w:val="baseline"/>
        <w:rPr>
          <w:rFonts w:ascii="Arial" w:hAnsi="Arial" w:cs="Arial"/>
          <w:color w:val="333333"/>
          <w:sz w:val="17"/>
          <w:szCs w:val="17"/>
        </w:rPr>
      </w:pPr>
      <w:proofErr w:type="spellStart"/>
      <w:r>
        <w:rPr>
          <w:rFonts w:ascii="Arial" w:hAnsi="Arial" w:cs="Arial"/>
          <w:color w:val="333333"/>
          <w:sz w:val="17"/>
          <w:szCs w:val="17"/>
        </w:rPr>
        <w:t>Аграрні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науки та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ветеринарія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(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враховує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галузі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знань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: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аграрні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науки та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продовольство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ветеринарна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медицина)</w:t>
      </w:r>
    </w:p>
    <w:p w:rsidR="006C5A0E" w:rsidRDefault="006C5A0E" w:rsidP="00657B03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contextualSpacing/>
        <w:textAlignment w:val="baseline"/>
        <w:rPr>
          <w:rFonts w:ascii="Arial" w:hAnsi="Arial" w:cs="Arial"/>
          <w:color w:val="333333"/>
          <w:sz w:val="17"/>
          <w:szCs w:val="17"/>
        </w:rPr>
      </w:pPr>
      <w:proofErr w:type="spellStart"/>
      <w:r>
        <w:rPr>
          <w:rFonts w:ascii="Arial" w:hAnsi="Arial" w:cs="Arial"/>
          <w:color w:val="333333"/>
          <w:sz w:val="17"/>
          <w:szCs w:val="17"/>
        </w:rPr>
        <w:t>Воєнні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науки та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національна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безпека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(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воєнні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науки,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національна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безпека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безпека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державного кордону,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цивільна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безпека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>)</w:t>
      </w:r>
    </w:p>
    <w:p w:rsidR="006C5A0E" w:rsidRDefault="006C5A0E" w:rsidP="00657B03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contextualSpacing/>
        <w:textAlignment w:val="baseline"/>
        <w:rPr>
          <w:rFonts w:ascii="Arial" w:hAnsi="Arial" w:cs="Arial"/>
          <w:color w:val="333333"/>
          <w:sz w:val="17"/>
          <w:szCs w:val="17"/>
        </w:rPr>
      </w:pPr>
      <w:proofErr w:type="spellStart"/>
      <w:r>
        <w:rPr>
          <w:rFonts w:ascii="Arial" w:hAnsi="Arial" w:cs="Arial"/>
          <w:color w:val="333333"/>
          <w:sz w:val="17"/>
          <w:szCs w:val="17"/>
        </w:rPr>
        <w:t>Гуманітарні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науки та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мистецтво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(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богослов’я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гуманітарні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науки, культура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мистецтво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>)</w:t>
      </w:r>
    </w:p>
    <w:p w:rsidR="006C5A0E" w:rsidRDefault="006C5A0E" w:rsidP="00657B03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contextualSpacing/>
        <w:textAlignment w:val="baseline"/>
        <w:rPr>
          <w:rFonts w:ascii="Arial" w:hAnsi="Arial" w:cs="Arial"/>
          <w:color w:val="333333"/>
          <w:sz w:val="17"/>
          <w:szCs w:val="17"/>
        </w:rPr>
      </w:pPr>
      <w:proofErr w:type="spellStart"/>
      <w:r>
        <w:rPr>
          <w:rFonts w:ascii="Arial" w:hAnsi="Arial" w:cs="Arial"/>
          <w:color w:val="333333"/>
          <w:sz w:val="17"/>
          <w:szCs w:val="17"/>
        </w:rPr>
        <w:t>Суспільні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наук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и(</w:t>
      </w:r>
      <w:proofErr w:type="spellStart"/>
      <w:proofErr w:type="gramEnd"/>
      <w:r>
        <w:rPr>
          <w:rFonts w:ascii="Arial" w:hAnsi="Arial" w:cs="Arial"/>
          <w:color w:val="333333"/>
          <w:sz w:val="17"/>
          <w:szCs w:val="17"/>
        </w:rPr>
        <w:t>журналістика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міжнародні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відносини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освіта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>/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педагогіка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право,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соціальна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робота,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соціальні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та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поведінкові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науки, сфера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обслуговування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публічне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управління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та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адміністрування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>)</w:t>
      </w:r>
    </w:p>
    <w:p w:rsidR="006C5A0E" w:rsidRDefault="006C5A0E" w:rsidP="00657B03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contextualSpacing/>
        <w:textAlignment w:val="baseline"/>
        <w:rPr>
          <w:rFonts w:ascii="Arial" w:hAnsi="Arial" w:cs="Arial"/>
          <w:color w:val="333333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333333"/>
          <w:sz w:val="17"/>
          <w:szCs w:val="17"/>
        </w:rPr>
        <w:t>Б</w:t>
      </w:r>
      <w:proofErr w:type="gramEnd"/>
      <w:r>
        <w:rPr>
          <w:rFonts w:ascii="Arial" w:hAnsi="Arial" w:cs="Arial"/>
          <w:color w:val="333333"/>
          <w:sz w:val="17"/>
          <w:szCs w:val="17"/>
        </w:rPr>
        <w:t>іологія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та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охорона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здоров’я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(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біологія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охорона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здоров’я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>)</w:t>
      </w:r>
    </w:p>
    <w:p w:rsidR="006C5A0E" w:rsidRDefault="006C5A0E" w:rsidP="00657B03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contextualSpacing/>
        <w:textAlignment w:val="baseline"/>
        <w:rPr>
          <w:rFonts w:ascii="Arial" w:hAnsi="Arial" w:cs="Arial"/>
          <w:color w:val="333333"/>
          <w:sz w:val="17"/>
          <w:szCs w:val="17"/>
        </w:rPr>
      </w:pPr>
      <w:proofErr w:type="spellStart"/>
      <w:r>
        <w:rPr>
          <w:rFonts w:ascii="Arial" w:hAnsi="Arial" w:cs="Arial"/>
          <w:color w:val="333333"/>
          <w:sz w:val="17"/>
          <w:szCs w:val="17"/>
        </w:rPr>
        <w:t>Математичні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науки та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природничі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наук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и(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математика та статистика,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природничі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науки)</w:t>
      </w:r>
    </w:p>
    <w:p w:rsidR="006C5A0E" w:rsidRDefault="006C5A0E" w:rsidP="00657B03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contextualSpacing/>
        <w:textAlignment w:val="baseline"/>
        <w:rPr>
          <w:rFonts w:ascii="Arial" w:hAnsi="Arial" w:cs="Arial"/>
          <w:color w:val="333333"/>
          <w:sz w:val="17"/>
          <w:szCs w:val="17"/>
        </w:rPr>
      </w:pPr>
      <w:proofErr w:type="spellStart"/>
      <w:r>
        <w:rPr>
          <w:rFonts w:ascii="Arial" w:hAnsi="Arial" w:cs="Arial"/>
          <w:color w:val="333333"/>
          <w:sz w:val="17"/>
          <w:szCs w:val="17"/>
        </w:rPr>
        <w:t>Технічні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науки (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інформаційні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технології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електроніка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та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телекомунікації</w:t>
      </w:r>
      <w:proofErr w:type="spellEnd"/>
      <w:r>
        <w:rPr>
          <w:rFonts w:ascii="Arial" w:hAnsi="Arial" w:cs="Arial"/>
          <w:color w:val="333333"/>
          <w:sz w:val="17"/>
          <w:szCs w:val="17"/>
        </w:rPr>
        <w:t>,  </w:t>
      </w:r>
      <w:proofErr w:type="spellStart"/>
      <w:proofErr w:type="gramStart"/>
      <w:r>
        <w:rPr>
          <w:rFonts w:ascii="Arial" w:hAnsi="Arial" w:cs="Arial"/>
          <w:color w:val="333333"/>
          <w:sz w:val="17"/>
          <w:szCs w:val="17"/>
        </w:rPr>
        <w:t>арх</w:t>
      </w:r>
      <w:proofErr w:type="gramEnd"/>
      <w:r>
        <w:rPr>
          <w:rFonts w:ascii="Arial" w:hAnsi="Arial" w:cs="Arial"/>
          <w:color w:val="333333"/>
          <w:sz w:val="17"/>
          <w:szCs w:val="17"/>
        </w:rPr>
        <w:t>ітектура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та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будівництво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електрична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інженерія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механічна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інженерія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автоматизація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та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приладобудування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транспорт,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хімічна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та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біоінженерія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виробництво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та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технології</w:t>
      </w:r>
      <w:proofErr w:type="spellEnd"/>
      <w:r>
        <w:rPr>
          <w:rFonts w:ascii="Arial" w:hAnsi="Arial" w:cs="Arial"/>
          <w:color w:val="333333"/>
          <w:sz w:val="17"/>
          <w:szCs w:val="17"/>
        </w:rPr>
        <w:t>)</w:t>
      </w:r>
    </w:p>
    <w:p w:rsidR="006C5A0E" w:rsidRDefault="006C5A0E" w:rsidP="00657B03">
      <w:pPr>
        <w:pStyle w:val="a5"/>
        <w:shd w:val="clear" w:color="auto" w:fill="FFFFFF"/>
        <w:spacing w:before="0" w:beforeAutospacing="0" w:after="0" w:afterAutospacing="0"/>
        <w:ind w:left="-567"/>
        <w:contextualSpacing/>
        <w:textAlignment w:val="baseline"/>
        <w:rPr>
          <w:rFonts w:ascii="Arial" w:hAnsi="Arial" w:cs="Arial"/>
          <w:color w:val="333333"/>
          <w:sz w:val="17"/>
          <w:szCs w:val="17"/>
        </w:rPr>
      </w:pPr>
      <w:proofErr w:type="spellStart"/>
      <w:r>
        <w:rPr>
          <w:rFonts w:ascii="Arial" w:hAnsi="Arial" w:cs="Arial"/>
          <w:color w:val="333333"/>
          <w:sz w:val="17"/>
          <w:szCs w:val="17"/>
        </w:rPr>
        <w:t>Атестаційна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оцінка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визначатиметься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за 100-бальною шкалою. У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ній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будуть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враховуватися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такі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показники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>:</w:t>
      </w:r>
    </w:p>
    <w:p w:rsidR="006C5A0E" w:rsidRDefault="006C5A0E" w:rsidP="00657B03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contextualSpacing/>
        <w:textAlignment w:val="baseline"/>
        <w:rPr>
          <w:rFonts w:ascii="Arial" w:hAnsi="Arial" w:cs="Arial"/>
          <w:color w:val="333333"/>
          <w:sz w:val="17"/>
          <w:szCs w:val="17"/>
        </w:rPr>
      </w:pPr>
      <w:proofErr w:type="spellStart"/>
      <w:r>
        <w:rPr>
          <w:rFonts w:ascii="Arial" w:hAnsi="Arial" w:cs="Arial"/>
          <w:color w:val="333333"/>
          <w:sz w:val="17"/>
          <w:szCs w:val="17"/>
        </w:rPr>
        <w:t>кадровий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склад</w:t>
      </w:r>
    </w:p>
    <w:p w:rsidR="006C5A0E" w:rsidRDefault="006C5A0E" w:rsidP="00657B03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contextualSpacing/>
        <w:textAlignment w:val="baseline"/>
        <w:rPr>
          <w:rFonts w:ascii="Arial" w:hAnsi="Arial" w:cs="Arial"/>
          <w:color w:val="333333"/>
          <w:sz w:val="17"/>
          <w:szCs w:val="17"/>
        </w:rPr>
      </w:pPr>
      <w:proofErr w:type="spellStart"/>
      <w:r>
        <w:rPr>
          <w:rFonts w:ascii="Arial" w:hAnsi="Arial" w:cs="Arial"/>
          <w:color w:val="333333"/>
          <w:sz w:val="17"/>
          <w:szCs w:val="17"/>
        </w:rPr>
        <w:t>фінансування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(за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загальним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7"/>
          <w:szCs w:val="17"/>
        </w:rPr>
        <w:t>спец</w:t>
      </w:r>
      <w:proofErr w:type="gramEnd"/>
      <w:r>
        <w:rPr>
          <w:rFonts w:ascii="Arial" w:hAnsi="Arial" w:cs="Arial"/>
          <w:color w:val="333333"/>
          <w:sz w:val="17"/>
          <w:szCs w:val="17"/>
        </w:rPr>
        <w:t>іальним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фондом)</w:t>
      </w:r>
    </w:p>
    <w:p w:rsidR="006C5A0E" w:rsidRDefault="006C5A0E" w:rsidP="00657B03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contextualSpacing/>
        <w:textAlignment w:val="baseline"/>
        <w:rPr>
          <w:rFonts w:ascii="Arial" w:hAnsi="Arial" w:cs="Arial"/>
          <w:color w:val="333333"/>
          <w:sz w:val="17"/>
          <w:szCs w:val="17"/>
        </w:rPr>
      </w:pPr>
      <w:proofErr w:type="spellStart"/>
      <w:r>
        <w:rPr>
          <w:rFonts w:ascii="Arial" w:hAnsi="Arial" w:cs="Arial"/>
          <w:color w:val="333333"/>
          <w:sz w:val="17"/>
          <w:szCs w:val="17"/>
        </w:rPr>
        <w:t>обсяг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коштів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спрямованих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>/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залучених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вишем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придбання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обладнання</w:t>
      </w:r>
      <w:proofErr w:type="spellEnd"/>
    </w:p>
    <w:p w:rsidR="006C5A0E" w:rsidRDefault="006C5A0E" w:rsidP="00657B03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contextualSpacing/>
        <w:textAlignment w:val="baseline"/>
        <w:rPr>
          <w:rFonts w:ascii="Arial" w:hAnsi="Arial" w:cs="Arial"/>
          <w:color w:val="333333"/>
          <w:sz w:val="17"/>
          <w:szCs w:val="17"/>
        </w:rPr>
      </w:pPr>
      <w:proofErr w:type="spellStart"/>
      <w:r>
        <w:rPr>
          <w:rFonts w:ascii="Arial" w:hAnsi="Arial" w:cs="Arial"/>
          <w:color w:val="333333"/>
          <w:sz w:val="17"/>
          <w:szCs w:val="17"/>
        </w:rPr>
        <w:t>кількість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статей у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наукових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виданнях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які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індексуються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у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 базах «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Scopus</w:t>
      </w:r>
      <w:proofErr w:type="spellEnd"/>
      <w:r>
        <w:rPr>
          <w:rFonts w:ascii="Arial" w:hAnsi="Arial" w:cs="Arial"/>
          <w:color w:val="333333"/>
          <w:sz w:val="17"/>
          <w:szCs w:val="17"/>
        </w:rPr>
        <w:t>» та/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або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«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Web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of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Science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», де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додатковим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показником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буде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коефіцієнт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впливовості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журналів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>;</w:t>
      </w:r>
    </w:p>
    <w:p w:rsidR="006C5A0E" w:rsidRDefault="006C5A0E" w:rsidP="00657B03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contextualSpacing/>
        <w:textAlignment w:val="baseline"/>
        <w:rPr>
          <w:rFonts w:ascii="Arial" w:hAnsi="Arial" w:cs="Arial"/>
          <w:color w:val="333333"/>
          <w:sz w:val="17"/>
          <w:szCs w:val="17"/>
        </w:rPr>
      </w:pPr>
      <w:proofErr w:type="spellStart"/>
      <w:r>
        <w:rPr>
          <w:rFonts w:ascii="Arial" w:hAnsi="Arial" w:cs="Arial"/>
          <w:color w:val="333333"/>
          <w:sz w:val="17"/>
          <w:szCs w:val="17"/>
        </w:rPr>
        <w:t>кількість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наукових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видань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засновником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(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співзасновником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)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яких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є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університет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які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індексуються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у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 базах «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Scopus</w:t>
      </w:r>
      <w:proofErr w:type="spellEnd"/>
      <w:r>
        <w:rPr>
          <w:rFonts w:ascii="Arial" w:hAnsi="Arial" w:cs="Arial"/>
          <w:color w:val="333333"/>
          <w:sz w:val="17"/>
          <w:szCs w:val="17"/>
        </w:rPr>
        <w:t>» та/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або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«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Web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of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Science</w:t>
      </w:r>
      <w:proofErr w:type="spellEnd"/>
      <w:r>
        <w:rPr>
          <w:rFonts w:ascii="Arial" w:hAnsi="Arial" w:cs="Arial"/>
          <w:color w:val="333333"/>
          <w:sz w:val="17"/>
          <w:szCs w:val="17"/>
        </w:rPr>
        <w:t>»;</w:t>
      </w:r>
    </w:p>
    <w:p w:rsidR="006C5A0E" w:rsidRDefault="006C5A0E" w:rsidP="00657B03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contextualSpacing/>
        <w:textAlignment w:val="baseline"/>
        <w:rPr>
          <w:rFonts w:ascii="Arial" w:hAnsi="Arial" w:cs="Arial"/>
          <w:color w:val="333333"/>
          <w:sz w:val="17"/>
          <w:szCs w:val="17"/>
        </w:rPr>
      </w:pPr>
      <w:proofErr w:type="spellStart"/>
      <w:r>
        <w:rPr>
          <w:rFonts w:ascii="Arial" w:hAnsi="Arial" w:cs="Arial"/>
          <w:color w:val="333333"/>
          <w:sz w:val="17"/>
          <w:szCs w:val="17"/>
        </w:rPr>
        <w:t>кількість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працівників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закладу (за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основним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місцем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роботи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),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які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є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членами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редакційних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колегій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наукових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видань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які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індексуються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у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 базах «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Scopus</w:t>
      </w:r>
      <w:proofErr w:type="spellEnd"/>
      <w:r>
        <w:rPr>
          <w:rFonts w:ascii="Arial" w:hAnsi="Arial" w:cs="Arial"/>
          <w:color w:val="333333"/>
          <w:sz w:val="17"/>
          <w:szCs w:val="17"/>
        </w:rPr>
        <w:t>» та/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або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«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Web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of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Science</w:t>
      </w:r>
      <w:proofErr w:type="spellEnd"/>
      <w:r>
        <w:rPr>
          <w:rFonts w:ascii="Arial" w:hAnsi="Arial" w:cs="Arial"/>
          <w:color w:val="333333"/>
          <w:sz w:val="17"/>
          <w:szCs w:val="17"/>
        </w:rPr>
        <w:t>».</w:t>
      </w:r>
    </w:p>
    <w:p w:rsidR="006C5A0E" w:rsidRDefault="006C5A0E" w:rsidP="00657B03">
      <w:pPr>
        <w:pStyle w:val="a5"/>
        <w:shd w:val="clear" w:color="auto" w:fill="FFFFFF"/>
        <w:spacing w:before="0" w:beforeAutospacing="0" w:after="0" w:afterAutospacing="0"/>
        <w:ind w:left="-567"/>
        <w:contextualSpacing/>
        <w:textAlignment w:val="baseline"/>
        <w:rPr>
          <w:rFonts w:ascii="Arial" w:hAnsi="Arial" w:cs="Arial"/>
          <w:color w:val="333333"/>
          <w:sz w:val="17"/>
          <w:szCs w:val="17"/>
        </w:rPr>
      </w:pPr>
      <w:proofErr w:type="spellStart"/>
      <w:r>
        <w:rPr>
          <w:rFonts w:ascii="Arial" w:hAnsi="Arial" w:cs="Arial"/>
          <w:color w:val="333333"/>
          <w:sz w:val="17"/>
          <w:szCs w:val="17"/>
        </w:rPr>
        <w:t>Водночас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конкретна методика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оцінювання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буде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розроблюватися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МОН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спільно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Нацрадою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розвитку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науки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технологій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</w:t>
      </w:r>
    </w:p>
    <w:p w:rsidR="006C5A0E" w:rsidRDefault="006C5A0E" w:rsidP="00657B03">
      <w:pPr>
        <w:pStyle w:val="a5"/>
        <w:shd w:val="clear" w:color="auto" w:fill="FFFFFF"/>
        <w:spacing w:before="0" w:beforeAutospacing="0" w:after="0" w:afterAutospacing="0"/>
        <w:ind w:left="-567"/>
        <w:contextualSpacing/>
        <w:textAlignment w:val="baseline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За результатами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оцінювання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кожен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науковий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напрям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вишу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відноситимуть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до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однієї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трьох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груп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– А, Б, В –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або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визнаватимуть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таким,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що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взагалі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не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пройшов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атестацію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У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групі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будуть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напрями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університетів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proofErr w:type="gramStart"/>
      <w:r>
        <w:rPr>
          <w:rFonts w:ascii="Arial" w:hAnsi="Arial" w:cs="Arial"/>
          <w:color w:val="333333"/>
          <w:sz w:val="17"/>
          <w:szCs w:val="17"/>
        </w:rPr>
        <w:t>досл</w:t>
      </w:r>
      <w:proofErr w:type="gramEnd"/>
      <w:r>
        <w:rPr>
          <w:rFonts w:ascii="Arial" w:hAnsi="Arial" w:cs="Arial"/>
          <w:color w:val="333333"/>
          <w:sz w:val="17"/>
          <w:szCs w:val="17"/>
        </w:rPr>
        <w:t>ідження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яких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мають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важливе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державне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або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світове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значення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виконуються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світовому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рівні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; у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групі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Б –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що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мають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важливе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значення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для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окремих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галузей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економіки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нацбезпеки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інших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сфер,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виконуються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високому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професійному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рівні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; у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групі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В –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що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мають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значення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для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освітнього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процесу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університеті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виконуються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задовільному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професійному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7"/>
          <w:szCs w:val="17"/>
        </w:rPr>
        <w:t>р</w:t>
      </w:r>
      <w:proofErr w:type="gramEnd"/>
      <w:r>
        <w:rPr>
          <w:rFonts w:ascii="Arial" w:hAnsi="Arial" w:cs="Arial"/>
          <w:color w:val="333333"/>
          <w:sz w:val="17"/>
          <w:szCs w:val="17"/>
        </w:rPr>
        <w:t>івні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</w:t>
      </w:r>
    </w:p>
    <w:p w:rsidR="006C5A0E" w:rsidRDefault="006C5A0E" w:rsidP="00657B03">
      <w:pPr>
        <w:pStyle w:val="a5"/>
        <w:shd w:val="clear" w:color="auto" w:fill="FFFFFF"/>
        <w:spacing w:before="0" w:beforeAutospacing="0" w:after="0" w:afterAutospacing="0"/>
        <w:ind w:left="-567"/>
        <w:contextualSpacing/>
        <w:textAlignment w:val="baseline"/>
        <w:rPr>
          <w:rFonts w:ascii="Arial" w:hAnsi="Arial" w:cs="Arial"/>
          <w:color w:val="333333"/>
          <w:sz w:val="17"/>
          <w:szCs w:val="17"/>
        </w:rPr>
      </w:pPr>
      <w:proofErr w:type="spellStart"/>
      <w:r>
        <w:rPr>
          <w:rFonts w:ascii="Arial" w:hAnsi="Arial" w:cs="Arial"/>
          <w:color w:val="333333"/>
          <w:sz w:val="17"/>
          <w:szCs w:val="17"/>
        </w:rPr>
        <w:t>Атестація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проводитиметься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не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менш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як раз на 5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років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однак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не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раніше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ніж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через </w:t>
      </w:r>
      <w:proofErr w:type="spellStart"/>
      <w:proofErr w:type="gramStart"/>
      <w:r>
        <w:rPr>
          <w:rFonts w:ascii="Arial" w:hAnsi="Arial" w:cs="Arial"/>
          <w:color w:val="333333"/>
          <w:sz w:val="17"/>
          <w:szCs w:val="17"/>
        </w:rPr>
        <w:t>р</w:t>
      </w:r>
      <w:proofErr w:type="gramEnd"/>
      <w:r>
        <w:rPr>
          <w:rFonts w:ascii="Arial" w:hAnsi="Arial" w:cs="Arial"/>
          <w:color w:val="333333"/>
          <w:sz w:val="17"/>
          <w:szCs w:val="17"/>
        </w:rPr>
        <w:t>ік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для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реорганізованого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вишу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або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не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раніше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ніж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через 3 роки для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новоутвореного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ЗВО. Вона буде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обов’язковою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для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державних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та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комунальних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закладів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вищої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освіти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–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окрім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коледжів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Для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державних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та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комунальних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коледжів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атестація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проводитиметься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вимогу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власника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(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засновника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), а для </w:t>
      </w:r>
      <w:proofErr w:type="spellStart"/>
      <w:proofErr w:type="gramStart"/>
      <w:r>
        <w:rPr>
          <w:rFonts w:ascii="Arial" w:hAnsi="Arial" w:cs="Arial"/>
          <w:color w:val="333333"/>
          <w:sz w:val="17"/>
          <w:szCs w:val="17"/>
        </w:rPr>
        <w:t>вс</w:t>
      </w:r>
      <w:proofErr w:type="gramEnd"/>
      <w:r>
        <w:rPr>
          <w:rFonts w:ascii="Arial" w:hAnsi="Arial" w:cs="Arial"/>
          <w:color w:val="333333"/>
          <w:sz w:val="17"/>
          <w:szCs w:val="17"/>
        </w:rPr>
        <w:t>іх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приватних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ЗВО – за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ініціативою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закладу.</w:t>
      </w:r>
    </w:p>
    <w:p w:rsidR="006C5A0E" w:rsidRDefault="006C5A0E" w:rsidP="00657B03">
      <w:pPr>
        <w:pStyle w:val="a5"/>
        <w:shd w:val="clear" w:color="auto" w:fill="FFFFFF"/>
        <w:spacing w:before="0" w:beforeAutospacing="0" w:after="0" w:afterAutospacing="0"/>
        <w:ind w:left="-567"/>
        <w:contextualSpacing/>
        <w:textAlignment w:val="baseline"/>
        <w:rPr>
          <w:rFonts w:ascii="Arial" w:hAnsi="Arial" w:cs="Arial"/>
          <w:color w:val="333333"/>
          <w:sz w:val="17"/>
          <w:szCs w:val="17"/>
        </w:rPr>
      </w:pPr>
      <w:proofErr w:type="spellStart"/>
      <w:r>
        <w:rPr>
          <w:rFonts w:ascii="Arial" w:hAnsi="Arial" w:cs="Arial"/>
          <w:color w:val="333333"/>
          <w:sz w:val="17"/>
          <w:szCs w:val="17"/>
        </w:rPr>
        <w:t>Проведення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атестації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організовуватиме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МОН. Для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цього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при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Міністерстві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створять </w:t>
      </w:r>
      <w:proofErr w:type="spellStart"/>
      <w:proofErr w:type="gramStart"/>
      <w:r>
        <w:rPr>
          <w:rFonts w:ascii="Arial" w:hAnsi="Arial" w:cs="Arial"/>
          <w:color w:val="333333"/>
          <w:sz w:val="17"/>
          <w:szCs w:val="17"/>
        </w:rPr>
        <w:t>спец</w:t>
      </w:r>
      <w:proofErr w:type="gramEnd"/>
      <w:r>
        <w:rPr>
          <w:rFonts w:ascii="Arial" w:hAnsi="Arial" w:cs="Arial"/>
          <w:color w:val="333333"/>
          <w:sz w:val="17"/>
          <w:szCs w:val="17"/>
        </w:rPr>
        <w:t>іальну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атестаційну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комісію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та 7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експертних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груп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за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науковими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напрямами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До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ї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х</w:t>
      </w:r>
      <w:proofErr w:type="spellEnd"/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 складу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входитимуть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представники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вишів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МОН та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інших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відомств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до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сфери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управління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яких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належать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університети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НАН,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національних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галузевих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академій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наук,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Наукового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комітету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Нацради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розвитку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науки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технологій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представників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громадських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наукових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організацій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із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всеукраїнським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статусом.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Водночас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кількість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представників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закладів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proofErr w:type="gramStart"/>
      <w:r>
        <w:rPr>
          <w:rFonts w:ascii="Arial" w:hAnsi="Arial" w:cs="Arial"/>
          <w:color w:val="333333"/>
          <w:sz w:val="17"/>
          <w:szCs w:val="17"/>
        </w:rPr>
        <w:t>п</w:t>
      </w:r>
      <w:proofErr w:type="gramEnd"/>
      <w:r>
        <w:rPr>
          <w:rFonts w:ascii="Arial" w:hAnsi="Arial" w:cs="Arial"/>
          <w:color w:val="333333"/>
          <w:sz w:val="17"/>
          <w:szCs w:val="17"/>
        </w:rPr>
        <w:t>ідпорядкованих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МОН,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працівників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центрального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апарату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МОН не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повинне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перевищувати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50%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загального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складу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атестаційної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комісії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</w:t>
      </w:r>
    </w:p>
    <w:p w:rsidR="006C5A0E" w:rsidRDefault="006C5A0E" w:rsidP="00657B03">
      <w:pPr>
        <w:pStyle w:val="a5"/>
        <w:shd w:val="clear" w:color="auto" w:fill="FFFFFF"/>
        <w:spacing w:before="0" w:beforeAutospacing="0" w:after="0" w:afterAutospacing="0"/>
        <w:ind w:left="-567"/>
        <w:contextualSpacing/>
        <w:textAlignment w:val="baseline"/>
        <w:rPr>
          <w:rFonts w:ascii="Arial" w:hAnsi="Arial" w:cs="Arial"/>
          <w:color w:val="333333"/>
          <w:sz w:val="17"/>
          <w:szCs w:val="17"/>
        </w:rPr>
      </w:pPr>
      <w:proofErr w:type="spellStart"/>
      <w:r>
        <w:rPr>
          <w:rFonts w:ascii="Arial" w:hAnsi="Arial" w:cs="Arial"/>
          <w:color w:val="333333"/>
          <w:sz w:val="17"/>
          <w:szCs w:val="17"/>
        </w:rPr>
        <w:t>Комісія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та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експертні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групи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аналізуватимуть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робитимуть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експертну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оцінку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та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готуватимуть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висновок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щодо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результатів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атестації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Загалом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атестація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матиме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6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етапі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в</w:t>
      </w:r>
      <w:proofErr w:type="spellEnd"/>
      <w:proofErr w:type="gramEnd"/>
      <w:r>
        <w:rPr>
          <w:rFonts w:ascii="Arial" w:hAnsi="Arial" w:cs="Arial"/>
          <w:color w:val="333333"/>
          <w:sz w:val="17"/>
          <w:szCs w:val="17"/>
        </w:rPr>
        <w:t>:</w:t>
      </w:r>
    </w:p>
    <w:p w:rsidR="006C5A0E" w:rsidRDefault="006C5A0E" w:rsidP="00657B03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contextualSpacing/>
        <w:textAlignment w:val="baseline"/>
        <w:rPr>
          <w:rFonts w:ascii="Arial" w:hAnsi="Arial" w:cs="Arial"/>
          <w:color w:val="333333"/>
          <w:sz w:val="17"/>
          <w:szCs w:val="17"/>
        </w:rPr>
      </w:pPr>
      <w:proofErr w:type="spellStart"/>
      <w:r>
        <w:rPr>
          <w:rFonts w:ascii="Arial" w:hAnsi="Arial" w:cs="Arial"/>
          <w:color w:val="333333"/>
          <w:sz w:val="17"/>
          <w:szCs w:val="17"/>
        </w:rPr>
        <w:t>подання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вишами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до МОН заявки та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інформаційних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7"/>
          <w:szCs w:val="17"/>
        </w:rPr>
        <w:t>матер</w:t>
      </w:r>
      <w:proofErr w:type="gramEnd"/>
      <w:r>
        <w:rPr>
          <w:rFonts w:ascii="Arial" w:hAnsi="Arial" w:cs="Arial"/>
          <w:color w:val="333333"/>
          <w:sz w:val="17"/>
          <w:szCs w:val="17"/>
        </w:rPr>
        <w:t>іалів</w:t>
      </w:r>
      <w:proofErr w:type="spellEnd"/>
    </w:p>
    <w:p w:rsidR="006C5A0E" w:rsidRDefault="006C5A0E" w:rsidP="00657B03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contextualSpacing/>
        <w:textAlignment w:val="baseline"/>
        <w:rPr>
          <w:rFonts w:ascii="Arial" w:hAnsi="Arial" w:cs="Arial"/>
          <w:color w:val="333333"/>
          <w:sz w:val="17"/>
          <w:szCs w:val="17"/>
        </w:rPr>
      </w:pPr>
      <w:proofErr w:type="spellStart"/>
      <w:r>
        <w:rPr>
          <w:rFonts w:ascii="Arial" w:hAnsi="Arial" w:cs="Arial"/>
          <w:color w:val="333333"/>
          <w:sz w:val="17"/>
          <w:szCs w:val="17"/>
        </w:rPr>
        <w:t>проведення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експертного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оцінювання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(у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термі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н</w:t>
      </w:r>
      <w:proofErr w:type="spellEnd"/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 до 25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днів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>)</w:t>
      </w:r>
    </w:p>
    <w:p w:rsidR="006C5A0E" w:rsidRDefault="006C5A0E" w:rsidP="00657B03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contextualSpacing/>
        <w:textAlignment w:val="baseline"/>
        <w:rPr>
          <w:rFonts w:ascii="Arial" w:hAnsi="Arial" w:cs="Arial"/>
          <w:color w:val="333333"/>
          <w:sz w:val="17"/>
          <w:szCs w:val="17"/>
        </w:rPr>
      </w:pPr>
      <w:proofErr w:type="spellStart"/>
      <w:r>
        <w:rPr>
          <w:rFonts w:ascii="Arial" w:hAnsi="Arial" w:cs="Arial"/>
          <w:color w:val="333333"/>
          <w:sz w:val="17"/>
          <w:szCs w:val="17"/>
        </w:rPr>
        <w:t>подання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експертними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групами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висновків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пропозицій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до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атестаційної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комі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с</w:t>
      </w:r>
      <w:proofErr w:type="gramEnd"/>
      <w:r>
        <w:rPr>
          <w:rFonts w:ascii="Arial" w:hAnsi="Arial" w:cs="Arial"/>
          <w:color w:val="333333"/>
          <w:sz w:val="17"/>
          <w:szCs w:val="17"/>
        </w:rPr>
        <w:t>ії</w:t>
      </w:r>
      <w:proofErr w:type="spellEnd"/>
    </w:p>
    <w:p w:rsidR="006C5A0E" w:rsidRDefault="006C5A0E" w:rsidP="00657B03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contextualSpacing/>
        <w:textAlignment w:val="baseline"/>
        <w:rPr>
          <w:rFonts w:ascii="Arial" w:hAnsi="Arial" w:cs="Arial"/>
          <w:color w:val="333333"/>
          <w:sz w:val="17"/>
          <w:szCs w:val="17"/>
        </w:rPr>
      </w:pPr>
      <w:proofErr w:type="spellStart"/>
      <w:proofErr w:type="gramStart"/>
      <w:r>
        <w:rPr>
          <w:rFonts w:ascii="Arial" w:hAnsi="Arial" w:cs="Arial"/>
          <w:color w:val="333333"/>
          <w:sz w:val="17"/>
          <w:szCs w:val="17"/>
        </w:rPr>
        <w:t>п</w:t>
      </w:r>
      <w:proofErr w:type="gramEnd"/>
      <w:r>
        <w:rPr>
          <w:rFonts w:ascii="Arial" w:hAnsi="Arial" w:cs="Arial"/>
          <w:color w:val="333333"/>
          <w:sz w:val="17"/>
          <w:szCs w:val="17"/>
        </w:rPr>
        <w:t>ідготовка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атестаційною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комісією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висновку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щодо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результатів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атестації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та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подання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його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до МОН (до 10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днів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>)</w:t>
      </w:r>
    </w:p>
    <w:p w:rsidR="006C5A0E" w:rsidRDefault="006C5A0E" w:rsidP="00657B03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contextualSpacing/>
        <w:textAlignment w:val="baseline"/>
        <w:rPr>
          <w:rFonts w:ascii="Arial" w:hAnsi="Arial" w:cs="Arial"/>
          <w:color w:val="333333"/>
          <w:sz w:val="17"/>
          <w:szCs w:val="17"/>
        </w:rPr>
      </w:pPr>
      <w:proofErr w:type="spellStart"/>
      <w:r>
        <w:rPr>
          <w:rFonts w:ascii="Arial" w:hAnsi="Arial" w:cs="Arial"/>
          <w:color w:val="333333"/>
          <w:sz w:val="17"/>
          <w:szCs w:val="17"/>
        </w:rPr>
        <w:t>затвердження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МОН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результатів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атестації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та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їх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оприлюднення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офіційному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сайті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Міністерства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(до 20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днів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>)</w:t>
      </w:r>
    </w:p>
    <w:p w:rsidR="006C5A0E" w:rsidRDefault="006C5A0E" w:rsidP="00657B03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contextualSpacing/>
        <w:textAlignment w:val="baseline"/>
        <w:rPr>
          <w:rFonts w:ascii="Arial" w:hAnsi="Arial" w:cs="Arial"/>
          <w:color w:val="333333"/>
          <w:sz w:val="17"/>
          <w:szCs w:val="17"/>
        </w:rPr>
      </w:pPr>
      <w:proofErr w:type="spellStart"/>
      <w:r>
        <w:rPr>
          <w:rFonts w:ascii="Arial" w:hAnsi="Arial" w:cs="Arial"/>
          <w:color w:val="333333"/>
          <w:sz w:val="17"/>
          <w:szCs w:val="17"/>
        </w:rPr>
        <w:t>інформування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МОН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заявника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про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результати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атестації</w:t>
      </w:r>
      <w:proofErr w:type="spellEnd"/>
    </w:p>
    <w:p w:rsidR="006C5A0E" w:rsidRDefault="006C5A0E" w:rsidP="00657B03">
      <w:pPr>
        <w:pStyle w:val="a5"/>
        <w:shd w:val="clear" w:color="auto" w:fill="FFFFFF"/>
        <w:spacing w:before="0" w:beforeAutospacing="0" w:after="0" w:afterAutospacing="0"/>
        <w:ind w:left="-567"/>
        <w:contextualSpacing/>
        <w:textAlignment w:val="baseline"/>
        <w:rPr>
          <w:rFonts w:ascii="Arial" w:hAnsi="Arial" w:cs="Arial"/>
          <w:color w:val="333333"/>
          <w:sz w:val="17"/>
          <w:szCs w:val="17"/>
        </w:rPr>
      </w:pPr>
      <w:proofErr w:type="spellStart"/>
      <w:r>
        <w:rPr>
          <w:rFonts w:ascii="Arial" w:hAnsi="Arial" w:cs="Arial"/>
          <w:color w:val="333333"/>
          <w:sz w:val="17"/>
          <w:szCs w:val="17"/>
        </w:rPr>
        <w:t>Отримані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результати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атестації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можуть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бути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використані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для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планування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видатків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держбюджету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на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наукову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діяльності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вишу,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визначення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наукових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напрямів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закладу,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яким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надається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7"/>
          <w:szCs w:val="17"/>
        </w:rPr>
        <w:t>п</w:t>
      </w:r>
      <w:proofErr w:type="gramEnd"/>
      <w:r>
        <w:rPr>
          <w:rFonts w:ascii="Arial" w:hAnsi="Arial" w:cs="Arial"/>
          <w:color w:val="333333"/>
          <w:sz w:val="17"/>
          <w:szCs w:val="17"/>
        </w:rPr>
        <w:t>ідтримка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держбюджету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зокрема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, через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механізм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базового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фінансування</w:t>
      </w:r>
      <w:proofErr w:type="spellEnd"/>
      <w:r>
        <w:rPr>
          <w:rFonts w:ascii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тощо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</w:t>
      </w:r>
    </w:p>
    <w:p w:rsidR="006C5A0E" w:rsidRPr="006C5A0E" w:rsidRDefault="006C5A0E" w:rsidP="00657B03">
      <w:pPr>
        <w:spacing w:after="0" w:line="240" w:lineRule="auto"/>
        <w:ind w:left="-567"/>
        <w:contextualSpacing/>
        <w:rPr>
          <w:rFonts w:ascii="Arial" w:hAnsi="Arial" w:cs="Arial"/>
          <w:sz w:val="18"/>
          <w:szCs w:val="18"/>
        </w:rPr>
      </w:pPr>
    </w:p>
    <w:p w:rsidR="006C5A0E" w:rsidRDefault="006C5A0E" w:rsidP="00657B03">
      <w:pPr>
        <w:spacing w:after="0" w:line="240" w:lineRule="auto"/>
        <w:ind w:left="-567"/>
        <w:contextualSpacing/>
        <w:rPr>
          <w:rFonts w:ascii="Arial" w:hAnsi="Arial" w:cs="Arial"/>
          <w:sz w:val="18"/>
          <w:szCs w:val="18"/>
        </w:rPr>
      </w:pPr>
    </w:p>
    <w:p w:rsidR="00D877F0" w:rsidRPr="008F1D15" w:rsidRDefault="006322F3" w:rsidP="00657B03">
      <w:pPr>
        <w:shd w:val="clear" w:color="auto" w:fill="FFFFFF"/>
        <w:spacing w:after="0" w:line="240" w:lineRule="auto"/>
        <w:ind w:left="-567"/>
        <w:contextualSpacing/>
        <w:textAlignment w:val="baseline"/>
        <w:rPr>
          <w:rFonts w:ascii="Arial" w:hAnsi="Arial" w:cs="Arial"/>
          <w:sz w:val="16"/>
          <w:szCs w:val="16"/>
        </w:rPr>
      </w:pPr>
      <w:hyperlink r:id="rId5" w:history="1">
        <w:r w:rsidR="004360D9" w:rsidRPr="006C5A0E">
          <w:rPr>
            <w:rStyle w:val="a3"/>
            <w:rFonts w:ascii="Arial" w:hAnsi="Arial" w:cs="Arial"/>
            <w:sz w:val="18"/>
            <w:szCs w:val="18"/>
          </w:rPr>
          <w:t>https://mon.gov.ua/ua/news/nauku-v-universitetah-ocinyuvatimut-za-7-napryamami-shob-najkrashim-nadati-bazove-finansuvannya-postanova-kabminu</w:t>
        </w:r>
      </w:hyperlink>
      <w:r w:rsidR="00D877F0">
        <w:t xml:space="preserve"> - </w:t>
      </w:r>
      <w:proofErr w:type="spellStart"/>
      <w:r w:rsidR="00D877F0">
        <w:rPr>
          <w:rFonts w:ascii="Arial" w:hAnsi="Arial" w:cs="Arial"/>
          <w:sz w:val="16"/>
          <w:szCs w:val="16"/>
        </w:rPr>
        <w:t>о</w:t>
      </w:r>
      <w:r w:rsidR="00D877F0" w:rsidRPr="008F1D15">
        <w:rPr>
          <w:rFonts w:ascii="Arial" w:hAnsi="Arial" w:cs="Arial"/>
          <w:sz w:val="16"/>
          <w:szCs w:val="16"/>
        </w:rPr>
        <w:t>публіковано</w:t>
      </w:r>
      <w:proofErr w:type="spellEnd"/>
      <w:r w:rsidR="00D877F0" w:rsidRPr="008F1D15">
        <w:rPr>
          <w:rFonts w:ascii="Arial" w:hAnsi="Arial" w:cs="Arial"/>
          <w:sz w:val="16"/>
          <w:szCs w:val="16"/>
        </w:rPr>
        <w:t xml:space="preserve"> 22 </w:t>
      </w:r>
      <w:proofErr w:type="spellStart"/>
      <w:r w:rsidR="00D877F0" w:rsidRPr="008F1D15">
        <w:rPr>
          <w:rFonts w:ascii="Arial" w:hAnsi="Arial" w:cs="Arial"/>
          <w:sz w:val="16"/>
          <w:szCs w:val="16"/>
        </w:rPr>
        <w:t>серпня</w:t>
      </w:r>
      <w:proofErr w:type="spellEnd"/>
      <w:r w:rsidR="00D877F0" w:rsidRPr="008F1D15">
        <w:rPr>
          <w:rFonts w:ascii="Arial" w:hAnsi="Arial" w:cs="Arial"/>
          <w:sz w:val="16"/>
          <w:szCs w:val="16"/>
        </w:rPr>
        <w:t xml:space="preserve"> 2018 року</w:t>
      </w:r>
    </w:p>
    <w:sectPr w:rsidR="00D877F0" w:rsidRPr="008F1D15" w:rsidSect="00AD2D5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FD9"/>
    <w:multiLevelType w:val="multilevel"/>
    <w:tmpl w:val="6B0A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A4D09"/>
    <w:multiLevelType w:val="multilevel"/>
    <w:tmpl w:val="0940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55E14"/>
    <w:multiLevelType w:val="multilevel"/>
    <w:tmpl w:val="C804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C2AC6"/>
    <w:multiLevelType w:val="multilevel"/>
    <w:tmpl w:val="5A2A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0D9"/>
    <w:rsid w:val="0029480B"/>
    <w:rsid w:val="003B3160"/>
    <w:rsid w:val="004360D9"/>
    <w:rsid w:val="004E708E"/>
    <w:rsid w:val="006322F3"/>
    <w:rsid w:val="00657B03"/>
    <w:rsid w:val="006C5A0E"/>
    <w:rsid w:val="008F1D15"/>
    <w:rsid w:val="0093222D"/>
    <w:rsid w:val="00AB3AFA"/>
    <w:rsid w:val="00AD2D56"/>
    <w:rsid w:val="00C72650"/>
    <w:rsid w:val="00C95209"/>
    <w:rsid w:val="00D8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8E"/>
  </w:style>
  <w:style w:type="paragraph" w:styleId="1">
    <w:name w:val="heading 1"/>
    <w:basedOn w:val="a"/>
    <w:link w:val="10"/>
    <w:uiPriority w:val="9"/>
    <w:qFormat/>
    <w:rsid w:val="006C5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0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5A0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C5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C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8277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17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58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ua/news/nauku-v-universitetah-ocinyuvatimut-za-7-napryamami-shob-najkrashim-nadati-bazove-finansuvannya-postanova-kabmi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903</Words>
  <Characters>5151</Characters>
  <Application>Microsoft Office Word</Application>
  <DocSecurity>0</DocSecurity>
  <Lines>42</Lines>
  <Paragraphs>12</Paragraphs>
  <ScaleCrop>false</ScaleCrop>
  <Company>Grizli777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41</cp:revision>
  <dcterms:created xsi:type="dcterms:W3CDTF">2018-10-17T08:43:00Z</dcterms:created>
  <dcterms:modified xsi:type="dcterms:W3CDTF">2018-10-18T11:04:00Z</dcterms:modified>
</cp:coreProperties>
</file>