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4499" w14:textId="77777777" w:rsidR="00AD6B5E" w:rsidRPr="00240A1A" w:rsidRDefault="00AD6B5E" w:rsidP="00AD6B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1A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14:paraId="7000915F" w14:textId="77777777" w:rsidR="00AD6B5E" w:rsidRPr="00240A1A" w:rsidRDefault="00AD6B5E" w:rsidP="00AD6B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1A">
        <w:rPr>
          <w:rFonts w:ascii="Times New Roman" w:hAnsi="Times New Roman" w:cs="Times New Roman"/>
          <w:b/>
          <w:sz w:val="28"/>
          <w:szCs w:val="28"/>
        </w:rPr>
        <w:t>за освітньо-науковою програмою «10</w:t>
      </w:r>
      <w:r w:rsidRPr="00240A1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40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1A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240A1A">
        <w:rPr>
          <w:rFonts w:ascii="Times New Roman" w:hAnsi="Times New Roman" w:cs="Times New Roman"/>
          <w:b/>
          <w:sz w:val="28"/>
          <w:szCs w:val="28"/>
        </w:rPr>
        <w:t>» щодо участі аспірантів у конференціях за фахом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6945"/>
        <w:gridCol w:w="2204"/>
      </w:tblGrid>
      <w:tr w:rsidR="00AD6B5E" w14:paraId="6E8843FF" w14:textId="77777777" w:rsidTr="00A663ED">
        <w:trPr>
          <w:trHeight w:val="1140"/>
        </w:trPr>
        <w:tc>
          <w:tcPr>
            <w:tcW w:w="675" w:type="dxa"/>
          </w:tcPr>
          <w:p w14:paraId="60D5EA03" w14:textId="77777777"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0" w:type="dxa"/>
          </w:tcPr>
          <w:p w14:paraId="097F62B7" w14:textId="77777777"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ПІБ, рік випуску</w:t>
            </w:r>
          </w:p>
          <w:p w14:paraId="76FAAFFD" w14:textId="77777777"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0A3E6EE1" w14:textId="77777777"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або науковий напрям підготовки дисертації</w:t>
            </w:r>
          </w:p>
          <w:p w14:paraId="18306BDB" w14:textId="77777777"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14:paraId="14A67A4A" w14:textId="77777777"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Тези доповідей на конференціях</w:t>
            </w:r>
          </w:p>
        </w:tc>
        <w:tc>
          <w:tcPr>
            <w:tcW w:w="2204" w:type="dxa"/>
          </w:tcPr>
          <w:p w14:paraId="51AE3888" w14:textId="77777777"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Дипломи, сертифікати,</w:t>
            </w:r>
          </w:p>
          <w:p w14:paraId="23BB9678" w14:textId="77777777" w:rsidR="00AD6B5E" w:rsidRPr="00DE7D11" w:rsidRDefault="00AD6B5E" w:rsidP="00A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7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нагороди</w:t>
            </w:r>
          </w:p>
        </w:tc>
      </w:tr>
      <w:tr w:rsidR="00A663ED" w:rsidRPr="008925A6" w14:paraId="4CD820A9" w14:textId="77777777" w:rsidTr="00A663ED">
        <w:trPr>
          <w:trHeight w:val="136"/>
        </w:trPr>
        <w:tc>
          <w:tcPr>
            <w:tcW w:w="675" w:type="dxa"/>
          </w:tcPr>
          <w:p w14:paraId="1E16EA8C" w14:textId="6EC95CEA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14:paraId="1E4B6450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Домусчи Світлана Василівна</w:t>
            </w:r>
          </w:p>
          <w:p w14:paraId="7030B9D9" w14:textId="4D542668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2" w:type="dxa"/>
          </w:tcPr>
          <w:p w14:paraId="04E9FFBA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«Чинники та географія забруднення ґрунтів Одеської міської та приміської зон»</w:t>
            </w:r>
          </w:p>
          <w:p w14:paraId="1856B47E" w14:textId="200440C3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Ключові слова: міські ґрунти, </w:t>
            </w:r>
            <w:r w:rsidRPr="00AD6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фізико-хімічні властивості, промислові підпри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ємства, автомобільний транспорт,  біотестування, ризик для здоров’я.</w:t>
            </w:r>
          </w:p>
        </w:tc>
        <w:tc>
          <w:tcPr>
            <w:tcW w:w="6945" w:type="dxa"/>
          </w:tcPr>
          <w:p w14:paraId="1479E464" w14:textId="083342C7" w:rsidR="00A663ED" w:rsidRPr="00F77899" w:rsidRDefault="00F77899" w:rsidP="00F77899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F77899">
              <w:rPr>
                <w:sz w:val="28"/>
                <w:szCs w:val="28"/>
              </w:rPr>
              <w:t>1.</w:t>
            </w:r>
            <w:r w:rsidR="00A663ED" w:rsidRPr="00F77899">
              <w:rPr>
                <w:sz w:val="28"/>
                <w:szCs w:val="28"/>
                <w:lang w:val="uk-UA"/>
              </w:rPr>
              <w:t xml:space="preserve">Фізико-хімічні властивості міських ґрунтів (на прикладі м. Одеси) - Історико-географічний  дискурс  проблем  геосфери:  матер.  Міжнар.  наук.-практ.  інтернет-конф.  16  травня  2016  р.:  зб.  наук.  праць  /  за  ред.  Л. М.  Даценко.  –  Мелітополь: МДПУ ім. Б. Хмельницького, 2016 р. – С. 22-25. </w:t>
            </w:r>
            <w:hyperlink r:id="rId7" w:history="1">
              <w:r w:rsidRPr="00F77899">
                <w:rPr>
                  <w:rStyle w:val="a4"/>
                  <w:b/>
                  <w:sz w:val="28"/>
                  <w:szCs w:val="28"/>
                  <w:lang w:val="uk-UA"/>
                </w:rPr>
                <w:t>http://elib.bsu.by/handle/123456789/141840</w:t>
              </w:r>
            </w:hyperlink>
          </w:p>
          <w:p w14:paraId="1C25D4CF" w14:textId="77777777" w:rsidR="00F77899" w:rsidRPr="00F77899" w:rsidRDefault="00F77899" w:rsidP="00F77899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76FC88EB" w14:textId="77777777" w:rsidR="00C63DC1" w:rsidRPr="00AD6B5E" w:rsidRDefault="00C63DC1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3B7A24" w14:textId="3483C8E5" w:rsidR="00A663ED" w:rsidRDefault="00A663ED" w:rsidP="00A6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A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Забруднення міських ґрунтів важкими мет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алами (на прикладі міста Одеси) - </w:t>
            </w:r>
            <w:r w:rsidRPr="00BA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Метеорологія, гідрологія, моніторинг довкілля в контексті еколо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гічних викликів сьогодення: Матеріали</w:t>
            </w:r>
            <w:r w:rsidRPr="00BA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Всеукр. конф. молодих вчених (16-17 листопада, м. Київ). – К.: Ніка-Центр, 2016. – С. 98-100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8925A6" w:rsidRPr="00B5781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</w:t>
              </w:r>
              <w:r w:rsidR="008925A6" w:rsidRPr="00B5781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s</w:t>
              </w:r>
              <w:r w:rsidR="008925A6" w:rsidRPr="00B5781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://uhmi.org.ua/conf/conference_of_young_scientists/proceedings.pdf</w:t>
              </w:r>
            </w:hyperlink>
          </w:p>
          <w:p w14:paraId="1786A126" w14:textId="77777777" w:rsidR="008925A6" w:rsidRPr="00AD6B5E" w:rsidRDefault="008925A6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C97831" w14:textId="77777777" w:rsidR="00A663ED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Вплив транспорту та промислових підприємств на токсичніст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ґрунтів за ростовим тестом - </w:t>
            </w:r>
            <w:r w:rsidRPr="00BA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«Екологія та екологічна безпека»: Матеріали науково-практичної конференції всеукраїнського студентського конкурсу» (16-18 березня 2016 року). – Полтава: ПолтНТУ, 2016. – С. 43</w:t>
            </w:r>
          </w:p>
          <w:p w14:paraId="3B14C3B9" w14:textId="77777777" w:rsidR="00A663ED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Екологічний стан ґрунтів міста Одеси - </w:t>
            </w:r>
            <w:r w:rsidRPr="00772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Новини науки ХХІ століття, ХХ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IV Міжнародна науково-практична </w:t>
            </w:r>
            <w:r w:rsidRPr="00772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інтернет-конференція. – м. Вінниця,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листопада 2018 року. – Ч.7. С. 25-29</w:t>
            </w:r>
          </w:p>
          <w:p w14:paraId="26A55478" w14:textId="05C366BF" w:rsidR="00A663ED" w:rsidRDefault="002C53CB" w:rsidP="00A663ED">
            <w:pP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A663ED" w:rsidRPr="00C2759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https://el-conf.com.ua/wp-content/uplo</w:t>
              </w:r>
              <w:r w:rsidR="00A663ED" w:rsidRPr="00C2759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a</w:t>
              </w:r>
              <w:r w:rsidR="00A663ED" w:rsidRPr="00C2759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ds/2018/12/%D1%87%D0%B0%D1%81%D1%82%D0%B8%D0%BD%D0%B07.pdf</w:t>
              </w:r>
            </w:hyperlink>
          </w:p>
          <w:p w14:paraId="344962BD" w14:textId="77777777" w:rsidR="00F77899" w:rsidRDefault="00F77899" w:rsidP="00A663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14:paraId="2FA64547" w14:textId="1DB71337" w:rsidR="00A663ED" w:rsidRDefault="00A663ED" w:rsidP="00A663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88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важки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металів у грунтах міста Одеси та приміських територій - Ґрунтознавчо- </w:t>
            </w:r>
            <w:r w:rsidRPr="00772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географічна наука і 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ктика — традиції та сьогодення: мат-ли </w:t>
            </w:r>
            <w:r w:rsidRPr="00772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Всеукраїнської наук. конф., присв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яченої 100-річчю від народження </w:t>
            </w:r>
            <w:r w:rsidRPr="00772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с.-г. н., проф. І. М. Гоголєва (м. Одеса,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–13 </w:t>
            </w:r>
            <w:r w:rsidRPr="00F7789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вересня 2019 року) / [відп. Ред. проф. Є. Красєха і доц. Я. Біланчин]. — Одеса: ОНУ, 2019. – С. 214-222</w:t>
            </w:r>
          </w:p>
          <w:p w14:paraId="1368DA08" w14:textId="69CAF207" w:rsidR="008925A6" w:rsidRDefault="008925A6" w:rsidP="00A663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0" w:history="1">
              <w:r w:rsidRPr="00B578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http://onu.edu.ua/pub/ba</w:t>
              </w:r>
              <w:r w:rsidRPr="00B578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n</w:t>
              </w:r>
              <w:r w:rsidRPr="00B578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k/userfiles/files/ggf/conference/Gruntoznavstvo-geografichna_nauka_ta_praktika.pdf</w:t>
              </w:r>
            </w:hyperlink>
          </w:p>
          <w:p w14:paraId="4F069171" w14:textId="77777777" w:rsidR="008925A6" w:rsidRPr="00F77899" w:rsidRDefault="008925A6" w:rsidP="00A663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144B7371" w14:textId="77777777" w:rsidR="00A663ED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Features of an </w:t>
            </w:r>
            <w:r w:rsidRPr="0088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ecological condition of a soil cover of the city of Odessa (Ukraine)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8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XV  Міжнародна  конференція  «Стратегія 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 промисловості  і  освіті»: </w:t>
            </w:r>
            <w:r w:rsidRPr="0088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Матеріали. – Дніпро‐Варна, 2019.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177-182</w:t>
            </w:r>
          </w:p>
          <w:p w14:paraId="2D986C3A" w14:textId="34D68357" w:rsidR="00A663ED" w:rsidRDefault="002C53CB" w:rsidP="00A6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hyperlink r:id="rId11" w:history="1">
              <w:r w:rsidR="00F77899" w:rsidRPr="00FD3C6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http://nmetau.edu.ua/file/---sbornik-varna-2019-full.pdf</w:t>
              </w:r>
            </w:hyperlink>
          </w:p>
          <w:p w14:paraId="3B2D395A" w14:textId="77777777" w:rsidR="00F77899" w:rsidRPr="008827C6" w:rsidRDefault="00F77899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7CAD0F" w14:textId="77777777" w:rsidR="00A663ED" w:rsidRDefault="00A663ED" w:rsidP="00A663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772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освіти: сучасні світові тенденції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88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«Моделі міждисциплінарних та міжгалузевих освітніх та освітньо-наукових програм: виклики, можлив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 та варіанти впровадження»: </w:t>
            </w:r>
            <w:r w:rsidRPr="0088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Зб. матер. міжнар. конф. </w:t>
            </w:r>
            <w:r w:rsidRPr="008827C6">
              <w:rPr>
                <w:rFonts w:ascii="Times New Roman" w:hAnsi="Times New Roman" w:cs="Times New Roman"/>
                <w:sz w:val="28"/>
                <w:szCs w:val="28"/>
              </w:rPr>
              <w:t xml:space="preserve">(Одеса, 25-26 червня 2020 р.) / Одеський національний університет імені І. І. Мечникова. — Одеса, 2020. 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81-83</w:t>
            </w:r>
          </w:p>
          <w:p w14:paraId="0907F6F0" w14:textId="3F1A596E" w:rsidR="00A663ED" w:rsidRDefault="002C53CB" w:rsidP="00A663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hyperlink r:id="rId12" w:history="1">
              <w:r w:rsidR="00F77899" w:rsidRPr="00FD3C6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https://ispp.org.ua/wp-content/uploads/2021/02/2020-zb-mc-odesa.pdf</w:t>
              </w:r>
            </w:hyperlink>
          </w:p>
          <w:p w14:paraId="3A3BA042" w14:textId="77777777" w:rsidR="00F77899" w:rsidRDefault="00F77899" w:rsidP="00A663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14:paraId="11990A8A" w14:textId="77777777" w:rsidR="00A663ED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Біотестування: теоретико-методологічні аспекти -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Аграрна наука: стан та перспективи розвитку: збірник тез Першої науково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практичної конференції (наукове електронне видання),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 березня 2021 р. Одеса: ОДАУ,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69-71</w:t>
            </w:r>
          </w:p>
          <w:p w14:paraId="37361033" w14:textId="77777777" w:rsidR="00A663ED" w:rsidRPr="008535DC" w:rsidRDefault="002C53CB" w:rsidP="00A6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hyperlink r:id="rId13" w:history="1">
              <w:r w:rsidR="00A663ED" w:rsidRPr="008535D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https://osau.edu.ua/wp-content/uploads/2021/04/Agrarna-nauka-stan-ta-perspektyvy-rozvytku.pdf</w:t>
              </w:r>
            </w:hyperlink>
          </w:p>
          <w:p w14:paraId="3018339E" w14:textId="77777777" w:rsidR="00A663ED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Екологічне виховання учнів на уроках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географії та у позаурочний час - Наукова конференція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Геоекологія в умовах викликів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ХХІ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сторіччя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приурочена до Всесвітнього дня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Землі.</w:t>
            </w:r>
          </w:p>
          <w:p w14:paraId="2B810BFE" w14:textId="2D5C293F" w:rsidR="00A663ED" w:rsidRDefault="002C53CB" w:rsidP="00A663ED">
            <w:pPr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r w:rsidR="00A663ED" w:rsidRPr="00C2759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https://physgeo.knu.ua/files/conf-2021-prog.pdf</w:t>
              </w:r>
            </w:hyperlink>
          </w:p>
          <w:p w14:paraId="43A719C6" w14:textId="77777777" w:rsidR="00F77899" w:rsidRDefault="00F77899" w:rsidP="00A6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14:paraId="10B5CFB7" w14:textId="77777777" w:rsidR="00A663ED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урбаністичного середовища на екологічний стан ґрунтового покриву -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семінар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«Україна в європейському просторі: геопросторові особливості та європейська уніфікація» приуроченого Дню Європи в Україні – 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(Тернопіль, 18 травня 2021 р.).</w:t>
            </w:r>
          </w:p>
          <w:p w14:paraId="29EE5B0D" w14:textId="653D434F" w:rsidR="00A663ED" w:rsidRPr="008925A6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Changement des propertietes du sul dans la ville D’Odessa sous 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influence du transport automobile et des entreprises industrielles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B8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 XIII International Science Conference «Develop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ment of modern science: theory, </w:t>
            </w:r>
            <w:r w:rsidRPr="00B8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methodology, practice», March 18 – 19, 2021, Madrid, Spain.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56-59</w:t>
            </w:r>
          </w:p>
          <w:bookmarkStart w:id="0" w:name="_Hlk85007051"/>
          <w:p w14:paraId="7A4C1805" w14:textId="411B7566" w:rsidR="00847771" w:rsidRPr="008925A6" w:rsidRDefault="00847771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isg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konf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wp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content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uploads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/2021/03/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XIII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ConferenceMarch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-18-192021-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book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84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pdf</w:instrTex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isg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konf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wp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content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uploads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/2021/03/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ConferenceMarch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-18-192021-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8925A6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3C6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bookmarkEnd w:id="0"/>
          <w:p w14:paraId="13905A53" w14:textId="77777777" w:rsidR="00847771" w:rsidRDefault="00847771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B23C6D" w14:textId="1F66E767" w:rsidR="00A663ED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Сучасний стан та проблеми шкільної географічної освіти (на прикладі Одеської області) -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та наука у мінливому світі: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облеми та перспективи розвитку. Матеріали ІІІ Міжнародної наукової конференції. 26-27 березня 2021 р., м. Дніпро. Частина І. / Наук. ред. О. Ю. Висоцький. – Дніпро: СПД «Охотнік», 2021 . -  С. 103-105</w:t>
            </w:r>
          </w:p>
          <w:p w14:paraId="49C829FE" w14:textId="0113F073" w:rsidR="009C1B4B" w:rsidRDefault="002C53CB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9C1B4B" w:rsidRPr="00FD3C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http://dspace.tnpu.edu.ua/bitstream/123456789/20804/1/kikinegdi5.pdf</w:t>
              </w:r>
            </w:hyperlink>
          </w:p>
          <w:p w14:paraId="698425F2" w14:textId="77777777" w:rsidR="00F77899" w:rsidRPr="00B5544E" w:rsidRDefault="00F77899" w:rsidP="00A6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14:paraId="5C417791" w14:textId="693073E6" w:rsidR="00A663ED" w:rsidRDefault="00A663ED" w:rsidP="00A663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Аналіз геохімічного стану придорожніх територій великого міста - </w:t>
            </w:r>
            <w:r w:rsidRPr="0079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 VIII th International scientific and practical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conference “Modern problems in </w:t>
            </w:r>
            <w:r w:rsidRPr="0079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science”, </w:t>
            </w:r>
            <w:r w:rsidRPr="00892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November 09-12, 2020, Prague, Czech Republic. Р. 205-210</w:t>
            </w:r>
          </w:p>
          <w:p w14:paraId="520B563B" w14:textId="604C23F7" w:rsidR="0087723E" w:rsidRDefault="002C53CB" w:rsidP="00A663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6" w:history="1">
              <w:r w:rsidR="0087723E" w:rsidRPr="00FD3C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https://isg-konf.com/uk/modern-problems-in-science-ua/</w:t>
              </w:r>
            </w:hyperlink>
          </w:p>
          <w:p w14:paraId="02DB3180" w14:textId="7544234E" w:rsidR="00881177" w:rsidRDefault="002C53CB" w:rsidP="00A663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7" w:history="1">
              <w:r w:rsidR="009C1B4B" w:rsidRPr="00FD3C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file:///C:/Users/MI/Downloads/XVIII-Conference-09-12-Prague-Czech-Republic-Book.pdf</w:t>
              </w:r>
            </w:hyperlink>
          </w:p>
          <w:p w14:paraId="71822D98" w14:textId="77777777" w:rsidR="00F77899" w:rsidRPr="00C908BD" w:rsidRDefault="00F77899" w:rsidP="00A6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14:paraId="298A42DB" w14:textId="7601E31F" w:rsidR="00A663ED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Актуальні проблеми методичної підготовки вчителів географії - 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і перспективи розвитку природничих наук у контексті модернізації середньої та вищої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школи: збірник матеріалів ІІ всеукраїнської науково-методичної Інтернет-конференції / за ред.. В. В. Заморова, с. П. Гвоздій, М. В. Ткаченко. – Одеса: Одес. Нац.. ун-т ім.. І. І. Мечникова, 2020. – С. 85-88</w:t>
            </w:r>
          </w:p>
          <w:p w14:paraId="4159D607" w14:textId="406A3605" w:rsidR="0087723E" w:rsidRDefault="002C53CB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87723E" w:rsidRPr="00FD3C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http://onu.edu.ua/uk/fakultety/biolohichnyi-fakultet/naukovometodychna-internetkonferentsiia</w:t>
              </w:r>
            </w:hyperlink>
          </w:p>
          <w:p w14:paraId="2C499AAC" w14:textId="77777777" w:rsidR="00A663ED" w:rsidRPr="00AC467F" w:rsidRDefault="00A663ED" w:rsidP="00A6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570696" w14:textId="77777777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14:paraId="292943A0" w14:textId="479FBD99" w:rsidR="00A663ED" w:rsidRDefault="002C53CB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56220A" w:rsidRPr="00D60B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http://onu.edu.ua/pub/bank/userfiles/files/ggf/naukova_diyalnist/Nauk_Konf_Studentov_aspirantov/sertifikati_Domuschi.pdf</w:t>
              </w:r>
            </w:hyperlink>
          </w:p>
          <w:p w14:paraId="25D6CF2B" w14:textId="77777777" w:rsidR="0056220A" w:rsidRDefault="0056220A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141DC2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C67637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B1F48C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FF6D29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0B909F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B7C541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172FDF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945CA6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B30F97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69F20A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774FD5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3E954A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21BD7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22C66B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22E35E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796796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87C88D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2581A5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EB682B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07E934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8A307B" w14:textId="77777777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листопада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року, м.</w:t>
            </w:r>
          </w:p>
          <w:p w14:paraId="7972A82F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в </w:t>
            </w:r>
            <w:r w:rsidRPr="00772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Міжнародній науково-практичній інтернет-конференції</w:t>
            </w:r>
          </w:p>
          <w:p w14:paraId="3EAB1A8C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262FEC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093A03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0377A8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123774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E64BAA" w14:textId="77777777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03-06 червня 2019 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року, м.</w:t>
            </w:r>
          </w:p>
          <w:p w14:paraId="04F1692A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Варна, Болгарія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XV  Міжнародній  конференції</w:t>
            </w:r>
            <w:r w:rsidRPr="0088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«Стратегія 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 промисловості  і  освіті»</w:t>
            </w:r>
          </w:p>
          <w:p w14:paraId="3C5C30C6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C7DE78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AE6076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B7518F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C08163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3093C7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A1F78E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3009E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B74F5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A2A063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EFD773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291651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9FC77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672F4E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8EA783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BD472D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60431E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FBB176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D3D45C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8694C0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0586F4" w14:textId="77777777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Certificate the </w:t>
            </w:r>
            <w:r w:rsidRPr="00B8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XIII International Science Conference «Develop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ment of modern science: theory, </w:t>
            </w:r>
            <w:r w:rsidRPr="00B84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methodology, practice», March 18 – 19, 2021, Madrid, Spain.</w:t>
            </w:r>
          </w:p>
          <w:p w14:paraId="15172C90" w14:textId="77777777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A1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Сертифікат від </w:t>
            </w:r>
            <w:r w:rsidRPr="00240A1A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2021 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року, м.</w:t>
            </w:r>
          </w:p>
          <w:p w14:paraId="351555B2" w14:textId="77777777" w:rsidR="00A663ED" w:rsidRPr="00240A1A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</w:t>
            </w:r>
            <w:r w:rsidRPr="00DE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ІІІ Міжнародній науковій конференції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53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та наука у мінливому світі: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облеми та перспективи розвитку»</w:t>
            </w:r>
          </w:p>
          <w:p w14:paraId="12A486E8" w14:textId="0E856F26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Certificate the</w:t>
            </w:r>
            <w:r w:rsidRPr="0079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VIII th </w:t>
            </w:r>
            <w:r w:rsidRPr="0079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International scientific and practical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conference “Modern problems in </w:t>
            </w:r>
            <w:r w:rsidRPr="0079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science”, November 09-12, 2020, Prague, Czech Republic.</w:t>
            </w:r>
          </w:p>
        </w:tc>
      </w:tr>
      <w:tr w:rsidR="00A663ED" w:rsidRPr="008B2F42" w14:paraId="152108B6" w14:textId="77777777" w:rsidTr="00A663ED">
        <w:trPr>
          <w:trHeight w:val="324"/>
        </w:trPr>
        <w:tc>
          <w:tcPr>
            <w:tcW w:w="675" w:type="dxa"/>
          </w:tcPr>
          <w:p w14:paraId="1DB39A21" w14:textId="035FFDCE" w:rsidR="00A663ED" w:rsidRPr="00DE7D11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10" w:type="dxa"/>
          </w:tcPr>
          <w:p w14:paraId="6A6A240A" w14:textId="074DA660" w:rsidR="00A663ED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Соколовс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 Анатолійович</w:t>
            </w:r>
          </w:p>
          <w:p w14:paraId="0E2C9944" w14:textId="2C7A86B0" w:rsidR="00A663ED" w:rsidRPr="00A663ED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2552" w:type="dxa"/>
          </w:tcPr>
          <w:p w14:paraId="60007ECC" w14:textId="5F28215D" w:rsidR="00A663ED" w:rsidRPr="00A663ED" w:rsidRDefault="00A663ED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Рекреаційно-туристичний потенціал як умова формування рекреаційного комплексу Середнього Придніпров’</w:t>
            </w:r>
            <w:r w:rsidRPr="00A663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945" w:type="dxa"/>
          </w:tcPr>
          <w:p w14:paraId="75E34E23" w14:textId="6EFE116E" w:rsidR="008B2F42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sz w:val="28"/>
                <w:szCs w:val="28"/>
                <w:lang w:val="uk-UA"/>
              </w:rPr>
              <w:t>Аналіз стратегій розвитку туризму в Кіровоградській області / І.В. Щоголєва, В.А. Соколовський // Економіка, облік, фінанси та право: теоретичні підходи та практичні аспекти розвитку : збірник тез доповідей міжнародної науково-практичної конференції (28 жовтня 2020 року м. Полтава) – Полтава: ЦФЕНД, 2020. Ч. 7. С.29-31.</w:t>
            </w:r>
          </w:p>
          <w:p w14:paraId="23EFA92A" w14:textId="6B592A11" w:rsidR="00C63DC1" w:rsidRDefault="002C53CB" w:rsidP="00C63DC1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hyperlink r:id="rId20" w:history="1">
              <w:r w:rsidR="00C63DC1" w:rsidRPr="0033218F">
                <w:rPr>
                  <w:rStyle w:val="a4"/>
                  <w:sz w:val="28"/>
                  <w:szCs w:val="28"/>
                  <w:lang w:val="uk-UA"/>
                </w:rPr>
                <w:t>https://dspace.uzhnu.edu.ua/jspui/bitstream/lib/31545/1/%D1%82%D0%B5</w:t>
              </w:r>
              <w:r w:rsidR="00C63DC1" w:rsidRPr="0033218F">
                <w:rPr>
                  <w:rStyle w:val="a4"/>
                  <w:sz w:val="28"/>
                  <w:szCs w:val="28"/>
                  <w:lang w:val="uk-UA"/>
                </w:rPr>
                <w:t>%</w:t>
              </w:r>
              <w:r w:rsidR="00C63DC1" w:rsidRPr="0033218F">
                <w:rPr>
                  <w:rStyle w:val="a4"/>
                  <w:sz w:val="28"/>
                  <w:szCs w:val="28"/>
                  <w:lang w:val="uk-UA"/>
                </w:rPr>
                <w:t>D0%B7%D0%B8%20%D0%A0%D0%B5%D0%BF%D0%BE%D0%B7%D0%B8%D1%82%D0%B0%D1%80%D1%96%D0%B9.pdf</w:t>
              </w:r>
            </w:hyperlink>
          </w:p>
          <w:p w14:paraId="31F876BD" w14:textId="77777777" w:rsidR="00C63DC1" w:rsidRPr="008B2F42" w:rsidRDefault="00C63DC1" w:rsidP="00C63DC1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4DB549B6" w14:textId="77777777" w:rsidR="00456CB9" w:rsidRPr="00456CB9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sz w:val="28"/>
                <w:szCs w:val="28"/>
                <w:lang w:val="uk-UA"/>
              </w:rPr>
              <w:t xml:space="preserve">Revenue менеджмент як технологія управління доходами готельних підприємств / І.В. Щоголєва, В.А. </w:t>
            </w:r>
            <w:r w:rsidRPr="008B2F42">
              <w:rPr>
                <w:sz w:val="28"/>
                <w:szCs w:val="28"/>
                <w:lang w:val="uk-UA"/>
              </w:rPr>
              <w:lastRenderedPageBreak/>
              <w:t>Соколовський // Теоретичні та практичні аспекти соціально-економічних наукових досліджень : Київ, 30 жовтня 2020 р. : матеріали конф. – Київ : Східноєвропейський центр наукових досліджень, 2020. – С. 181-184.</w:t>
            </w:r>
            <w:r w:rsidR="00456CB9" w:rsidRPr="00456CB9">
              <w:rPr>
                <w:lang w:val="uk-UA"/>
              </w:rPr>
              <w:t xml:space="preserve"> </w:t>
            </w:r>
          </w:p>
          <w:p w14:paraId="2C3980FD" w14:textId="31957D39" w:rsidR="008B2F42" w:rsidRDefault="002C53CB" w:rsidP="00456CB9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hyperlink r:id="rId21" w:history="1">
              <w:r w:rsidR="00456CB9" w:rsidRPr="0033218F">
                <w:rPr>
                  <w:rStyle w:val="a4"/>
                  <w:sz w:val="28"/>
                  <w:szCs w:val="28"/>
                  <w:lang w:val="uk-UA"/>
                </w:rPr>
                <w:t>https://researcheurope.</w:t>
              </w:r>
              <w:r w:rsidR="00456CB9" w:rsidRPr="0033218F">
                <w:rPr>
                  <w:rStyle w:val="a4"/>
                  <w:sz w:val="28"/>
                  <w:szCs w:val="28"/>
                  <w:lang w:val="uk-UA"/>
                </w:rPr>
                <w:t>o</w:t>
              </w:r>
              <w:r w:rsidR="00456CB9" w:rsidRPr="0033218F">
                <w:rPr>
                  <w:rStyle w:val="a4"/>
                  <w:sz w:val="28"/>
                  <w:szCs w:val="28"/>
                  <w:lang w:val="uk-UA"/>
                </w:rPr>
                <w:t>rg/wp-content/uploads/2020/11/re-30.10.20.pdf</w:t>
              </w:r>
            </w:hyperlink>
            <w:r w:rsidR="00456CB9" w:rsidRPr="00456CB9">
              <w:rPr>
                <w:sz w:val="28"/>
                <w:szCs w:val="28"/>
                <w:lang w:val="uk-UA"/>
              </w:rPr>
              <w:t>?</w:t>
            </w:r>
            <w:r w:rsidR="00456CB9">
              <w:rPr>
                <w:sz w:val="28"/>
                <w:szCs w:val="28"/>
                <w:lang w:val="uk-UA"/>
              </w:rPr>
              <w:t xml:space="preserve"> </w:t>
            </w:r>
          </w:p>
          <w:p w14:paraId="4EF1BEA2" w14:textId="77777777" w:rsidR="00F77899" w:rsidRPr="008B2F42" w:rsidRDefault="00F77899" w:rsidP="00456CB9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35162F85" w14:textId="032295B9" w:rsidR="008B2F42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sz w:val="28"/>
                <w:szCs w:val="28"/>
                <w:lang w:val="uk-UA"/>
              </w:rPr>
              <w:t>Передумови формування регіонального рекреаційного комплексу Середнього Придніпров’я / В.А. Соколовський // Стратегічні перспективи туристичної та готельно-ресторанної індустрії в Україні: теорія, практика та інновації розвитку : збірник матеріалів Всеукр. наук.-прак. інт.-конф., 28-29 жовтня 2020 р. Умань: ВПЦ «Візаві», 2020. С.</w:t>
            </w:r>
            <w:r w:rsidRPr="008B2F42">
              <w:rPr>
                <w:sz w:val="28"/>
                <w:szCs w:val="28"/>
              </w:rPr>
              <w:t xml:space="preserve"> </w:t>
            </w:r>
            <w:r w:rsidRPr="008B2F42">
              <w:rPr>
                <w:sz w:val="28"/>
                <w:szCs w:val="28"/>
                <w:lang w:val="uk-UA"/>
              </w:rPr>
              <w:t>168-171.</w:t>
            </w:r>
          </w:p>
          <w:p w14:paraId="60D697A6" w14:textId="2C5E402C" w:rsidR="008925A6" w:rsidRDefault="008925A6" w:rsidP="008925A6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hyperlink r:id="rId22" w:history="1">
              <w:r w:rsidRPr="00B57815">
                <w:rPr>
                  <w:rStyle w:val="a4"/>
                  <w:sz w:val="28"/>
                  <w:szCs w:val="28"/>
                  <w:lang w:val="uk-UA"/>
                </w:rPr>
                <w:t>https://tourism.udau.edu.ua/assets/files/konferencii-kafedri/zbirn</w:t>
              </w:r>
              <w:r w:rsidRPr="00B57815">
                <w:rPr>
                  <w:rStyle w:val="a4"/>
                  <w:sz w:val="28"/>
                  <w:szCs w:val="28"/>
                  <w:lang w:val="uk-UA"/>
                </w:rPr>
                <w:t>i</w:t>
              </w:r>
              <w:r w:rsidRPr="00B57815">
                <w:rPr>
                  <w:rStyle w:val="a4"/>
                  <w:sz w:val="28"/>
                  <w:szCs w:val="28"/>
                  <w:lang w:val="uk-UA"/>
                </w:rPr>
                <w:t>k-tez-konferencii-28-29-zhovtnya-2020-m.-uman_freeze.pdf</w:t>
              </w:r>
            </w:hyperlink>
          </w:p>
          <w:p w14:paraId="2F29D157" w14:textId="7510EEFA" w:rsidR="008B2F42" w:rsidRPr="00A7425E" w:rsidRDefault="008B2F42" w:rsidP="00A7425E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sz w:val="28"/>
                <w:szCs w:val="28"/>
                <w:lang w:val="uk-UA"/>
              </w:rPr>
              <w:t>Соколовський В.А. Еволюція трендів туристської мотивації та її вплив на розвиток екологічного туризму. / В. А. Соколовський // Управління високошвидкісними рухомими об'єктами та професійна підготовка операторів складних систем : ІХ міжнар. наук.-практ. конф., Кропивницький, 18 листопада 2020 р. : матеріали конф. – Кропивницький : Льотна академія Національного авіаційного університету, 2020. – С. 3</w:t>
            </w:r>
            <w:r w:rsidR="00A7425E">
              <w:rPr>
                <w:sz w:val="28"/>
                <w:szCs w:val="28"/>
                <w:lang w:val="uk-UA"/>
              </w:rPr>
              <w:t>22</w:t>
            </w:r>
            <w:r w:rsidRPr="008B2F42">
              <w:rPr>
                <w:sz w:val="28"/>
                <w:szCs w:val="28"/>
                <w:lang w:val="uk-UA"/>
              </w:rPr>
              <w:t>-3</w:t>
            </w:r>
            <w:r w:rsidR="00A7425E">
              <w:rPr>
                <w:sz w:val="28"/>
                <w:szCs w:val="28"/>
                <w:lang w:val="uk-UA"/>
              </w:rPr>
              <w:t xml:space="preserve">24 </w:t>
            </w:r>
            <w:hyperlink r:id="rId23" w:history="1"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:</w:t>
              </w:r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//glau.kr.ua/images/docs/sbornik/Materiali_9_Konferencii.pdf</w:t>
              </w:r>
            </w:hyperlink>
            <w:r w:rsidRPr="00A7425E">
              <w:rPr>
                <w:sz w:val="28"/>
                <w:szCs w:val="28"/>
                <w:lang w:val="uk-UA"/>
              </w:rPr>
              <w:t>.</w:t>
            </w:r>
            <w:r w:rsidR="00A7425E">
              <w:rPr>
                <w:sz w:val="28"/>
                <w:szCs w:val="28"/>
                <w:lang w:val="uk-UA"/>
              </w:rPr>
              <w:t xml:space="preserve"> </w:t>
            </w:r>
          </w:p>
          <w:p w14:paraId="7250D024" w14:textId="46A27183" w:rsidR="008B2F42" w:rsidRPr="008B2F42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sz w:val="28"/>
                <w:szCs w:val="28"/>
                <w:lang w:val="uk-UA"/>
              </w:rPr>
              <w:t>Соколовський В.А. Перспективи зростання екотуристичної активності в межах регіональних ландшафтних парків Кіровоградщини. // Управління високошвидкісними рухомими об'єктами та професійна підготовка операторів складних систем : ІХ міжнар. наук.-практ. конф., Кропивницький, 18 листопада 2020 р. : матеріали конф. – Кропивницький : Льотна академія Національного авіаційного університету, 2020. – С. 3</w:t>
            </w:r>
            <w:r w:rsidR="00A7425E">
              <w:rPr>
                <w:sz w:val="28"/>
                <w:szCs w:val="28"/>
                <w:lang w:val="uk-UA"/>
              </w:rPr>
              <w:t>24</w:t>
            </w:r>
            <w:r w:rsidRPr="008B2F42">
              <w:rPr>
                <w:sz w:val="28"/>
                <w:szCs w:val="28"/>
                <w:lang w:val="uk-UA"/>
              </w:rPr>
              <w:t>-3</w:t>
            </w:r>
            <w:r w:rsidR="00A7425E">
              <w:rPr>
                <w:sz w:val="28"/>
                <w:szCs w:val="28"/>
                <w:lang w:val="uk-UA"/>
              </w:rPr>
              <w:t>26</w:t>
            </w:r>
            <w:r w:rsidRPr="008B2F42">
              <w:rPr>
                <w:sz w:val="28"/>
                <w:szCs w:val="28"/>
                <w:lang w:val="uk-UA"/>
              </w:rPr>
              <w:t>.</w:t>
            </w:r>
            <w:r w:rsidR="00A7425E">
              <w:rPr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http://glau.kr.u</w:t>
              </w:r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a</w:t>
              </w:r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/images/docs/sbornik/Materiali_9_Konferencii.pdf</w:t>
              </w:r>
            </w:hyperlink>
            <w:r w:rsidR="00A7425E" w:rsidRPr="00A7425E">
              <w:rPr>
                <w:sz w:val="28"/>
                <w:szCs w:val="28"/>
                <w:lang w:val="uk-UA"/>
              </w:rPr>
              <w:t>.</w:t>
            </w:r>
          </w:p>
          <w:p w14:paraId="214DF79B" w14:textId="389391ED" w:rsidR="008B2F42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sz w:val="28"/>
                <w:szCs w:val="28"/>
                <w:lang w:val="uk-UA"/>
              </w:rPr>
              <w:t>Соколовський В. А., Щоголєва І. В. Технологічні засади організації освітніх турів. // Пріоритети фінансово-економічного управління: матеріали Міжнародної науково-практичної конференції (Одеса, 15 січня 2021 р). Одеса : Східноєвропейський центр наукових досліджень 2021. – С. 162-164.</w:t>
            </w:r>
            <w:r w:rsidR="00A7425E">
              <w:rPr>
                <w:sz w:val="28"/>
                <w:szCs w:val="28"/>
                <w:lang w:val="uk-UA"/>
              </w:rPr>
              <w:t xml:space="preserve"> </w:t>
            </w:r>
            <w:hyperlink r:id="rId25" w:history="1"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https://researche</w:t>
              </w:r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u</w:t>
              </w:r>
              <w:r w:rsidR="00A7425E" w:rsidRPr="0033218F">
                <w:rPr>
                  <w:rStyle w:val="a4"/>
                  <w:sz w:val="28"/>
                  <w:szCs w:val="28"/>
                  <w:lang w:val="uk-UA"/>
                </w:rPr>
                <w:t>rope.org/wp-content/uploads/2021/02/re-15.01.21.pdf</w:t>
              </w:r>
            </w:hyperlink>
            <w:r w:rsidR="00A7425E" w:rsidRPr="00A7425E">
              <w:rPr>
                <w:sz w:val="28"/>
                <w:szCs w:val="28"/>
                <w:lang w:val="uk-UA"/>
              </w:rPr>
              <w:t>?</w:t>
            </w:r>
          </w:p>
          <w:p w14:paraId="687B5478" w14:textId="77777777" w:rsidR="008925A6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sz w:val="28"/>
                <w:szCs w:val="28"/>
                <w:lang w:val="uk-UA"/>
              </w:rPr>
              <w:t>Соколовський В.А. Особливості використання подій різного рівня доступності для івент-туризму / В.А. Соколовський, І.В. Щоголєва // The 4th International scientific and practical conference “European scientific discussions” (February 26-28, 2021) Potere della ragione Editore, Rome, Italy. 2021. 542-545 p.</w:t>
            </w:r>
            <w:r w:rsidR="00A7425E">
              <w:rPr>
                <w:sz w:val="28"/>
                <w:szCs w:val="28"/>
                <w:lang w:val="uk-UA"/>
              </w:rPr>
              <w:t xml:space="preserve"> </w:t>
            </w:r>
          </w:p>
          <w:p w14:paraId="4720B8F8" w14:textId="45F727E5" w:rsidR="008B2F42" w:rsidRDefault="008925A6" w:rsidP="008925A6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hyperlink r:id="rId26" w:history="1">
              <w:r w:rsidRPr="00B57815">
                <w:rPr>
                  <w:rStyle w:val="a4"/>
                  <w:sz w:val="28"/>
                  <w:szCs w:val="28"/>
                  <w:lang w:val="uk-UA"/>
                </w:rPr>
                <w:t>https://sci-conf.com.ua/wp-content/u</w:t>
              </w:r>
              <w:r w:rsidRPr="00B57815">
                <w:rPr>
                  <w:rStyle w:val="a4"/>
                  <w:sz w:val="28"/>
                  <w:szCs w:val="28"/>
                  <w:lang w:val="uk-UA"/>
                </w:rPr>
                <w:t>p</w:t>
              </w:r>
              <w:r w:rsidRPr="00B57815">
                <w:rPr>
                  <w:rStyle w:val="a4"/>
                  <w:sz w:val="28"/>
                  <w:szCs w:val="28"/>
                  <w:lang w:val="uk-UA"/>
                </w:rPr>
                <w:t>l</w:t>
              </w:r>
              <w:r w:rsidRPr="00B57815">
                <w:rPr>
                  <w:rStyle w:val="a4"/>
                  <w:sz w:val="28"/>
                  <w:szCs w:val="28"/>
                  <w:lang w:val="uk-UA"/>
                </w:rPr>
                <w:t>oads/2021/03/EUROPEAN-SCIENTIFIC-DISCUSSIONS-26-28.02.21.pdf</w:t>
              </w:r>
            </w:hyperlink>
          </w:p>
          <w:p w14:paraId="2FB351D2" w14:textId="77777777" w:rsidR="00A7425E" w:rsidRPr="008B2F42" w:rsidRDefault="00A7425E" w:rsidP="00A7425E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4D64DCC2" w14:textId="22C2AE5A" w:rsidR="008B2F42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sz w:val="28"/>
                <w:szCs w:val="28"/>
                <w:lang w:val="uk-UA"/>
              </w:rPr>
              <w:t>Соколовський В., Щоголєва І., Катана Є. Особливості рекреаційного потенціалу та районування Італії // Матеріали VІІ Міжнародної науково-практичної конференції «Теоретичні і прикладні напрямки розвитку туризму та рекреації в регіонах України», присвяченої 70-річчю утворення Льотної академії НАУ. Збірник наукових</w:t>
            </w:r>
            <w:r w:rsidRPr="008B2F42">
              <w:rPr>
                <w:sz w:val="28"/>
                <w:szCs w:val="28"/>
              </w:rPr>
              <w:t xml:space="preserve"> </w:t>
            </w:r>
            <w:r w:rsidRPr="008B2F42">
              <w:rPr>
                <w:sz w:val="28"/>
                <w:szCs w:val="28"/>
                <w:lang w:val="uk-UA"/>
              </w:rPr>
              <w:t>праць / За заг. ред. д.г.н. О.В. Колотухи. Дніпро : Середняк Т. К, 2021. – С. 1</w:t>
            </w:r>
            <w:r w:rsidRPr="008B2F42">
              <w:rPr>
                <w:sz w:val="28"/>
                <w:szCs w:val="28"/>
                <w:lang w:val="en-US"/>
              </w:rPr>
              <w:t>45</w:t>
            </w:r>
            <w:r w:rsidRPr="008B2F42">
              <w:rPr>
                <w:sz w:val="28"/>
                <w:szCs w:val="28"/>
                <w:lang w:val="uk-UA"/>
              </w:rPr>
              <w:t>-16</w:t>
            </w:r>
            <w:r w:rsidRPr="008B2F42">
              <w:rPr>
                <w:sz w:val="28"/>
                <w:szCs w:val="28"/>
                <w:lang w:val="en-US"/>
              </w:rPr>
              <w:t>2</w:t>
            </w:r>
            <w:r w:rsidRPr="008B2F42">
              <w:rPr>
                <w:sz w:val="28"/>
                <w:szCs w:val="28"/>
                <w:lang w:val="uk-UA"/>
              </w:rPr>
              <w:t>.</w:t>
            </w:r>
          </w:p>
          <w:p w14:paraId="21A77CF4" w14:textId="5119B90F" w:rsidR="00310064" w:rsidRPr="008B2F42" w:rsidRDefault="002C53CB" w:rsidP="00310064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hyperlink r:id="rId27" w:history="1">
              <w:r w:rsidR="00310064" w:rsidRPr="0033218F">
                <w:rPr>
                  <w:rStyle w:val="a4"/>
                  <w:sz w:val="28"/>
                  <w:szCs w:val="28"/>
                  <w:lang w:val="uk-UA"/>
                </w:rPr>
                <w:t>http://www.gl</w:t>
              </w:r>
              <w:r w:rsidR="00310064" w:rsidRPr="0033218F">
                <w:rPr>
                  <w:rStyle w:val="a4"/>
                  <w:sz w:val="28"/>
                  <w:szCs w:val="28"/>
                  <w:lang w:val="uk-UA"/>
                </w:rPr>
                <w:t>a</w:t>
              </w:r>
              <w:r w:rsidR="00310064" w:rsidRPr="0033218F">
                <w:rPr>
                  <w:rStyle w:val="a4"/>
                  <w:sz w:val="28"/>
                  <w:szCs w:val="28"/>
                  <w:lang w:val="uk-UA"/>
                </w:rPr>
                <w:t>u.kr.ua/images/docs/sbirnik_VII_konf_turizm.pdf</w:t>
              </w:r>
            </w:hyperlink>
            <w:r w:rsidR="00310064">
              <w:rPr>
                <w:sz w:val="28"/>
                <w:szCs w:val="28"/>
                <w:lang w:val="uk-UA"/>
              </w:rPr>
              <w:t xml:space="preserve"> </w:t>
            </w:r>
          </w:p>
          <w:p w14:paraId="3175D013" w14:textId="49DCDC06" w:rsidR="008B2F42" w:rsidRPr="008B2F42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rStyle w:val="docdata"/>
                <w:color w:val="000000"/>
                <w:sz w:val="28"/>
                <w:szCs w:val="28"/>
              </w:rPr>
              <w:t>Щоголєва</w:t>
            </w:r>
            <w:r w:rsidRPr="008B2F42">
              <w:rPr>
                <w:color w:val="000000"/>
                <w:sz w:val="28"/>
                <w:szCs w:val="28"/>
              </w:rPr>
              <w:t xml:space="preserve"> І.В., Соколовський В.А., Ахмет Сонер Боз. Екологічні аспекти управління діяльністю готельних підприємств : </w:t>
            </w:r>
            <w:r w:rsidRPr="008B2F42">
              <w:rPr>
                <w:i/>
                <w:iCs/>
                <w:color w:val="000000"/>
                <w:sz w:val="28"/>
                <w:szCs w:val="28"/>
              </w:rPr>
              <w:t>матеріали VІІ Міжнар. наук.-практ. конф. «Теоретичні і прикладні напрямки розвитку туризму та рекреації в регіонах України», присвяченої 70-річчю утворення Льотної академії НАУ</w:t>
            </w:r>
            <w:r w:rsidRPr="008B2F42">
              <w:rPr>
                <w:color w:val="000000"/>
                <w:sz w:val="28"/>
                <w:szCs w:val="28"/>
              </w:rPr>
              <w:t>. Зб. наук.праць / За заг. ред. д.г.н. О.В. Колотухи. Дніпро : Середняк Т. К., 2021. С. 370-376.</w:t>
            </w:r>
            <w:r w:rsidR="0031006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28" w:history="1">
              <w:r w:rsidR="00310064" w:rsidRPr="0033218F">
                <w:rPr>
                  <w:rStyle w:val="a4"/>
                  <w:sz w:val="28"/>
                  <w:szCs w:val="28"/>
                  <w:lang w:val="uk-UA"/>
                </w:rPr>
                <w:t>http://www.glau.kr.ua/images</w:t>
              </w:r>
              <w:r w:rsidR="00310064" w:rsidRPr="0033218F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310064" w:rsidRPr="0033218F">
                <w:rPr>
                  <w:rStyle w:val="a4"/>
                  <w:sz w:val="28"/>
                  <w:szCs w:val="28"/>
                  <w:lang w:val="uk-UA"/>
                </w:rPr>
                <w:t>docs/sbirnik_VII_konf_turizm.pdf</w:t>
              </w:r>
            </w:hyperlink>
          </w:p>
          <w:p w14:paraId="0FBC3B54" w14:textId="54CDF0BB" w:rsidR="008B2F42" w:rsidRPr="00310064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color w:val="000000"/>
                <w:sz w:val="28"/>
                <w:szCs w:val="28"/>
              </w:rPr>
              <w:t>Соколовський В.А., Щоголєва І.В. Шляхи подолання наслідків пандемії для туристичного та готельно-ресторанного бізнесу.</w:t>
            </w:r>
            <w:r w:rsidRPr="008B2F42">
              <w:rPr>
                <w:i/>
                <w:iCs/>
                <w:color w:val="000000"/>
                <w:sz w:val="28"/>
                <w:szCs w:val="28"/>
              </w:rPr>
              <w:t xml:space="preserve"> Шляхи забезпечення стабілізації економіки в умовах пандемії </w:t>
            </w:r>
            <w:r w:rsidRPr="008B2F42">
              <w:rPr>
                <w:color w:val="000000"/>
                <w:sz w:val="28"/>
                <w:szCs w:val="28"/>
              </w:rPr>
              <w:t>: матеріали Міжнар. наук.-</w:t>
            </w:r>
            <w:r w:rsidRPr="008B2F42">
              <w:rPr>
                <w:color w:val="000000"/>
                <w:sz w:val="28"/>
                <w:szCs w:val="28"/>
              </w:rPr>
              <w:lastRenderedPageBreak/>
              <w:t>практ. конф. Одеса, 30 квітня 2021 р. Одеса : Східноєвропейський центр наукових досліджень, 2021. С. 79-80.</w:t>
            </w:r>
            <w:r w:rsidR="0031006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D642720" w14:textId="4F85D726" w:rsidR="00310064" w:rsidRPr="00B10949" w:rsidRDefault="00310064" w:rsidP="00B10949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10064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8B2F42" w:rsidRPr="00310064">
              <w:rPr>
                <w:color w:val="000000"/>
                <w:sz w:val="28"/>
                <w:szCs w:val="28"/>
                <w:lang w:val="uk-UA"/>
              </w:rPr>
              <w:t>Соколовський В.А., Щоголєва І.В. Туристсько-рекреаційний</w:t>
            </w:r>
            <w:r w:rsidR="008B2F42" w:rsidRPr="00310064">
              <w:rPr>
                <w:color w:val="000000"/>
                <w:sz w:val="28"/>
                <w:szCs w:val="28"/>
              </w:rPr>
              <w:t> </w:t>
            </w:r>
            <w:r w:rsidR="008B2F42" w:rsidRPr="00310064">
              <w:rPr>
                <w:color w:val="000000"/>
                <w:sz w:val="28"/>
                <w:szCs w:val="28"/>
                <w:lang w:val="uk-UA"/>
              </w:rPr>
              <w:t xml:space="preserve">потенціал вузькоколійних залізниць центральної України. </w:t>
            </w:r>
            <w:r w:rsidR="008B2F42" w:rsidRPr="00310064">
              <w:rPr>
                <w:i/>
                <w:iCs/>
                <w:color w:val="000000"/>
                <w:sz w:val="28"/>
                <w:szCs w:val="28"/>
              </w:rPr>
              <w:t>Туристичний бренд як чинник формування позитивного іміджу Гайворонської міської територіальної громади:</w:t>
            </w:r>
            <w:r w:rsidR="008B2F42" w:rsidRPr="00310064">
              <w:rPr>
                <w:color w:val="000000"/>
                <w:sz w:val="28"/>
                <w:szCs w:val="28"/>
              </w:rPr>
              <w:t xml:space="preserve"> (проводиться в рамках туристичного фестивалю «GoodoK_Fest») : зб. матеріалів Всеукр. наук.- практ. конф. (м. Гайворон, 21 трав. 2021 р.) / Гайворонська міська рада, Департамент культури та туризму Кіровоградської обласної державної адміністрації, Уманський держ. пед. ун-т імені Павла Тичини [та ін.]; [редкол.: Пошенко Ю. В., Касьяненко В. О., Браславська О. В. [та ін.].Умань: Візаві, 2021. С. 215-218.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29" w:history="1">
              <w:r w:rsidRPr="0033218F">
                <w:rPr>
                  <w:rStyle w:val="a4"/>
                  <w:sz w:val="28"/>
                  <w:szCs w:val="28"/>
                  <w:lang w:val="uk-UA"/>
                </w:rPr>
                <w:t>http://eprints.mdpu.org.ua/id/eprint/11826/1/%D0%9F%D1%80%D0%BE%D1%86%D0%B5%D0%BD%D0%BA%D0%BE_%D0%A1</w:t>
              </w:r>
              <w:r w:rsidRPr="0033218F">
                <w:rPr>
                  <w:rStyle w:val="a4"/>
                  <w:sz w:val="28"/>
                  <w:szCs w:val="28"/>
                  <w:lang w:val="uk-UA"/>
                </w:rPr>
                <w:t>%</w:t>
              </w:r>
              <w:r w:rsidRPr="0033218F">
                <w:rPr>
                  <w:rStyle w:val="a4"/>
                  <w:sz w:val="28"/>
                  <w:szCs w:val="28"/>
                  <w:lang w:val="uk-UA"/>
                </w:rPr>
                <w:t>D1%83%D1%85%D0%B0%D0%BD%D0%BE%D0%B2%D0%B0.pdf</w:t>
              </w:r>
            </w:hyperlink>
          </w:p>
          <w:p w14:paraId="0A7246E2" w14:textId="02ECD3DD" w:rsidR="008B2F42" w:rsidRPr="00B10949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color w:val="000000"/>
                <w:sz w:val="28"/>
                <w:szCs w:val="28"/>
                <w:lang w:val="uk-UA"/>
              </w:rPr>
              <w:t xml:space="preserve">Щоголєва І.В., Соколовський В.А. Розвиток зеленого туризму як напрям розгалуження сільської економіки України. </w:t>
            </w:r>
            <w:r w:rsidRPr="008B2F42">
              <w:rPr>
                <w:i/>
                <w:iCs/>
                <w:color w:val="000000"/>
                <w:sz w:val="28"/>
                <w:szCs w:val="28"/>
              </w:rPr>
              <w:t>Конкурентоспроможна модель інноваційного розвитку економіки України:</w:t>
            </w:r>
            <w:r w:rsidRPr="008B2F42">
              <w:rPr>
                <w:color w:val="000000"/>
                <w:sz w:val="28"/>
                <w:szCs w:val="28"/>
              </w:rPr>
              <w:t xml:space="preserve"> матеріали ІV Міжнар. наук.-практ. конф., м. Кропивницький, 21 квіт. 2021 р. / М–во освіти і науки України, Центральноукраїн. нац. техн. ун–т.  Кропивницький : ЦНТУ, 2021. </w:t>
            </w:r>
            <w:r w:rsidR="00B10949">
              <w:t xml:space="preserve"> </w:t>
            </w:r>
            <w:hyperlink r:id="rId30" w:history="1">
              <w:r w:rsidR="00B10949" w:rsidRPr="0033218F">
                <w:rPr>
                  <w:rStyle w:val="a4"/>
                  <w:sz w:val="28"/>
                  <w:szCs w:val="28"/>
                </w:rPr>
                <w:t>http://www.kntu.kr.u</w:t>
              </w:r>
              <w:r w:rsidR="00B10949" w:rsidRPr="0033218F">
                <w:rPr>
                  <w:rStyle w:val="a4"/>
                  <w:sz w:val="28"/>
                  <w:szCs w:val="28"/>
                </w:rPr>
                <w:t>a</w:t>
              </w:r>
              <w:r w:rsidR="00B10949" w:rsidRPr="0033218F">
                <w:rPr>
                  <w:rStyle w:val="a4"/>
                  <w:sz w:val="28"/>
                  <w:szCs w:val="28"/>
                </w:rPr>
                <w:t>/?view=advert&amp;id=310</w:t>
              </w:r>
            </w:hyperlink>
          </w:p>
          <w:p w14:paraId="41C635C9" w14:textId="77777777" w:rsidR="00B10949" w:rsidRPr="008B2F42" w:rsidRDefault="00B10949" w:rsidP="00B10949">
            <w:pPr>
              <w:pStyle w:val="aa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5D15F53C" w14:textId="37C59A74" w:rsidR="008B2F42" w:rsidRPr="00B10949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B2F42">
              <w:rPr>
                <w:rStyle w:val="docdata"/>
                <w:color w:val="000000"/>
                <w:sz w:val="28"/>
                <w:szCs w:val="28"/>
                <w:lang w:val="uk-UA"/>
              </w:rPr>
              <w:t>Щоголєва</w:t>
            </w:r>
            <w:r w:rsidRPr="008B2F42">
              <w:rPr>
                <w:color w:val="000000"/>
                <w:sz w:val="28"/>
                <w:szCs w:val="28"/>
                <w:lang w:val="uk-UA"/>
              </w:rPr>
              <w:t xml:space="preserve"> І.В., Соколовський В.А. Утилізація відходів як напрям екологізації діяльності готельних підприємств. </w:t>
            </w:r>
            <w:r w:rsidRPr="008B2F42">
              <w:rPr>
                <w:i/>
                <w:iCs/>
                <w:color w:val="000000"/>
                <w:sz w:val="28"/>
                <w:szCs w:val="28"/>
                <w:lang w:val="en-US"/>
              </w:rPr>
              <w:t>Innovative development of hotel and restaurant industry and food production</w:t>
            </w:r>
            <w:r w:rsidRPr="008B2F42">
              <w:rPr>
                <w:color w:val="000000"/>
                <w:sz w:val="28"/>
                <w:szCs w:val="28"/>
                <w:lang w:val="en-US"/>
              </w:rPr>
              <w:t>: proceedings of II International scientific and practical Internet conference. </w:t>
            </w:r>
            <w:r w:rsidRPr="00B10949">
              <w:rPr>
                <w:color w:val="000000"/>
                <w:sz w:val="28"/>
                <w:szCs w:val="28"/>
                <w:lang w:val="en-US"/>
              </w:rPr>
              <w:t>Prague, Oktan Print, 2021. P. 358.</w:t>
            </w:r>
            <w:r w:rsidR="00B1094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31" w:history="1">
              <w:r w:rsidR="00B10949" w:rsidRPr="0033218F">
                <w:rPr>
                  <w:rStyle w:val="a4"/>
                  <w:sz w:val="28"/>
                  <w:szCs w:val="28"/>
                  <w:lang w:val="uk-UA"/>
                </w:rPr>
                <w:t>http://repository.vsau.org/g</w:t>
              </w:r>
              <w:r w:rsidR="00B10949" w:rsidRPr="0033218F">
                <w:rPr>
                  <w:rStyle w:val="a4"/>
                  <w:sz w:val="28"/>
                  <w:szCs w:val="28"/>
                  <w:lang w:val="uk-UA"/>
                </w:rPr>
                <w:t>e</w:t>
              </w:r>
              <w:r w:rsidR="00B10949" w:rsidRPr="0033218F">
                <w:rPr>
                  <w:rStyle w:val="a4"/>
                  <w:sz w:val="28"/>
                  <w:szCs w:val="28"/>
                  <w:lang w:val="uk-UA"/>
                </w:rPr>
                <w:t>tfile.php/28672.pdf</w:t>
              </w:r>
            </w:hyperlink>
          </w:p>
          <w:p w14:paraId="32C33639" w14:textId="77777777" w:rsidR="00B10949" w:rsidRPr="00B10949" w:rsidRDefault="00B10949" w:rsidP="00B10949">
            <w:pPr>
              <w:pStyle w:val="aa"/>
              <w:rPr>
                <w:sz w:val="28"/>
                <w:szCs w:val="28"/>
                <w:lang w:val="uk-UA"/>
              </w:rPr>
            </w:pPr>
          </w:p>
          <w:p w14:paraId="0E0D41B0" w14:textId="6FDC4086" w:rsidR="00A663ED" w:rsidRPr="008B2F42" w:rsidRDefault="008B2F42" w:rsidP="008B2F42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B2F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B2F42">
              <w:rPr>
                <w:sz w:val="28"/>
                <w:szCs w:val="28"/>
                <w:lang w:val="uk-UA"/>
              </w:rPr>
              <w:t xml:space="preserve">Яворська Вікторія Володимирівна, Нефедова Ніна Євгенівна, Соколовський Віктор Анатолійович ОНУ імені І. І. Мечникова: «Міждисциплінарні освітні програми, перспективи впровадження в ЗВО України». </w:t>
            </w:r>
            <w:r w:rsidRPr="008B2F42">
              <w:rPr>
                <w:i/>
                <w:sz w:val="28"/>
                <w:szCs w:val="28"/>
                <w:lang w:val="uk-UA"/>
              </w:rPr>
              <w:t>Моделі міждисциплінарних та міжгалузевих освітніх та освітньо-наукових програм: виклики, можливості та варіанти впровадження.</w:t>
            </w:r>
            <w:r w:rsidRPr="008B2F42">
              <w:rPr>
                <w:sz w:val="28"/>
                <w:szCs w:val="28"/>
                <w:lang w:val="uk-UA"/>
              </w:rPr>
              <w:t xml:space="preserve"> </w:t>
            </w:r>
            <w:r w:rsidRPr="008B2F42">
              <w:rPr>
                <w:color w:val="000000"/>
                <w:sz w:val="28"/>
                <w:szCs w:val="28"/>
                <w:lang w:val="uk-UA"/>
              </w:rPr>
              <w:t>матеріали</w:t>
            </w:r>
            <w:r w:rsidRPr="008B2F42">
              <w:rPr>
                <w:sz w:val="28"/>
                <w:szCs w:val="28"/>
                <w:lang w:val="uk-UA"/>
              </w:rPr>
              <w:t xml:space="preserve"> ІІ Міжнародної конференції  Одеса, </w:t>
            </w:r>
            <w:r w:rsidRPr="008B2F42">
              <w:rPr>
                <w:color w:val="000000"/>
                <w:sz w:val="28"/>
                <w:szCs w:val="28"/>
                <w:lang w:val="uk-UA"/>
              </w:rPr>
              <w:t>2021.</w:t>
            </w:r>
            <w:r w:rsidR="00404137" w:rsidRPr="00404137">
              <w:rPr>
                <w:lang w:val="uk-UA"/>
              </w:rPr>
              <w:t xml:space="preserve"> </w:t>
            </w:r>
            <w:hyperlink r:id="rId32" w:history="1">
              <w:r w:rsidR="00404137">
                <w:rPr>
                  <w:rStyle w:val="a4"/>
                </w:rPr>
                <w:t>Mizhnarod_kon</w:t>
              </w:r>
              <w:r w:rsidR="00404137">
                <w:rPr>
                  <w:rStyle w:val="a4"/>
                </w:rPr>
                <w:t>f</w:t>
              </w:r>
              <w:r w:rsidR="00404137">
                <w:rPr>
                  <w:rStyle w:val="a4"/>
                </w:rPr>
                <w:t>_Mizhdystsyplinarni_mizhhaluzevi_prohramy_lypen_2021.pdf (onu.edu.ua)</w:t>
              </w:r>
            </w:hyperlink>
          </w:p>
        </w:tc>
        <w:tc>
          <w:tcPr>
            <w:tcW w:w="2204" w:type="dxa"/>
          </w:tcPr>
          <w:p w14:paraId="2EFD1D5E" w14:textId="31CA8A2B" w:rsidR="008B2F42" w:rsidRDefault="002C53CB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56220A" w:rsidRPr="00D60B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http://onu.edu.ua/pub/bank/userfiles/files/ggf/naukova_diyalnist/Nauk_Konf_Studentov_aspirantov/sertifikati_Sokolovskii.pdf</w:t>
              </w:r>
            </w:hyperlink>
          </w:p>
          <w:p w14:paraId="0BA3DCCA" w14:textId="77777777" w:rsidR="0056220A" w:rsidRDefault="0056220A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5044FC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289315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2FED0A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3E99E5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75A33F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C3E756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164CE5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B9F25A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762C95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452844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12A1AF" w14:textId="77777777" w:rsidR="008B2F42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EA33DD" w14:textId="77777777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BCDE3F" w14:textId="77777777" w:rsidR="002B6BB5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B2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B2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ертифыкат участ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2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Всеукраїнській науково-практичній інтернет-конференції «Стратегічні перспективи туристичної та готельно-ресторанної індустрії в Україні: теорія, практика та інновації розвитку» 28-29 жовтня 20</w:t>
            </w:r>
          </w:p>
          <w:p w14:paraId="2873FA82" w14:textId="77777777" w:rsidR="00A663ED" w:rsidRDefault="008B2F42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рок</w:t>
            </w:r>
            <w:r w:rsidR="002B6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  <w:p w14:paraId="2A8C2EAB" w14:textId="77777777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222DCE" w14:textId="77777777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CAD8F4" w14:textId="5CFB89F4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E83999" w14:textId="3FF661E6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167AAF" w14:textId="7B6D8C5F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AF21EE" w14:textId="77777777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08160A" w14:textId="77777777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14:paraId="08900BF2" w14:textId="77777777" w:rsidR="002B6BB5" w:rsidRDefault="002B6BB5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Міжнародної науково-практичної конференції «Пріоритети фінансово-економічного управління</w:t>
            </w:r>
          </w:p>
          <w:p w14:paraId="2D9DADCB" w14:textId="5BEE3887" w:rsidR="002B6BB5" w:rsidRPr="008B2F42" w:rsidRDefault="002B6BB5" w:rsidP="00A6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 2021</w:t>
            </w:r>
          </w:p>
        </w:tc>
      </w:tr>
      <w:tr w:rsidR="00A663ED" w:rsidRPr="008925A6" w14:paraId="1D8EACDF" w14:textId="77777777" w:rsidTr="00A663ED">
        <w:tc>
          <w:tcPr>
            <w:tcW w:w="675" w:type="dxa"/>
          </w:tcPr>
          <w:p w14:paraId="7CA575A2" w14:textId="54FCA082" w:rsidR="00A663ED" w:rsidRDefault="004C0B4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10" w:type="dxa"/>
          </w:tcPr>
          <w:p w14:paraId="511A0B13" w14:textId="40CD6AC6" w:rsidR="00A663ED" w:rsidRDefault="004C0B4D" w:rsidP="004C0B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Юраш Анастасія Сергіївна </w:t>
            </w:r>
          </w:p>
        </w:tc>
        <w:tc>
          <w:tcPr>
            <w:tcW w:w="2552" w:type="dxa"/>
          </w:tcPr>
          <w:p w14:paraId="5F4829CD" w14:textId="0399B92F" w:rsidR="00A663ED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14:paraId="1F3CBDFF" w14:textId="51A7B728" w:rsidR="004C0B4D" w:rsidRPr="004C0B4D" w:rsidRDefault="004C0B4D" w:rsidP="004C0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Маринат А.С. (Юраш А.С)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рекреаційних ресурсів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Північного узбережжя Азовського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моря по компонентам літосфери /Науковий журнал &amp;quot;Молодий вчений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&amp;quot;. Географічні науки. - 2016. - Вип.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12(39). - С. 106-108.</w:t>
            </w:r>
          </w:p>
          <w:p w14:paraId="0ACC6BA2" w14:textId="1E97652D" w:rsidR="004C0B4D" w:rsidRPr="004C0B4D" w:rsidRDefault="004C0B4D" w:rsidP="004C0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Юраш А.С. Про рекреаційні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 на узбережжі Азовського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моря // Матеріали Ш Всеукр. Наук-метод. Інтернет конферен.: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„Прблеми і перспективи розвитку</w:t>
            </w:r>
          </w:p>
          <w:p w14:paraId="5CEDB0E9" w14:textId="6A9FF0DA" w:rsidR="004C0B4D" w:rsidRDefault="004C0B4D" w:rsidP="004C0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природничих наук у контексті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модернізації средньої та вищої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школи”. – Одеса: ОНУ імені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І.І.Мечникова, 2021.</w:t>
            </w:r>
            <w:r w:rsidR="00506343">
              <w:t xml:space="preserve"> </w:t>
            </w:r>
            <w:hyperlink r:id="rId34" w:history="1">
              <w:r w:rsidR="00506343" w:rsidRPr="00B578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http://onu.edu.ua/pub/bank/userfiles/files/science/rozklad_konferenciy2021.pdf</w:t>
              </w:r>
            </w:hyperlink>
          </w:p>
          <w:p w14:paraId="1F9DC9D0" w14:textId="77777777" w:rsidR="00506343" w:rsidRDefault="00506343" w:rsidP="004C0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B928A9" w14:textId="4753D034" w:rsidR="00C63DC1" w:rsidRDefault="00C63DC1" w:rsidP="00C63D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63DC1">
              <w:rPr>
                <w:rFonts w:ascii="Times New Roman" w:hAnsi="Times New Roman" w:cs="Times New Roman"/>
                <w:sz w:val="28"/>
                <w:szCs w:val="28"/>
              </w:rPr>
              <w:t xml:space="preserve"> Г. В. Вихованець, Л. В. Гижко, О. Б. Муркалов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Юраш А.С. </w:t>
            </w:r>
            <w:r w:rsidRPr="00C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63DC1">
              <w:rPr>
                <w:rFonts w:ascii="Times New Roman" w:hAnsi="Times New Roman" w:cs="Times New Roman"/>
                <w:sz w:val="28"/>
                <w:szCs w:val="28"/>
              </w:rPr>
              <w:t>ро захист абразійно-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63DC1">
              <w:rPr>
                <w:rFonts w:ascii="Times New Roman" w:hAnsi="Times New Roman" w:cs="Times New Roman"/>
                <w:sz w:val="28"/>
                <w:szCs w:val="28"/>
              </w:rPr>
              <w:t xml:space="preserve">бвальних берегів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C63DC1">
              <w:rPr>
                <w:rFonts w:ascii="Times New Roman" w:hAnsi="Times New Roman" w:cs="Times New Roman"/>
                <w:sz w:val="28"/>
                <w:szCs w:val="28"/>
              </w:rPr>
              <w:t xml:space="preserve">орного моря штучними пляжами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3DC1">
              <w:rPr>
                <w:rFonts w:ascii="Times New Roman" w:hAnsi="Times New Roman" w:cs="Times New Roman"/>
                <w:sz w:val="28"/>
                <w:szCs w:val="28"/>
              </w:rPr>
              <w:t>(на прикладі бурнаської ділянки)</w:t>
            </w:r>
            <w:r w:rsidRPr="008B2F4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Моделі міждисциплінарних та міжгалузевих освітніх та освітньо-наукових програм: виклики, можливості та варіанти впровадження.</w:t>
            </w:r>
            <w:r w:rsidRPr="008B2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2F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матеріали</w:t>
            </w:r>
            <w:r w:rsidRPr="008B2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Міжнародної конференції  Одеса, </w:t>
            </w:r>
            <w:r w:rsidRPr="008B2F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С.149=151</w:t>
            </w:r>
          </w:p>
          <w:p w14:paraId="756736AD" w14:textId="13A9783F" w:rsidR="008925A6" w:rsidRPr="008925A6" w:rsidRDefault="008925A6" w:rsidP="00C63D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>
                <w:rPr>
                  <w:rStyle w:val="a4"/>
                </w:rPr>
                <w:t>Mizhnarod</w:t>
              </w:r>
              <w:r w:rsidRPr="008925A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konf</w:t>
              </w:r>
              <w:r w:rsidRPr="008925A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Mizhdystsyplinarni</w:t>
              </w:r>
              <w:r w:rsidRPr="008925A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mizhhaluzevi</w:t>
              </w:r>
              <w:r w:rsidRPr="008925A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prohramy</w:t>
              </w:r>
              <w:r w:rsidRPr="008925A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lypen</w:t>
              </w:r>
              <w:r w:rsidRPr="008925A6">
                <w:rPr>
                  <w:rStyle w:val="a4"/>
                  <w:lang w:val="uk-UA"/>
                </w:rPr>
                <w:t>_2021.</w:t>
              </w:r>
              <w:r>
                <w:rPr>
                  <w:rStyle w:val="a4"/>
                </w:rPr>
                <w:t>pdf</w:t>
              </w:r>
              <w:r w:rsidRPr="008925A6">
                <w:rPr>
                  <w:rStyle w:val="a4"/>
                  <w:lang w:val="uk-UA"/>
                </w:rPr>
                <w:t xml:space="preserve"> (</w:t>
              </w:r>
              <w:r>
                <w:rPr>
                  <w:rStyle w:val="a4"/>
                </w:rPr>
                <w:t>onu</w:t>
              </w:r>
              <w:r w:rsidRPr="008925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8925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925A6">
                <w:rPr>
                  <w:rStyle w:val="a4"/>
                  <w:lang w:val="uk-UA"/>
                </w:rPr>
                <w:t>)</w:t>
              </w:r>
            </w:hyperlink>
          </w:p>
          <w:p w14:paraId="51A14E63" w14:textId="5C226577" w:rsidR="004C0B4D" w:rsidRPr="004C0B4D" w:rsidRDefault="00404137" w:rsidP="004C0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Шуйський Ю.Д., Вихованець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Г.В., Гижко Л.В., Юраш А.С. Про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грунтоутворення на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акумулятивних формах рельєфу в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береговій зоні неприпливного моря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Матеріали міжнар. Наку. – практ.Конфер., присв. 50-річчу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Проблемної наук.-дослід.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Лабораторії географії грунтів та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грунтового покриву</w:t>
            </w:r>
            <w:r w:rsid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0B4D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чорноземної зони „Грунтознавчо-</w:t>
            </w:r>
          </w:p>
          <w:p w14:paraId="2B5C08CF" w14:textId="77777777" w:rsidR="008925A6" w:rsidRDefault="004C0B4D" w:rsidP="00B24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географічна наука і практика –актуальні проблеми сьогодення” :</w:t>
            </w:r>
            <w:r w:rsidR="00B24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(м. Одеса 8-9 жовтня 2021)</w:t>
            </w:r>
            <w:r w:rsidR="00B24D61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Одеса: ОНУ імені</w:t>
            </w:r>
            <w:r w:rsidR="00B24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4D61"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І.І.Мечникова, 2021.</w:t>
            </w:r>
          </w:p>
          <w:p w14:paraId="4DD232F9" w14:textId="761F5710" w:rsidR="00B24D61" w:rsidRDefault="00B24D61" w:rsidP="00B24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6" w:history="1">
              <w:r w:rsidR="008925A6" w:rsidRPr="00B578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http://onu.edu.ua/uk/structure/faculty/ggf/naukova-diialnist</w:t>
              </w:r>
            </w:hyperlink>
          </w:p>
          <w:p w14:paraId="606DE058" w14:textId="77777777" w:rsidR="008925A6" w:rsidRPr="004C0B4D" w:rsidRDefault="008925A6" w:rsidP="00B24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89D242" w14:textId="13FA489C" w:rsidR="00A663ED" w:rsidRDefault="00A663ED" w:rsidP="004C0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14:paraId="0467CF77" w14:textId="0E2B7F8B" w:rsidR="00A663ED" w:rsidRPr="008B2F42" w:rsidRDefault="00A663ED" w:rsidP="00A6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58ABA09" w14:textId="77777777" w:rsidR="00AD6B5E" w:rsidRPr="00AD6B5E" w:rsidRDefault="00AD6B5E" w:rsidP="00AD6B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6B5E" w:rsidRPr="00AD6B5E" w:rsidSect="00AD6B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ED58" w14:textId="77777777" w:rsidR="002C53CB" w:rsidRDefault="002C53CB" w:rsidP="00A663ED">
      <w:pPr>
        <w:spacing w:after="0" w:line="240" w:lineRule="auto"/>
      </w:pPr>
      <w:r>
        <w:separator/>
      </w:r>
    </w:p>
  </w:endnote>
  <w:endnote w:type="continuationSeparator" w:id="0">
    <w:p w14:paraId="6181B798" w14:textId="77777777" w:rsidR="002C53CB" w:rsidRDefault="002C53CB" w:rsidP="00A6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6D83" w14:textId="77777777" w:rsidR="002C53CB" w:rsidRDefault="002C53CB" w:rsidP="00A663ED">
      <w:pPr>
        <w:spacing w:after="0" w:line="240" w:lineRule="auto"/>
      </w:pPr>
      <w:r>
        <w:separator/>
      </w:r>
    </w:p>
  </w:footnote>
  <w:footnote w:type="continuationSeparator" w:id="0">
    <w:p w14:paraId="639F95D3" w14:textId="77777777" w:rsidR="002C53CB" w:rsidRDefault="002C53CB" w:rsidP="00A6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A12"/>
    <w:multiLevelType w:val="hybridMultilevel"/>
    <w:tmpl w:val="751AC70C"/>
    <w:lvl w:ilvl="0" w:tplc="2570B1E6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4419B4"/>
    <w:multiLevelType w:val="hybridMultilevel"/>
    <w:tmpl w:val="65C48F32"/>
    <w:lvl w:ilvl="0" w:tplc="0D9C9696">
      <w:start w:val="1"/>
      <w:numFmt w:val="decimal"/>
      <w:lvlText w:val="%1."/>
      <w:lvlJc w:val="left"/>
      <w:pPr>
        <w:ind w:left="804" w:hanging="444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28"/>
    <w:rsid w:val="0003747E"/>
    <w:rsid w:val="00075914"/>
    <w:rsid w:val="00164B38"/>
    <w:rsid w:val="001834F4"/>
    <w:rsid w:val="00240A1A"/>
    <w:rsid w:val="002B6BB5"/>
    <w:rsid w:val="002C53CB"/>
    <w:rsid w:val="00310064"/>
    <w:rsid w:val="00392615"/>
    <w:rsid w:val="00404137"/>
    <w:rsid w:val="00456CB9"/>
    <w:rsid w:val="004C0B4D"/>
    <w:rsid w:val="00506343"/>
    <w:rsid w:val="005575E6"/>
    <w:rsid w:val="0056220A"/>
    <w:rsid w:val="00847771"/>
    <w:rsid w:val="0087723E"/>
    <w:rsid w:val="00881177"/>
    <w:rsid w:val="008925A6"/>
    <w:rsid w:val="008B2F42"/>
    <w:rsid w:val="008F7AEF"/>
    <w:rsid w:val="00906425"/>
    <w:rsid w:val="00992CC3"/>
    <w:rsid w:val="009C1B4B"/>
    <w:rsid w:val="009C2B23"/>
    <w:rsid w:val="00A663ED"/>
    <w:rsid w:val="00A7425E"/>
    <w:rsid w:val="00AD6B5E"/>
    <w:rsid w:val="00B10949"/>
    <w:rsid w:val="00B24D61"/>
    <w:rsid w:val="00B341BA"/>
    <w:rsid w:val="00C63DC1"/>
    <w:rsid w:val="00C64428"/>
    <w:rsid w:val="00D34E0D"/>
    <w:rsid w:val="00DE7D11"/>
    <w:rsid w:val="00E02437"/>
    <w:rsid w:val="00F63097"/>
    <w:rsid w:val="00F77899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45FE"/>
  <w15:docId w15:val="{77DA530F-165D-4104-A485-2D5D164A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B5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663ED"/>
    <w:rPr>
      <w:i/>
      <w:iCs/>
    </w:rPr>
  </w:style>
  <w:style w:type="paragraph" w:styleId="a6">
    <w:name w:val="header"/>
    <w:basedOn w:val="a"/>
    <w:link w:val="a7"/>
    <w:uiPriority w:val="99"/>
    <w:unhideWhenUsed/>
    <w:rsid w:val="00A66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3ED"/>
  </w:style>
  <w:style w:type="paragraph" w:styleId="a8">
    <w:name w:val="footer"/>
    <w:basedOn w:val="a"/>
    <w:link w:val="a9"/>
    <w:uiPriority w:val="99"/>
    <w:unhideWhenUsed/>
    <w:rsid w:val="00A66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3ED"/>
  </w:style>
  <w:style w:type="paragraph" w:styleId="aa">
    <w:name w:val="List Paragraph"/>
    <w:basedOn w:val="a"/>
    <w:uiPriority w:val="34"/>
    <w:qFormat/>
    <w:rsid w:val="008B2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374,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8B2F42"/>
  </w:style>
  <w:style w:type="character" w:styleId="ab">
    <w:name w:val="Unresolved Mention"/>
    <w:basedOn w:val="a0"/>
    <w:uiPriority w:val="99"/>
    <w:semiHidden/>
    <w:unhideWhenUsed/>
    <w:rsid w:val="00C63D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63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mi.org.ua/conf/conference_of_young_scientists/proceedings.pdf" TargetMode="External"/><Relationship Id="rId13" Type="http://schemas.openxmlformats.org/officeDocument/2006/relationships/hyperlink" Target="https://osau.edu.ua/wp-content/uploads/2021/04/Agrarna-nauka-stan-ta-perspektyvy-rozvytku.pdf" TargetMode="External"/><Relationship Id="rId18" Type="http://schemas.openxmlformats.org/officeDocument/2006/relationships/hyperlink" Target="http://onu.edu.ua/uk/fakultety/biolohichnyi-fakultet/naukovometodychna-internetkonferentsiia" TargetMode="External"/><Relationship Id="rId26" Type="http://schemas.openxmlformats.org/officeDocument/2006/relationships/hyperlink" Target="https://sci-conf.com.ua/wp-content/uploads/2021/03/EUROPEAN-SCIENTIFIC-DISCUSSIONS-26-28.02.2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earcheurope.org/wp-content/uploads/2020/11/re-30.10.20.pdf" TargetMode="External"/><Relationship Id="rId34" Type="http://schemas.openxmlformats.org/officeDocument/2006/relationships/hyperlink" Target="http://onu.edu.ua/pub/bank/userfiles/files/science/rozklad_konferenciy2021.pdf" TargetMode="External"/><Relationship Id="rId7" Type="http://schemas.openxmlformats.org/officeDocument/2006/relationships/hyperlink" Target="http://elib.bsu.by/handle/123456789/141840" TargetMode="External"/><Relationship Id="rId12" Type="http://schemas.openxmlformats.org/officeDocument/2006/relationships/hyperlink" Target="https://ispp.org.ua/wp-content/uploads/2021/02/2020-zb-mc-odesa.pdf" TargetMode="External"/><Relationship Id="rId17" Type="http://schemas.openxmlformats.org/officeDocument/2006/relationships/hyperlink" Target="file:///C:/Users/MI/Downloads/XVIII-Conference-09-12-Prague-Czech-Republic-Book.pdf" TargetMode="External"/><Relationship Id="rId25" Type="http://schemas.openxmlformats.org/officeDocument/2006/relationships/hyperlink" Target="https://researcheurope.org/wp-content/uploads/2021/02/re-15.01.21.pdf" TargetMode="External"/><Relationship Id="rId33" Type="http://schemas.openxmlformats.org/officeDocument/2006/relationships/hyperlink" Target="http://onu.edu.ua/pub/bank/userfiles/files/ggf/naukova_diyalnist/Nauk_Konf_Studentov_aspirantov/sertifikati_Sokolovskii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g-konf.com/uk/modern-problems-in-science-ua/" TargetMode="External"/><Relationship Id="rId20" Type="http://schemas.openxmlformats.org/officeDocument/2006/relationships/hyperlink" Target="https://dspace.uzhnu.edu.ua/jspui/bitstream/lib/31545/1/%D1%82%D0%B5%D0%B7%D0%B8%20%D0%A0%D0%B5%D0%BF%D0%BE%D0%B7%D0%B8%D1%82%D0%B0%D1%80%D1%96%D0%B9.pdf" TargetMode="External"/><Relationship Id="rId29" Type="http://schemas.openxmlformats.org/officeDocument/2006/relationships/hyperlink" Target="http://eprints.mdpu.org.ua/id/eprint/11826/1/%D0%9F%D1%80%D0%BE%D1%86%D0%B5%D0%BD%D0%BA%D0%BE_%D0%A1%D1%83%D1%85%D0%B0%D0%BD%D0%BE%D0%B2%D0%B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etau.edu.ua/file/---sbornik-varna-2019-full.pdf" TargetMode="External"/><Relationship Id="rId24" Type="http://schemas.openxmlformats.org/officeDocument/2006/relationships/hyperlink" Target="http://glau.kr.ua/images/docs/sbornik/Materiali_9_Konferencii.pdf" TargetMode="External"/><Relationship Id="rId32" Type="http://schemas.openxmlformats.org/officeDocument/2006/relationships/hyperlink" Target="http://onu.edu.ua/pub/bank/userfiles/files/ggf/naukova_diyalnist/naukovi_konf_GGF/Mizhnarod_konf_Mizhdystsyplinarni_mizhhaluzevi_prohramy_lypen_2021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space.tnpu.edu.ua/bitstream/123456789/20804/1/kikinegdi5.pdf" TargetMode="External"/><Relationship Id="rId23" Type="http://schemas.openxmlformats.org/officeDocument/2006/relationships/hyperlink" Target="http://glau.kr.ua/images/docs/sbornik/Materiali_9_Konferencii.pdf" TargetMode="External"/><Relationship Id="rId28" Type="http://schemas.openxmlformats.org/officeDocument/2006/relationships/hyperlink" Target="http://www.glau.kr.ua/images/docs/sbirnik_VII_konf_turizm.pdf" TargetMode="External"/><Relationship Id="rId36" Type="http://schemas.openxmlformats.org/officeDocument/2006/relationships/hyperlink" Target="http://onu.edu.ua/uk/structure/faculty/ggf/naukova-diialnist" TargetMode="External"/><Relationship Id="rId10" Type="http://schemas.openxmlformats.org/officeDocument/2006/relationships/hyperlink" Target="http://onu.edu.ua/pub/bank/userfiles/files/ggf/conference/Gruntoznavstvo-geografichna_nauka_ta_praktika.pdf" TargetMode="External"/><Relationship Id="rId19" Type="http://schemas.openxmlformats.org/officeDocument/2006/relationships/hyperlink" Target="http://onu.edu.ua/pub/bank/userfiles/files/ggf/naukova_diyalnist/Nauk_Konf_Studentov_aspirantov/sertifikati_Domuschi.pdf" TargetMode="External"/><Relationship Id="rId31" Type="http://schemas.openxmlformats.org/officeDocument/2006/relationships/hyperlink" Target="http://repository.vsau.org/getfile.php/2867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-conf.com.ua/wp-content/uploads/2018/12/%D1%87%D0%B0%D1%81%D1%82%D0%B8%D0%BD%D0%B07.pdf" TargetMode="External"/><Relationship Id="rId14" Type="http://schemas.openxmlformats.org/officeDocument/2006/relationships/hyperlink" Target="https://physgeo.knu.ua/files/conf-2021-prog.pdf" TargetMode="External"/><Relationship Id="rId22" Type="http://schemas.openxmlformats.org/officeDocument/2006/relationships/hyperlink" Target="https://tourism.udau.edu.ua/assets/files/konferencii-kafedri/zbirnik-tez-konferencii-28-29-zhovtnya-2020-m.-uman_freeze.pdf" TargetMode="External"/><Relationship Id="rId27" Type="http://schemas.openxmlformats.org/officeDocument/2006/relationships/hyperlink" Target="http://www.glau.kr.ua/images/docs/sbirnik_VII_konf_turizm.pdf" TargetMode="External"/><Relationship Id="rId30" Type="http://schemas.openxmlformats.org/officeDocument/2006/relationships/hyperlink" Target="http://www.kntu.kr.ua/?view=advert&amp;id=310" TargetMode="External"/><Relationship Id="rId35" Type="http://schemas.openxmlformats.org/officeDocument/2006/relationships/hyperlink" Target="http://onu.edu.ua/pub/bank/userfiles/files/ggf/naukova_diyalnist/naukovi_konf_GGF/Mizhnarod_konf_Mizhdystsyplinarni_mizhhaluzevi_prohramy_lypen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11328</Words>
  <Characters>6458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Домусчи</dc:creator>
  <cp:keywords/>
  <dc:description/>
  <cp:lastModifiedBy>MI</cp:lastModifiedBy>
  <cp:revision>3</cp:revision>
  <dcterms:created xsi:type="dcterms:W3CDTF">2021-10-13T07:09:00Z</dcterms:created>
  <dcterms:modified xsi:type="dcterms:W3CDTF">2021-10-13T07:25:00Z</dcterms:modified>
</cp:coreProperties>
</file>